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79" w:rsidRPr="009E74AB" w:rsidRDefault="008F4F06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E74AB">
        <w:rPr>
          <w:rFonts w:ascii="Times New Roman" w:eastAsia="標楷體" w:hAnsi="Times New Roman" w:cs="Times New Roman"/>
          <w:b/>
          <w:sz w:val="40"/>
          <w:szCs w:val="40"/>
        </w:rPr>
        <w:t xml:space="preserve">2014 </w:t>
      </w:r>
      <w:r w:rsidRPr="009E74AB">
        <w:rPr>
          <w:rFonts w:ascii="Times New Roman" w:eastAsia="標楷體" w:hAnsi="Times New Roman" w:cs="Times New Roman"/>
          <w:b/>
          <w:sz w:val="40"/>
          <w:szCs w:val="40"/>
        </w:rPr>
        <w:t>低</w:t>
      </w:r>
      <w:r w:rsidR="007603AC" w:rsidRPr="007603AC">
        <w:rPr>
          <w:rFonts w:ascii="Times New Roman" w:eastAsia="標楷體" w:hAnsi="Times New Roman" w:cs="Times New Roman" w:hint="eastAsia"/>
          <w:b/>
          <w:sz w:val="40"/>
          <w:szCs w:val="40"/>
        </w:rPr>
        <w:t>學習</w:t>
      </w:r>
      <w:r w:rsidRPr="009E74AB">
        <w:rPr>
          <w:rFonts w:ascii="Times New Roman" w:eastAsia="標楷體" w:hAnsi="Times New Roman" w:cs="Times New Roman"/>
          <w:b/>
          <w:sz w:val="40"/>
          <w:szCs w:val="40"/>
        </w:rPr>
        <w:t>成就學生學習輔導</w:t>
      </w:r>
      <w:r w:rsidR="009E74AB">
        <w:rPr>
          <w:rFonts w:ascii="Times New Roman" w:eastAsia="標楷體" w:hAnsi="Times New Roman" w:cs="Times New Roman" w:hint="eastAsia"/>
          <w:b/>
          <w:sz w:val="40"/>
          <w:szCs w:val="40"/>
        </w:rPr>
        <w:t>學術</w:t>
      </w:r>
      <w:r w:rsidRPr="009E74AB">
        <w:rPr>
          <w:rFonts w:ascii="Times New Roman" w:eastAsia="標楷體" w:hAnsi="Times New Roman" w:cs="Times New Roman"/>
          <w:b/>
          <w:sz w:val="40"/>
          <w:szCs w:val="40"/>
        </w:rPr>
        <w:t>研討會</w:t>
      </w:r>
    </w:p>
    <w:p w:rsidR="005372A3" w:rsidRPr="003C6CFD" w:rsidRDefault="00FA04C3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C6CFD">
        <w:rPr>
          <w:rFonts w:ascii="Times New Roman" w:eastAsia="標楷體" w:hAnsi="Times New Roman" w:cs="Times New Roman"/>
          <w:b/>
          <w:sz w:val="32"/>
          <w:szCs w:val="32"/>
        </w:rPr>
        <w:t>Conferen</w:t>
      </w:r>
      <w:r w:rsidR="00E60623">
        <w:rPr>
          <w:rFonts w:ascii="Times New Roman" w:eastAsia="標楷體" w:hAnsi="Times New Roman" w:cs="Times New Roman"/>
          <w:b/>
          <w:sz w:val="32"/>
          <w:szCs w:val="32"/>
        </w:rPr>
        <w:t>ce on Learning Support for Low</w:t>
      </w:r>
      <w:r w:rsidRPr="003C6CFD">
        <w:rPr>
          <w:rFonts w:ascii="Times New Roman" w:eastAsia="標楷體" w:hAnsi="Times New Roman" w:cs="Times New Roman"/>
          <w:b/>
          <w:sz w:val="32"/>
          <w:szCs w:val="32"/>
        </w:rPr>
        <w:t xml:space="preserve"> Achievers</w:t>
      </w:r>
    </w:p>
    <w:p w:rsidR="00104DF8" w:rsidRPr="00043980" w:rsidRDefault="00FA04C3" w:rsidP="009E74AB">
      <w:pPr>
        <w:adjustRightInd w:val="0"/>
        <w:snapToGrid w:val="0"/>
        <w:spacing w:beforeLines="100" w:before="367" w:afterLines="50" w:after="183"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C6CFD">
        <w:rPr>
          <w:rFonts w:ascii="Times New Roman" w:eastAsia="標楷體" w:hAnsi="Times New Roman" w:cs="Times New Roman"/>
          <w:b/>
          <w:sz w:val="32"/>
          <w:szCs w:val="32"/>
        </w:rPr>
        <w:t>大會議程</w:t>
      </w:r>
      <w:r w:rsidR="0004398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p w:rsidR="00FA04C3" w:rsidRPr="003C6CFD" w:rsidRDefault="00FA04C3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C6CFD">
        <w:rPr>
          <w:rFonts w:ascii="Times New Roman" w:eastAsia="標楷體" w:hAnsi="Times New Roman" w:cs="Times New Roman"/>
          <w:b/>
          <w:sz w:val="28"/>
          <w:szCs w:val="28"/>
        </w:rPr>
        <w:t>第一天</w:t>
      </w:r>
      <w:r w:rsidR="009A064E" w:rsidRPr="003C6CFD">
        <w:rPr>
          <w:rFonts w:ascii="Times New Roman" w:eastAsia="標楷體" w:hAnsi="Times New Roman" w:cs="Times New Roman"/>
          <w:b/>
          <w:sz w:val="28"/>
          <w:szCs w:val="28"/>
        </w:rPr>
        <w:t>議程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: 2014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 xml:space="preserve"> (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星期五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FA04C3" w:rsidRPr="003C6CFD" w:rsidRDefault="00FA04C3" w:rsidP="009E74AB">
      <w:pPr>
        <w:tabs>
          <w:tab w:val="center" w:pos="4153"/>
          <w:tab w:val="left" w:pos="7500"/>
        </w:tabs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szCs w:val="24"/>
        </w:rPr>
      </w:pPr>
      <w:r w:rsidRPr="003C6CFD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會議地點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國立</w:t>
      </w:r>
      <w:r w:rsidR="00AF2714"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r w:rsidRPr="003C6CFD">
        <w:rPr>
          <w:rFonts w:ascii="Times New Roman" w:eastAsia="標楷體" w:hAnsi="Times New Roman" w:cs="Times New Roman"/>
          <w:b/>
          <w:sz w:val="28"/>
          <w:szCs w:val="28"/>
        </w:rPr>
        <w:t>灣師範大學</w:t>
      </w:r>
      <w:r w:rsidR="00C66689" w:rsidRPr="003C6CFD">
        <w:rPr>
          <w:rFonts w:ascii="Times New Roman" w:eastAsia="標楷體" w:hAnsi="Times New Roman" w:cs="Times New Roman"/>
          <w:b/>
          <w:sz w:val="28"/>
          <w:szCs w:val="28"/>
        </w:rPr>
        <w:t>博愛樓</w:t>
      </w:r>
      <w:r w:rsidRPr="003C6CFD">
        <w:rPr>
          <w:rFonts w:ascii="Times New Roman" w:eastAsia="標楷體" w:hAnsi="Times New Roman" w:cs="Times New Roman"/>
          <w:szCs w:val="24"/>
        </w:rPr>
        <w:tab/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508"/>
        <w:gridCol w:w="1134"/>
      </w:tblGrid>
      <w:tr w:rsidR="000708E7" w:rsidRPr="003C6CFD" w:rsidTr="003A5EA3">
        <w:trPr>
          <w:jc w:val="center"/>
        </w:trPr>
        <w:tc>
          <w:tcPr>
            <w:tcW w:w="1418" w:type="dxa"/>
            <w:shd w:val="pct10" w:color="auto" w:fill="auto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7508" w:type="dxa"/>
            <w:shd w:val="pct10" w:color="auto" w:fill="auto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議程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場地</w:t>
            </w:r>
          </w:p>
        </w:tc>
      </w:tr>
      <w:tr w:rsidR="000708E7" w:rsidRPr="003C6CFD" w:rsidTr="003A5EA3">
        <w:trPr>
          <w:jc w:val="center"/>
        </w:trPr>
        <w:tc>
          <w:tcPr>
            <w:tcW w:w="1418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7508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134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114</w:t>
            </w:r>
          </w:p>
        </w:tc>
      </w:tr>
      <w:tr w:rsidR="000708E7" w:rsidRPr="003C6CFD" w:rsidTr="003A5EA3">
        <w:trPr>
          <w:jc w:val="center"/>
        </w:trPr>
        <w:tc>
          <w:tcPr>
            <w:tcW w:w="1418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09:00-09:15</w:t>
            </w:r>
          </w:p>
        </w:tc>
        <w:tc>
          <w:tcPr>
            <w:tcW w:w="7508" w:type="dxa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【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開幕式</w:t>
            </w:r>
            <w:r w:rsidRPr="003C6CFD">
              <w:rPr>
                <w:rFonts w:ascii="Times New Roman" w:eastAsia="標楷體" w:hAnsi="Times New Roman"/>
                <w:szCs w:val="24"/>
              </w:rPr>
              <w:t>】</w:t>
            </w:r>
          </w:p>
          <w:p w:rsidR="006B300F" w:rsidRPr="003C6CFD" w:rsidRDefault="006B300F" w:rsidP="003A5EA3">
            <w:pPr>
              <w:adjustRightInd w:val="0"/>
              <w:snapToGrid w:val="0"/>
              <w:ind w:leftChars="100" w:lef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許添明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國立臺灣師範大學教育學院院長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致歡迎詞</w:t>
            </w:r>
          </w:p>
          <w:p w:rsidR="004419C6" w:rsidRPr="003C6CFD" w:rsidRDefault="00590C8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貴賓致詞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</w:p>
          <w:p w:rsidR="006B39D3" w:rsidRDefault="004419C6" w:rsidP="003A5EA3">
            <w:pPr>
              <w:adjustRightInd w:val="0"/>
              <w:snapToGrid w:val="0"/>
              <w:ind w:leftChars="100" w:lef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張明文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0708E7" w:rsidRPr="003C6CFD">
              <w:rPr>
                <w:rFonts w:ascii="Times New Roman" w:eastAsia="標楷體" w:hAnsi="Times New Roman"/>
                <w:szCs w:val="24"/>
              </w:rPr>
              <w:t>教育部師資及藝術教育司司長</w:t>
            </w:r>
          </w:p>
          <w:p w:rsidR="00330C5D" w:rsidRPr="00330C5D" w:rsidRDefault="00330C5D" w:rsidP="003A5EA3">
            <w:pPr>
              <w:adjustRightInd w:val="0"/>
              <w:snapToGrid w:val="0"/>
              <w:ind w:leftChars="100" w:left="24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王承先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教育部國民及學前教育署副署長</w:t>
            </w:r>
          </w:p>
        </w:tc>
        <w:tc>
          <w:tcPr>
            <w:tcW w:w="1134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114</w:t>
            </w:r>
          </w:p>
        </w:tc>
      </w:tr>
      <w:tr w:rsidR="000708E7" w:rsidRPr="003C6CFD" w:rsidTr="003A5EA3">
        <w:trPr>
          <w:jc w:val="center"/>
        </w:trPr>
        <w:tc>
          <w:tcPr>
            <w:tcW w:w="1418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09:15-09:30</w:t>
            </w:r>
          </w:p>
        </w:tc>
        <w:tc>
          <w:tcPr>
            <w:tcW w:w="7508" w:type="dxa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【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計畫與政策簡介</w:t>
            </w:r>
            <w:r w:rsidRPr="003C6CFD">
              <w:rPr>
                <w:rFonts w:ascii="Times New Roman" w:eastAsia="標楷體" w:hAnsi="Times New Roman"/>
                <w:szCs w:val="24"/>
              </w:rPr>
              <w:t>】</w:t>
            </w:r>
          </w:p>
          <w:p w:rsidR="007B7534" w:rsidRPr="003C6CFD" w:rsidRDefault="007B7534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「十二年國民基本教育學習支援系統建置與教師教學增能方案」</w:t>
            </w:r>
          </w:p>
          <w:p w:rsidR="000708E7" w:rsidRPr="003C6CFD" w:rsidRDefault="007B7534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計畫</w:t>
            </w:r>
            <w:r w:rsidR="000708E7"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  <w:r w:rsidR="000708E7"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0708E7" w:rsidRPr="003C6CFD">
              <w:rPr>
                <w:rFonts w:ascii="Times New Roman" w:eastAsia="標楷體" w:hAnsi="Times New Roman"/>
                <w:szCs w:val="24"/>
              </w:rPr>
              <w:t>甄曉蘭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國立臺灣師範大學教育學系教授兼系主任</w:t>
            </w:r>
          </w:p>
        </w:tc>
        <w:tc>
          <w:tcPr>
            <w:tcW w:w="1134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114</w:t>
            </w:r>
          </w:p>
        </w:tc>
      </w:tr>
      <w:tr w:rsidR="000708E7" w:rsidRPr="003C6CFD" w:rsidTr="003A5EA3">
        <w:trPr>
          <w:jc w:val="center"/>
        </w:trPr>
        <w:tc>
          <w:tcPr>
            <w:tcW w:w="1418" w:type="dxa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09:30-10:30</w:t>
            </w:r>
          </w:p>
        </w:tc>
        <w:tc>
          <w:tcPr>
            <w:tcW w:w="7508" w:type="dxa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【主題演講一】</w:t>
            </w:r>
          </w:p>
          <w:p w:rsidR="00565363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="00041939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565363" w:rsidRPr="003C6CFD">
              <w:rPr>
                <w:rFonts w:ascii="Times New Roman" w:eastAsia="標楷體" w:hAnsi="Times New Roman"/>
                <w:szCs w:val="24"/>
              </w:rPr>
              <w:t>曾世杰</w:t>
            </w:r>
            <w:r w:rsidR="00565363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565363" w:rsidRPr="003C6CFD">
              <w:rPr>
                <w:rFonts w:ascii="Times New Roman" w:eastAsia="標楷體" w:hAnsi="Times New Roman"/>
                <w:szCs w:val="24"/>
              </w:rPr>
              <w:t>國家教育研究院副院長</w:t>
            </w:r>
          </w:p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主講人</w:t>
            </w:r>
            <w:r w:rsidR="00041939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孫以琳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041939">
              <w:rPr>
                <w:rFonts w:ascii="Times New Roman" w:eastAsia="標楷體" w:hAnsi="Times New Roman" w:hint="eastAsia"/>
                <w:szCs w:val="24"/>
              </w:rPr>
              <w:t xml:space="preserve">Dr. </w:t>
            </w:r>
            <w:proofErr w:type="spellStart"/>
            <w:r w:rsidRPr="003C6CFD">
              <w:rPr>
                <w:rFonts w:ascii="Times New Roman" w:eastAsia="標楷體" w:hAnsi="Times New Roman"/>
                <w:szCs w:val="24"/>
              </w:rPr>
              <w:t>Yilin</w:t>
            </w:r>
            <w:proofErr w:type="spellEnd"/>
            <w:r w:rsidRPr="003C6CFD">
              <w:rPr>
                <w:rFonts w:ascii="Times New Roman" w:eastAsia="標楷體" w:hAnsi="Times New Roman"/>
                <w:szCs w:val="24"/>
              </w:rPr>
              <w:t xml:space="preserve"> Sun) /</w:t>
            </w:r>
            <w:r w:rsidRPr="003C6CFD">
              <w:rPr>
                <w:rFonts w:ascii="Times New Roman" w:eastAsia="標楷體" w:hAnsi="Times New Roman"/>
                <w:szCs w:val="24"/>
              </w:rPr>
              <w:t>南西雅圖大學</w:t>
            </w:r>
            <w:r w:rsidR="00B23FA8" w:rsidRPr="003C6CFD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B23FA8" w:rsidRPr="003C6CFD" w:rsidRDefault="00B23FA8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講題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="00A50F61" w:rsidRPr="00F46280">
              <w:rPr>
                <w:rFonts w:ascii="Times New Roman" w:eastAsia="標楷體" w:hAnsi="Times New Roman" w:hint="eastAsia"/>
                <w:b/>
                <w:szCs w:val="24"/>
              </w:rPr>
              <w:t>英語科補救教學原則與策略</w:t>
            </w:r>
            <w:r w:rsidR="00F46280">
              <w:rPr>
                <w:rFonts w:ascii="Times New Roman" w:eastAsia="標楷體" w:hAnsi="Times New Roman" w:hint="eastAsia"/>
                <w:b/>
                <w:szCs w:val="24"/>
              </w:rPr>
              <w:t xml:space="preserve"> (</w:t>
            </w:r>
            <w:r w:rsidR="00F46280" w:rsidRPr="00F46280">
              <w:rPr>
                <w:rFonts w:ascii="Times New Roman" w:eastAsia="標楷體" w:hAnsi="Times New Roman" w:hint="eastAsia"/>
                <w:b/>
                <w:i/>
                <w:szCs w:val="24"/>
              </w:rPr>
              <w:t>Principles and Strategies for Effective Remedial Instruction</w:t>
            </w:r>
            <w:r w:rsidR="00F46280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114</w:t>
            </w:r>
          </w:p>
        </w:tc>
      </w:tr>
      <w:tr w:rsidR="000708E7" w:rsidRPr="003C6CFD" w:rsidTr="003A5EA3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10:30-10:45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741DB8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問題與討論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08E7" w:rsidRPr="003C6CFD" w:rsidRDefault="000708E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77DAF" w:rsidRPr="003C6CFD" w:rsidTr="003A5EA3">
        <w:trPr>
          <w:jc w:val="center"/>
        </w:trPr>
        <w:tc>
          <w:tcPr>
            <w:tcW w:w="1418" w:type="dxa"/>
            <w:shd w:val="pct10" w:color="auto" w:fill="auto"/>
            <w:vAlign w:val="center"/>
          </w:tcPr>
          <w:p w:rsidR="00D77DAF" w:rsidRPr="003C6CFD" w:rsidRDefault="00D77DA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10:45-11:05</w:t>
            </w:r>
          </w:p>
        </w:tc>
        <w:tc>
          <w:tcPr>
            <w:tcW w:w="8642" w:type="dxa"/>
            <w:gridSpan w:val="2"/>
            <w:shd w:val="pct10" w:color="auto" w:fill="auto"/>
            <w:vAlign w:val="center"/>
          </w:tcPr>
          <w:p w:rsidR="00D77DAF" w:rsidRPr="003C6CFD" w:rsidRDefault="00D77DA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茶敘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9E74AB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3C6CFD">
              <w:rPr>
                <w:rFonts w:ascii="Times New Roman" w:eastAsia="標楷體" w:hAnsi="Times New Roman"/>
                <w:szCs w:val="24"/>
              </w:rPr>
              <w:t>博愛樓一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樓</w:t>
            </w:r>
            <w:r w:rsidR="004E44F1">
              <w:rPr>
                <w:rFonts w:ascii="Times New Roman" w:eastAsia="標楷體" w:hAnsi="Times New Roman"/>
                <w:szCs w:val="24"/>
              </w:rPr>
              <w:t>川堂</w:t>
            </w:r>
            <w:proofErr w:type="gramEnd"/>
          </w:p>
        </w:tc>
      </w:tr>
      <w:tr w:rsidR="00924516" w:rsidRPr="003C6CFD" w:rsidTr="003A5EA3">
        <w:trPr>
          <w:jc w:val="center"/>
        </w:trPr>
        <w:tc>
          <w:tcPr>
            <w:tcW w:w="1418" w:type="dxa"/>
            <w:vAlign w:val="center"/>
          </w:tcPr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11:05-12:05</w:t>
            </w:r>
          </w:p>
        </w:tc>
        <w:tc>
          <w:tcPr>
            <w:tcW w:w="7508" w:type="dxa"/>
          </w:tcPr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【主題演講二】</w:t>
            </w:r>
          </w:p>
          <w:p w:rsidR="00F01CCE" w:rsidRPr="0015210F" w:rsidRDefault="00F01CCE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主持人</w:t>
            </w:r>
            <w:r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曾世杰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國家教育研究院副院長</w:t>
            </w:r>
          </w:p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主講人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241A3">
              <w:rPr>
                <w:rFonts w:ascii="Times New Roman" w:eastAsia="標楷體" w:hAnsi="Times New Roman" w:hint="eastAsia"/>
                <w:szCs w:val="24"/>
              </w:rPr>
              <w:t>陸</w:t>
            </w:r>
            <w:r w:rsidRPr="003C6CFD">
              <w:rPr>
                <w:rFonts w:ascii="Times New Roman" w:eastAsia="標楷體" w:hAnsi="Times New Roman"/>
                <w:szCs w:val="24"/>
              </w:rPr>
              <w:t>新生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上海師範大學數理學院副教授</w:t>
            </w:r>
          </w:p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講題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="0017151B" w:rsidRPr="00F46280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低成就學生數學學習</w:t>
            </w:r>
            <w:r w:rsidR="0017151B" w:rsidRPr="00F46280"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  <w:t>的診斷與轉化</w:t>
            </w:r>
          </w:p>
        </w:tc>
        <w:tc>
          <w:tcPr>
            <w:tcW w:w="1134" w:type="dxa"/>
            <w:vMerge w:val="restart"/>
            <w:vAlign w:val="center"/>
          </w:tcPr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114</w:t>
            </w:r>
          </w:p>
        </w:tc>
      </w:tr>
      <w:tr w:rsidR="00924516" w:rsidRPr="003C6CFD" w:rsidTr="003A5EA3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12:05-12:20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問題與討論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4516" w:rsidRPr="003C6CFD" w:rsidRDefault="00924516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4D4F" w:rsidRPr="003C6CFD" w:rsidTr="003A5EA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54D4F" w:rsidRPr="003C6CFD" w:rsidRDefault="000526C3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854D4F" w:rsidRPr="003C6CFD">
              <w:rPr>
                <w:rFonts w:ascii="Times New Roman" w:eastAsia="標楷體" w:hAnsi="Times New Roman"/>
                <w:szCs w:val="24"/>
              </w:rPr>
              <w:t>2:20-13:20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B52A9">
              <w:rPr>
                <w:rFonts w:ascii="Times New Roman" w:eastAsia="標楷體" w:hAnsi="Times New Roman"/>
                <w:szCs w:val="24"/>
              </w:rPr>
              <w:t>午餐</w:t>
            </w:r>
            <w:r w:rsidR="00D77DAF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112</w:t>
            </w:r>
            <w:r w:rsidRPr="003C6CFD">
              <w:rPr>
                <w:rFonts w:ascii="Times New Roman" w:eastAsia="標楷體" w:hAnsi="Times New Roman"/>
                <w:szCs w:val="24"/>
              </w:rPr>
              <w:t>、</w:t>
            </w:r>
            <w:r w:rsidRPr="003C6CFD">
              <w:rPr>
                <w:rFonts w:ascii="Times New Roman" w:eastAsia="標楷體" w:hAnsi="Times New Roman"/>
                <w:szCs w:val="24"/>
              </w:rPr>
              <w:t>113</w:t>
            </w:r>
            <w:r w:rsidRPr="003C6CFD">
              <w:rPr>
                <w:rFonts w:ascii="Times New Roman" w:eastAsia="標楷體" w:hAnsi="Times New Roman"/>
                <w:szCs w:val="24"/>
              </w:rPr>
              <w:t>、</w:t>
            </w:r>
            <w:r w:rsidRPr="003C6CFD">
              <w:rPr>
                <w:rFonts w:ascii="Times New Roman" w:eastAsia="標楷體" w:hAnsi="Times New Roman"/>
                <w:szCs w:val="24"/>
              </w:rPr>
              <w:t>115</w:t>
            </w:r>
          </w:p>
        </w:tc>
      </w:tr>
      <w:tr w:rsidR="00854D4F" w:rsidRPr="003C6CFD" w:rsidTr="003A5EA3">
        <w:trPr>
          <w:trHeight w:val="783"/>
          <w:jc w:val="center"/>
        </w:trPr>
        <w:tc>
          <w:tcPr>
            <w:tcW w:w="1418" w:type="dxa"/>
            <w:vMerge w:val="restart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13:20-15:00</w:t>
            </w:r>
          </w:p>
        </w:tc>
        <w:tc>
          <w:tcPr>
            <w:tcW w:w="7508" w:type="dxa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【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論文發表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1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A</w:t>
            </w:r>
            <w:r w:rsidRPr="003C6CFD">
              <w:rPr>
                <w:rFonts w:ascii="Times New Roman" w:eastAsia="標楷體" w:hAnsi="Times New Roman"/>
                <w:szCs w:val="24"/>
              </w:rPr>
              <w:t>】</w:t>
            </w:r>
          </w:p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吳昭容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灣師範大學教育心理與輔導學系教授</w:t>
            </w:r>
          </w:p>
          <w:p w:rsidR="00854D4F" w:rsidRPr="0081030B" w:rsidRDefault="00854D4F" w:rsidP="003A5EA3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81030B">
              <w:rPr>
                <w:rFonts w:ascii="Times New Roman" w:eastAsia="標楷體" w:hAnsi="Times New Roman"/>
                <w:szCs w:val="24"/>
              </w:rPr>
              <w:t>1.A.1</w:t>
            </w:r>
            <w:r w:rsidR="0081030B" w:rsidRPr="0081030B">
              <w:rPr>
                <w:rFonts w:ascii="Times New Roman" w:eastAsia="標楷體" w:hAnsi="Times New Roman"/>
                <w:b/>
                <w:bCs/>
                <w:szCs w:val="24"/>
              </w:rPr>
              <w:t>數位學習與混成學習於高職數學補救教學之</w:t>
            </w:r>
            <w:r w:rsidR="0081030B" w:rsidRPr="0081030B">
              <w:rPr>
                <w:rFonts w:ascii="Times New Roman" w:eastAsia="標楷體" w:hAnsi="Times New Roman" w:hint="eastAsia"/>
                <w:b/>
                <w:bCs/>
                <w:szCs w:val="24"/>
              </w:rPr>
              <w:t>成效</w:t>
            </w:r>
            <w:r w:rsidR="0081030B" w:rsidRPr="0081030B">
              <w:rPr>
                <w:rFonts w:ascii="Times New Roman" w:eastAsia="標楷體" w:hAnsi="Times New Roman"/>
                <w:b/>
                <w:bCs/>
                <w:szCs w:val="24"/>
              </w:rPr>
              <w:t>研究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戴建耘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灣師範大學工業教育學系教授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黃敦煌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灣師範大學工業教育學系博士候選人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林政谷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灣師範大學政治所博士候選人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 xml:space="preserve">1.A.2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數學科</w:t>
            </w:r>
            <w:r w:rsidR="0017458E">
              <w:rPr>
                <w:rFonts w:ascii="Times New Roman" w:eastAsia="標楷體" w:hAnsi="Times New Roman" w:hint="eastAsia"/>
                <w:b/>
                <w:szCs w:val="24"/>
              </w:rPr>
              <w:t>教師</w:t>
            </w:r>
            <w:r w:rsidR="0017458E">
              <w:rPr>
                <w:rFonts w:ascii="Times New Roman" w:eastAsia="標楷體" w:hAnsi="Times New Roman"/>
                <w:b/>
                <w:szCs w:val="24"/>
              </w:rPr>
              <w:t>補救教學</w:t>
            </w:r>
            <w:r w:rsidR="0017458E">
              <w:rPr>
                <w:rFonts w:ascii="Times New Roman" w:eastAsia="標楷體" w:hAnsi="Times New Roman" w:hint="eastAsia"/>
                <w:b/>
                <w:szCs w:val="24"/>
              </w:rPr>
              <w:t>實務及策略</w:t>
            </w:r>
          </w:p>
          <w:p w:rsidR="0017458E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</w:p>
          <w:p w:rsidR="00854D4F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史美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奐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臺北市立成淵高級中學教師</w:t>
            </w:r>
          </w:p>
          <w:p w:rsidR="0017458E" w:rsidRPr="003C6CFD" w:rsidRDefault="0017458E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沈燈賢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國立基隆女子高級中學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lastRenderedPageBreak/>
              <w:t>1.A.3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補救教學實務經驗分享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王文珠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B759F4">
              <w:rPr>
                <w:rFonts w:ascii="Times New Roman" w:eastAsia="標楷體" w:hAnsi="Times New Roman" w:hint="eastAsia"/>
                <w:szCs w:val="24"/>
              </w:rPr>
              <w:t>臺北市立</w:t>
            </w:r>
            <w:r w:rsidRPr="003C6CFD">
              <w:rPr>
                <w:rFonts w:ascii="Times New Roman" w:eastAsia="標楷體" w:hAnsi="Times New Roman"/>
                <w:szCs w:val="24"/>
              </w:rPr>
              <w:t>明倫高級中學校長</w:t>
            </w:r>
          </w:p>
        </w:tc>
        <w:tc>
          <w:tcPr>
            <w:tcW w:w="1134" w:type="dxa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lastRenderedPageBreak/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112</w:t>
            </w:r>
          </w:p>
        </w:tc>
      </w:tr>
      <w:tr w:rsidR="00854D4F" w:rsidRPr="003C6CFD" w:rsidTr="003A5EA3">
        <w:trPr>
          <w:trHeight w:val="783"/>
          <w:jc w:val="center"/>
        </w:trPr>
        <w:tc>
          <w:tcPr>
            <w:tcW w:w="1418" w:type="dxa"/>
            <w:vMerge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8" w:type="dxa"/>
          </w:tcPr>
          <w:p w:rsidR="00854D4F" w:rsidRPr="003C6CFD" w:rsidRDefault="00854D4F" w:rsidP="003A5EA3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【論文發表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1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B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】</w:t>
            </w:r>
          </w:p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張景媛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慈濟大學教育研究所教授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1.B.1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彰化縣國民小學學校行政推動全面補救教學之現況研究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</w:p>
          <w:p w:rsidR="00B759F4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劉素珠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彰化縣彰化市中山國民小學校長、國立暨南大學教育政策與行政學系博士班研究生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施又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瑀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灣師範大學教育學系教育政策與行政組博士班研究生</w:t>
            </w:r>
            <w:r w:rsidR="007A78C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1.B.2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陪他走一段～國小學習輔導義工團體組織形成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盧紀伊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國立東華大學教育行政研究所研究生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張惠雯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花蓮縣鑄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強國民小學課程組長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吳瑞瑜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北市內湖國民小學教師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許燕真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中市</w:t>
            </w:r>
            <w:r w:rsidR="00D1443A">
              <w:rPr>
                <w:rFonts w:ascii="Times New Roman" w:eastAsia="標楷體" w:hAnsi="Times New Roman" w:hint="eastAsia"/>
                <w:szCs w:val="24"/>
              </w:rPr>
              <w:t>新社區</w:t>
            </w:r>
            <w:r w:rsidRPr="003C6CFD">
              <w:rPr>
                <w:rFonts w:ascii="Times New Roman" w:eastAsia="標楷體" w:hAnsi="Times New Roman"/>
                <w:szCs w:val="24"/>
              </w:rPr>
              <w:t>東興國民小學教務主任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1.B.3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低成就學生學習輔導策略</w:t>
            </w:r>
            <w:proofErr w:type="gramStart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—</w:t>
            </w:r>
            <w:proofErr w:type="gramEnd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以關西高中為例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吳原榮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新竹縣關西高級中學校長</w:t>
            </w:r>
          </w:p>
        </w:tc>
        <w:tc>
          <w:tcPr>
            <w:tcW w:w="1134" w:type="dxa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113</w:t>
            </w:r>
          </w:p>
        </w:tc>
      </w:tr>
      <w:tr w:rsidR="00854D4F" w:rsidRPr="003C6CFD" w:rsidTr="003A5EA3">
        <w:trPr>
          <w:trHeight w:val="416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854D4F" w:rsidRPr="003C6CFD" w:rsidRDefault="00854D4F" w:rsidP="003A5EA3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【論文發表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1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C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】</w:t>
            </w:r>
          </w:p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陳淑麗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proofErr w:type="gramStart"/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東大學教育學系教授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1.C.1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運用「問題解決教學」在低成就學生國語補救教學之行動研究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高麗敏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桃園縣新屋國民小學輔導主任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 xml:space="preserve">1.C.2 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補救與差異化教學的新風景</w:t>
            </w:r>
            <w:proofErr w:type="gramStart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—</w:t>
            </w:r>
            <w:proofErr w:type="gramEnd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以〈晚遊六橋待月記〉寫作教學為例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林心暉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國立屏東女子高級中學教師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陳玉嘉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桃園縣立平鎮高級中學教師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詹敏佳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國立竹東高級中學教師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王金龍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proofErr w:type="gramStart"/>
            <w:r w:rsidR="00200B3C">
              <w:rPr>
                <w:rFonts w:ascii="Times New Roman" w:eastAsia="標楷體" w:hAnsi="Times New Roman" w:hint="eastAsia"/>
                <w:color w:val="000000"/>
                <w:szCs w:val="24"/>
              </w:rPr>
              <w:t>臺</w:t>
            </w:r>
            <w:proofErr w:type="gramEnd"/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中市立</w:t>
            </w:r>
            <w:proofErr w:type="gramStart"/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后</w:t>
            </w:r>
            <w:proofErr w:type="gramEnd"/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綜高級中學教師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張珮娟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國立</w:t>
            </w:r>
            <w:proofErr w:type="gramStart"/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南女子高級中學教師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1.C.3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翻轉思維，發現更多的可能</w:t>
            </w:r>
            <w:proofErr w:type="gramStart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—</w:t>
            </w:r>
            <w:proofErr w:type="gramEnd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國文補救教學錦囊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葉淑芬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臺北市立永春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鄭美瑜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臺北市立成功高級中學教師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鄭敬儀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新北市立金山高級中學教師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李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侑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秦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新北市立金山高級中學教師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林芳均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彰化縣溪湖高級中學教師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115</w:t>
            </w:r>
          </w:p>
        </w:tc>
      </w:tr>
      <w:tr w:rsidR="005B29AA" w:rsidRPr="003C6CFD" w:rsidTr="003A5EA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B29AA" w:rsidRPr="003C6CFD" w:rsidRDefault="005B29A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15:00-15:20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:rsidR="005B29AA" w:rsidRPr="003C6CFD" w:rsidRDefault="005B29A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茶敘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4E44F1">
              <w:rPr>
                <w:rFonts w:ascii="Times New Roman" w:eastAsia="標楷體" w:hAnsi="Times New Roman"/>
                <w:szCs w:val="24"/>
              </w:rPr>
              <w:t>博愛樓一</w:t>
            </w:r>
            <w:proofErr w:type="gramStart"/>
            <w:r w:rsidR="004E44F1">
              <w:rPr>
                <w:rFonts w:ascii="Times New Roman" w:eastAsia="標楷體" w:hAnsi="Times New Roman"/>
                <w:szCs w:val="24"/>
              </w:rPr>
              <w:t>樓</w:t>
            </w:r>
            <w:r w:rsidR="004E44F1">
              <w:rPr>
                <w:rFonts w:ascii="Times New Roman" w:eastAsia="標楷體" w:hAnsi="Times New Roman" w:hint="eastAsia"/>
                <w:szCs w:val="24"/>
              </w:rPr>
              <w:t>川堂</w:t>
            </w:r>
            <w:proofErr w:type="gramEnd"/>
          </w:p>
        </w:tc>
      </w:tr>
      <w:tr w:rsidR="00854D4F" w:rsidRPr="003C6CFD" w:rsidTr="003A5EA3">
        <w:trPr>
          <w:jc w:val="center"/>
        </w:trPr>
        <w:tc>
          <w:tcPr>
            <w:tcW w:w="1418" w:type="dxa"/>
            <w:vMerge w:val="restart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15:20-17:00</w:t>
            </w:r>
          </w:p>
        </w:tc>
        <w:tc>
          <w:tcPr>
            <w:tcW w:w="7508" w:type="dxa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【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論文發表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2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A</w:t>
            </w:r>
            <w:r w:rsidRPr="003C6CFD">
              <w:rPr>
                <w:rFonts w:ascii="Times New Roman" w:eastAsia="標楷體" w:hAnsi="Times New Roman"/>
                <w:szCs w:val="24"/>
              </w:rPr>
              <w:t>】</w:t>
            </w:r>
          </w:p>
          <w:p w:rsidR="000F77A2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="000F77A2" w:rsidRPr="003C6CFD">
              <w:rPr>
                <w:rFonts w:ascii="Times New Roman" w:eastAsia="標楷體" w:hAnsi="Times New Roman"/>
                <w:szCs w:val="24"/>
              </w:rPr>
              <w:t>陳美芳</w:t>
            </w:r>
            <w:r w:rsidR="000F77A2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0F77A2" w:rsidRPr="003C6CFD">
              <w:rPr>
                <w:rFonts w:ascii="Times New Roman" w:eastAsia="標楷體" w:hAnsi="Times New Roman"/>
                <w:szCs w:val="24"/>
              </w:rPr>
              <w:t>國立臺灣師範大學特殊教育學系教授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2.A.1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高一閱讀理解與作文補救教學之研究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林芳均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國立溪湖高級中學教師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 xml:space="preserve">2.A.2 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「差異化連結補救教學策略」的實施歷程與成效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鄧若梅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proofErr w:type="gramStart"/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國立鳳</w:t>
            </w:r>
            <w:proofErr w:type="gramEnd"/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新高級中學教師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林麗芬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國立馬公高級中學教師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lastRenderedPageBreak/>
              <w:t>陳子梅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國立鳳山高級中學教師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許靜宜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國立高雄師範大學附屬高級中學教師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蔡志偉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國立新港藝術高中教師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鄭又榮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國立嘉義高級家事職業學校教師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2.A.3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新住民子女語文領域補救教學策略之行動研究</w:t>
            </w:r>
            <w:proofErr w:type="gramStart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—</w:t>
            </w:r>
            <w:proofErr w:type="gramEnd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以一位二年級越南轉學生為例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李孟雪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苗栗縣苑里鎮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中山國民小學教務主任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謝宜君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國立新竹教育大學教育與學習科技研究所研究生</w:t>
            </w:r>
          </w:p>
        </w:tc>
        <w:tc>
          <w:tcPr>
            <w:tcW w:w="1134" w:type="dxa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lastRenderedPageBreak/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112</w:t>
            </w:r>
          </w:p>
        </w:tc>
      </w:tr>
      <w:tr w:rsidR="00854D4F" w:rsidRPr="003C6CFD" w:rsidTr="003A5EA3">
        <w:trPr>
          <w:trHeight w:val="417"/>
          <w:jc w:val="center"/>
        </w:trPr>
        <w:tc>
          <w:tcPr>
            <w:tcW w:w="1418" w:type="dxa"/>
            <w:vMerge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8" w:type="dxa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【論文發表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2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B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】</w:t>
            </w:r>
          </w:p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程玉秀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國立臺灣師範大學英語學系教授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2.B.1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字母拼讀法對高職英語低成就學生之補救教學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</w:p>
          <w:p w:rsidR="00854D4F" w:rsidRPr="00ED7978" w:rsidRDefault="00854D4F" w:rsidP="003A5EA3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孫翌軒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ED7978" w:rsidRPr="00ED7978">
              <w:rPr>
                <w:rFonts w:ascii="標楷體" w:eastAsia="標楷體" w:hAnsi="標楷體" w:cs="Arial"/>
                <w:szCs w:val="24"/>
                <w:shd w:val="clear" w:color="auto" w:fill="FFFFFF"/>
              </w:rPr>
              <w:t>國立</w:t>
            </w:r>
            <w:proofErr w:type="gramStart"/>
            <w:r w:rsidR="00ED7978" w:rsidRPr="00ED7978">
              <w:rPr>
                <w:rFonts w:ascii="標楷體" w:eastAsia="標楷體" w:hAnsi="標楷體" w:cs="Arial"/>
                <w:szCs w:val="24"/>
                <w:shd w:val="clear" w:color="auto" w:fill="FFFFFF"/>
              </w:rPr>
              <w:t>臺</w:t>
            </w:r>
            <w:proofErr w:type="gramEnd"/>
            <w:r w:rsidR="00ED7978" w:rsidRPr="00ED7978">
              <w:rPr>
                <w:rFonts w:ascii="標楷體" w:eastAsia="標楷體" w:hAnsi="標楷體" w:cs="Arial"/>
                <w:szCs w:val="24"/>
                <w:shd w:val="clear" w:color="auto" w:fill="FFFFFF"/>
              </w:rPr>
              <w:t>東高級商業職業學校資源班導師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曾世杰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國家教育研究院副院長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 xml:space="preserve">2.B.2 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運用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ARCS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動機模式於國小低成就學童英語補救教學之研究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顏淑菁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中市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西屯區上石國小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英語教師、國立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中教育大學教育學系博士生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2.B.3</w:t>
            </w:r>
            <w:proofErr w:type="gramStart"/>
            <w:r w:rsidRPr="003C6CFD">
              <w:rPr>
                <w:rFonts w:ascii="Times New Roman" w:eastAsia="標楷體" w:hAnsi="Times New Roman"/>
                <w:b/>
                <w:szCs w:val="24"/>
              </w:rPr>
              <w:t>高中職</w:t>
            </w:r>
            <w:r w:rsidR="006B24F9">
              <w:rPr>
                <w:rFonts w:ascii="Times New Roman" w:eastAsia="標楷體" w:hAnsi="Times New Roman" w:hint="eastAsia"/>
                <w:b/>
                <w:szCs w:val="24"/>
              </w:rPr>
              <w:t>低成就</w:t>
            </w:r>
            <w:proofErr w:type="gramEnd"/>
            <w:r w:rsidR="006B24F9">
              <w:rPr>
                <w:rFonts w:ascii="Times New Roman" w:eastAsia="標楷體" w:hAnsi="Times New Roman" w:hint="eastAsia"/>
                <w:b/>
                <w:szCs w:val="24"/>
              </w:rPr>
              <w:t>學生學習</w:t>
            </w:r>
            <w:r w:rsidR="007D54E9">
              <w:rPr>
                <w:rFonts w:ascii="Times New Roman" w:eastAsia="標楷體" w:hAnsi="Times New Roman" w:hint="eastAsia"/>
                <w:b/>
                <w:szCs w:val="24"/>
              </w:rPr>
              <w:t>支援</w:t>
            </w:r>
            <w:r w:rsidR="006B24F9">
              <w:rPr>
                <w:rFonts w:ascii="Times New Roman" w:eastAsia="標楷體" w:hAnsi="Times New Roman" w:hint="eastAsia"/>
                <w:b/>
                <w:szCs w:val="24"/>
              </w:rPr>
              <w:t>與</w:t>
            </w:r>
            <w:r w:rsidR="007D54E9">
              <w:rPr>
                <w:rFonts w:ascii="Times New Roman" w:eastAsia="標楷體" w:hAnsi="Times New Roman"/>
                <w:b/>
                <w:szCs w:val="24"/>
              </w:rPr>
              <w:t>補救教學的挑戰</w:t>
            </w:r>
          </w:p>
          <w:p w:rsidR="0026507B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</w:p>
          <w:p w:rsidR="00854D4F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黃瑄怡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國立臺灣師範大學教育研究與評鑑中心博士後研究員</w:t>
            </w:r>
          </w:p>
          <w:p w:rsidR="0026507B" w:rsidRPr="003C6CFD" w:rsidRDefault="0026507B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甄曉蘭</w:t>
            </w:r>
            <w:r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國立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臺灣師範大學教育</w:t>
            </w:r>
            <w:r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學系主任</w:t>
            </w:r>
          </w:p>
        </w:tc>
        <w:tc>
          <w:tcPr>
            <w:tcW w:w="1134" w:type="dxa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113</w:t>
            </w:r>
          </w:p>
        </w:tc>
      </w:tr>
      <w:tr w:rsidR="00854D4F" w:rsidRPr="003C6CFD" w:rsidTr="003A5EA3">
        <w:trPr>
          <w:trHeight w:val="417"/>
          <w:jc w:val="center"/>
        </w:trPr>
        <w:tc>
          <w:tcPr>
            <w:tcW w:w="1418" w:type="dxa"/>
            <w:vMerge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8" w:type="dxa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【論文發表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2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C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】</w:t>
            </w:r>
          </w:p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簡良平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臺北市立大學教育學系教授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2.C.1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遊戲式融入教學設計之實務研究</w:t>
            </w:r>
            <w:proofErr w:type="gramStart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—</w:t>
            </w:r>
            <w:proofErr w:type="gramEnd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以注音符號為例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許燕真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臺中市</w:t>
            </w:r>
            <w:r w:rsidR="00D1443A">
              <w:rPr>
                <w:rFonts w:ascii="Times New Roman" w:eastAsia="標楷體" w:hAnsi="Times New Roman" w:hint="eastAsia"/>
                <w:szCs w:val="24"/>
              </w:rPr>
              <w:t>新社區</w:t>
            </w:r>
            <w:r w:rsidRPr="003C6CFD">
              <w:rPr>
                <w:rFonts w:ascii="Times New Roman" w:eastAsia="標楷體" w:hAnsi="Times New Roman"/>
                <w:szCs w:val="24"/>
              </w:rPr>
              <w:t>新社區東興國小教師兼教務主任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許燕卿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中市大雅區文雅國小教師兼文書組長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2.C.2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一個都不能少</w:t>
            </w:r>
            <w:proofErr w:type="gramStart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—</w:t>
            </w:r>
            <w:proofErr w:type="gramEnd"/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故事文本用於體育班之補救教學設計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林煜真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基隆市立中山高級中學教師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莊</w:t>
            </w: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溎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芬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臺北市立中山女高教師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李明慈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臺北市立中山女高教師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蔣</w:t>
            </w:r>
            <w:proofErr w:type="gramEnd"/>
            <w:r w:rsidRPr="003C6CFD">
              <w:rPr>
                <w:rFonts w:ascii="Times New Roman" w:eastAsia="標楷體" w:hAnsi="Times New Roman"/>
                <w:szCs w:val="24"/>
              </w:rPr>
              <w:t>錦繡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新北市立中和高級中學教師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劉明亮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臺北市立士林高級商業職業學校教師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林秀賢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國立埔里高級工業職業學校教師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2.C.3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高中文言範文補救教學的實踐經驗與分享</w:t>
            </w:r>
          </w:p>
          <w:p w:rsidR="00854D4F" w:rsidRPr="003C6CFD" w:rsidRDefault="00854D4F" w:rsidP="003A5EA3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程彥森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D700C5">
              <w:rPr>
                <w:rFonts w:ascii="Times New Roman" w:eastAsia="標楷體" w:hAnsi="Times New Roman" w:hint="eastAsia"/>
                <w:szCs w:val="24"/>
              </w:rPr>
              <w:t>教育部國民及學前教育署教師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柯貞伊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國立花蓮高級工業職業學校教師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高毓婷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國立花蓮高級工業職業學校教師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梁淑玲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臺北市立第一女子高級中學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徐千惠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臺北市立第一女子高級中學</w:t>
            </w:r>
          </w:p>
          <w:p w:rsidR="00854D4F" w:rsidRPr="003C6CFD" w:rsidRDefault="00854D4F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陳麗明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臺北市立第一女子高級中學</w:t>
            </w:r>
          </w:p>
        </w:tc>
        <w:tc>
          <w:tcPr>
            <w:tcW w:w="1134" w:type="dxa"/>
            <w:vAlign w:val="center"/>
          </w:tcPr>
          <w:p w:rsidR="00854D4F" w:rsidRPr="003C6CFD" w:rsidRDefault="00854D4F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115</w:t>
            </w:r>
          </w:p>
        </w:tc>
      </w:tr>
    </w:tbl>
    <w:p w:rsidR="0083401B" w:rsidRPr="003C6CFD" w:rsidRDefault="0083401B" w:rsidP="009E74AB">
      <w:pPr>
        <w:spacing w:beforeLines="40" w:before="146" w:afterLines="40" w:after="146"/>
        <w:rPr>
          <w:rFonts w:ascii="Times New Roman" w:eastAsia="標楷體" w:hAnsi="Times New Roman" w:cs="Times New Roman"/>
        </w:rPr>
      </w:pPr>
    </w:p>
    <w:p w:rsidR="00EF5A43" w:rsidRPr="003C6CFD" w:rsidRDefault="00416FE6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6CF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論文海報發表</w:t>
      </w:r>
      <w:r w:rsidRPr="003C6CFD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</w:p>
    <w:p w:rsidR="00416FE6" w:rsidRPr="003C6CFD" w:rsidRDefault="00416FE6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C6CFD">
        <w:rPr>
          <w:rFonts w:ascii="Times New Roman" w:eastAsia="標楷體" w:hAnsi="Times New Roman" w:cs="Times New Roman"/>
          <w:sz w:val="28"/>
          <w:szCs w:val="28"/>
        </w:rPr>
        <w:t>作者進行論文簡介或接受諮詢</w:t>
      </w:r>
    </w:p>
    <w:p w:rsidR="00416FE6" w:rsidRPr="003C6CFD" w:rsidRDefault="00036CEF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C6CFD">
        <w:rPr>
          <w:rFonts w:ascii="Times New Roman" w:eastAsia="標楷體" w:hAnsi="Times New Roman" w:cs="Times New Roman"/>
          <w:sz w:val="28"/>
          <w:szCs w:val="28"/>
        </w:rPr>
        <w:t>時間</w:t>
      </w:r>
      <w:r w:rsidRPr="003C6CFD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416FE6" w:rsidRPr="003C6CFD">
        <w:rPr>
          <w:rFonts w:ascii="Times New Roman" w:eastAsia="標楷體" w:hAnsi="Times New Roman" w:cs="Times New Roman"/>
          <w:sz w:val="28"/>
          <w:szCs w:val="28"/>
        </w:rPr>
        <w:t>6</w:t>
      </w:r>
      <w:r w:rsidR="00416FE6" w:rsidRPr="003C6CFD">
        <w:rPr>
          <w:rFonts w:ascii="Times New Roman" w:eastAsia="標楷體" w:hAnsi="Times New Roman" w:cs="Times New Roman"/>
          <w:sz w:val="28"/>
          <w:szCs w:val="28"/>
        </w:rPr>
        <w:t>月</w:t>
      </w:r>
      <w:r w:rsidR="00416FE6" w:rsidRPr="003C6CFD">
        <w:rPr>
          <w:rFonts w:ascii="Times New Roman" w:eastAsia="標楷體" w:hAnsi="Times New Roman" w:cs="Times New Roman"/>
          <w:sz w:val="28"/>
          <w:szCs w:val="28"/>
        </w:rPr>
        <w:t>20</w:t>
      </w:r>
      <w:r w:rsidR="00416FE6" w:rsidRPr="003C6CFD">
        <w:rPr>
          <w:rFonts w:ascii="Times New Roman" w:eastAsia="標楷體" w:hAnsi="Times New Roman" w:cs="Times New Roman"/>
          <w:sz w:val="28"/>
          <w:szCs w:val="28"/>
        </w:rPr>
        <w:t>日</w:t>
      </w:r>
      <w:r w:rsidR="00416FE6" w:rsidRPr="003C6CFD">
        <w:rPr>
          <w:rFonts w:ascii="Times New Roman" w:eastAsia="標楷體" w:hAnsi="Times New Roman" w:cs="Times New Roman"/>
          <w:sz w:val="28"/>
          <w:szCs w:val="28"/>
        </w:rPr>
        <w:t xml:space="preserve"> 14:00-15:00   </w:t>
      </w:r>
      <w:r w:rsidRPr="003C6CFD">
        <w:rPr>
          <w:rFonts w:ascii="Times New Roman" w:eastAsia="標楷體" w:hAnsi="Times New Roman" w:cs="Times New Roman"/>
          <w:sz w:val="28"/>
          <w:szCs w:val="28"/>
        </w:rPr>
        <w:t>地點</w:t>
      </w:r>
      <w:r w:rsidRPr="003C6CFD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416FE6" w:rsidRPr="003C6CFD">
        <w:rPr>
          <w:rFonts w:ascii="Times New Roman" w:eastAsia="標楷體" w:hAnsi="Times New Roman" w:cs="Times New Roman"/>
          <w:sz w:val="28"/>
          <w:szCs w:val="28"/>
        </w:rPr>
        <w:t>展示於博愛樓一</w:t>
      </w:r>
      <w:proofErr w:type="gramStart"/>
      <w:r w:rsidR="00416FE6" w:rsidRPr="003C6CFD">
        <w:rPr>
          <w:rFonts w:ascii="Times New Roman" w:eastAsia="標楷體" w:hAnsi="Times New Roman" w:cs="Times New Roman"/>
          <w:sz w:val="28"/>
          <w:szCs w:val="28"/>
        </w:rPr>
        <w:t>樓川堂</w:t>
      </w:r>
      <w:proofErr w:type="gramEnd"/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4"/>
      </w:tblGrid>
      <w:tr w:rsidR="00416FE6" w:rsidRPr="003C6CFD" w:rsidTr="003A5EA3">
        <w:trPr>
          <w:trHeight w:val="897"/>
        </w:trPr>
        <w:tc>
          <w:tcPr>
            <w:tcW w:w="10094" w:type="dxa"/>
          </w:tcPr>
          <w:p w:rsidR="00416FE6" w:rsidRPr="003C6CFD" w:rsidRDefault="00416FE6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</w:t>
            </w:r>
            <w:r w:rsidR="00897349" w:rsidRPr="003C6CFD">
              <w:rPr>
                <w:rFonts w:ascii="Times New Roman" w:eastAsia="標楷體" w:hAnsi="Times New Roman"/>
                <w:szCs w:val="24"/>
              </w:rPr>
              <w:t>.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97349" w:rsidRPr="003C6CFD">
              <w:rPr>
                <w:rFonts w:ascii="Times New Roman" w:eastAsia="標楷體" w:hAnsi="Times New Roman"/>
                <w:b/>
                <w:szCs w:val="24"/>
              </w:rPr>
              <w:t>運用「合作學習」於國小英語補救教學之課程方案</w:t>
            </w:r>
          </w:p>
          <w:p w:rsidR="00416FE6" w:rsidRPr="003C6CFD" w:rsidRDefault="00897349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  <w:r w:rsidR="00416FE6"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陳冠蓉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基隆市七堵國民小學教師、國立</w:t>
            </w:r>
            <w:proofErr w:type="gramStart"/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A74656">
              <w:rPr>
                <w:rFonts w:ascii="Times New Roman" w:eastAsia="標楷體" w:hAnsi="Times New Roman" w:hint="eastAsia"/>
                <w:szCs w:val="24"/>
              </w:rPr>
              <w:t>北教育大學課程與教學研究所博士生</w:t>
            </w:r>
          </w:p>
        </w:tc>
      </w:tr>
      <w:tr w:rsidR="00416FE6" w:rsidRPr="003C6CFD" w:rsidTr="003A5EA3">
        <w:trPr>
          <w:trHeight w:val="891"/>
        </w:trPr>
        <w:tc>
          <w:tcPr>
            <w:tcW w:w="10094" w:type="dxa"/>
          </w:tcPr>
          <w:p w:rsidR="00897349" w:rsidRPr="003C6CFD" w:rsidRDefault="00416FE6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2</w:t>
            </w:r>
            <w:r w:rsidR="00897349" w:rsidRPr="003C6CFD">
              <w:rPr>
                <w:rFonts w:ascii="Times New Roman" w:eastAsia="標楷體" w:hAnsi="Times New Roman"/>
                <w:szCs w:val="24"/>
              </w:rPr>
              <w:t>.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897349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感知訓練法對於年幼普通及閱讀困難學生聲調辨識之訓練成效</w:t>
            </w:r>
          </w:p>
          <w:p w:rsidR="00897349" w:rsidRPr="003C6CFD" w:rsidRDefault="00897349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</w:p>
          <w:p w:rsidR="00897349" w:rsidRPr="003C6CFD" w:rsidRDefault="00897349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王立志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9239EA">
              <w:rPr>
                <w:rFonts w:ascii="Times New Roman" w:eastAsia="標楷體" w:hAnsi="Times New Roman" w:hint="eastAsia"/>
                <w:szCs w:val="24"/>
              </w:rPr>
              <w:t>香港教育學院特殊教育與輔導學系講師</w:t>
            </w:r>
          </w:p>
          <w:p w:rsidR="00416FE6" w:rsidRPr="003C6CFD" w:rsidRDefault="00416FE6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楊憲明</w:t>
            </w:r>
            <w:r w:rsidR="00897349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9239EA">
              <w:rPr>
                <w:rFonts w:ascii="Times New Roman" w:eastAsia="標楷體" w:hAnsi="Times New Roman" w:hint="eastAsia"/>
                <w:szCs w:val="24"/>
              </w:rPr>
              <w:t>國立</w:t>
            </w:r>
            <w:proofErr w:type="gramStart"/>
            <w:r w:rsidR="009239EA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9239EA">
              <w:rPr>
                <w:rFonts w:ascii="Times New Roman" w:eastAsia="標楷體" w:hAnsi="Times New Roman" w:hint="eastAsia"/>
                <w:szCs w:val="24"/>
              </w:rPr>
              <w:t>南大學特殊教育學系</w:t>
            </w:r>
            <w:r w:rsidR="00A04837">
              <w:rPr>
                <w:rFonts w:ascii="Times New Roman" w:eastAsia="標楷體" w:hAnsi="Times New Roman" w:hint="eastAsia"/>
                <w:szCs w:val="24"/>
              </w:rPr>
              <w:t>副教授</w:t>
            </w:r>
          </w:p>
        </w:tc>
      </w:tr>
      <w:tr w:rsidR="00416FE6" w:rsidRPr="003C6CFD" w:rsidTr="003A5EA3">
        <w:trPr>
          <w:trHeight w:val="891"/>
        </w:trPr>
        <w:tc>
          <w:tcPr>
            <w:tcW w:w="10094" w:type="dxa"/>
          </w:tcPr>
          <w:p w:rsidR="00416FE6" w:rsidRPr="003C6CFD" w:rsidRDefault="00416FE6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3</w:t>
            </w:r>
            <w:r w:rsidR="00897349" w:rsidRPr="003C6CFD">
              <w:rPr>
                <w:rFonts w:ascii="Times New Roman" w:eastAsia="標楷體" w:hAnsi="Times New Roman"/>
                <w:szCs w:val="24"/>
              </w:rPr>
              <w:t>.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97349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教練式領導策略在補救教學上之應用</w:t>
            </w:r>
          </w:p>
          <w:p w:rsidR="00416FE6" w:rsidRPr="003C6CFD" w:rsidRDefault="00897349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陳駱儀</w:t>
            </w:r>
            <w:r w:rsidR="0086498C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9239EA">
              <w:rPr>
                <w:rFonts w:ascii="Times New Roman" w:eastAsia="標楷體" w:hAnsi="Times New Roman" w:hint="eastAsia"/>
                <w:szCs w:val="24"/>
              </w:rPr>
              <w:t>私立復興高級商工職業學校教師</w:t>
            </w:r>
          </w:p>
        </w:tc>
      </w:tr>
      <w:tr w:rsidR="00416FE6" w:rsidRPr="003C6CFD" w:rsidTr="003A5EA3">
        <w:trPr>
          <w:trHeight w:val="891"/>
        </w:trPr>
        <w:tc>
          <w:tcPr>
            <w:tcW w:w="10094" w:type="dxa"/>
          </w:tcPr>
          <w:p w:rsidR="004D6388" w:rsidRPr="003C6CFD" w:rsidRDefault="004D6388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 xml:space="preserve">4. </w:t>
            </w:r>
            <w:r w:rsidR="00416FE6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跨學科對話</w:t>
            </w:r>
            <w:r w:rsidR="00416FE6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: </w:t>
            </w:r>
            <w:r w:rsidR="00416FE6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談</w:t>
            </w:r>
            <w:proofErr w:type="gramStart"/>
            <w:r w:rsidR="00416FE6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網絡圖在</w:t>
            </w:r>
            <w:proofErr w:type="gramEnd"/>
            <w:r w:rsidR="00416FE6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補救教學上之運用與實施</w:t>
            </w:r>
          </w:p>
          <w:p w:rsidR="004D6388" w:rsidRPr="003C6CFD" w:rsidRDefault="004D6388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</w:p>
          <w:p w:rsidR="004D6388" w:rsidRPr="004A2529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邱美雪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國立溪湖高級中學教師</w:t>
            </w:r>
          </w:p>
          <w:p w:rsidR="004D6388" w:rsidRPr="003C6CFD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張碧珠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教育部普通高級中學英文學科中心教師</w:t>
            </w:r>
          </w:p>
          <w:p w:rsidR="004D6388" w:rsidRPr="00CE7212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張弘毅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國立溪湖高級中學教師</w:t>
            </w:r>
          </w:p>
          <w:p w:rsidR="004D6388" w:rsidRPr="00CE7212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張婕妤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國立溪湖高級中學教師</w:t>
            </w:r>
          </w:p>
          <w:p w:rsidR="004D6388" w:rsidRPr="00CE7212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C6CFD">
              <w:rPr>
                <w:rFonts w:ascii="Times New Roman" w:eastAsia="標楷體" w:hAnsi="Times New Roman"/>
                <w:szCs w:val="24"/>
              </w:rPr>
              <w:t>吳丹杏</w:t>
            </w:r>
            <w:proofErr w:type="gramEnd"/>
            <w:r w:rsidR="00CE721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國立溪湖高級中學教師</w:t>
            </w:r>
          </w:p>
          <w:p w:rsidR="004D6388" w:rsidRPr="00CE7212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劉妙青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國立溪湖高級中學教師</w:t>
            </w:r>
          </w:p>
          <w:p w:rsidR="00416FE6" w:rsidRPr="00CE7212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童冠傑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E7212">
              <w:rPr>
                <w:rFonts w:ascii="Times New Roman" w:eastAsia="標楷體" w:hAnsi="Times New Roman" w:hint="eastAsia"/>
                <w:szCs w:val="24"/>
              </w:rPr>
              <w:t>國立溪湖高級中學教師</w:t>
            </w:r>
          </w:p>
        </w:tc>
      </w:tr>
      <w:tr w:rsidR="00416FE6" w:rsidRPr="003C6CFD" w:rsidTr="003A5EA3">
        <w:trPr>
          <w:trHeight w:val="891"/>
        </w:trPr>
        <w:tc>
          <w:tcPr>
            <w:tcW w:w="10094" w:type="dxa"/>
          </w:tcPr>
          <w:p w:rsidR="00416FE6" w:rsidRPr="003C6CFD" w:rsidRDefault="00416FE6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5</w:t>
            </w:r>
            <w:r w:rsidR="004D6388" w:rsidRPr="003C6CFD">
              <w:rPr>
                <w:rFonts w:ascii="Times New Roman" w:eastAsia="標楷體" w:hAnsi="Times New Roman"/>
                <w:szCs w:val="24"/>
              </w:rPr>
              <w:t xml:space="preserve">. </w:t>
            </w:r>
            <w:r w:rsidR="004D6388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風從哪裡吹</w:t>
            </w:r>
            <w:proofErr w:type="gramStart"/>
            <w:r w:rsidR="004D6388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─</w:t>
            </w:r>
            <w:proofErr w:type="gramEnd"/>
            <w:r w:rsidR="004D6388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從</w:t>
            </w:r>
            <w:proofErr w:type="gramStart"/>
            <w:r w:rsidR="004D6388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心智圖談國文</w:t>
            </w:r>
            <w:proofErr w:type="gramEnd"/>
            <w:r w:rsidR="004D6388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補救教學策略</w:t>
            </w:r>
          </w:p>
          <w:p w:rsidR="004D6388" w:rsidRPr="003C6CFD" w:rsidRDefault="004D6388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</w:p>
          <w:p w:rsidR="004D6388" w:rsidRPr="003C6CFD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邱美雪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國立溪湖高級中學教師</w:t>
            </w:r>
          </w:p>
          <w:p w:rsidR="00416FE6" w:rsidRPr="003C6CFD" w:rsidRDefault="004D6388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張碧珠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4A2529">
              <w:rPr>
                <w:rFonts w:ascii="Times New Roman" w:eastAsia="標楷體" w:hAnsi="Times New Roman" w:hint="eastAsia"/>
                <w:szCs w:val="24"/>
              </w:rPr>
              <w:t>教育部普通高級中學英文學科中心教師</w:t>
            </w:r>
          </w:p>
        </w:tc>
      </w:tr>
      <w:tr w:rsidR="00416FE6" w:rsidRPr="003C6CFD" w:rsidTr="003A5EA3">
        <w:trPr>
          <w:trHeight w:val="891"/>
        </w:trPr>
        <w:tc>
          <w:tcPr>
            <w:tcW w:w="10094" w:type="dxa"/>
          </w:tcPr>
          <w:p w:rsidR="003C6CFD" w:rsidRPr="003C6CFD" w:rsidRDefault="002E4493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6</w:t>
            </w:r>
            <w:r w:rsidR="003C6CFD" w:rsidRPr="003C6CFD">
              <w:rPr>
                <w:rFonts w:ascii="Times New Roman" w:eastAsia="標楷體" w:hAnsi="Times New Roman"/>
                <w:szCs w:val="24"/>
              </w:rPr>
              <w:t xml:space="preserve">. </w:t>
            </w:r>
            <w:r w:rsidR="003C6CFD"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眼睛為之一亮的國文課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416FE6" w:rsidRPr="003C6CFD" w:rsidRDefault="003C6CFD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="002E4493" w:rsidRPr="003C6CFD">
              <w:rPr>
                <w:rFonts w:ascii="Times New Roman" w:eastAsia="標楷體" w:hAnsi="Times New Roman"/>
                <w:szCs w:val="24"/>
              </w:rPr>
              <w:t>陳嘉英</w:t>
            </w:r>
            <w:r w:rsidR="00897349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897349" w:rsidRPr="003C6CFD">
              <w:rPr>
                <w:rFonts w:ascii="Times New Roman" w:eastAsia="標楷體" w:hAnsi="Times New Roman"/>
                <w:szCs w:val="24"/>
              </w:rPr>
              <w:t>臺北市立景美女子高級中學教師</w:t>
            </w:r>
          </w:p>
        </w:tc>
      </w:tr>
      <w:tr w:rsidR="00416FE6" w:rsidRPr="003C6CFD" w:rsidTr="003A5EA3">
        <w:trPr>
          <w:trHeight w:val="891"/>
        </w:trPr>
        <w:tc>
          <w:tcPr>
            <w:tcW w:w="10094" w:type="dxa"/>
          </w:tcPr>
          <w:p w:rsidR="003C6CFD" w:rsidRPr="003C6CFD" w:rsidRDefault="003C6CFD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 xml:space="preserve">7. 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結合多媒體與概念圖之會計學教材對於高低認知負荷學群的影響</w:t>
            </w:r>
          </w:p>
          <w:p w:rsidR="00416FE6" w:rsidRPr="003C6CFD" w:rsidRDefault="00416FE6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="003C6CFD"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="002E4493" w:rsidRPr="003C6CFD">
              <w:rPr>
                <w:rFonts w:ascii="Times New Roman" w:eastAsia="標楷體" w:hAnsi="Times New Roman"/>
                <w:szCs w:val="24"/>
              </w:rPr>
              <w:t>田麗珠</w:t>
            </w:r>
            <w:r w:rsidR="00DF6589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DF6589" w:rsidRPr="003C6CFD">
              <w:rPr>
                <w:rFonts w:ascii="Times New Roman" w:eastAsia="標楷體" w:hAnsi="Times New Roman"/>
                <w:szCs w:val="24"/>
              </w:rPr>
              <w:t>明道大學餐旅管理系助理教授</w:t>
            </w:r>
          </w:p>
        </w:tc>
      </w:tr>
      <w:tr w:rsidR="00416FE6" w:rsidRPr="003C6CFD" w:rsidTr="003A5EA3">
        <w:trPr>
          <w:trHeight w:val="693"/>
        </w:trPr>
        <w:tc>
          <w:tcPr>
            <w:tcW w:w="10094" w:type="dxa"/>
          </w:tcPr>
          <w:p w:rsidR="003C6CFD" w:rsidRDefault="003C6CFD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000000"/>
                <w:szCs w:val="24"/>
              </w:rPr>
              <w:t>8.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故事文本的發音教學：啟動英語學習的引擎</w:t>
            </w:r>
          </w:p>
          <w:p w:rsidR="00416FE6" w:rsidRPr="003C6CFD" w:rsidRDefault="00416FE6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="003C6CFD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C772CC" w:rsidRPr="003C6CFD">
              <w:rPr>
                <w:rFonts w:ascii="Times New Roman" w:eastAsia="標楷體" w:hAnsi="Times New Roman"/>
                <w:szCs w:val="24"/>
              </w:rPr>
              <w:t>封四維</w:t>
            </w:r>
            <w:r w:rsidR="00EA2C79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EA2C79" w:rsidRPr="003C6CFD">
              <w:rPr>
                <w:rFonts w:ascii="Times New Roman" w:eastAsia="標楷體" w:hAnsi="Times New Roman"/>
                <w:szCs w:val="24"/>
              </w:rPr>
              <w:t>景文科技大學應用外語系助理教授</w:t>
            </w:r>
          </w:p>
        </w:tc>
      </w:tr>
      <w:tr w:rsidR="00416FE6" w:rsidRPr="003C6CFD" w:rsidTr="003A5EA3">
        <w:trPr>
          <w:trHeight w:val="621"/>
        </w:trPr>
        <w:tc>
          <w:tcPr>
            <w:tcW w:w="10094" w:type="dxa"/>
          </w:tcPr>
          <w:p w:rsidR="003C6CFD" w:rsidRDefault="003C6CFD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 w:hint="eastAsia"/>
                <w:color w:val="000000"/>
                <w:szCs w:val="24"/>
              </w:rPr>
              <w:t>9.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遠距補救教學之可能性探討</w:t>
            </w:r>
          </w:p>
          <w:p w:rsidR="00416FE6" w:rsidRPr="003C6CFD" w:rsidRDefault="003C6CFD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發</w:t>
            </w:r>
            <w:r>
              <w:rPr>
                <w:rFonts w:ascii="Times New Roman" w:eastAsia="標楷體" w:hAnsi="Times New Roman" w:hint="eastAsia"/>
                <w:szCs w:val="24"/>
              </w:rPr>
              <w:t>表人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507298" w:rsidRPr="003C6CFD">
              <w:rPr>
                <w:rFonts w:ascii="Times New Roman" w:eastAsia="標楷體" w:hAnsi="Times New Roman"/>
                <w:szCs w:val="24"/>
              </w:rPr>
              <w:t>張藝璉</w:t>
            </w:r>
            <w:r w:rsidR="00E91EDE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E91EDE" w:rsidRPr="003C6CFD">
              <w:rPr>
                <w:rFonts w:ascii="Times New Roman" w:eastAsia="標楷體" w:hAnsi="Times New Roman"/>
                <w:szCs w:val="24"/>
              </w:rPr>
              <w:t>國立中央大學法律與政府研究所研究生</w:t>
            </w:r>
            <w:r w:rsidR="00EA2C79" w:rsidRPr="003C6CFD">
              <w:rPr>
                <w:rFonts w:ascii="Times New Roman" w:eastAsia="標楷體" w:hAnsi="Times New Roman"/>
                <w:szCs w:val="24"/>
              </w:rPr>
              <w:t>、國文科師培生</w:t>
            </w:r>
          </w:p>
        </w:tc>
      </w:tr>
      <w:tr w:rsidR="00416FE6" w:rsidRPr="003C6CFD" w:rsidTr="003A5EA3">
        <w:trPr>
          <w:trHeight w:val="576"/>
        </w:trPr>
        <w:tc>
          <w:tcPr>
            <w:tcW w:w="10094" w:type="dxa"/>
          </w:tcPr>
          <w:p w:rsidR="003C6CFD" w:rsidRDefault="003C6CFD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C6CF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10. </w:t>
            </w:r>
            <w:r w:rsidRPr="003C6CFD">
              <w:rPr>
                <w:rFonts w:ascii="Times New Roman" w:eastAsia="標楷體" w:hAnsi="Times New Roman"/>
                <w:b/>
                <w:color w:val="000000"/>
                <w:szCs w:val="24"/>
              </w:rPr>
              <w:t>國民小學補救教學實施方案與補救教學學生評量之研究</w:t>
            </w:r>
          </w:p>
          <w:p w:rsidR="00416FE6" w:rsidRPr="003C6CFD" w:rsidRDefault="00416FE6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發表人</w:t>
            </w:r>
            <w:r w:rsidR="003C6CFD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507298" w:rsidRPr="003C6CFD">
              <w:rPr>
                <w:rFonts w:ascii="Times New Roman" w:eastAsia="標楷體" w:hAnsi="Times New Roman"/>
                <w:szCs w:val="24"/>
              </w:rPr>
              <w:t>宋莉萱</w:t>
            </w:r>
            <w:r w:rsidR="002E08B0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2E08B0">
              <w:rPr>
                <w:rFonts w:ascii="Times New Roman" w:eastAsia="標楷體" w:hAnsi="Times New Roman" w:hint="eastAsia"/>
                <w:szCs w:val="24"/>
              </w:rPr>
              <w:t>嘉義縣東石國民小學教師、國立高雄師範大學博士生</w:t>
            </w:r>
          </w:p>
        </w:tc>
      </w:tr>
    </w:tbl>
    <w:p w:rsidR="00BF5B13" w:rsidRPr="00CC0058" w:rsidRDefault="00BF5B13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b/>
          <w:sz w:val="28"/>
          <w:szCs w:val="28"/>
        </w:rPr>
      </w:pPr>
      <w:r w:rsidRPr="00CC0058">
        <w:rPr>
          <w:rFonts w:ascii="Times New Roman" w:eastAsia="標楷體" w:hAnsi="Times New Roman" w:cs="Times New Roman"/>
          <w:b/>
          <w:sz w:val="28"/>
          <w:szCs w:val="28"/>
        </w:rPr>
        <w:t>國文、英語、數學科補救教學示例展示</w:t>
      </w:r>
    </w:p>
    <w:p w:rsidR="00BF5B13" w:rsidRPr="00CC0058" w:rsidRDefault="00BF5B13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sz w:val="28"/>
          <w:szCs w:val="28"/>
        </w:rPr>
      </w:pPr>
      <w:r w:rsidRPr="00CC0058">
        <w:rPr>
          <w:rFonts w:ascii="Times New Roman" w:eastAsia="標楷體" w:hAnsi="Times New Roman" w:cs="Times New Roman"/>
          <w:sz w:val="28"/>
          <w:szCs w:val="28"/>
        </w:rPr>
        <w:t>日期</w:t>
      </w:r>
      <w:r w:rsidRPr="00CC0058">
        <w:rPr>
          <w:rFonts w:ascii="Times New Roman" w:eastAsia="標楷體" w:hAnsi="Times New Roman" w:cs="Times New Roman"/>
          <w:sz w:val="28"/>
          <w:szCs w:val="28"/>
        </w:rPr>
        <w:t>: 2014</w:t>
      </w:r>
      <w:r w:rsidRPr="00CC0058">
        <w:rPr>
          <w:rFonts w:ascii="Times New Roman" w:eastAsia="標楷體" w:hAnsi="Times New Roman" w:cs="Times New Roman"/>
          <w:sz w:val="28"/>
          <w:szCs w:val="28"/>
        </w:rPr>
        <w:t>年</w:t>
      </w:r>
      <w:r w:rsidRPr="00CC0058">
        <w:rPr>
          <w:rFonts w:ascii="Times New Roman" w:eastAsia="標楷體" w:hAnsi="Times New Roman" w:cs="Times New Roman"/>
          <w:sz w:val="28"/>
          <w:szCs w:val="28"/>
        </w:rPr>
        <w:t>6</w:t>
      </w:r>
      <w:r w:rsidRPr="00CC0058">
        <w:rPr>
          <w:rFonts w:ascii="Times New Roman" w:eastAsia="標楷體" w:hAnsi="Times New Roman" w:cs="Times New Roman"/>
          <w:sz w:val="28"/>
          <w:szCs w:val="28"/>
        </w:rPr>
        <w:t>月</w:t>
      </w:r>
      <w:r w:rsidRPr="00CC0058">
        <w:rPr>
          <w:rFonts w:ascii="Times New Roman" w:eastAsia="標楷體" w:hAnsi="Times New Roman" w:cs="Times New Roman"/>
          <w:sz w:val="28"/>
          <w:szCs w:val="28"/>
        </w:rPr>
        <w:t>20-21</w:t>
      </w:r>
      <w:r w:rsidRPr="00CC0058">
        <w:rPr>
          <w:rFonts w:ascii="Times New Roman" w:eastAsia="標楷體" w:hAnsi="Times New Roman" w:cs="Times New Roman"/>
          <w:sz w:val="28"/>
          <w:szCs w:val="28"/>
        </w:rPr>
        <w:t>日</w:t>
      </w:r>
      <w:r w:rsidRPr="00CC0058">
        <w:rPr>
          <w:rFonts w:ascii="Times New Roman" w:eastAsia="標楷體" w:hAnsi="Times New Roman" w:cs="Times New Roman"/>
          <w:sz w:val="28"/>
          <w:szCs w:val="28"/>
        </w:rPr>
        <w:t xml:space="preserve"> 9:00-17:00</w:t>
      </w:r>
    </w:p>
    <w:p w:rsidR="00BF5B13" w:rsidRPr="00CC0058" w:rsidRDefault="00BF5B13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sz w:val="28"/>
          <w:szCs w:val="28"/>
        </w:rPr>
      </w:pPr>
      <w:r w:rsidRPr="00CC0058">
        <w:rPr>
          <w:rFonts w:ascii="Times New Roman" w:eastAsia="標楷體" w:hAnsi="Times New Roman" w:cs="Times New Roman"/>
          <w:sz w:val="28"/>
          <w:szCs w:val="28"/>
        </w:rPr>
        <w:t>地點</w:t>
      </w:r>
      <w:r w:rsidRPr="00CC0058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CC0058">
        <w:rPr>
          <w:rFonts w:ascii="Times New Roman" w:eastAsia="標楷體" w:hAnsi="Times New Roman" w:cs="Times New Roman"/>
          <w:sz w:val="28"/>
          <w:szCs w:val="28"/>
        </w:rPr>
        <w:t>博愛樓一</w:t>
      </w:r>
      <w:proofErr w:type="gramStart"/>
      <w:r w:rsidRPr="00CC0058">
        <w:rPr>
          <w:rFonts w:ascii="Times New Roman" w:eastAsia="標楷體" w:hAnsi="Times New Roman" w:cs="Times New Roman"/>
          <w:sz w:val="28"/>
          <w:szCs w:val="28"/>
        </w:rPr>
        <w:t>樓川堂</w:t>
      </w:r>
      <w:proofErr w:type="gramEnd"/>
    </w:p>
    <w:p w:rsidR="00FA04C3" w:rsidRPr="001C2E78" w:rsidRDefault="009A064E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2E78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第二天議程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: 2014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21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 xml:space="preserve"> (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星期六</w:t>
      </w:r>
      <w:r w:rsidRPr="001C2E78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9A064E" w:rsidRPr="00934768" w:rsidRDefault="009A064E" w:rsidP="009E74AB">
      <w:pPr>
        <w:adjustRightInd w:val="0"/>
        <w:snapToGrid w:val="0"/>
        <w:spacing w:beforeLines="40" w:before="146" w:afterLines="40" w:after="146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4768">
        <w:rPr>
          <w:rFonts w:ascii="Times New Roman" w:eastAsia="標楷體" w:hAnsi="Times New Roman" w:cs="Times New Roman"/>
          <w:b/>
          <w:sz w:val="28"/>
          <w:szCs w:val="28"/>
        </w:rPr>
        <w:t>會議地點</w:t>
      </w:r>
      <w:r w:rsidRPr="00934768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200B3C">
        <w:rPr>
          <w:rFonts w:ascii="Times New Roman" w:eastAsia="標楷體" w:hAnsi="Times New Roman" w:cs="Times New Roman"/>
          <w:b/>
          <w:sz w:val="28"/>
          <w:szCs w:val="28"/>
        </w:rPr>
        <w:t>國立</w:t>
      </w:r>
      <w:r w:rsidR="00200B3C"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r w:rsidRPr="00934768">
        <w:rPr>
          <w:rFonts w:ascii="Times New Roman" w:eastAsia="標楷體" w:hAnsi="Times New Roman" w:cs="Times New Roman"/>
          <w:b/>
          <w:sz w:val="28"/>
          <w:szCs w:val="28"/>
        </w:rPr>
        <w:t>灣師範大學博愛樓</w:t>
      </w:r>
      <w:r w:rsidR="0048535D" w:rsidRPr="00934768">
        <w:rPr>
          <w:rFonts w:ascii="Times New Roman" w:eastAsia="標楷體" w:hAnsi="Times New Roman" w:cs="Times New Roman"/>
          <w:b/>
          <w:sz w:val="28"/>
          <w:szCs w:val="28"/>
        </w:rPr>
        <w:t>114</w:t>
      </w:r>
    </w:p>
    <w:tbl>
      <w:tblPr>
        <w:tblStyle w:val="a3"/>
        <w:tblW w:w="10093" w:type="dxa"/>
        <w:jc w:val="center"/>
        <w:tblLook w:val="04A0" w:firstRow="1" w:lastRow="0" w:firstColumn="1" w:lastColumn="0" w:noHBand="0" w:noVBand="1"/>
      </w:tblPr>
      <w:tblGrid>
        <w:gridCol w:w="1418"/>
        <w:gridCol w:w="7400"/>
        <w:gridCol w:w="1275"/>
      </w:tblGrid>
      <w:tr w:rsidR="0087022A" w:rsidRPr="003C6CFD" w:rsidTr="003A5EA3">
        <w:trPr>
          <w:jc w:val="center"/>
        </w:trPr>
        <w:tc>
          <w:tcPr>
            <w:tcW w:w="1418" w:type="dxa"/>
            <w:shd w:val="pct10" w:color="auto" w:fill="FFFFFF" w:themeFill="background1"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7400" w:type="dxa"/>
            <w:shd w:val="pct10" w:color="auto" w:fill="FFFFFF" w:themeFill="background1"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議程</w:t>
            </w:r>
          </w:p>
        </w:tc>
        <w:tc>
          <w:tcPr>
            <w:tcW w:w="1275" w:type="dxa"/>
            <w:shd w:val="pct10" w:color="auto" w:fill="FFFFFF" w:themeFill="background1"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場地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7400" w:type="dxa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275" w:type="dxa"/>
            <w:vAlign w:val="center"/>
          </w:tcPr>
          <w:p w:rsidR="0087022A" w:rsidRPr="003C6CFD" w:rsidRDefault="00A35D30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博愛樓</w:t>
            </w:r>
            <w:r>
              <w:rPr>
                <w:rFonts w:ascii="Times New Roman" w:eastAsia="標楷體" w:hAnsi="Times New Roman" w:hint="eastAsia"/>
                <w:szCs w:val="24"/>
              </w:rPr>
              <w:t>114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09:00-10:20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87022A" w:rsidRPr="003C6CFD" w:rsidRDefault="00200B3C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臺</w:t>
            </w:r>
            <w:r w:rsidR="001A55BE">
              <w:rPr>
                <w:rFonts w:ascii="Times New Roman" w:eastAsia="標楷體" w:hAnsi="Times New Roman"/>
                <w:b/>
                <w:szCs w:val="24"/>
              </w:rPr>
              <w:t>灣</w:t>
            </w:r>
            <w:r w:rsidR="005D22AA">
              <w:rPr>
                <w:rFonts w:ascii="Times New Roman" w:eastAsia="標楷體" w:hAnsi="Times New Roman" w:hint="eastAsia"/>
                <w:b/>
                <w:szCs w:val="24"/>
              </w:rPr>
              <w:t>高中職與國民中小學</w:t>
            </w:r>
            <w:r w:rsidR="0087022A" w:rsidRPr="003C6CFD">
              <w:rPr>
                <w:rFonts w:ascii="Times New Roman" w:eastAsia="標楷體" w:hAnsi="Times New Roman"/>
                <w:b/>
                <w:szCs w:val="24"/>
              </w:rPr>
              <w:t>補救教學論壇】</w:t>
            </w:r>
          </w:p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陳美芳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國立臺灣師範大學特殊教育學系</w:t>
            </w:r>
            <w:r w:rsidR="004830D3" w:rsidRPr="003C6CFD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573A58" w:rsidRPr="0015210F" w:rsidRDefault="00573A58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「</w:t>
            </w:r>
            <w:r w:rsidRPr="0015210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十二年國民基本教育學習支援系統建置與教師教學增能方案」推動補救教學概況</w:t>
            </w:r>
          </w:p>
          <w:p w:rsidR="00573A58" w:rsidRPr="0015210F" w:rsidRDefault="00573A58" w:rsidP="003A5EA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: 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甄曉蘭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國立臺灣師範大學教育學系教授</w:t>
            </w:r>
            <w:r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兼系主任</w:t>
            </w:r>
          </w:p>
          <w:p w:rsidR="004830D3" w:rsidRPr="0015210F" w:rsidRDefault="004830D3" w:rsidP="003A5EA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5210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國民中小學補救教學推動與實施概況</w:t>
            </w:r>
            <w:bookmarkStart w:id="0" w:name="_GoBack"/>
            <w:bookmarkEnd w:id="0"/>
          </w:p>
          <w:p w:rsidR="0087022A" w:rsidRPr="0015210F" w:rsidRDefault="0087022A" w:rsidP="003A5EA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: 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洪儷瑜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國立臺灣師範大學特殊教育學系</w:t>
            </w:r>
            <w:r w:rsidR="004830D3"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教授</w:t>
            </w:r>
            <w:r w:rsidR="00C8046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兼系主任</w:t>
            </w:r>
          </w:p>
          <w:p w:rsidR="004830D3" w:rsidRDefault="00934768" w:rsidP="003A5EA3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國高中數學科補救教學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理論與實踐</w:t>
            </w:r>
          </w:p>
          <w:p w:rsidR="0087022A" w:rsidRPr="003C6CFD" w:rsidRDefault="0087022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主講人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曹博盛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國立臺灣師範大學數學系</w:t>
            </w:r>
            <w:r w:rsidR="004830D3">
              <w:rPr>
                <w:rFonts w:ascii="Times New Roman" w:eastAsia="標楷體" w:hAnsi="Times New Roman" w:hint="eastAsia"/>
                <w:szCs w:val="24"/>
              </w:rPr>
              <w:t>副</w:t>
            </w:r>
            <w:r w:rsidR="004830D3" w:rsidRPr="003C6CFD">
              <w:rPr>
                <w:rFonts w:ascii="Times New Roman" w:eastAsia="標楷體" w:hAnsi="Times New Roman"/>
                <w:szCs w:val="24"/>
              </w:rPr>
              <w:t>教授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7022A" w:rsidRPr="003C6CFD" w:rsidRDefault="00156450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114</w:t>
            </w:r>
          </w:p>
        </w:tc>
      </w:tr>
      <w:tr w:rsidR="005B29AA" w:rsidRPr="003C6CFD" w:rsidTr="003A5EA3">
        <w:trPr>
          <w:jc w:val="center"/>
        </w:trPr>
        <w:tc>
          <w:tcPr>
            <w:tcW w:w="1418" w:type="dxa"/>
            <w:shd w:val="pct10" w:color="auto" w:fill="FFFFFF" w:themeFill="background1"/>
            <w:vAlign w:val="center"/>
          </w:tcPr>
          <w:p w:rsidR="005B29AA" w:rsidRPr="003C6CFD" w:rsidRDefault="005B29A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10:20-10:40</w:t>
            </w:r>
          </w:p>
        </w:tc>
        <w:tc>
          <w:tcPr>
            <w:tcW w:w="8675" w:type="dxa"/>
            <w:gridSpan w:val="2"/>
            <w:shd w:val="pct10" w:color="auto" w:fill="FFFFFF" w:themeFill="background1"/>
          </w:tcPr>
          <w:p w:rsidR="005B29AA" w:rsidRPr="003C6CFD" w:rsidRDefault="005B29A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茶敘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博愛樓一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4E44F1">
              <w:rPr>
                <w:rFonts w:ascii="Times New Roman" w:eastAsia="標楷體" w:hAnsi="Times New Roman" w:hint="eastAsia"/>
                <w:szCs w:val="24"/>
              </w:rPr>
              <w:t>川堂</w:t>
            </w:r>
            <w:proofErr w:type="gramEnd"/>
          </w:p>
        </w:tc>
      </w:tr>
      <w:tr w:rsidR="00E87C82" w:rsidRPr="003C6CFD" w:rsidTr="003A5EA3">
        <w:trPr>
          <w:jc w:val="center"/>
        </w:trPr>
        <w:tc>
          <w:tcPr>
            <w:tcW w:w="1418" w:type="dxa"/>
            <w:vMerge w:val="restart"/>
            <w:vAlign w:val="center"/>
          </w:tcPr>
          <w:p w:rsidR="00E87C82" w:rsidRPr="003C6CFD" w:rsidRDefault="00E87C82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10:40-12:00</w:t>
            </w:r>
          </w:p>
        </w:tc>
        <w:tc>
          <w:tcPr>
            <w:tcW w:w="8675" w:type="dxa"/>
            <w:gridSpan w:val="2"/>
          </w:tcPr>
          <w:p w:rsidR="00E87C82" w:rsidRPr="003C6CFD" w:rsidRDefault="00E87C82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【補救教學工作坊一】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0" w:type="dxa"/>
          </w:tcPr>
          <w:p w:rsidR="0087022A" w:rsidRPr="003C6CFD" w:rsidRDefault="0087022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1 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語文組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國文、英語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)  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               </w:t>
            </w:r>
          </w:p>
          <w:p w:rsidR="0087022A" w:rsidRPr="003C6CFD" w:rsidRDefault="0087022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="001B1B1A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葉錫南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國立臺灣師範大學英語學系</w:t>
            </w:r>
            <w:r w:rsidR="00030874" w:rsidRPr="003C6CFD">
              <w:rPr>
                <w:rFonts w:ascii="Times New Roman" w:eastAsia="標楷體" w:hAnsi="Times New Roman"/>
                <w:szCs w:val="24"/>
              </w:rPr>
              <w:t>副教授</w:t>
            </w:r>
          </w:p>
          <w:p w:rsidR="0087022A" w:rsidRDefault="001B1B1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</w:t>
            </w:r>
            <w:r>
              <w:rPr>
                <w:rFonts w:ascii="Times New Roman" w:eastAsia="標楷體" w:hAnsi="Times New Roman" w:hint="eastAsia"/>
                <w:szCs w:val="24"/>
              </w:rPr>
              <w:t>師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孫以琳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A75BD6">
              <w:rPr>
                <w:rFonts w:ascii="Times New Roman" w:eastAsia="標楷體" w:hAnsi="Times New Roman" w:hint="eastAsia"/>
                <w:szCs w:val="24"/>
              </w:rPr>
              <w:t>美國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南西雅圖大學</w:t>
            </w:r>
            <w:r w:rsidR="00030874" w:rsidRPr="003C6CFD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EF6453" w:rsidRPr="003C6CFD" w:rsidRDefault="00EF6453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課程主題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DA031E" w:rsidRPr="00F46280">
              <w:rPr>
                <w:rFonts w:ascii="Times New Roman" w:eastAsia="標楷體" w:hAnsi="Times New Roman" w:hint="eastAsia"/>
                <w:b/>
                <w:szCs w:val="24"/>
              </w:rPr>
              <w:t>有效字彙學習策略</w:t>
            </w:r>
            <w:r w:rsidR="00B0477D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B0477D" w:rsidRPr="00F46280">
              <w:rPr>
                <w:rFonts w:ascii="Times New Roman" w:eastAsia="標楷體" w:hAnsi="Times New Roman" w:hint="eastAsia"/>
                <w:i/>
                <w:szCs w:val="24"/>
              </w:rPr>
              <w:t>Effective Vocabulary Learning Strategies for English Learners</w:t>
            </w:r>
            <w:r w:rsidR="00B0477D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87022A" w:rsidRPr="0015210F" w:rsidRDefault="00E87C82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博愛樓</w:t>
            </w:r>
            <w:r w:rsidR="000526C3"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11</w:t>
            </w:r>
            <w:r w:rsidR="00573A58"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87022A" w:rsidRPr="003C6CFD" w:rsidRDefault="0087022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場次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 xml:space="preserve">2  </w:t>
            </w:r>
            <w:r w:rsidRPr="003C6CFD">
              <w:rPr>
                <w:rFonts w:ascii="Times New Roman" w:eastAsia="標楷體" w:hAnsi="Times New Roman"/>
                <w:b/>
                <w:szCs w:val="24"/>
              </w:rPr>
              <w:t>數學組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</w:p>
          <w:p w:rsidR="0087022A" w:rsidRPr="003C6CFD" w:rsidRDefault="0087022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曹博盛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灣師範大學數學系</w:t>
            </w:r>
            <w:r w:rsidR="00030874" w:rsidRPr="003C6CFD">
              <w:rPr>
                <w:rFonts w:ascii="Times New Roman" w:eastAsia="標楷體" w:hAnsi="Times New Roman"/>
                <w:szCs w:val="24"/>
              </w:rPr>
              <w:t>副教授</w:t>
            </w:r>
          </w:p>
          <w:p w:rsidR="0087022A" w:rsidRDefault="001B1B1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</w:t>
            </w:r>
            <w:r>
              <w:rPr>
                <w:rFonts w:ascii="Times New Roman" w:eastAsia="標楷體" w:hAnsi="Times New Roman" w:hint="eastAsia"/>
                <w:szCs w:val="24"/>
              </w:rPr>
              <w:t>師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陸新生</w:t>
            </w:r>
            <w:r w:rsidR="00030874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A75BD6">
              <w:rPr>
                <w:rFonts w:ascii="Times New Roman" w:eastAsia="標楷體" w:hAnsi="Times New Roman" w:hint="eastAsia"/>
                <w:szCs w:val="24"/>
              </w:rPr>
              <w:t>中國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上海師範大學</w:t>
            </w:r>
            <w:r w:rsidR="00030874">
              <w:rPr>
                <w:rFonts w:ascii="Times New Roman" w:eastAsia="標楷體" w:hAnsi="Times New Roman" w:hint="eastAsia"/>
                <w:szCs w:val="24"/>
              </w:rPr>
              <w:t>副</w:t>
            </w:r>
            <w:r w:rsidR="00030874" w:rsidRPr="003C6CFD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3D3423" w:rsidRPr="003C6CFD" w:rsidRDefault="003D3423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課程主題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17151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7151B" w:rsidRPr="00F46280"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  <w:t>中學數學</w:t>
            </w:r>
            <w:r w:rsidR="00782DF0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科</w:t>
            </w:r>
            <w:r w:rsidR="0017151B" w:rsidRPr="00F46280"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  <w:t>補救教學實踐案例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7022A" w:rsidRPr="0015210F" w:rsidRDefault="00E87C82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博愛樓</w:t>
            </w:r>
            <w:r w:rsidR="000526C3" w:rsidRPr="0015210F">
              <w:rPr>
                <w:rFonts w:ascii="Times New Roman" w:eastAsia="標楷體" w:hAnsi="Times New Roman"/>
                <w:color w:val="000000" w:themeColor="text1"/>
                <w:szCs w:val="24"/>
              </w:rPr>
              <w:t>11</w:t>
            </w:r>
            <w:r w:rsidR="00573A58" w:rsidRPr="0015210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</w:tr>
      <w:tr w:rsidR="005B29AA" w:rsidRPr="003C6CFD" w:rsidTr="003A5EA3">
        <w:trPr>
          <w:jc w:val="center"/>
        </w:trPr>
        <w:tc>
          <w:tcPr>
            <w:tcW w:w="1418" w:type="dxa"/>
            <w:shd w:val="pct10" w:color="auto" w:fill="FFFFFF" w:themeFill="background1"/>
            <w:vAlign w:val="center"/>
          </w:tcPr>
          <w:p w:rsidR="005B29AA" w:rsidRPr="003C6CFD" w:rsidRDefault="005B29A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12:00-13:30</w:t>
            </w:r>
          </w:p>
        </w:tc>
        <w:tc>
          <w:tcPr>
            <w:tcW w:w="8675" w:type="dxa"/>
            <w:gridSpan w:val="2"/>
            <w:shd w:val="pct10" w:color="auto" w:fill="FFFFFF" w:themeFill="background1"/>
          </w:tcPr>
          <w:p w:rsidR="00062922" w:rsidRPr="003C6CFD" w:rsidRDefault="005B29A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午餐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06292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113</w:t>
            </w:r>
            <w:r w:rsidRPr="003C6CFD">
              <w:rPr>
                <w:rFonts w:ascii="Times New Roman" w:eastAsia="標楷體" w:hAnsi="Times New Roman"/>
                <w:szCs w:val="24"/>
              </w:rPr>
              <w:t>、</w:t>
            </w:r>
            <w:r w:rsidRPr="003C6CFD">
              <w:rPr>
                <w:rFonts w:ascii="Times New Roman" w:eastAsia="標楷體" w:hAnsi="Times New Roman"/>
                <w:szCs w:val="24"/>
              </w:rPr>
              <w:t>115</w:t>
            </w:r>
          </w:p>
        </w:tc>
      </w:tr>
      <w:tr w:rsidR="00581F62" w:rsidRPr="003C6CFD" w:rsidTr="003A5EA3">
        <w:trPr>
          <w:jc w:val="center"/>
        </w:trPr>
        <w:tc>
          <w:tcPr>
            <w:tcW w:w="1418" w:type="dxa"/>
            <w:vMerge w:val="restart"/>
            <w:vAlign w:val="center"/>
          </w:tcPr>
          <w:p w:rsidR="00581F62" w:rsidRPr="003C6CFD" w:rsidRDefault="00581F62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13:30-15:00</w:t>
            </w:r>
          </w:p>
        </w:tc>
        <w:tc>
          <w:tcPr>
            <w:tcW w:w="8675" w:type="dxa"/>
            <w:gridSpan w:val="2"/>
            <w:vAlign w:val="center"/>
          </w:tcPr>
          <w:p w:rsidR="00581F62" w:rsidRPr="003C6CFD" w:rsidRDefault="00581F62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b/>
                <w:szCs w:val="24"/>
              </w:rPr>
              <w:t>【補救教學工作坊二】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0" w:type="dxa"/>
          </w:tcPr>
          <w:p w:rsidR="0087022A" w:rsidRPr="003C6CFD" w:rsidRDefault="007A3497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 w:rsidR="0087022A" w:rsidRPr="003C6CFD">
              <w:rPr>
                <w:rFonts w:ascii="Times New Roman" w:eastAsia="標楷體" w:hAnsi="Times New Roman"/>
                <w:b/>
                <w:szCs w:val="24"/>
              </w:rPr>
              <w:t>國文科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】</w:t>
            </w:r>
          </w:p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3C6CFD">
              <w:rPr>
                <w:rFonts w:ascii="Times New Roman" w:eastAsia="標楷體" w:hAnsi="Times New Roman"/>
                <w:szCs w:val="24"/>
              </w:rPr>
              <w:t>陳美芳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國立臺灣師範大學特殊教育學系</w:t>
            </w:r>
            <w:r w:rsidR="007A3497" w:rsidRPr="003C6CFD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87022A" w:rsidRPr="003C6CFD" w:rsidRDefault="0087022A" w:rsidP="003A5EA3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講師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: </w:t>
            </w:r>
          </w:p>
          <w:p w:rsidR="0087022A" w:rsidRPr="003C6CFD" w:rsidRDefault="00B34A39" w:rsidP="003A5EA3">
            <w:pPr>
              <w:widowControl/>
              <w:shd w:val="clear" w:color="auto" w:fill="FFFFFF"/>
              <w:adjustRightInd w:val="0"/>
              <w:snapToGrid w:val="0"/>
              <w:ind w:leftChars="73" w:left="175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程彥森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國</w:t>
            </w:r>
            <w:r w:rsidR="00D06229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民及學前教育署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教師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  <w:p w:rsidR="0087022A" w:rsidRPr="003C6CFD" w:rsidRDefault="00B34A39" w:rsidP="003A5EA3">
            <w:pPr>
              <w:widowControl/>
              <w:shd w:val="clear" w:color="auto" w:fill="FFFFFF"/>
              <w:adjustRightInd w:val="0"/>
              <w:snapToGrid w:val="0"/>
              <w:ind w:leftChars="73" w:left="175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林煜真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基隆</w:t>
            </w:r>
            <w:r w:rsidR="00E5115C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市立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中山高</w:t>
            </w:r>
            <w:r w:rsidR="00E5115C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</w:t>
            </w:r>
            <w:r w:rsidR="00E5115C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學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教師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 </w:t>
            </w:r>
          </w:p>
          <w:p w:rsidR="000062C0" w:rsidRDefault="0042106D" w:rsidP="003A5EA3">
            <w:pPr>
              <w:widowControl/>
              <w:shd w:val="clear" w:color="auto" w:fill="FFFFFF"/>
              <w:adjustRightInd w:val="0"/>
              <w:snapToGrid w:val="0"/>
              <w:ind w:leftChars="73" w:left="175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葉淑芬</w:t>
            </w:r>
            <w:r w:rsidR="00E23D40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proofErr w:type="gramStart"/>
            <w:r w:rsidR="00E23D40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臺北市立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永春</w:t>
            </w:r>
            <w:proofErr w:type="gramEnd"/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高</w:t>
            </w:r>
            <w:r w:rsidR="00E23D40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</w:t>
            </w:r>
            <w:r w:rsidR="00E23D40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學教師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  <w:p w:rsidR="000062C0" w:rsidRDefault="00916DF2" w:rsidP="003A5EA3">
            <w:pPr>
              <w:widowControl/>
              <w:shd w:val="clear" w:color="auto" w:fill="FFFFFF"/>
              <w:adjustRightInd w:val="0"/>
              <w:snapToGrid w:val="0"/>
              <w:ind w:leftChars="73" w:left="175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陳玉嘉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桃園縣立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平鎮高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學教師</w:t>
            </w:r>
          </w:p>
          <w:p w:rsidR="000062C0" w:rsidRDefault="000062C0" w:rsidP="003A5EA3">
            <w:pPr>
              <w:widowControl/>
              <w:shd w:val="clear" w:color="auto" w:fill="FFFFFF"/>
              <w:adjustRightInd w:val="0"/>
              <w:snapToGrid w:val="0"/>
              <w:ind w:leftChars="73" w:left="175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林麗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芬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國立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馬公高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學教師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  <w:p w:rsidR="008649B7" w:rsidRPr="000062C0" w:rsidRDefault="008649B7" w:rsidP="003A5EA3">
            <w:pPr>
              <w:widowControl/>
              <w:shd w:val="clear" w:color="auto" w:fill="FFFFFF"/>
              <w:adjustRightInd w:val="0"/>
              <w:snapToGrid w:val="0"/>
              <w:ind w:leftChars="73" w:left="175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陳麗明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臺北市立第一女子高級中學教師</w:t>
            </w:r>
          </w:p>
        </w:tc>
        <w:tc>
          <w:tcPr>
            <w:tcW w:w="1275" w:type="dxa"/>
            <w:vAlign w:val="center"/>
          </w:tcPr>
          <w:p w:rsidR="0087022A" w:rsidRPr="003C6CFD" w:rsidRDefault="00581F62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115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0" w:type="dxa"/>
          </w:tcPr>
          <w:p w:rsidR="0087022A" w:rsidRPr="003C6CFD" w:rsidRDefault="00AD0B95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 w:rsidR="0087022A" w:rsidRPr="003C6CFD">
              <w:rPr>
                <w:rFonts w:ascii="Times New Roman" w:eastAsia="標楷體" w:hAnsi="Times New Roman"/>
                <w:b/>
                <w:szCs w:val="24"/>
              </w:rPr>
              <w:t>英語科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】</w:t>
            </w:r>
          </w:p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="00AB42D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葉錫南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國立臺灣師範大學英語學系</w:t>
            </w:r>
            <w:r w:rsidR="006C09D9" w:rsidRPr="003C6CFD">
              <w:rPr>
                <w:rFonts w:ascii="Times New Roman" w:eastAsia="標楷體" w:hAnsi="Times New Roman"/>
                <w:szCs w:val="24"/>
              </w:rPr>
              <w:t>副教授</w:t>
            </w:r>
          </w:p>
          <w:p w:rsidR="0087022A" w:rsidRPr="003C6CFD" w:rsidRDefault="0087022A" w:rsidP="003A5EA3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講師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:</w:t>
            </w:r>
          </w:p>
          <w:p w:rsidR="0087022A" w:rsidRPr="003C6CFD" w:rsidRDefault="00B81E03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張玉英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臺北市立士林高級商業職業學校教師</w:t>
            </w:r>
          </w:p>
          <w:p w:rsidR="0087022A" w:rsidRDefault="00B81E03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陳秋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如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國立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基隆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高級</w:t>
            </w: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海事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職業學校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  <w:p w:rsidR="00F06373" w:rsidRPr="00F06373" w:rsidRDefault="00F06373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沈玫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伶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國立嘉義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高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工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業職業學校教師</w:t>
            </w:r>
          </w:p>
        </w:tc>
        <w:tc>
          <w:tcPr>
            <w:tcW w:w="1275" w:type="dxa"/>
            <w:vAlign w:val="center"/>
          </w:tcPr>
          <w:p w:rsidR="0087022A" w:rsidRPr="003C6CFD" w:rsidRDefault="00AD0B95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113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87022A" w:rsidRPr="003C6CFD" w:rsidRDefault="003C4FC9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 w:rsidR="0087022A" w:rsidRPr="003C6CFD">
              <w:rPr>
                <w:rFonts w:ascii="Times New Roman" w:eastAsia="標楷體" w:hAnsi="Times New Roman"/>
                <w:b/>
                <w:szCs w:val="24"/>
              </w:rPr>
              <w:t>數學科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】</w:t>
            </w:r>
          </w:p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="00AB42D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曹博盛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灣師範大學數學系</w:t>
            </w:r>
            <w:r w:rsidR="006C09D9" w:rsidRPr="003C6CFD">
              <w:rPr>
                <w:rFonts w:ascii="Times New Roman" w:eastAsia="標楷體" w:hAnsi="Times New Roman"/>
                <w:szCs w:val="24"/>
              </w:rPr>
              <w:t>副教授</w:t>
            </w:r>
          </w:p>
          <w:p w:rsidR="0087022A" w:rsidRPr="003C6CFD" w:rsidRDefault="0087022A" w:rsidP="003A5EA3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lastRenderedPageBreak/>
              <w:t>講師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:</w:t>
            </w:r>
          </w:p>
          <w:p w:rsidR="0087022A" w:rsidRPr="003C6CFD" w:rsidRDefault="00667B4B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林宜申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國立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嘉義高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學教師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  <w:p w:rsidR="0087022A" w:rsidRPr="003C6CFD" w:rsidRDefault="00667B4B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史美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奐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臺北市立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成淵高</w:t>
            </w:r>
            <w:r>
              <w:rPr>
                <w:rFonts w:ascii="Times New Roman" w:eastAsia="標楷體" w:hAnsi="Times New Roman" w:hint="eastAsia"/>
                <w:szCs w:val="24"/>
              </w:rPr>
              <w:t>級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Cs w:val="24"/>
              </w:rPr>
              <w:t>學教師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7022A" w:rsidRPr="003C6CFD" w:rsidRDefault="003C4FC9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lastRenderedPageBreak/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112</w:t>
            </w:r>
          </w:p>
        </w:tc>
      </w:tr>
      <w:tr w:rsidR="00A15BD8" w:rsidRPr="003C6CFD" w:rsidTr="003A5EA3">
        <w:trPr>
          <w:jc w:val="center"/>
        </w:trPr>
        <w:tc>
          <w:tcPr>
            <w:tcW w:w="1418" w:type="dxa"/>
            <w:shd w:val="pct10" w:color="auto" w:fill="auto"/>
            <w:vAlign w:val="center"/>
          </w:tcPr>
          <w:p w:rsidR="00A15BD8" w:rsidRPr="003C6CFD" w:rsidRDefault="00A15BD8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lastRenderedPageBreak/>
              <w:t>15:00-15:30</w:t>
            </w:r>
          </w:p>
        </w:tc>
        <w:tc>
          <w:tcPr>
            <w:tcW w:w="8675" w:type="dxa"/>
            <w:gridSpan w:val="2"/>
            <w:shd w:val="pct10" w:color="auto" w:fill="auto"/>
          </w:tcPr>
          <w:p w:rsidR="00A15BD8" w:rsidRPr="003C6CFD" w:rsidRDefault="00A15BD8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茶敘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B29AA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博愛樓一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4E44F1">
              <w:rPr>
                <w:rFonts w:ascii="Times New Roman" w:eastAsia="標楷體" w:hAnsi="Times New Roman" w:hint="eastAsia"/>
                <w:szCs w:val="24"/>
              </w:rPr>
              <w:t>川堂</w:t>
            </w:r>
            <w:proofErr w:type="gramEnd"/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 w:val="restart"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15:30-17:00</w:t>
            </w:r>
          </w:p>
        </w:tc>
        <w:tc>
          <w:tcPr>
            <w:tcW w:w="7400" w:type="dxa"/>
          </w:tcPr>
          <w:p w:rsidR="0087022A" w:rsidRPr="003C6CFD" w:rsidRDefault="003C4FC9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 w:rsidR="0087022A" w:rsidRPr="003C6CFD">
              <w:rPr>
                <w:rFonts w:ascii="Times New Roman" w:eastAsia="標楷體" w:hAnsi="Times New Roman"/>
                <w:b/>
                <w:szCs w:val="24"/>
              </w:rPr>
              <w:t>國文科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】</w:t>
            </w:r>
          </w:p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="00AB42D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陳美芳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國立臺灣師範大學特殊教育學系</w:t>
            </w:r>
            <w:r w:rsidR="006733F8" w:rsidRPr="003C6CFD">
              <w:rPr>
                <w:rFonts w:ascii="Times New Roman" w:eastAsia="標楷體" w:hAnsi="Times New Roman"/>
                <w:szCs w:val="24"/>
              </w:rPr>
              <w:t>教授</w:t>
            </w:r>
          </w:p>
          <w:p w:rsidR="0087022A" w:rsidRPr="003C6CFD" w:rsidRDefault="0087022A" w:rsidP="003A5EA3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講師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: </w:t>
            </w:r>
          </w:p>
          <w:p w:rsidR="00AC5FA2" w:rsidRDefault="00AC5FA2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李麗英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新北市立新北高級中學教師</w:t>
            </w:r>
          </w:p>
          <w:p w:rsidR="00EE1D54" w:rsidRDefault="00884111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戴秉悟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桃園縣方曙高級商工學校教師</w:t>
            </w:r>
          </w:p>
          <w:p w:rsidR="00EE1D54" w:rsidRDefault="000062C0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陳怡芬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新北市立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淡水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高級商工職業學校教師</w:t>
            </w:r>
          </w:p>
          <w:p w:rsidR="0087022A" w:rsidRPr="003C6CFD" w:rsidRDefault="00C45A8B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林淑芬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臺北市立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大安高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</w:t>
            </w:r>
            <w:r w:rsidR="0087022A"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工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業職業學校</w:t>
            </w:r>
            <w:r w:rsidR="008B4B8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87022A" w:rsidRPr="003C6CFD" w:rsidRDefault="003C4FC9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="00AD3E73">
              <w:rPr>
                <w:rFonts w:ascii="Times New Roman" w:eastAsia="標楷體" w:hAnsi="Times New Roman"/>
                <w:szCs w:val="24"/>
              </w:rPr>
              <w:t>11</w:t>
            </w:r>
            <w:r w:rsidR="00AD3E7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0" w:type="dxa"/>
          </w:tcPr>
          <w:p w:rsidR="0087022A" w:rsidRPr="003C6CFD" w:rsidRDefault="006733F8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 w:rsidR="0087022A" w:rsidRPr="003C6CFD">
              <w:rPr>
                <w:rFonts w:ascii="Times New Roman" w:eastAsia="標楷體" w:hAnsi="Times New Roman"/>
                <w:b/>
                <w:szCs w:val="24"/>
              </w:rPr>
              <w:t>英語科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】</w:t>
            </w:r>
          </w:p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="00AB42D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葉錫南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Pr="003C6CFD">
              <w:rPr>
                <w:rFonts w:ascii="Times New Roman" w:eastAsia="標楷體" w:hAnsi="Times New Roman"/>
                <w:szCs w:val="24"/>
              </w:rPr>
              <w:t>國立臺灣師範大學英語學系</w:t>
            </w:r>
            <w:r w:rsidR="006733F8" w:rsidRPr="003C6CFD">
              <w:rPr>
                <w:rFonts w:ascii="Times New Roman" w:eastAsia="標楷體" w:hAnsi="Times New Roman"/>
                <w:szCs w:val="24"/>
              </w:rPr>
              <w:t>副教授</w:t>
            </w:r>
          </w:p>
          <w:p w:rsidR="0087022A" w:rsidRPr="003C6CFD" w:rsidRDefault="0087022A" w:rsidP="003A5EA3">
            <w:pPr>
              <w:widowControl/>
              <w:shd w:val="clear" w:color="auto" w:fill="FFFFFF"/>
              <w:adjustRightInd w:val="0"/>
              <w:snapToGrid w:val="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講師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:</w:t>
            </w:r>
          </w:p>
          <w:p w:rsidR="00F06373" w:rsidRPr="00F06373" w:rsidRDefault="00F06373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周紅英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新北市</w:t>
            </w:r>
            <w:r w:rsidR="00FE1F97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私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立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金陵女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子高級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學教師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  <w:p w:rsidR="0087022A" w:rsidRPr="003C6CFD" w:rsidRDefault="0087022A" w:rsidP="003A5EA3">
            <w:pPr>
              <w:widowControl/>
              <w:shd w:val="clear" w:color="auto" w:fill="FFFFFF"/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proofErr w:type="gramStart"/>
            <w:r w:rsidRPr="003C6CFD">
              <w:rPr>
                <w:rFonts w:ascii="Times New Roman" w:eastAsia="標楷體" w:hAnsi="Times New Roman"/>
                <w:color w:val="333333"/>
                <w:szCs w:val="24"/>
              </w:rPr>
              <w:t>李壹明</w:t>
            </w:r>
            <w:proofErr w:type="gramEnd"/>
            <w:r w:rsidR="008B4B83">
              <w:rPr>
                <w:rFonts w:ascii="Times New Roman" w:eastAsia="標楷體" w:hAnsi="Times New Roman" w:hint="eastAsia"/>
                <w:color w:val="333333"/>
                <w:szCs w:val="24"/>
              </w:rPr>
              <w:t>/</w:t>
            </w:r>
            <w:r w:rsidR="00200B3C">
              <w:rPr>
                <w:rFonts w:ascii="Times New Roman" w:eastAsia="標楷體" w:hAnsi="Times New Roman" w:hint="eastAsia"/>
                <w:color w:val="333333"/>
                <w:szCs w:val="24"/>
              </w:rPr>
              <w:t>臺</w:t>
            </w:r>
            <w:r w:rsidR="008B4B83">
              <w:rPr>
                <w:rFonts w:ascii="Times New Roman" w:eastAsia="標楷體" w:hAnsi="Times New Roman" w:hint="eastAsia"/>
                <w:color w:val="333333"/>
                <w:szCs w:val="24"/>
              </w:rPr>
              <w:t>北市立</w:t>
            </w:r>
            <w:r w:rsidR="008B4B83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中正高</w:t>
            </w:r>
            <w:r w:rsidR="008B4B83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級中學教師</w:t>
            </w:r>
            <w:r w:rsidRPr="003C6CF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7022A" w:rsidRPr="003C6CFD" w:rsidRDefault="006733F8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Pr="003C6CFD">
              <w:rPr>
                <w:rFonts w:ascii="Times New Roman" w:eastAsia="標楷體" w:hAnsi="Times New Roman"/>
                <w:szCs w:val="24"/>
              </w:rPr>
              <w:t>113</w:t>
            </w:r>
          </w:p>
        </w:tc>
      </w:tr>
      <w:tr w:rsidR="0087022A" w:rsidRPr="003C6CFD" w:rsidTr="003A5EA3">
        <w:trPr>
          <w:jc w:val="center"/>
        </w:trPr>
        <w:tc>
          <w:tcPr>
            <w:tcW w:w="1418" w:type="dxa"/>
            <w:vMerge/>
            <w:vAlign w:val="center"/>
          </w:tcPr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0" w:type="dxa"/>
          </w:tcPr>
          <w:p w:rsidR="0087022A" w:rsidRPr="003C6CFD" w:rsidRDefault="006733F8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 w:rsidR="0087022A" w:rsidRPr="003C6CFD">
              <w:rPr>
                <w:rFonts w:ascii="Times New Roman" w:eastAsia="標楷體" w:hAnsi="Times New Roman"/>
                <w:b/>
                <w:szCs w:val="24"/>
              </w:rPr>
              <w:t>數學科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】</w:t>
            </w:r>
          </w:p>
          <w:p w:rsidR="0087022A" w:rsidRPr="003C6CFD" w:rsidRDefault="0087022A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主持人</w:t>
            </w:r>
            <w:r w:rsidR="00AB42D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6CFD">
              <w:rPr>
                <w:rFonts w:ascii="Times New Roman" w:eastAsia="標楷體" w:hAnsi="Times New Roman"/>
                <w:szCs w:val="24"/>
              </w:rPr>
              <w:t>曹博盛</w:t>
            </w:r>
            <w:r w:rsidRPr="003C6CFD">
              <w:rPr>
                <w:rFonts w:ascii="Times New Roman" w:eastAsia="標楷體" w:hAnsi="Times New Roman"/>
                <w:szCs w:val="24"/>
              </w:rPr>
              <w:t>/</w:t>
            </w:r>
            <w:r w:rsidR="00200B3C">
              <w:rPr>
                <w:rFonts w:ascii="Times New Roman" w:eastAsia="標楷體" w:hAnsi="Times New Roman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3C6CFD">
              <w:rPr>
                <w:rFonts w:ascii="Times New Roman" w:eastAsia="標楷體" w:hAnsi="Times New Roman"/>
                <w:szCs w:val="24"/>
              </w:rPr>
              <w:t>灣師範大學數學系</w:t>
            </w:r>
            <w:r w:rsidR="006733F8" w:rsidRPr="003C6CFD">
              <w:rPr>
                <w:rFonts w:ascii="Times New Roman" w:eastAsia="標楷體" w:hAnsi="Times New Roman"/>
                <w:szCs w:val="24"/>
              </w:rPr>
              <w:t>副教授</w:t>
            </w:r>
          </w:p>
          <w:p w:rsidR="0087022A" w:rsidRPr="003C6CFD" w:rsidRDefault="0087022A" w:rsidP="003A5EA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講師</w:t>
            </w:r>
            <w:r w:rsidRPr="003C6CFD">
              <w:rPr>
                <w:rFonts w:ascii="Times New Roman" w:eastAsia="標楷體" w:hAnsi="Times New Roman"/>
                <w:szCs w:val="24"/>
              </w:rPr>
              <w:t>:</w:t>
            </w:r>
          </w:p>
          <w:p w:rsidR="0087022A" w:rsidRPr="003C6CFD" w:rsidRDefault="005B5ECC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劉裕泉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="00200B3C">
              <w:rPr>
                <w:rFonts w:ascii="Times New Roman" w:eastAsia="標楷體" w:hAnsi="Times New Roman" w:hint="eastAsia"/>
                <w:szCs w:val="24"/>
              </w:rPr>
              <w:t>臺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中家商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87022A" w:rsidRPr="003C6CFD" w:rsidRDefault="005B5ECC" w:rsidP="003A5EA3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柯麗妃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>高雄市立文山高</w:t>
            </w:r>
            <w:r>
              <w:rPr>
                <w:rFonts w:ascii="Times New Roman" w:eastAsia="標楷體" w:hAnsi="Times New Roman" w:hint="eastAsia"/>
                <w:szCs w:val="24"/>
              </w:rPr>
              <w:t>級中學教師</w:t>
            </w:r>
            <w:r w:rsidR="0087022A" w:rsidRPr="003C6CF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7022A" w:rsidRPr="003C6CFD" w:rsidRDefault="006733F8" w:rsidP="003A5EA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6CFD">
              <w:rPr>
                <w:rFonts w:ascii="Times New Roman" w:eastAsia="標楷體" w:hAnsi="Times New Roman"/>
                <w:szCs w:val="24"/>
              </w:rPr>
              <w:t>博愛樓</w:t>
            </w:r>
            <w:r w:rsidR="00AD3E73">
              <w:rPr>
                <w:rFonts w:ascii="Times New Roman" w:eastAsia="標楷體" w:hAnsi="Times New Roman"/>
                <w:szCs w:val="24"/>
              </w:rPr>
              <w:t>11</w:t>
            </w:r>
            <w:r w:rsidR="00AD3E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</w:tbl>
    <w:p w:rsidR="00FA04C3" w:rsidRPr="003C6CFD" w:rsidRDefault="00FA04C3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szCs w:val="24"/>
        </w:rPr>
      </w:pPr>
    </w:p>
    <w:p w:rsidR="005739C5" w:rsidRPr="00A91D95" w:rsidRDefault="005739C5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b/>
          <w:sz w:val="28"/>
          <w:szCs w:val="28"/>
        </w:rPr>
      </w:pPr>
      <w:r w:rsidRPr="00A91D95">
        <w:rPr>
          <w:rFonts w:ascii="Times New Roman" w:eastAsia="標楷體" w:hAnsi="Times New Roman" w:cs="Times New Roman"/>
          <w:b/>
          <w:sz w:val="28"/>
          <w:szCs w:val="28"/>
        </w:rPr>
        <w:t>國文、英語、數學科補救教學示例展示</w:t>
      </w:r>
    </w:p>
    <w:p w:rsidR="005739C5" w:rsidRPr="00A91D95" w:rsidRDefault="005739C5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sz w:val="28"/>
          <w:szCs w:val="28"/>
        </w:rPr>
      </w:pPr>
      <w:r w:rsidRPr="00A91D95">
        <w:rPr>
          <w:rFonts w:ascii="Times New Roman" w:eastAsia="標楷體" w:hAnsi="Times New Roman" w:cs="Times New Roman"/>
          <w:sz w:val="28"/>
          <w:szCs w:val="28"/>
        </w:rPr>
        <w:t>日期</w:t>
      </w:r>
      <w:r w:rsidRPr="00A91D95">
        <w:rPr>
          <w:rFonts w:ascii="Times New Roman" w:eastAsia="標楷體" w:hAnsi="Times New Roman" w:cs="Times New Roman"/>
          <w:sz w:val="28"/>
          <w:szCs w:val="28"/>
        </w:rPr>
        <w:t>: 2014</w:t>
      </w:r>
      <w:r w:rsidRPr="00A91D95">
        <w:rPr>
          <w:rFonts w:ascii="Times New Roman" w:eastAsia="標楷體" w:hAnsi="Times New Roman" w:cs="Times New Roman"/>
          <w:sz w:val="28"/>
          <w:szCs w:val="28"/>
        </w:rPr>
        <w:t>年</w:t>
      </w:r>
      <w:r w:rsidRPr="00A91D95">
        <w:rPr>
          <w:rFonts w:ascii="Times New Roman" w:eastAsia="標楷體" w:hAnsi="Times New Roman" w:cs="Times New Roman"/>
          <w:sz w:val="28"/>
          <w:szCs w:val="28"/>
        </w:rPr>
        <w:t>6</w:t>
      </w:r>
      <w:r w:rsidRPr="00A91D95">
        <w:rPr>
          <w:rFonts w:ascii="Times New Roman" w:eastAsia="標楷體" w:hAnsi="Times New Roman" w:cs="Times New Roman"/>
          <w:sz w:val="28"/>
          <w:szCs w:val="28"/>
        </w:rPr>
        <w:t>月</w:t>
      </w:r>
      <w:r w:rsidRPr="00A91D95">
        <w:rPr>
          <w:rFonts w:ascii="Times New Roman" w:eastAsia="標楷體" w:hAnsi="Times New Roman" w:cs="Times New Roman"/>
          <w:sz w:val="28"/>
          <w:szCs w:val="28"/>
        </w:rPr>
        <w:t>20-21</w:t>
      </w:r>
      <w:r w:rsidRPr="00A91D95">
        <w:rPr>
          <w:rFonts w:ascii="Times New Roman" w:eastAsia="標楷體" w:hAnsi="Times New Roman" w:cs="Times New Roman"/>
          <w:sz w:val="28"/>
          <w:szCs w:val="28"/>
        </w:rPr>
        <w:t>日</w:t>
      </w:r>
      <w:r w:rsidRPr="00A91D95">
        <w:rPr>
          <w:rFonts w:ascii="Times New Roman" w:eastAsia="標楷體" w:hAnsi="Times New Roman" w:cs="Times New Roman"/>
          <w:sz w:val="28"/>
          <w:szCs w:val="28"/>
        </w:rPr>
        <w:t xml:space="preserve"> 9:00-17:00</w:t>
      </w:r>
    </w:p>
    <w:p w:rsidR="00B27AA8" w:rsidRDefault="005739C5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sz w:val="28"/>
          <w:szCs w:val="28"/>
        </w:rPr>
      </w:pPr>
      <w:r w:rsidRPr="00A91D95">
        <w:rPr>
          <w:rFonts w:ascii="Times New Roman" w:eastAsia="標楷體" w:hAnsi="Times New Roman" w:cs="Times New Roman"/>
          <w:sz w:val="28"/>
          <w:szCs w:val="28"/>
        </w:rPr>
        <w:t>地點</w:t>
      </w:r>
      <w:r w:rsidRPr="00A91D95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A91D95">
        <w:rPr>
          <w:rFonts w:ascii="Times New Roman" w:eastAsia="標楷體" w:hAnsi="Times New Roman" w:cs="Times New Roman"/>
          <w:sz w:val="28"/>
          <w:szCs w:val="28"/>
        </w:rPr>
        <w:t>博愛樓一</w:t>
      </w:r>
      <w:proofErr w:type="gramStart"/>
      <w:r w:rsidRPr="00A91D95">
        <w:rPr>
          <w:rFonts w:ascii="Times New Roman" w:eastAsia="標楷體" w:hAnsi="Times New Roman" w:cs="Times New Roman"/>
          <w:sz w:val="28"/>
          <w:szCs w:val="28"/>
        </w:rPr>
        <w:t>樓川堂</w:t>
      </w:r>
      <w:proofErr w:type="gramEnd"/>
    </w:p>
    <w:p w:rsidR="00D61DB8" w:rsidRDefault="00D61DB8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61DB8" w:rsidRPr="00A91D95" w:rsidRDefault="00D61DB8" w:rsidP="009E74AB">
      <w:pPr>
        <w:adjustRightInd w:val="0"/>
        <w:snapToGrid w:val="0"/>
        <w:spacing w:beforeLines="40" w:before="146" w:afterLines="40" w:after="146"/>
        <w:rPr>
          <w:rFonts w:ascii="Times New Roman" w:eastAsia="標楷體" w:hAnsi="Times New Roman" w:cs="Times New Roman"/>
          <w:sz w:val="28"/>
          <w:szCs w:val="28"/>
        </w:rPr>
      </w:pPr>
    </w:p>
    <w:sectPr w:rsidR="00D61DB8" w:rsidRPr="00A91D95" w:rsidSect="003A5EA3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0E" w:rsidRDefault="00FD180E" w:rsidP="00FA04C3">
      <w:r>
        <w:separator/>
      </w:r>
    </w:p>
  </w:endnote>
  <w:endnote w:type="continuationSeparator" w:id="0">
    <w:p w:rsidR="00FD180E" w:rsidRDefault="00FD180E" w:rsidP="00FA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0E" w:rsidRDefault="00FD180E" w:rsidP="00FA04C3">
      <w:r>
        <w:separator/>
      </w:r>
    </w:p>
  </w:footnote>
  <w:footnote w:type="continuationSeparator" w:id="0">
    <w:p w:rsidR="00FD180E" w:rsidRDefault="00FD180E" w:rsidP="00FA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47" w:rsidRPr="005576E9" w:rsidRDefault="00DB6247" w:rsidP="00CB4AE5">
    <w:pPr>
      <w:pStyle w:val="a4"/>
      <w:ind w:right="280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2AEF"/>
    <w:multiLevelType w:val="hybridMultilevel"/>
    <w:tmpl w:val="E6ACED40"/>
    <w:lvl w:ilvl="0" w:tplc="65E2E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75EB8"/>
    <w:multiLevelType w:val="hybridMultilevel"/>
    <w:tmpl w:val="0B8EC90E"/>
    <w:lvl w:ilvl="0" w:tplc="5C48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F0EED"/>
    <w:multiLevelType w:val="hybridMultilevel"/>
    <w:tmpl w:val="739821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E531C4"/>
    <w:multiLevelType w:val="hybridMultilevel"/>
    <w:tmpl w:val="9EB89972"/>
    <w:lvl w:ilvl="0" w:tplc="C12AE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161042"/>
    <w:multiLevelType w:val="hybridMultilevel"/>
    <w:tmpl w:val="A4F267BC"/>
    <w:lvl w:ilvl="0" w:tplc="C458E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40706A"/>
    <w:multiLevelType w:val="hybridMultilevel"/>
    <w:tmpl w:val="E01AC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6"/>
    <w:rsid w:val="00001E08"/>
    <w:rsid w:val="000051AE"/>
    <w:rsid w:val="000062C0"/>
    <w:rsid w:val="0001591A"/>
    <w:rsid w:val="000261DA"/>
    <w:rsid w:val="00027CFA"/>
    <w:rsid w:val="00030874"/>
    <w:rsid w:val="00036CEF"/>
    <w:rsid w:val="00037622"/>
    <w:rsid w:val="00041939"/>
    <w:rsid w:val="00043980"/>
    <w:rsid w:val="000453F1"/>
    <w:rsid w:val="000526C3"/>
    <w:rsid w:val="00057D91"/>
    <w:rsid w:val="00062922"/>
    <w:rsid w:val="000708E7"/>
    <w:rsid w:val="00072428"/>
    <w:rsid w:val="0008454F"/>
    <w:rsid w:val="000942EE"/>
    <w:rsid w:val="00097948"/>
    <w:rsid w:val="00097DBD"/>
    <w:rsid w:val="000B11C8"/>
    <w:rsid w:val="000B2EA2"/>
    <w:rsid w:val="000B4F7E"/>
    <w:rsid w:val="000C774A"/>
    <w:rsid w:val="000D1AEB"/>
    <w:rsid w:val="000F095C"/>
    <w:rsid w:val="000F3403"/>
    <w:rsid w:val="000F563F"/>
    <w:rsid w:val="000F661A"/>
    <w:rsid w:val="000F77A2"/>
    <w:rsid w:val="00104DF8"/>
    <w:rsid w:val="0010575A"/>
    <w:rsid w:val="00105F54"/>
    <w:rsid w:val="001060E6"/>
    <w:rsid w:val="00106525"/>
    <w:rsid w:val="0012226D"/>
    <w:rsid w:val="00126BF2"/>
    <w:rsid w:val="00141523"/>
    <w:rsid w:val="0015210F"/>
    <w:rsid w:val="00156450"/>
    <w:rsid w:val="00157DE0"/>
    <w:rsid w:val="001601F0"/>
    <w:rsid w:val="0017151B"/>
    <w:rsid w:val="001729B0"/>
    <w:rsid w:val="0017458E"/>
    <w:rsid w:val="00177B11"/>
    <w:rsid w:val="00185AC5"/>
    <w:rsid w:val="0019344E"/>
    <w:rsid w:val="00195DBF"/>
    <w:rsid w:val="001A55BE"/>
    <w:rsid w:val="001B1B1A"/>
    <w:rsid w:val="001B2684"/>
    <w:rsid w:val="001B436C"/>
    <w:rsid w:val="001B53B9"/>
    <w:rsid w:val="001C2E0E"/>
    <w:rsid w:val="001C2E78"/>
    <w:rsid w:val="001C65A0"/>
    <w:rsid w:val="001D2718"/>
    <w:rsid w:val="001D27BB"/>
    <w:rsid w:val="001D2D90"/>
    <w:rsid w:val="001D42B7"/>
    <w:rsid w:val="00200B3C"/>
    <w:rsid w:val="00202936"/>
    <w:rsid w:val="00210023"/>
    <w:rsid w:val="00215F84"/>
    <w:rsid w:val="00216D32"/>
    <w:rsid w:val="00217CAA"/>
    <w:rsid w:val="002331D6"/>
    <w:rsid w:val="002360C6"/>
    <w:rsid w:val="00244309"/>
    <w:rsid w:val="00244C8C"/>
    <w:rsid w:val="00246911"/>
    <w:rsid w:val="002513CD"/>
    <w:rsid w:val="002519D4"/>
    <w:rsid w:val="00252E9B"/>
    <w:rsid w:val="0026507B"/>
    <w:rsid w:val="002829F4"/>
    <w:rsid w:val="00282E0D"/>
    <w:rsid w:val="0029649A"/>
    <w:rsid w:val="002B0770"/>
    <w:rsid w:val="002C4275"/>
    <w:rsid w:val="002C6D19"/>
    <w:rsid w:val="002D22A3"/>
    <w:rsid w:val="002E08B0"/>
    <w:rsid w:val="002E4493"/>
    <w:rsid w:val="002E6608"/>
    <w:rsid w:val="003060DE"/>
    <w:rsid w:val="003154DC"/>
    <w:rsid w:val="00320C6C"/>
    <w:rsid w:val="00330C5D"/>
    <w:rsid w:val="00332ADB"/>
    <w:rsid w:val="003345EE"/>
    <w:rsid w:val="00352080"/>
    <w:rsid w:val="00357D2E"/>
    <w:rsid w:val="003611B4"/>
    <w:rsid w:val="0036520D"/>
    <w:rsid w:val="00370E87"/>
    <w:rsid w:val="00374197"/>
    <w:rsid w:val="00375BD1"/>
    <w:rsid w:val="00376CE8"/>
    <w:rsid w:val="00386FE4"/>
    <w:rsid w:val="0039246C"/>
    <w:rsid w:val="003A320F"/>
    <w:rsid w:val="003A5EA3"/>
    <w:rsid w:val="003B4280"/>
    <w:rsid w:val="003B7E75"/>
    <w:rsid w:val="003C006A"/>
    <w:rsid w:val="003C1EEA"/>
    <w:rsid w:val="003C4FC9"/>
    <w:rsid w:val="003C6CFD"/>
    <w:rsid w:val="003D1042"/>
    <w:rsid w:val="003D3423"/>
    <w:rsid w:val="003D4A09"/>
    <w:rsid w:val="003D528D"/>
    <w:rsid w:val="003F1A8A"/>
    <w:rsid w:val="003F252C"/>
    <w:rsid w:val="00402404"/>
    <w:rsid w:val="004026A4"/>
    <w:rsid w:val="004037C5"/>
    <w:rsid w:val="00405E5B"/>
    <w:rsid w:val="004062E7"/>
    <w:rsid w:val="004153E0"/>
    <w:rsid w:val="00416FE6"/>
    <w:rsid w:val="0042106D"/>
    <w:rsid w:val="0043409B"/>
    <w:rsid w:val="0043687A"/>
    <w:rsid w:val="00437B0E"/>
    <w:rsid w:val="004419C6"/>
    <w:rsid w:val="00441F5A"/>
    <w:rsid w:val="0044797F"/>
    <w:rsid w:val="00456829"/>
    <w:rsid w:val="004754F3"/>
    <w:rsid w:val="00476649"/>
    <w:rsid w:val="004830D3"/>
    <w:rsid w:val="0048515A"/>
    <w:rsid w:val="0048535D"/>
    <w:rsid w:val="00486754"/>
    <w:rsid w:val="00486DED"/>
    <w:rsid w:val="00487EE5"/>
    <w:rsid w:val="004922F1"/>
    <w:rsid w:val="00494DA9"/>
    <w:rsid w:val="004A2529"/>
    <w:rsid w:val="004A5002"/>
    <w:rsid w:val="004B671A"/>
    <w:rsid w:val="004C4C92"/>
    <w:rsid w:val="004C69E5"/>
    <w:rsid w:val="004D6388"/>
    <w:rsid w:val="004D7806"/>
    <w:rsid w:val="004E44F1"/>
    <w:rsid w:val="004E4CB8"/>
    <w:rsid w:val="005008E6"/>
    <w:rsid w:val="00505EA8"/>
    <w:rsid w:val="00507298"/>
    <w:rsid w:val="005129D8"/>
    <w:rsid w:val="005232BB"/>
    <w:rsid w:val="005241A3"/>
    <w:rsid w:val="005271E4"/>
    <w:rsid w:val="005372A3"/>
    <w:rsid w:val="00541A18"/>
    <w:rsid w:val="005479C9"/>
    <w:rsid w:val="005576E9"/>
    <w:rsid w:val="00562B16"/>
    <w:rsid w:val="0056481F"/>
    <w:rsid w:val="00565363"/>
    <w:rsid w:val="00570CBB"/>
    <w:rsid w:val="005739C5"/>
    <w:rsid w:val="00573A58"/>
    <w:rsid w:val="00581F62"/>
    <w:rsid w:val="00590C87"/>
    <w:rsid w:val="005B17CE"/>
    <w:rsid w:val="005B29AA"/>
    <w:rsid w:val="005B5ECC"/>
    <w:rsid w:val="005B63ED"/>
    <w:rsid w:val="005B7D62"/>
    <w:rsid w:val="005C05BD"/>
    <w:rsid w:val="005C290F"/>
    <w:rsid w:val="005C4697"/>
    <w:rsid w:val="005D22AA"/>
    <w:rsid w:val="005D626A"/>
    <w:rsid w:val="005E1AAA"/>
    <w:rsid w:val="005E334F"/>
    <w:rsid w:val="005F03CD"/>
    <w:rsid w:val="005F143B"/>
    <w:rsid w:val="005F5E95"/>
    <w:rsid w:val="00601F2C"/>
    <w:rsid w:val="00611C9C"/>
    <w:rsid w:val="0061473B"/>
    <w:rsid w:val="006346F5"/>
    <w:rsid w:val="00635C2C"/>
    <w:rsid w:val="00636575"/>
    <w:rsid w:val="00636E11"/>
    <w:rsid w:val="00642FF0"/>
    <w:rsid w:val="006446FE"/>
    <w:rsid w:val="00647050"/>
    <w:rsid w:val="0066289B"/>
    <w:rsid w:val="00667B4B"/>
    <w:rsid w:val="006733F8"/>
    <w:rsid w:val="00692593"/>
    <w:rsid w:val="006A5C55"/>
    <w:rsid w:val="006B24F9"/>
    <w:rsid w:val="006B300F"/>
    <w:rsid w:val="006B39D3"/>
    <w:rsid w:val="006B3E59"/>
    <w:rsid w:val="006B7EEC"/>
    <w:rsid w:val="006C07A6"/>
    <w:rsid w:val="006C09D9"/>
    <w:rsid w:val="006C2498"/>
    <w:rsid w:val="006C2BCA"/>
    <w:rsid w:val="006F0DE3"/>
    <w:rsid w:val="006F1107"/>
    <w:rsid w:val="007039D8"/>
    <w:rsid w:val="00703F24"/>
    <w:rsid w:val="0071108E"/>
    <w:rsid w:val="00712AA6"/>
    <w:rsid w:val="00713B87"/>
    <w:rsid w:val="007305F6"/>
    <w:rsid w:val="00741DB8"/>
    <w:rsid w:val="00752695"/>
    <w:rsid w:val="00755646"/>
    <w:rsid w:val="007603AC"/>
    <w:rsid w:val="007631E9"/>
    <w:rsid w:val="00770A9A"/>
    <w:rsid w:val="00772BCB"/>
    <w:rsid w:val="00782DF0"/>
    <w:rsid w:val="007957C7"/>
    <w:rsid w:val="0079635F"/>
    <w:rsid w:val="007A3497"/>
    <w:rsid w:val="007A41C1"/>
    <w:rsid w:val="007A7356"/>
    <w:rsid w:val="007A78C1"/>
    <w:rsid w:val="007A7B67"/>
    <w:rsid w:val="007B2251"/>
    <w:rsid w:val="007B4DB0"/>
    <w:rsid w:val="007B7534"/>
    <w:rsid w:val="007D54E9"/>
    <w:rsid w:val="007F17D5"/>
    <w:rsid w:val="007F34EB"/>
    <w:rsid w:val="008018AF"/>
    <w:rsid w:val="0081030B"/>
    <w:rsid w:val="0082763F"/>
    <w:rsid w:val="0083401B"/>
    <w:rsid w:val="00837258"/>
    <w:rsid w:val="00837DE3"/>
    <w:rsid w:val="00843E4C"/>
    <w:rsid w:val="008475B0"/>
    <w:rsid w:val="0085342B"/>
    <w:rsid w:val="0085433E"/>
    <w:rsid w:val="00854D4F"/>
    <w:rsid w:val="0086498C"/>
    <w:rsid w:val="008649B7"/>
    <w:rsid w:val="0087022A"/>
    <w:rsid w:val="00883AF0"/>
    <w:rsid w:val="00884111"/>
    <w:rsid w:val="00887A0B"/>
    <w:rsid w:val="00897349"/>
    <w:rsid w:val="008A050C"/>
    <w:rsid w:val="008A1BA3"/>
    <w:rsid w:val="008B01A0"/>
    <w:rsid w:val="008B3516"/>
    <w:rsid w:val="008B4144"/>
    <w:rsid w:val="008B4B83"/>
    <w:rsid w:val="008C3D4C"/>
    <w:rsid w:val="008D508D"/>
    <w:rsid w:val="008D707A"/>
    <w:rsid w:val="008E2474"/>
    <w:rsid w:val="008F1ECD"/>
    <w:rsid w:val="008F4F06"/>
    <w:rsid w:val="00902147"/>
    <w:rsid w:val="0090545D"/>
    <w:rsid w:val="00905902"/>
    <w:rsid w:val="009067F0"/>
    <w:rsid w:val="00913F24"/>
    <w:rsid w:val="00916B86"/>
    <w:rsid w:val="00916DF2"/>
    <w:rsid w:val="009239EA"/>
    <w:rsid w:val="00924516"/>
    <w:rsid w:val="00925363"/>
    <w:rsid w:val="0092700C"/>
    <w:rsid w:val="00934768"/>
    <w:rsid w:val="009368D7"/>
    <w:rsid w:val="009500A6"/>
    <w:rsid w:val="009542EB"/>
    <w:rsid w:val="00961439"/>
    <w:rsid w:val="0096166F"/>
    <w:rsid w:val="00973638"/>
    <w:rsid w:val="00974F5D"/>
    <w:rsid w:val="0097529B"/>
    <w:rsid w:val="009A064E"/>
    <w:rsid w:val="009A6AAE"/>
    <w:rsid w:val="009B1AAC"/>
    <w:rsid w:val="009C0543"/>
    <w:rsid w:val="009C3D08"/>
    <w:rsid w:val="009C4220"/>
    <w:rsid w:val="009D06A4"/>
    <w:rsid w:val="009D308B"/>
    <w:rsid w:val="009D5744"/>
    <w:rsid w:val="009E2793"/>
    <w:rsid w:val="009E43DC"/>
    <w:rsid w:val="009E74AB"/>
    <w:rsid w:val="00A02DDE"/>
    <w:rsid w:val="00A04837"/>
    <w:rsid w:val="00A06957"/>
    <w:rsid w:val="00A137CA"/>
    <w:rsid w:val="00A15BD8"/>
    <w:rsid w:val="00A26C57"/>
    <w:rsid w:val="00A34017"/>
    <w:rsid w:val="00A35445"/>
    <w:rsid w:val="00A35D30"/>
    <w:rsid w:val="00A375A7"/>
    <w:rsid w:val="00A4460F"/>
    <w:rsid w:val="00A50F61"/>
    <w:rsid w:val="00A56535"/>
    <w:rsid w:val="00A56EF7"/>
    <w:rsid w:val="00A73FDE"/>
    <w:rsid w:val="00A74656"/>
    <w:rsid w:val="00A74DA2"/>
    <w:rsid w:val="00A75BD6"/>
    <w:rsid w:val="00A76962"/>
    <w:rsid w:val="00A821DB"/>
    <w:rsid w:val="00A90833"/>
    <w:rsid w:val="00A91D95"/>
    <w:rsid w:val="00AA0218"/>
    <w:rsid w:val="00AA4D54"/>
    <w:rsid w:val="00AB2DC4"/>
    <w:rsid w:val="00AB42D4"/>
    <w:rsid w:val="00AB47D0"/>
    <w:rsid w:val="00AC0E30"/>
    <w:rsid w:val="00AC0FB9"/>
    <w:rsid w:val="00AC3851"/>
    <w:rsid w:val="00AC3DC3"/>
    <w:rsid w:val="00AC5FA2"/>
    <w:rsid w:val="00AD0B95"/>
    <w:rsid w:val="00AD2507"/>
    <w:rsid w:val="00AD3E73"/>
    <w:rsid w:val="00AE4365"/>
    <w:rsid w:val="00AF2714"/>
    <w:rsid w:val="00AF7E19"/>
    <w:rsid w:val="00B0477D"/>
    <w:rsid w:val="00B0647E"/>
    <w:rsid w:val="00B12329"/>
    <w:rsid w:val="00B14B80"/>
    <w:rsid w:val="00B1614A"/>
    <w:rsid w:val="00B20611"/>
    <w:rsid w:val="00B23FA8"/>
    <w:rsid w:val="00B245F1"/>
    <w:rsid w:val="00B27432"/>
    <w:rsid w:val="00B27AA8"/>
    <w:rsid w:val="00B34A39"/>
    <w:rsid w:val="00B36E46"/>
    <w:rsid w:val="00B42242"/>
    <w:rsid w:val="00B42342"/>
    <w:rsid w:val="00B46360"/>
    <w:rsid w:val="00B51756"/>
    <w:rsid w:val="00B537E0"/>
    <w:rsid w:val="00B5599C"/>
    <w:rsid w:val="00B60E12"/>
    <w:rsid w:val="00B67410"/>
    <w:rsid w:val="00B67537"/>
    <w:rsid w:val="00B677F0"/>
    <w:rsid w:val="00B759F4"/>
    <w:rsid w:val="00B81E03"/>
    <w:rsid w:val="00B9045D"/>
    <w:rsid w:val="00BA3311"/>
    <w:rsid w:val="00BB44FF"/>
    <w:rsid w:val="00BB47A8"/>
    <w:rsid w:val="00BB52A9"/>
    <w:rsid w:val="00BC030C"/>
    <w:rsid w:val="00BD55AF"/>
    <w:rsid w:val="00BE04A4"/>
    <w:rsid w:val="00BE4134"/>
    <w:rsid w:val="00BE7F56"/>
    <w:rsid w:val="00BF5B13"/>
    <w:rsid w:val="00C00052"/>
    <w:rsid w:val="00C058D0"/>
    <w:rsid w:val="00C2407B"/>
    <w:rsid w:val="00C37218"/>
    <w:rsid w:val="00C40950"/>
    <w:rsid w:val="00C45A8B"/>
    <w:rsid w:val="00C55796"/>
    <w:rsid w:val="00C57A71"/>
    <w:rsid w:val="00C61E02"/>
    <w:rsid w:val="00C66689"/>
    <w:rsid w:val="00C73791"/>
    <w:rsid w:val="00C737E2"/>
    <w:rsid w:val="00C75275"/>
    <w:rsid w:val="00C772CC"/>
    <w:rsid w:val="00C80465"/>
    <w:rsid w:val="00C820DF"/>
    <w:rsid w:val="00C86CC5"/>
    <w:rsid w:val="00C904E0"/>
    <w:rsid w:val="00C91438"/>
    <w:rsid w:val="00CA68DA"/>
    <w:rsid w:val="00CA7FA9"/>
    <w:rsid w:val="00CB4AE5"/>
    <w:rsid w:val="00CB7516"/>
    <w:rsid w:val="00CC0058"/>
    <w:rsid w:val="00CC4A8D"/>
    <w:rsid w:val="00CD114B"/>
    <w:rsid w:val="00CE09A3"/>
    <w:rsid w:val="00CE3B8A"/>
    <w:rsid w:val="00CE7212"/>
    <w:rsid w:val="00CF06A0"/>
    <w:rsid w:val="00CF69DD"/>
    <w:rsid w:val="00CF6A66"/>
    <w:rsid w:val="00D06229"/>
    <w:rsid w:val="00D076B9"/>
    <w:rsid w:val="00D12683"/>
    <w:rsid w:val="00D14022"/>
    <w:rsid w:val="00D1443A"/>
    <w:rsid w:val="00D2550A"/>
    <w:rsid w:val="00D3559A"/>
    <w:rsid w:val="00D35DE5"/>
    <w:rsid w:val="00D4275B"/>
    <w:rsid w:val="00D45C50"/>
    <w:rsid w:val="00D51CF4"/>
    <w:rsid w:val="00D61DB8"/>
    <w:rsid w:val="00D62653"/>
    <w:rsid w:val="00D6533B"/>
    <w:rsid w:val="00D700C5"/>
    <w:rsid w:val="00D73FFE"/>
    <w:rsid w:val="00D77DAF"/>
    <w:rsid w:val="00D93B2F"/>
    <w:rsid w:val="00D94E43"/>
    <w:rsid w:val="00DA031E"/>
    <w:rsid w:val="00DA7196"/>
    <w:rsid w:val="00DB6247"/>
    <w:rsid w:val="00DD4D8D"/>
    <w:rsid w:val="00DE2880"/>
    <w:rsid w:val="00DE557E"/>
    <w:rsid w:val="00DF46B8"/>
    <w:rsid w:val="00DF6589"/>
    <w:rsid w:val="00E01D99"/>
    <w:rsid w:val="00E03807"/>
    <w:rsid w:val="00E13068"/>
    <w:rsid w:val="00E21B45"/>
    <w:rsid w:val="00E22871"/>
    <w:rsid w:val="00E23D40"/>
    <w:rsid w:val="00E2401B"/>
    <w:rsid w:val="00E270A0"/>
    <w:rsid w:val="00E35FF4"/>
    <w:rsid w:val="00E411F5"/>
    <w:rsid w:val="00E42A9D"/>
    <w:rsid w:val="00E5115C"/>
    <w:rsid w:val="00E52DDB"/>
    <w:rsid w:val="00E56BE7"/>
    <w:rsid w:val="00E60264"/>
    <w:rsid w:val="00E60623"/>
    <w:rsid w:val="00E702C2"/>
    <w:rsid w:val="00E7044F"/>
    <w:rsid w:val="00E73726"/>
    <w:rsid w:val="00E87C82"/>
    <w:rsid w:val="00E90B71"/>
    <w:rsid w:val="00E913F4"/>
    <w:rsid w:val="00E91EDE"/>
    <w:rsid w:val="00E971B0"/>
    <w:rsid w:val="00EA29AB"/>
    <w:rsid w:val="00EA2C79"/>
    <w:rsid w:val="00EA4480"/>
    <w:rsid w:val="00EB4DE7"/>
    <w:rsid w:val="00EB7F4F"/>
    <w:rsid w:val="00EC21E6"/>
    <w:rsid w:val="00EC34CC"/>
    <w:rsid w:val="00EC383E"/>
    <w:rsid w:val="00EC6CE3"/>
    <w:rsid w:val="00ED7978"/>
    <w:rsid w:val="00EE1D54"/>
    <w:rsid w:val="00EE3F9A"/>
    <w:rsid w:val="00EF285B"/>
    <w:rsid w:val="00EF5A43"/>
    <w:rsid w:val="00EF6453"/>
    <w:rsid w:val="00F01CCE"/>
    <w:rsid w:val="00F06373"/>
    <w:rsid w:val="00F27CEE"/>
    <w:rsid w:val="00F30A7C"/>
    <w:rsid w:val="00F3375F"/>
    <w:rsid w:val="00F35853"/>
    <w:rsid w:val="00F37C17"/>
    <w:rsid w:val="00F40049"/>
    <w:rsid w:val="00F45079"/>
    <w:rsid w:val="00F46280"/>
    <w:rsid w:val="00F55D21"/>
    <w:rsid w:val="00F60520"/>
    <w:rsid w:val="00F609F7"/>
    <w:rsid w:val="00F6114C"/>
    <w:rsid w:val="00F62805"/>
    <w:rsid w:val="00F74322"/>
    <w:rsid w:val="00F75D5A"/>
    <w:rsid w:val="00F8395D"/>
    <w:rsid w:val="00F9101F"/>
    <w:rsid w:val="00F922B4"/>
    <w:rsid w:val="00F94CF3"/>
    <w:rsid w:val="00F96D1E"/>
    <w:rsid w:val="00FA04C3"/>
    <w:rsid w:val="00FB02B7"/>
    <w:rsid w:val="00FB3552"/>
    <w:rsid w:val="00FD180E"/>
    <w:rsid w:val="00FE1F97"/>
    <w:rsid w:val="00FE22A3"/>
    <w:rsid w:val="00FE3068"/>
    <w:rsid w:val="00FE48F6"/>
    <w:rsid w:val="00FF1AC2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24700-4365-47D5-8C20-E34BB35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4C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04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04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5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54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077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64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F6453"/>
  </w:style>
  <w:style w:type="character" w:styleId="ab">
    <w:name w:val="Strong"/>
    <w:basedOn w:val="a0"/>
    <w:uiPriority w:val="22"/>
    <w:qFormat/>
    <w:rsid w:val="00D61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8C58-9BBD-4593-BA60-E9F57D5F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6</cp:revision>
  <cp:lastPrinted>2014-06-12T04:39:00Z</cp:lastPrinted>
  <dcterms:created xsi:type="dcterms:W3CDTF">2014-06-12T06:23:00Z</dcterms:created>
  <dcterms:modified xsi:type="dcterms:W3CDTF">2014-06-20T07:14:00Z</dcterms:modified>
</cp:coreProperties>
</file>