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D3" w:rsidRPr="00AB5F04" w:rsidRDefault="00DD6FD3" w:rsidP="00DD6FD3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AB5F04">
        <w:rPr>
          <w:rFonts w:ascii="標楷體" w:eastAsia="標楷體" w:hAnsi="標楷體"/>
          <w:b/>
          <w:sz w:val="32"/>
          <w:szCs w:val="28"/>
        </w:rPr>
        <w:t>102學年度第2學期</w:t>
      </w:r>
    </w:p>
    <w:p w:rsidR="00DD6FD3" w:rsidRPr="00AB5F04" w:rsidRDefault="00DD6FD3" w:rsidP="00DD6FD3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AB5F04">
        <w:rPr>
          <w:rFonts w:ascii="標楷體" w:eastAsia="標楷體" w:hAnsi="標楷體"/>
          <w:b/>
          <w:sz w:val="32"/>
          <w:szCs w:val="28"/>
        </w:rPr>
        <w:t>現代公民核心能力課程計畫績優計畫獲獎名單</w:t>
      </w:r>
    </w:p>
    <w:bookmarkEnd w:id="0"/>
    <w:p w:rsidR="00DD6FD3" w:rsidRPr="00AB5F04" w:rsidRDefault="00DD6FD3" w:rsidP="00DD6FD3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:rsidR="00DD6FD3" w:rsidRPr="00AB5F04" w:rsidRDefault="00DD6FD3" w:rsidP="00DD6FD3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AB5F04">
        <w:rPr>
          <w:rFonts w:ascii="標楷體" w:eastAsia="標楷體" w:hAnsi="標楷體"/>
          <w:b/>
          <w:sz w:val="28"/>
        </w:rPr>
        <w:t>A類：績</w:t>
      </w:r>
      <w:proofErr w:type="gramStart"/>
      <w:r w:rsidRPr="00AB5F04">
        <w:rPr>
          <w:rFonts w:ascii="標楷體" w:eastAsia="標楷體" w:hAnsi="標楷體"/>
          <w:b/>
          <w:sz w:val="28"/>
        </w:rPr>
        <w:t>優課群</w:t>
      </w:r>
      <w:proofErr w:type="gramEnd"/>
      <w:r w:rsidRPr="00AB5F04">
        <w:rPr>
          <w:rFonts w:ascii="標楷體" w:eastAsia="標楷體" w:hAnsi="標楷體"/>
          <w:b/>
          <w:sz w:val="28"/>
        </w:rPr>
        <w:t>團隊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419"/>
        <w:gridCol w:w="1222"/>
        <w:gridCol w:w="1345"/>
        <w:gridCol w:w="3544"/>
        <w:gridCol w:w="2666"/>
      </w:tblGrid>
      <w:tr w:rsidR="00DD6FD3" w:rsidRPr="0065147F" w:rsidTr="00294353">
        <w:trPr>
          <w:trHeight w:val="765"/>
          <w:tblHeader/>
        </w:trPr>
        <w:tc>
          <w:tcPr>
            <w:tcW w:w="384" w:type="pct"/>
            <w:shd w:val="clear" w:color="auto" w:fill="E6E6E6"/>
            <w:vAlign w:val="center"/>
          </w:tcPr>
          <w:p w:rsidR="00DD6FD3" w:rsidRPr="0065147F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65147F">
              <w:rPr>
                <w:rFonts w:ascii="標楷體" w:eastAsia="標楷體" w:hAnsi="標楷體"/>
                <w:b/>
                <w:bCs/>
                <w:kern w:val="0"/>
                <w:sz w:val="22"/>
              </w:rPr>
              <w:t>群號</w:t>
            </w:r>
          </w:p>
        </w:tc>
        <w:tc>
          <w:tcPr>
            <w:tcW w:w="210" w:type="pct"/>
            <w:shd w:val="clear" w:color="auto" w:fill="E6E6E6"/>
            <w:vAlign w:val="center"/>
          </w:tcPr>
          <w:p w:rsidR="00DD6FD3" w:rsidRPr="0065147F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65147F">
              <w:rPr>
                <w:rFonts w:ascii="標楷體" w:eastAsia="標楷體" w:hAnsi="標楷體"/>
                <w:b/>
                <w:bCs/>
                <w:kern w:val="0"/>
                <w:sz w:val="22"/>
              </w:rPr>
              <w:t>序號</w:t>
            </w:r>
          </w:p>
        </w:tc>
        <w:tc>
          <w:tcPr>
            <w:tcW w:w="613" w:type="pct"/>
            <w:shd w:val="clear" w:color="auto" w:fill="E6E6E6"/>
            <w:vAlign w:val="center"/>
          </w:tcPr>
          <w:p w:rsidR="00DD6FD3" w:rsidRPr="0065147F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65147F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計畫主持人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DD6FD3" w:rsidRPr="0065147F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65147F">
              <w:rPr>
                <w:rFonts w:ascii="標楷體" w:eastAsia="標楷體" w:hAnsi="標楷體"/>
                <w:b/>
                <w:kern w:val="0"/>
                <w:sz w:val="22"/>
              </w:rPr>
              <w:t>職稱</w:t>
            </w:r>
          </w:p>
        </w:tc>
        <w:tc>
          <w:tcPr>
            <w:tcW w:w="1779" w:type="pct"/>
            <w:shd w:val="clear" w:color="auto" w:fill="E6E6E6"/>
            <w:vAlign w:val="center"/>
          </w:tcPr>
          <w:p w:rsidR="00DD6FD3" w:rsidRPr="0065147F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65147F">
              <w:rPr>
                <w:rFonts w:ascii="標楷體" w:eastAsia="標楷體" w:hAnsi="標楷體"/>
                <w:b/>
                <w:bCs/>
                <w:kern w:val="0"/>
                <w:sz w:val="22"/>
              </w:rPr>
              <w:t>執行單位</w:t>
            </w:r>
          </w:p>
        </w:tc>
        <w:tc>
          <w:tcPr>
            <w:tcW w:w="1338" w:type="pct"/>
            <w:shd w:val="clear" w:color="auto" w:fill="E6E6E6"/>
            <w:vAlign w:val="center"/>
          </w:tcPr>
          <w:p w:rsidR="00DD6FD3" w:rsidRPr="0065147F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65147F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計畫名稱</w:t>
            </w:r>
          </w:p>
        </w:tc>
      </w:tr>
      <w:tr w:rsidR="00DD6FD3" w:rsidRPr="00AB5F04" w:rsidTr="00294353">
        <w:trPr>
          <w:trHeight w:val="337"/>
        </w:trPr>
        <w:tc>
          <w:tcPr>
            <w:tcW w:w="384" w:type="pct"/>
            <w:vMerge w:val="restar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第1群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13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徐惠莉</w:t>
            </w:r>
          </w:p>
        </w:tc>
        <w:tc>
          <w:tcPr>
            <w:tcW w:w="675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副教授</w:t>
            </w:r>
          </w:p>
        </w:tc>
        <w:tc>
          <w:tcPr>
            <w:tcW w:w="1779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中國科技大學通識教育中心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數學的故事</w:t>
            </w:r>
          </w:p>
        </w:tc>
      </w:tr>
      <w:tr w:rsidR="00DD6FD3" w:rsidRPr="00AB5F04" w:rsidTr="00294353">
        <w:trPr>
          <w:trHeight w:val="62"/>
        </w:trPr>
        <w:tc>
          <w:tcPr>
            <w:tcW w:w="384" w:type="pct"/>
            <w:vMerge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13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曹友賓</w:t>
            </w:r>
          </w:p>
        </w:tc>
        <w:tc>
          <w:tcPr>
            <w:tcW w:w="675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副教授</w:t>
            </w:r>
          </w:p>
        </w:tc>
        <w:tc>
          <w:tcPr>
            <w:tcW w:w="1779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中國科技大學通識教育中心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生活中數字的探索</w:t>
            </w:r>
          </w:p>
        </w:tc>
      </w:tr>
      <w:tr w:rsidR="00DD6FD3" w:rsidRPr="00AB5F04" w:rsidTr="00294353">
        <w:trPr>
          <w:trHeight w:val="163"/>
        </w:trPr>
        <w:tc>
          <w:tcPr>
            <w:tcW w:w="384" w:type="pct"/>
            <w:vMerge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613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陳建成</w:t>
            </w:r>
          </w:p>
        </w:tc>
        <w:tc>
          <w:tcPr>
            <w:tcW w:w="675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講師</w:t>
            </w:r>
          </w:p>
        </w:tc>
        <w:tc>
          <w:tcPr>
            <w:tcW w:w="1779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中國科技大學通識教育中心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數學與遊戲</w:t>
            </w:r>
          </w:p>
        </w:tc>
      </w:tr>
      <w:tr w:rsidR="00DD6FD3" w:rsidRPr="00AB5F04" w:rsidTr="00294353">
        <w:trPr>
          <w:trHeight w:val="163"/>
        </w:trPr>
        <w:tc>
          <w:tcPr>
            <w:tcW w:w="384" w:type="pct"/>
            <w:vMerge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613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阮中華</w:t>
            </w:r>
          </w:p>
        </w:tc>
        <w:tc>
          <w:tcPr>
            <w:tcW w:w="675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講師</w:t>
            </w:r>
          </w:p>
        </w:tc>
        <w:tc>
          <w:tcPr>
            <w:tcW w:w="1779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中國科技大學通識教育中心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數學思考與邏輯遊戲</w:t>
            </w:r>
          </w:p>
        </w:tc>
      </w:tr>
      <w:tr w:rsidR="00DD6FD3" w:rsidRPr="00AB5F04" w:rsidTr="00294353">
        <w:trPr>
          <w:trHeight w:val="225"/>
        </w:trPr>
        <w:tc>
          <w:tcPr>
            <w:tcW w:w="384" w:type="pct"/>
            <w:vMerge w:val="restar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第2群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613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徐美</w:t>
            </w:r>
          </w:p>
        </w:tc>
        <w:tc>
          <w:tcPr>
            <w:tcW w:w="675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教授</w:t>
            </w:r>
          </w:p>
        </w:tc>
        <w:tc>
          <w:tcPr>
            <w:tcW w:w="1779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國立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AB5F04">
              <w:rPr>
                <w:rFonts w:ascii="標楷體" w:eastAsia="標楷體" w:hAnsi="標楷體"/>
                <w:kern w:val="0"/>
              </w:rPr>
              <w:t>北大學經濟系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人口變遷與經濟議題</w:t>
            </w:r>
          </w:p>
        </w:tc>
      </w:tr>
      <w:tr w:rsidR="00DD6FD3" w:rsidRPr="00AB5F04" w:rsidTr="00294353">
        <w:trPr>
          <w:trHeight w:val="273"/>
        </w:trPr>
        <w:tc>
          <w:tcPr>
            <w:tcW w:w="384" w:type="pct"/>
            <w:vMerge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613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林子晴</w:t>
            </w:r>
          </w:p>
        </w:tc>
        <w:tc>
          <w:tcPr>
            <w:tcW w:w="675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助理教授</w:t>
            </w:r>
          </w:p>
        </w:tc>
        <w:tc>
          <w:tcPr>
            <w:tcW w:w="1779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國立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AB5F04">
              <w:rPr>
                <w:rFonts w:ascii="標楷體" w:eastAsia="標楷體" w:hAnsi="標楷體"/>
                <w:kern w:val="0"/>
              </w:rPr>
              <w:t>北大學通識教育中心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世界音樂與多元文化</w:t>
            </w:r>
          </w:p>
        </w:tc>
      </w:tr>
      <w:tr w:rsidR="00DD6FD3" w:rsidRPr="00AB5F04" w:rsidTr="00294353">
        <w:trPr>
          <w:trHeight w:val="321"/>
        </w:trPr>
        <w:tc>
          <w:tcPr>
            <w:tcW w:w="384" w:type="pct"/>
            <w:vMerge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613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王震宇</w:t>
            </w:r>
          </w:p>
        </w:tc>
        <w:tc>
          <w:tcPr>
            <w:tcW w:w="675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副教授</w:t>
            </w:r>
          </w:p>
        </w:tc>
        <w:tc>
          <w:tcPr>
            <w:tcW w:w="1779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國立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AB5F04">
              <w:rPr>
                <w:rFonts w:ascii="標楷體" w:eastAsia="標楷體" w:hAnsi="標楷體"/>
                <w:kern w:val="0"/>
              </w:rPr>
              <w:t>北大學法律學系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國際貿易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法－當台灣</w:t>
            </w:r>
            <w:proofErr w:type="gramEnd"/>
            <w:r w:rsidRPr="00AB5F04">
              <w:rPr>
                <w:rFonts w:ascii="標楷體" w:eastAsia="標楷體" w:hAnsi="標楷體"/>
                <w:kern w:val="0"/>
              </w:rPr>
              <w:t>遇上經貿自由化</w:t>
            </w:r>
          </w:p>
        </w:tc>
      </w:tr>
      <w:tr w:rsidR="00DD6FD3" w:rsidRPr="00AB5F04" w:rsidTr="00294353">
        <w:trPr>
          <w:trHeight w:val="321"/>
        </w:trPr>
        <w:tc>
          <w:tcPr>
            <w:tcW w:w="384" w:type="pct"/>
            <w:vMerge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613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黃蘭媖</w:t>
            </w:r>
          </w:p>
        </w:tc>
        <w:tc>
          <w:tcPr>
            <w:tcW w:w="675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助理教授</w:t>
            </w:r>
          </w:p>
        </w:tc>
        <w:tc>
          <w:tcPr>
            <w:tcW w:w="1779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國立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AB5F04">
              <w:rPr>
                <w:rFonts w:ascii="標楷體" w:eastAsia="標楷體" w:hAnsi="標楷體"/>
                <w:kern w:val="0"/>
              </w:rPr>
              <w:t>北大學通識教育中心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當代臺灣犯罪型態研究</w:t>
            </w:r>
          </w:p>
        </w:tc>
      </w:tr>
    </w:tbl>
    <w:p w:rsidR="00DD6FD3" w:rsidRPr="00AB5F04" w:rsidRDefault="00DD6FD3" w:rsidP="00DD6FD3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AB5F04">
        <w:rPr>
          <w:rFonts w:ascii="標楷體" w:eastAsia="標楷體" w:hAnsi="標楷體"/>
          <w:b/>
          <w:sz w:val="28"/>
        </w:rPr>
        <w:t>B類：單一通識課程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1321"/>
        <w:gridCol w:w="1472"/>
        <w:gridCol w:w="3473"/>
        <w:gridCol w:w="3078"/>
      </w:tblGrid>
      <w:tr w:rsidR="00DD6FD3" w:rsidRPr="00AB5F04" w:rsidTr="00294353">
        <w:trPr>
          <w:trHeight w:val="765"/>
          <w:tblHeader/>
        </w:trPr>
        <w:tc>
          <w:tcPr>
            <w:tcW w:w="310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序號</w:t>
            </w:r>
          </w:p>
        </w:tc>
        <w:tc>
          <w:tcPr>
            <w:tcW w:w="663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計畫主持人</w:t>
            </w:r>
          </w:p>
        </w:tc>
        <w:tc>
          <w:tcPr>
            <w:tcW w:w="739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kern w:val="0"/>
                <w:sz w:val="22"/>
              </w:rPr>
              <w:t>職稱</w:t>
            </w:r>
          </w:p>
        </w:tc>
        <w:tc>
          <w:tcPr>
            <w:tcW w:w="1743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執行單位</w:t>
            </w:r>
          </w:p>
        </w:tc>
        <w:tc>
          <w:tcPr>
            <w:tcW w:w="1545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計畫名稱</w:t>
            </w:r>
          </w:p>
        </w:tc>
      </w:tr>
      <w:tr w:rsidR="00DD6FD3" w:rsidRPr="00AB5F04" w:rsidTr="00294353">
        <w:trPr>
          <w:trHeight w:val="337"/>
        </w:trPr>
        <w:tc>
          <w:tcPr>
            <w:tcW w:w="31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63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曾華璧</w:t>
            </w:r>
          </w:p>
        </w:tc>
        <w:tc>
          <w:tcPr>
            <w:tcW w:w="739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特聘教授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長庚大學通識教育中心</w:t>
            </w:r>
          </w:p>
        </w:tc>
        <w:tc>
          <w:tcPr>
            <w:tcW w:w="1545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環境史：自然與人的對話</w:t>
            </w:r>
          </w:p>
        </w:tc>
      </w:tr>
    </w:tbl>
    <w:p w:rsidR="00DD6FD3" w:rsidRPr="00AB5F04" w:rsidRDefault="00DD6FD3" w:rsidP="00DD6FD3">
      <w:p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AB5F04">
        <w:rPr>
          <w:rFonts w:ascii="標楷體" w:eastAsia="標楷體" w:hAnsi="標楷體"/>
          <w:b/>
          <w:sz w:val="28"/>
        </w:rPr>
        <w:t>三、C類：績優指導夥伴團隊計畫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317"/>
        <w:gridCol w:w="1482"/>
        <w:gridCol w:w="3885"/>
        <w:gridCol w:w="2666"/>
      </w:tblGrid>
      <w:tr w:rsidR="00DD6FD3" w:rsidRPr="00AB5F04" w:rsidTr="00294353">
        <w:trPr>
          <w:trHeight w:val="765"/>
          <w:tblHeader/>
        </w:trPr>
        <w:tc>
          <w:tcPr>
            <w:tcW w:w="307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序號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計畫主持人</w:t>
            </w:r>
          </w:p>
        </w:tc>
        <w:tc>
          <w:tcPr>
            <w:tcW w:w="744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kern w:val="0"/>
                <w:sz w:val="22"/>
              </w:rPr>
              <w:t>職稱</w:t>
            </w:r>
          </w:p>
        </w:tc>
        <w:tc>
          <w:tcPr>
            <w:tcW w:w="1950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執行單位</w:t>
            </w:r>
          </w:p>
        </w:tc>
        <w:tc>
          <w:tcPr>
            <w:tcW w:w="1338" w:type="pct"/>
            <w:shd w:val="clear" w:color="auto" w:fill="E6E6E6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計畫名稱</w:t>
            </w:r>
          </w:p>
        </w:tc>
      </w:tr>
      <w:tr w:rsidR="00DD6FD3" w:rsidRPr="00AB5F04" w:rsidTr="00294353">
        <w:trPr>
          <w:trHeight w:val="337"/>
        </w:trPr>
        <w:tc>
          <w:tcPr>
            <w:tcW w:w="307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61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郭俊麟</w:t>
            </w:r>
          </w:p>
        </w:tc>
        <w:tc>
          <w:tcPr>
            <w:tcW w:w="744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助理教授</w:t>
            </w:r>
          </w:p>
        </w:tc>
        <w:tc>
          <w:tcPr>
            <w:tcW w:w="195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南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AB5F04">
              <w:rPr>
                <w:rFonts w:ascii="標楷體" w:eastAsia="標楷體" w:hAnsi="標楷體"/>
                <w:kern w:val="0"/>
              </w:rPr>
              <w:t>科技大學財經法律研究所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b/>
                <w:kern w:val="0"/>
              </w:rPr>
              <w:t>績優指導計畫</w:t>
            </w:r>
            <w:r w:rsidRPr="00AB5F04">
              <w:rPr>
                <w:rFonts w:ascii="標楷體" w:eastAsia="標楷體" w:hAnsi="標楷體"/>
                <w:kern w:val="0"/>
              </w:rPr>
              <w:t>-生活美學與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御</w:t>
            </w:r>
            <w:proofErr w:type="gramEnd"/>
            <w:r w:rsidRPr="00AB5F04">
              <w:rPr>
                <w:rFonts w:ascii="標楷體" w:eastAsia="標楷體" w:hAnsi="標楷體"/>
                <w:kern w:val="0"/>
              </w:rPr>
              <w:t>宅文化</w:t>
            </w:r>
          </w:p>
        </w:tc>
      </w:tr>
      <w:tr w:rsidR="00DD6FD3" w:rsidRPr="00AB5F04" w:rsidTr="00294353">
        <w:trPr>
          <w:trHeight w:val="62"/>
        </w:trPr>
        <w:tc>
          <w:tcPr>
            <w:tcW w:w="307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1" w:type="pct"/>
            <w:vAlign w:val="center"/>
          </w:tcPr>
          <w:p w:rsidR="00DD6FD3" w:rsidRPr="00AB5F04" w:rsidRDefault="00DD6FD3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陳姿光</w:t>
            </w:r>
          </w:p>
        </w:tc>
        <w:tc>
          <w:tcPr>
            <w:tcW w:w="744" w:type="pct"/>
            <w:vAlign w:val="center"/>
          </w:tcPr>
          <w:p w:rsidR="00DD6FD3" w:rsidRPr="00AB5F04" w:rsidRDefault="00DD6FD3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助理教授</w:t>
            </w:r>
          </w:p>
        </w:tc>
        <w:tc>
          <w:tcPr>
            <w:tcW w:w="1950" w:type="pct"/>
            <w:shd w:val="clear" w:color="auto" w:fill="auto"/>
            <w:noWrap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南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AB5F04">
              <w:rPr>
                <w:rFonts w:ascii="標楷體" w:eastAsia="標楷體" w:hAnsi="標楷體"/>
                <w:kern w:val="0"/>
              </w:rPr>
              <w:t>科技大學通識教育中心</w:t>
            </w:r>
          </w:p>
        </w:tc>
        <w:tc>
          <w:tcPr>
            <w:tcW w:w="1338" w:type="pct"/>
            <w:vAlign w:val="center"/>
          </w:tcPr>
          <w:p w:rsidR="00DD6FD3" w:rsidRPr="00AB5F04" w:rsidRDefault="00DD6FD3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流行音樂美學與傳播媒體</w:t>
            </w:r>
          </w:p>
        </w:tc>
      </w:tr>
    </w:tbl>
    <w:p w:rsidR="00DD6FD3" w:rsidRPr="00AB5F04" w:rsidRDefault="00DD6FD3" w:rsidP="00DD6FD3">
      <w:pPr>
        <w:tabs>
          <w:tab w:val="left" w:pos="567"/>
        </w:tabs>
        <w:rPr>
          <w:rFonts w:ascii="標楷體" w:eastAsia="標楷體" w:hAnsi="標楷體"/>
          <w:b/>
          <w:sz w:val="28"/>
        </w:rPr>
      </w:pPr>
    </w:p>
    <w:p w:rsidR="00CA79E4" w:rsidRPr="00DD6FD3" w:rsidRDefault="00CA79E4"/>
    <w:sectPr w:rsidR="00CA79E4" w:rsidRPr="00DD6FD3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F0821"/>
    <w:multiLevelType w:val="hybridMultilevel"/>
    <w:tmpl w:val="B636E3C2"/>
    <w:lvl w:ilvl="0" w:tplc="E214AA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D3"/>
    <w:rsid w:val="006479E0"/>
    <w:rsid w:val="00812243"/>
    <w:rsid w:val="00CA79E4"/>
    <w:rsid w:val="00D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82929-2187-4651-91DC-70F09DA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2015-05-29T02:05:00Z</dcterms:created>
  <dcterms:modified xsi:type="dcterms:W3CDTF">2015-05-29T02:06:00Z</dcterms:modified>
</cp:coreProperties>
</file>