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76" w:rsidRPr="00CC2EDA" w:rsidRDefault="00591476" w:rsidP="00591476">
      <w:pPr>
        <w:snapToGri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bookmarkStart w:id="1" w:name="OLE_LINK2"/>
      <w:r w:rsidRPr="00CC2EDA">
        <w:rPr>
          <w:rFonts w:ascii="標楷體" w:eastAsia="標楷體" w:hAnsi="標楷體"/>
          <w:b/>
          <w:sz w:val="32"/>
          <w:szCs w:val="32"/>
        </w:rPr>
        <w:t>教育部103年度全國大學校院經營管理研討會</w:t>
      </w:r>
    </w:p>
    <w:p w:rsidR="00591476" w:rsidRPr="00CC2EDA" w:rsidRDefault="00591476" w:rsidP="00591476">
      <w:pPr>
        <w:snapToGrid w:val="0"/>
        <w:spacing w:line="420" w:lineRule="exact"/>
        <w:ind w:leftChars="-177" w:left="-425" w:right="180"/>
        <w:jc w:val="center"/>
        <w:rPr>
          <w:rFonts w:ascii="標楷體" w:eastAsia="標楷體" w:hAnsi="標楷體"/>
          <w:b/>
          <w:sz w:val="32"/>
          <w:szCs w:val="32"/>
        </w:rPr>
      </w:pPr>
      <w:r w:rsidRPr="00CC2EDA">
        <w:rPr>
          <w:rFonts w:ascii="標楷體" w:eastAsia="標楷體" w:hAnsi="標楷體"/>
          <w:b/>
          <w:sz w:val="32"/>
          <w:szCs w:val="32"/>
        </w:rPr>
        <w:t xml:space="preserve">   ─少子女化衝擊下高等教育的求變與發展</w:t>
      </w:r>
    </w:p>
    <w:p w:rsidR="00FF7784" w:rsidRPr="00CC2EDA" w:rsidRDefault="00FF7784" w:rsidP="00FF7784">
      <w:pPr>
        <w:pStyle w:val="a3"/>
        <w:spacing w:beforeLines="0" w:afterLines="0"/>
        <w:jc w:val="center"/>
        <w:rPr>
          <w:rFonts w:ascii="標楷體" w:hAnsi="標楷體"/>
          <w:b/>
          <w:sz w:val="32"/>
          <w:szCs w:val="32"/>
        </w:rPr>
      </w:pPr>
      <w:bookmarkStart w:id="2" w:name="_Toc257020179"/>
      <w:bookmarkStart w:id="3" w:name="_Toc288028885"/>
      <w:r w:rsidRPr="00CC2EDA">
        <w:rPr>
          <w:rFonts w:ascii="標楷體" w:hAnsi="標楷體"/>
          <w:b/>
          <w:sz w:val="32"/>
          <w:szCs w:val="32"/>
        </w:rPr>
        <w:t>會議議程</w:t>
      </w:r>
      <w:bookmarkEnd w:id="2"/>
      <w:bookmarkEnd w:id="3"/>
    </w:p>
    <w:tbl>
      <w:tblPr>
        <w:tblW w:w="5446" w:type="pct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2"/>
        <w:gridCol w:w="3804"/>
        <w:gridCol w:w="1582"/>
      </w:tblGrid>
      <w:tr w:rsidR="00591476" w:rsidRPr="00CC2EDA" w:rsidTr="00CC2EDA">
        <w:trPr>
          <w:trHeight w:val="477"/>
          <w:jc w:val="center"/>
        </w:trPr>
        <w:tc>
          <w:tcPr>
            <w:tcW w:w="925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日 期</w:t>
            </w:r>
          </w:p>
        </w:tc>
        <w:tc>
          <w:tcPr>
            <w:tcW w:w="4075" w:type="pct"/>
            <w:gridSpan w:val="3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103年8月25日（星期一）</w:t>
            </w:r>
          </w:p>
        </w:tc>
      </w:tr>
      <w:tr w:rsidR="00591476" w:rsidRPr="00CC2EDA" w:rsidTr="00CC2EDA">
        <w:trPr>
          <w:trHeight w:val="407"/>
          <w:jc w:val="center"/>
        </w:trPr>
        <w:tc>
          <w:tcPr>
            <w:tcW w:w="925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時 間</w:t>
            </w:r>
          </w:p>
        </w:tc>
        <w:tc>
          <w:tcPr>
            <w:tcW w:w="1566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議 程</w:t>
            </w:r>
          </w:p>
        </w:tc>
        <w:tc>
          <w:tcPr>
            <w:tcW w:w="1772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主持/演講/與談者</w:t>
            </w:r>
          </w:p>
        </w:tc>
        <w:tc>
          <w:tcPr>
            <w:tcW w:w="737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地 點</w:t>
            </w:r>
          </w:p>
        </w:tc>
      </w:tr>
      <w:tr w:rsidR="00591476" w:rsidRPr="00CC2EDA" w:rsidTr="00CC2EDA">
        <w:trPr>
          <w:trHeight w:val="680"/>
          <w:jc w:val="center"/>
        </w:trPr>
        <w:tc>
          <w:tcPr>
            <w:tcW w:w="925" w:type="pct"/>
            <w:shd w:val="clear" w:color="auto" w:fill="auto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9:50～10:20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報  到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591476" w:rsidRPr="00CC2EDA" w:rsidRDefault="00591476" w:rsidP="003B21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逢甲大學工作同仁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</w:t>
            </w:r>
          </w:p>
          <w:p w:rsidR="00591476" w:rsidRPr="00CC2EDA" w:rsidRDefault="00591476" w:rsidP="00901F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啓垣廳外廳</w:t>
            </w:r>
          </w:p>
        </w:tc>
      </w:tr>
      <w:tr w:rsidR="00591476" w:rsidRPr="00CC2EDA" w:rsidTr="00CC2EDA">
        <w:trPr>
          <w:trHeight w:val="680"/>
          <w:jc w:val="center"/>
        </w:trPr>
        <w:tc>
          <w:tcPr>
            <w:tcW w:w="925" w:type="pct"/>
            <w:shd w:val="clear" w:color="auto" w:fill="auto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10:20～10:40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開幕式</w:t>
            </w:r>
            <w:bookmarkStart w:id="4" w:name="_GoBack"/>
            <w:bookmarkEnd w:id="4"/>
          </w:p>
        </w:tc>
        <w:tc>
          <w:tcPr>
            <w:tcW w:w="1772" w:type="pct"/>
            <w:shd w:val="clear" w:color="auto" w:fill="auto"/>
            <w:vAlign w:val="center"/>
          </w:tcPr>
          <w:p w:rsidR="00591476" w:rsidRPr="00CC2EDA" w:rsidRDefault="00591476" w:rsidP="003B21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主持人：</w:t>
            </w:r>
          </w:p>
          <w:p w:rsidR="00591476" w:rsidRPr="00CC2EDA" w:rsidRDefault="00591476" w:rsidP="003B216F">
            <w:pPr>
              <w:snapToGrid w:val="0"/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教育部高等教育司黃雯玲司長</w:t>
            </w:r>
          </w:p>
          <w:p w:rsidR="00591476" w:rsidRPr="00CC2EDA" w:rsidRDefault="00591476" w:rsidP="003B216F">
            <w:pPr>
              <w:snapToGrid w:val="0"/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逢甲大學李秉乾校長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</w:t>
            </w:r>
          </w:p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啓垣廳</w:t>
            </w:r>
          </w:p>
        </w:tc>
      </w:tr>
      <w:tr w:rsidR="00591476" w:rsidRPr="00CC2EDA" w:rsidTr="00CC2EDA">
        <w:trPr>
          <w:trHeight w:val="732"/>
          <w:jc w:val="center"/>
        </w:trPr>
        <w:tc>
          <w:tcPr>
            <w:tcW w:w="925" w:type="pct"/>
            <w:shd w:val="clear" w:color="auto" w:fill="auto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10:40～12:00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ind w:leftChars="15" w:left="1082" w:hangingChars="436" w:hanging="1046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專題演講（一）：</w:t>
            </w:r>
          </w:p>
          <w:p w:rsidR="00591476" w:rsidRPr="00CC2EDA" w:rsidRDefault="00591476" w:rsidP="00744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大學經營策略─以韓國漢陽大學為例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591476" w:rsidRPr="00CC2EDA" w:rsidRDefault="00591476" w:rsidP="003B21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主持人：逢甲大學李秉乾校長</w:t>
            </w:r>
          </w:p>
          <w:p w:rsidR="00591476" w:rsidRPr="00CC2EDA" w:rsidRDefault="0035521F" w:rsidP="003B216F">
            <w:pPr>
              <w:snapToGrid w:val="0"/>
              <w:spacing w:line="360" w:lineRule="exact"/>
              <w:ind w:left="924" w:hangingChars="385" w:hanging="924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</w:t>
            </w:r>
            <w:r w:rsidR="00591476" w:rsidRPr="00CC2EDA">
              <w:rPr>
                <w:rFonts w:ascii="標楷體" w:eastAsia="標楷體" w:hAnsi="標楷體"/>
                <w:szCs w:val="24"/>
              </w:rPr>
              <w:t>講人：韓國漢陽大學</w:t>
            </w:r>
            <w:r w:rsidR="00C87B3B" w:rsidRPr="00CC2EDA">
              <w:rPr>
                <w:rFonts w:ascii="標楷體" w:eastAsia="標楷體" w:hAnsi="標楷體" w:hint="eastAsia"/>
                <w:szCs w:val="24"/>
              </w:rPr>
              <w:t>林</w:t>
            </w:r>
            <w:r w:rsidR="00591476" w:rsidRPr="00CC2EDA">
              <w:rPr>
                <w:rFonts w:ascii="標楷體" w:eastAsia="標楷體" w:hAnsi="標楷體"/>
                <w:szCs w:val="24"/>
              </w:rPr>
              <w:t>德鎬校長</w:t>
            </w:r>
          </w:p>
          <w:p w:rsidR="003921A5" w:rsidRPr="00CC2EDA" w:rsidRDefault="003921A5" w:rsidP="003B216F">
            <w:pPr>
              <w:snapToGrid w:val="0"/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 w:hint="eastAsia"/>
                <w:szCs w:val="24"/>
              </w:rPr>
              <w:t>口譯人：</w:t>
            </w:r>
            <w:r w:rsidRPr="00CC2E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修平科技大學</w:t>
            </w:r>
            <w:r w:rsidR="00D92266" w:rsidRPr="00CC2E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觀光與遊憩管理</w:t>
            </w:r>
            <w:r w:rsidRPr="00CC2E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系金尚浩副教授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1476" w:rsidRPr="00CC2EDA" w:rsidTr="00CC2EDA">
        <w:trPr>
          <w:trHeight w:val="594"/>
          <w:jc w:val="center"/>
        </w:trPr>
        <w:tc>
          <w:tcPr>
            <w:tcW w:w="925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12:00～13:30</w:t>
            </w:r>
          </w:p>
        </w:tc>
        <w:tc>
          <w:tcPr>
            <w:tcW w:w="3338" w:type="pct"/>
            <w:gridSpan w:val="2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午  餐（敬備餐盒）</w:t>
            </w:r>
            <w:r w:rsidR="00C553A8" w:rsidRPr="00CC2EDA">
              <w:rPr>
                <w:rFonts w:ascii="標楷體" w:eastAsia="標楷體" w:hAnsi="標楷體" w:hint="eastAsia"/>
                <w:szCs w:val="24"/>
              </w:rPr>
              <w:t>&amp; 積學堂定點參觀導覽</w:t>
            </w:r>
            <w:r w:rsidR="005E7413" w:rsidRPr="00CC2EDA">
              <w:rPr>
                <w:rFonts w:ascii="標楷體" w:eastAsia="標楷體" w:hAnsi="標楷體"/>
                <w:szCs w:val="24"/>
              </w:rPr>
              <w:t>（自由參加）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91476" w:rsidRPr="00CC2EDA" w:rsidRDefault="00591476" w:rsidP="00D07DA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第四、五、六國際會議廰</w:t>
            </w:r>
            <w:r w:rsidR="00D07DAD" w:rsidRPr="00CC2EDA">
              <w:rPr>
                <w:rFonts w:ascii="標楷體" w:eastAsia="標楷體" w:hAnsi="標楷體" w:hint="eastAsia"/>
                <w:szCs w:val="24"/>
              </w:rPr>
              <w:t>及積學堂</w:t>
            </w:r>
            <w:r w:rsidR="00D07DAD" w:rsidRPr="00CC2EDA">
              <w:rPr>
                <w:rFonts w:ascii="標楷體" w:eastAsia="標楷體" w:hAnsi="標楷體"/>
                <w:szCs w:val="24"/>
              </w:rPr>
              <w:br/>
            </w:r>
            <w:r w:rsidR="00D07DAD" w:rsidRPr="00CC2EDA">
              <w:rPr>
                <w:rFonts w:ascii="標楷體" w:eastAsia="標楷體" w:hAnsi="標楷體" w:hint="eastAsia"/>
                <w:szCs w:val="24"/>
              </w:rPr>
              <w:t>晨曦廳</w:t>
            </w:r>
          </w:p>
        </w:tc>
      </w:tr>
      <w:tr w:rsidR="00591476" w:rsidRPr="00CC2EDA" w:rsidTr="00CC2EDA">
        <w:trPr>
          <w:trHeight w:val="1188"/>
          <w:jc w:val="center"/>
        </w:trPr>
        <w:tc>
          <w:tcPr>
            <w:tcW w:w="925" w:type="pct"/>
            <w:shd w:val="clear" w:color="auto" w:fill="FFFFFF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13:30～14:50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591476" w:rsidRPr="00CC2EDA" w:rsidRDefault="00591476" w:rsidP="00744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專題演講（二）：</w:t>
            </w:r>
          </w:p>
          <w:p w:rsidR="00591476" w:rsidRPr="00CC2EDA" w:rsidRDefault="00591476" w:rsidP="00744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大學科研成果化：衍生企業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591476" w:rsidRPr="00CC2EDA" w:rsidRDefault="00591476" w:rsidP="003B21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主持人：教育部高教司黃雯玲司長</w:t>
            </w:r>
          </w:p>
          <w:p w:rsidR="00591476" w:rsidRPr="00CC2EDA" w:rsidRDefault="0035521F" w:rsidP="003B216F">
            <w:pPr>
              <w:snapToGrid w:val="0"/>
              <w:spacing w:line="360" w:lineRule="exact"/>
              <w:ind w:leftChars="2" w:left="5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</w:t>
            </w:r>
            <w:r w:rsidR="00591476" w:rsidRPr="00CC2EDA">
              <w:rPr>
                <w:rFonts w:ascii="標楷體" w:eastAsia="標楷體" w:hAnsi="標楷體"/>
                <w:szCs w:val="24"/>
              </w:rPr>
              <w:t xml:space="preserve">講人：中原大學產學營運總中心 </w:t>
            </w:r>
          </w:p>
          <w:p w:rsidR="00591476" w:rsidRPr="00CC2EDA" w:rsidRDefault="00591476" w:rsidP="003B216F">
            <w:pPr>
              <w:snapToGrid w:val="0"/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CC2EDA">
              <w:rPr>
                <w:rFonts w:ascii="標楷體" w:eastAsia="標楷體" w:hAnsi="標楷體"/>
                <w:szCs w:val="24"/>
              </w:rPr>
              <w:t xml:space="preserve">        王世明副執行長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</w:t>
            </w:r>
          </w:p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啓垣廳</w:t>
            </w:r>
          </w:p>
        </w:tc>
      </w:tr>
      <w:tr w:rsidR="00591476" w:rsidRPr="00CC2EDA" w:rsidTr="00CC2EDA">
        <w:trPr>
          <w:trHeight w:val="498"/>
          <w:jc w:val="center"/>
        </w:trPr>
        <w:tc>
          <w:tcPr>
            <w:tcW w:w="925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14:50～15:10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茶  敘  時  間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</w:t>
            </w:r>
          </w:p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啓垣廳外廳</w:t>
            </w:r>
          </w:p>
        </w:tc>
      </w:tr>
      <w:tr w:rsidR="00591476" w:rsidRPr="00CC2EDA" w:rsidTr="00CC2EDA">
        <w:trPr>
          <w:trHeight w:val="1815"/>
          <w:jc w:val="center"/>
        </w:trPr>
        <w:tc>
          <w:tcPr>
            <w:tcW w:w="925" w:type="pct"/>
            <w:shd w:val="clear" w:color="auto" w:fill="FFFFFF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15:10～16:40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ind w:left="1680" w:hangingChars="700" w:hanging="1680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專題研討（一）：</w:t>
            </w:r>
          </w:p>
          <w:p w:rsidR="00591476" w:rsidRPr="00CC2EDA" w:rsidRDefault="00591476" w:rsidP="00744134">
            <w:pPr>
              <w:snapToGrid w:val="0"/>
              <w:spacing w:line="360" w:lineRule="exact"/>
              <w:ind w:left="1682" w:hangingChars="700" w:hanging="16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大學品牌建立與行銷策略</w:t>
            </w:r>
          </w:p>
        </w:tc>
        <w:tc>
          <w:tcPr>
            <w:tcW w:w="17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1476" w:rsidRPr="00CC2EDA" w:rsidRDefault="00591476" w:rsidP="003B21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主持人：逢甲大學蕭堯仁副校長</w:t>
            </w:r>
          </w:p>
          <w:p w:rsidR="00591476" w:rsidRPr="00CC2EDA" w:rsidRDefault="00591476" w:rsidP="003B21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與談人：</w:t>
            </w:r>
          </w:p>
          <w:p w:rsidR="00591476" w:rsidRPr="00CC2EDA" w:rsidRDefault="00591476" w:rsidP="003B216F">
            <w:pPr>
              <w:pStyle w:val="a8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亞洲大學</w:t>
            </w:r>
            <w:r w:rsidR="000E6387" w:rsidRPr="00CC2EDA">
              <w:rPr>
                <w:rFonts w:ascii="標楷體" w:eastAsia="標楷體" w:hAnsi="標楷體" w:hint="eastAsia"/>
                <w:szCs w:val="24"/>
              </w:rPr>
              <w:t>許政行副校長</w:t>
            </w:r>
          </w:p>
          <w:p w:rsidR="00591476" w:rsidRPr="00CC2EDA" w:rsidRDefault="00D37685" w:rsidP="003B216F">
            <w:pPr>
              <w:pStyle w:val="a8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C2EDA">
              <w:rPr>
                <w:rFonts w:ascii="標楷體" w:eastAsia="標楷體" w:hAnsi="標楷體" w:hint="eastAsia"/>
                <w:szCs w:val="24"/>
              </w:rPr>
              <w:t>南華大學</w:t>
            </w:r>
            <w:r w:rsidR="001402BD" w:rsidRPr="00CC2EDA">
              <w:rPr>
                <w:rFonts w:ascii="標楷體" w:eastAsia="標楷體" w:hAnsi="標楷體" w:hint="eastAsia"/>
                <w:szCs w:val="24"/>
              </w:rPr>
              <w:t>教學發展中心</w:t>
            </w:r>
            <w:r w:rsidRPr="00CC2EDA">
              <w:rPr>
                <w:rFonts w:ascii="標楷體" w:eastAsia="標楷體" w:hAnsi="標楷體" w:hint="eastAsia"/>
                <w:szCs w:val="24"/>
              </w:rPr>
              <w:t>鄒川雄</w:t>
            </w:r>
            <w:r w:rsidR="001402BD" w:rsidRPr="00CC2EDA">
              <w:rPr>
                <w:rFonts w:ascii="標楷體" w:eastAsia="標楷體" w:hAnsi="標楷體" w:hint="eastAsia"/>
                <w:szCs w:val="24"/>
              </w:rPr>
              <w:t>主任</w:t>
            </w:r>
          </w:p>
          <w:p w:rsidR="00591476" w:rsidRPr="00CC2EDA" w:rsidRDefault="00591476" w:rsidP="00171594">
            <w:pPr>
              <w:pStyle w:val="a8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天下雜誌</w:t>
            </w:r>
            <w:r w:rsidRPr="00CC2EDA">
              <w:rPr>
                <w:rFonts w:ascii="標楷體" w:eastAsia="標楷體" w:hAnsi="標楷體"/>
                <w:bCs/>
                <w:color w:val="000000"/>
                <w:kern w:val="0"/>
                <w:sz w:val="22"/>
              </w:rPr>
              <w:t>劉鳳珍社長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</w:t>
            </w:r>
          </w:p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啓垣廳</w:t>
            </w:r>
          </w:p>
        </w:tc>
      </w:tr>
      <w:tr w:rsidR="00591476" w:rsidRPr="00CC2EDA" w:rsidTr="00CC2EDA">
        <w:trPr>
          <w:trHeight w:val="834"/>
          <w:jc w:val="center"/>
        </w:trPr>
        <w:tc>
          <w:tcPr>
            <w:tcW w:w="925" w:type="pct"/>
            <w:shd w:val="clear" w:color="auto" w:fill="FFFFFF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16:40～17:10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ind w:left="1680" w:hangingChars="700" w:hanging="1680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文化部政策宣導：</w:t>
            </w:r>
          </w:p>
          <w:p w:rsidR="00591476" w:rsidRPr="00CC2EDA" w:rsidRDefault="00591476" w:rsidP="0074413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藝術銀行</w:t>
            </w:r>
          </w:p>
        </w:tc>
        <w:tc>
          <w:tcPr>
            <w:tcW w:w="177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1476" w:rsidRPr="00CC2EDA" w:rsidRDefault="00591476" w:rsidP="003B21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主持人：教育部高教司黃雯玲司長</w:t>
            </w:r>
          </w:p>
          <w:p w:rsidR="00591476" w:rsidRPr="00CC2EDA" w:rsidRDefault="008C6965" w:rsidP="003B216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 w:hint="eastAsia"/>
                <w:szCs w:val="24"/>
              </w:rPr>
              <w:t>主講</w:t>
            </w:r>
            <w:r w:rsidR="00591476" w:rsidRPr="00CC2EDA">
              <w:rPr>
                <w:rFonts w:ascii="標楷體" w:eastAsia="標楷體" w:hAnsi="標楷體"/>
                <w:szCs w:val="24"/>
              </w:rPr>
              <w:t>人：文化部藝發司</w:t>
            </w:r>
            <w:r w:rsidR="00EA518A" w:rsidRPr="00CC2EDA">
              <w:rPr>
                <w:rFonts w:ascii="標楷體" w:eastAsia="標楷體" w:hAnsi="標楷體" w:hint="eastAsia"/>
                <w:szCs w:val="24"/>
              </w:rPr>
              <w:t>張</w:t>
            </w:r>
            <w:r w:rsidR="00591476" w:rsidRPr="00CC2EDA">
              <w:rPr>
                <w:rFonts w:ascii="標楷體" w:eastAsia="標楷體" w:hAnsi="標楷體"/>
                <w:szCs w:val="24"/>
              </w:rPr>
              <w:t>書豹司長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1476" w:rsidRPr="00CC2EDA" w:rsidTr="00CC2EDA">
        <w:trPr>
          <w:trHeight w:val="477"/>
          <w:jc w:val="center"/>
        </w:trPr>
        <w:tc>
          <w:tcPr>
            <w:tcW w:w="925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br w:type="page"/>
              <w:t>日 期</w:t>
            </w:r>
          </w:p>
        </w:tc>
        <w:tc>
          <w:tcPr>
            <w:tcW w:w="4075" w:type="pct"/>
            <w:gridSpan w:val="3"/>
            <w:shd w:val="clear" w:color="auto" w:fill="92D050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103年8月26日（星期二）</w:t>
            </w:r>
          </w:p>
        </w:tc>
      </w:tr>
      <w:tr w:rsidR="00591476" w:rsidRPr="00CC2EDA" w:rsidTr="00CC2EDA">
        <w:trPr>
          <w:trHeight w:val="413"/>
          <w:jc w:val="center"/>
        </w:trPr>
        <w:tc>
          <w:tcPr>
            <w:tcW w:w="925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時 間</w:t>
            </w:r>
          </w:p>
        </w:tc>
        <w:tc>
          <w:tcPr>
            <w:tcW w:w="1566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議 程</w:t>
            </w:r>
          </w:p>
        </w:tc>
        <w:tc>
          <w:tcPr>
            <w:tcW w:w="1772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主 持 人</w:t>
            </w:r>
          </w:p>
        </w:tc>
        <w:tc>
          <w:tcPr>
            <w:tcW w:w="737" w:type="pct"/>
            <w:shd w:val="clear" w:color="auto" w:fill="92D050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地 點</w:t>
            </w:r>
          </w:p>
        </w:tc>
      </w:tr>
      <w:tr w:rsidR="00591476" w:rsidRPr="00CC2EDA" w:rsidTr="00CC2EDA">
        <w:trPr>
          <w:trHeight w:val="556"/>
          <w:jc w:val="center"/>
        </w:trPr>
        <w:tc>
          <w:tcPr>
            <w:tcW w:w="925" w:type="pct"/>
            <w:shd w:val="clear" w:color="auto" w:fill="auto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8:50～9:00</w:t>
            </w:r>
          </w:p>
        </w:tc>
        <w:tc>
          <w:tcPr>
            <w:tcW w:w="3338" w:type="pct"/>
            <w:gridSpan w:val="2"/>
            <w:shd w:val="clear" w:color="auto" w:fill="auto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報 到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591476" w:rsidRPr="00CC2EDA" w:rsidRDefault="00591476" w:rsidP="00901F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</w:t>
            </w:r>
          </w:p>
          <w:p w:rsidR="00591476" w:rsidRPr="00CC2EDA" w:rsidRDefault="00591476" w:rsidP="00901F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啓垣廳</w:t>
            </w:r>
          </w:p>
        </w:tc>
      </w:tr>
      <w:tr w:rsidR="00591476" w:rsidRPr="00CC2EDA" w:rsidTr="00CC2EDA">
        <w:trPr>
          <w:trHeight w:val="416"/>
          <w:jc w:val="center"/>
        </w:trPr>
        <w:tc>
          <w:tcPr>
            <w:tcW w:w="925" w:type="pct"/>
            <w:shd w:val="clear" w:color="auto" w:fill="FFFFFF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9:00～10:20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591476" w:rsidRPr="00CC2EDA" w:rsidRDefault="00591476" w:rsidP="00744134">
            <w:pPr>
              <w:spacing w:line="360" w:lineRule="exact"/>
              <w:ind w:leftChars="-43" w:left="1680" w:hangingChars="743" w:hanging="1783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專題研討（二）：</w:t>
            </w:r>
          </w:p>
          <w:p w:rsidR="00591476" w:rsidRPr="00CC2EDA" w:rsidRDefault="00591476" w:rsidP="00744134">
            <w:pPr>
              <w:spacing w:line="360" w:lineRule="exact"/>
              <w:ind w:leftChars="-43" w:left="1682" w:hangingChars="743" w:hanging="1785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拓展財源及財務管理</w:t>
            </w:r>
          </w:p>
        </w:tc>
        <w:tc>
          <w:tcPr>
            <w:tcW w:w="1772" w:type="pct"/>
            <w:shd w:val="clear" w:color="auto" w:fill="auto"/>
          </w:tcPr>
          <w:p w:rsidR="00591476" w:rsidRPr="00CC2EDA" w:rsidRDefault="00591476" w:rsidP="00B475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主持人：佛光大學劉三錡副校長</w:t>
            </w:r>
          </w:p>
          <w:p w:rsidR="00591476" w:rsidRPr="00CC2EDA" w:rsidRDefault="00591476" w:rsidP="00B475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與談人：</w:t>
            </w:r>
          </w:p>
          <w:p w:rsidR="003B216F" w:rsidRPr="00CC2EDA" w:rsidRDefault="003B216F" w:rsidP="00B47530">
            <w:pPr>
              <w:pStyle w:val="a8"/>
              <w:numPr>
                <w:ilvl w:val="0"/>
                <w:numId w:val="4"/>
              </w:numPr>
              <w:snapToGrid w:val="0"/>
              <w:spacing w:line="360" w:lineRule="exact"/>
              <w:ind w:leftChars="0" w:left="358" w:hanging="358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 w:hint="eastAsia"/>
                <w:szCs w:val="24"/>
              </w:rPr>
              <w:lastRenderedPageBreak/>
              <w:t>國立</w:t>
            </w:r>
            <w:r w:rsidR="00591476" w:rsidRPr="00CC2EDA">
              <w:rPr>
                <w:rFonts w:ascii="標楷體" w:eastAsia="標楷體" w:hAnsi="標楷體"/>
                <w:szCs w:val="24"/>
              </w:rPr>
              <w:t>成功大學</w:t>
            </w:r>
            <w:r w:rsidR="00591476" w:rsidRPr="00CC2EDA">
              <w:rPr>
                <w:rFonts w:ascii="標楷體" w:eastAsia="標楷體" w:hAnsi="標楷體"/>
                <w:color w:val="000000"/>
                <w:kern w:val="0"/>
                <w:szCs w:val="24"/>
              </w:rPr>
              <w:t>利德江財務長</w:t>
            </w:r>
          </w:p>
          <w:p w:rsidR="00591476" w:rsidRPr="00CC2EDA" w:rsidRDefault="00541334" w:rsidP="00B47530">
            <w:pPr>
              <w:pStyle w:val="a8"/>
              <w:numPr>
                <w:ilvl w:val="0"/>
                <w:numId w:val="4"/>
              </w:numPr>
              <w:snapToGrid w:val="0"/>
              <w:spacing w:line="360" w:lineRule="exact"/>
              <w:ind w:leftChars="0" w:left="358" w:hanging="358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 w:hint="eastAsia"/>
                <w:szCs w:val="24"/>
              </w:rPr>
              <w:t>高雄醫學大學</w:t>
            </w:r>
            <w:r w:rsidR="003B216F" w:rsidRPr="00CC2EDA">
              <w:rPr>
                <w:rFonts w:ascii="標楷體" w:eastAsia="標楷體" w:hAnsi="標楷體" w:hint="eastAsia"/>
                <w:szCs w:val="24"/>
              </w:rPr>
              <w:t>會計室</w:t>
            </w:r>
            <w:r w:rsidRPr="00CC2EDA">
              <w:rPr>
                <w:rFonts w:ascii="標楷體" w:eastAsia="標楷體" w:hAnsi="標楷體" w:hint="eastAsia"/>
                <w:szCs w:val="24"/>
              </w:rPr>
              <w:t>許芳益主任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591476" w:rsidRPr="00CC2EDA" w:rsidRDefault="00591476" w:rsidP="00901F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1476" w:rsidRPr="00CC2EDA" w:rsidTr="00CC2EDA">
        <w:trPr>
          <w:trHeight w:val="672"/>
          <w:jc w:val="center"/>
        </w:trPr>
        <w:tc>
          <w:tcPr>
            <w:tcW w:w="925" w:type="pct"/>
            <w:shd w:val="clear" w:color="auto" w:fill="92D050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lastRenderedPageBreak/>
              <w:t>10:20～10:40</w:t>
            </w:r>
          </w:p>
        </w:tc>
        <w:tc>
          <w:tcPr>
            <w:tcW w:w="3338" w:type="pct"/>
            <w:gridSpan w:val="2"/>
            <w:shd w:val="clear" w:color="auto" w:fill="92D050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茶  敘  時  間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</w:t>
            </w:r>
          </w:p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啓垣廳外廳</w:t>
            </w:r>
          </w:p>
        </w:tc>
      </w:tr>
      <w:tr w:rsidR="00591476" w:rsidRPr="00CC2EDA" w:rsidTr="00CC2EDA">
        <w:trPr>
          <w:trHeight w:val="1455"/>
          <w:jc w:val="center"/>
        </w:trPr>
        <w:tc>
          <w:tcPr>
            <w:tcW w:w="925" w:type="pct"/>
            <w:shd w:val="clear" w:color="auto" w:fill="auto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10:40～12:00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591476" w:rsidRPr="00CC2EDA" w:rsidRDefault="00591476" w:rsidP="00B47530">
            <w:pPr>
              <w:spacing w:line="360" w:lineRule="exact"/>
              <w:ind w:leftChars="-43" w:left="1680" w:hangingChars="743" w:hanging="1783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專題研討（三）：</w:t>
            </w:r>
          </w:p>
          <w:p w:rsidR="00591476" w:rsidRPr="00CC2EDA" w:rsidRDefault="00591476" w:rsidP="00B47530">
            <w:pPr>
              <w:spacing w:line="360" w:lineRule="exact"/>
              <w:ind w:leftChars="-43" w:left="-84" w:hangingChars="8" w:hanging="19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b/>
                <w:szCs w:val="24"/>
              </w:rPr>
              <w:t>校園節能減碳趨勢與規劃</w:t>
            </w:r>
          </w:p>
        </w:tc>
        <w:tc>
          <w:tcPr>
            <w:tcW w:w="1772" w:type="pct"/>
            <w:shd w:val="clear" w:color="auto" w:fill="auto"/>
          </w:tcPr>
          <w:p w:rsidR="00591476" w:rsidRPr="00CC2EDA" w:rsidRDefault="00591476" w:rsidP="00B47530">
            <w:pPr>
              <w:snapToGrid w:val="0"/>
              <w:spacing w:line="36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主持人：教育部</w:t>
            </w:r>
            <w:r w:rsidRPr="00CC2EDA">
              <w:rPr>
                <w:rFonts w:ascii="標楷體" w:eastAsia="標楷體" w:hAnsi="標楷體"/>
                <w:color w:val="000000"/>
                <w:kern w:val="0"/>
                <w:szCs w:val="24"/>
              </w:rPr>
              <w:t>資訊及科技教育司劉文惠副</w:t>
            </w:r>
            <w:r w:rsidRPr="00CC2EDA">
              <w:rPr>
                <w:rFonts w:ascii="標楷體" w:eastAsia="標楷體" w:hAnsi="標楷體"/>
                <w:color w:val="000000"/>
                <w:kern w:val="0"/>
                <w:sz w:val="22"/>
              </w:rPr>
              <w:t>司長</w:t>
            </w:r>
          </w:p>
          <w:p w:rsidR="00591476" w:rsidRPr="00CC2EDA" w:rsidRDefault="00591476" w:rsidP="00B475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 xml:space="preserve">與談人： </w:t>
            </w:r>
          </w:p>
          <w:p w:rsidR="00591476" w:rsidRPr="00CC2EDA" w:rsidRDefault="00591476" w:rsidP="00B47530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358" w:hanging="358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國立高雄師範大學朱耀明</w:t>
            </w:r>
            <w:r w:rsidR="002A7047" w:rsidRPr="00CC2EDA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前</w:t>
            </w:r>
            <w:r w:rsidR="00284328" w:rsidRPr="00CC2EDA"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總務長</w:t>
            </w:r>
            <w:r w:rsidR="002A7047" w:rsidRPr="00CC2EDA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/工業科技教育學系教授</w:t>
            </w:r>
          </w:p>
          <w:p w:rsidR="00591476" w:rsidRPr="00CC2EDA" w:rsidRDefault="00591476" w:rsidP="00B47530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358" w:hanging="358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元智大學總務處</w:t>
            </w:r>
            <w:r w:rsidRPr="00CC2EDA">
              <w:rPr>
                <w:rFonts w:ascii="標楷體" w:eastAsia="標楷體" w:hAnsi="標楷體"/>
                <w:color w:val="000000"/>
                <w:kern w:val="0"/>
                <w:szCs w:val="24"/>
              </w:rPr>
              <w:t>工程管理組</w:t>
            </w:r>
          </w:p>
          <w:p w:rsidR="00591476" w:rsidRPr="00CC2EDA" w:rsidRDefault="00591476" w:rsidP="00B47530">
            <w:pPr>
              <w:snapToGrid w:val="0"/>
              <w:spacing w:line="360" w:lineRule="exact"/>
              <w:ind w:leftChars="149" w:left="358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color w:val="000000"/>
                <w:kern w:val="0"/>
                <w:szCs w:val="24"/>
              </w:rPr>
              <w:t>黃有智組長</w:t>
            </w:r>
            <w:r w:rsidRPr="00CC2EDA">
              <w:rPr>
                <w:rFonts w:ascii="標楷體" w:eastAsia="標楷體" w:hAnsi="標楷體"/>
                <w:kern w:val="0"/>
                <w:szCs w:val="24"/>
              </w:rPr>
              <w:t>「校園節能減碳措施經驗分享」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</w:t>
            </w:r>
          </w:p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啓垣廳</w:t>
            </w:r>
          </w:p>
        </w:tc>
      </w:tr>
      <w:tr w:rsidR="00591476" w:rsidRPr="00CC2EDA" w:rsidTr="00CC2EDA">
        <w:trPr>
          <w:trHeight w:val="992"/>
          <w:jc w:val="center"/>
        </w:trPr>
        <w:tc>
          <w:tcPr>
            <w:tcW w:w="925" w:type="pct"/>
            <w:shd w:val="clear" w:color="auto" w:fill="auto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12:00～12:30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提案討論暨綜合座談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主持人：</w:t>
            </w:r>
          </w:p>
          <w:p w:rsidR="00591476" w:rsidRPr="00CC2EDA" w:rsidRDefault="00591476" w:rsidP="00744134">
            <w:pPr>
              <w:snapToGrid w:val="0"/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教育部高等教育司黃雯玲司長</w:t>
            </w:r>
          </w:p>
          <w:p w:rsidR="00591476" w:rsidRPr="00CC2EDA" w:rsidRDefault="00591476" w:rsidP="00744134">
            <w:pPr>
              <w:snapToGrid w:val="0"/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逢甲大學李秉乾校長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1476" w:rsidRPr="00CC2EDA" w:rsidTr="00CC2EDA">
        <w:trPr>
          <w:trHeight w:val="1092"/>
          <w:jc w:val="center"/>
        </w:trPr>
        <w:tc>
          <w:tcPr>
            <w:tcW w:w="925" w:type="pct"/>
            <w:shd w:val="clear" w:color="auto" w:fill="auto"/>
            <w:vAlign w:val="center"/>
          </w:tcPr>
          <w:p w:rsidR="00591476" w:rsidRPr="00CC2EDA" w:rsidRDefault="00591476" w:rsidP="0074413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12:30～12:40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閉幕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591476" w:rsidRPr="00CC2EDA" w:rsidRDefault="00591476" w:rsidP="0074413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主持人：</w:t>
            </w:r>
          </w:p>
          <w:p w:rsidR="00591476" w:rsidRPr="00CC2EDA" w:rsidRDefault="00591476" w:rsidP="00744134">
            <w:pPr>
              <w:snapToGrid w:val="0"/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教育部高等教育司黃雯玲司長</w:t>
            </w:r>
          </w:p>
          <w:p w:rsidR="00591476" w:rsidRPr="00CC2EDA" w:rsidRDefault="00591476" w:rsidP="00744134">
            <w:pPr>
              <w:snapToGrid w:val="0"/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C2EDA">
              <w:rPr>
                <w:rFonts w:ascii="標楷體" w:eastAsia="標楷體" w:hAnsi="標楷體"/>
                <w:szCs w:val="24"/>
              </w:rPr>
              <w:t>逢甲大學李秉乾校長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591476" w:rsidRPr="00CC2EDA" w:rsidRDefault="00591476" w:rsidP="00901F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bookmarkEnd w:id="1"/>
    </w:tbl>
    <w:p w:rsidR="00B25DB7" w:rsidRPr="00CC2EDA" w:rsidRDefault="00B25DB7">
      <w:pPr>
        <w:rPr>
          <w:rFonts w:ascii="標楷體" w:eastAsia="標楷體" w:hAnsi="標楷體"/>
        </w:rPr>
      </w:pPr>
    </w:p>
    <w:sectPr w:rsidR="00B25DB7" w:rsidRPr="00CC2EDA" w:rsidSect="00D07DAD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82" w:rsidRDefault="00034382" w:rsidP="003B79DE">
      <w:r>
        <w:separator/>
      </w:r>
    </w:p>
  </w:endnote>
  <w:endnote w:type="continuationSeparator" w:id="0">
    <w:p w:rsidR="00034382" w:rsidRDefault="00034382" w:rsidP="003B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361341"/>
      <w:docPartObj>
        <w:docPartGallery w:val="Page Numbers (Bottom of Page)"/>
        <w:docPartUnique/>
      </w:docPartObj>
    </w:sdtPr>
    <w:sdtEndPr/>
    <w:sdtContent>
      <w:p w:rsidR="003B79DE" w:rsidRDefault="003B79DE" w:rsidP="005840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DA" w:rsidRPr="00CC2ED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82" w:rsidRDefault="00034382" w:rsidP="003B79DE">
      <w:r>
        <w:separator/>
      </w:r>
    </w:p>
  </w:footnote>
  <w:footnote w:type="continuationSeparator" w:id="0">
    <w:p w:rsidR="00034382" w:rsidRDefault="00034382" w:rsidP="003B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605"/>
    <w:multiLevelType w:val="hybridMultilevel"/>
    <w:tmpl w:val="E7BA7FFC"/>
    <w:lvl w:ilvl="0" w:tplc="92AA2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331B9"/>
    <w:multiLevelType w:val="hybridMultilevel"/>
    <w:tmpl w:val="DDDE292C"/>
    <w:lvl w:ilvl="0" w:tplc="92AA2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AA4183"/>
    <w:multiLevelType w:val="hybridMultilevel"/>
    <w:tmpl w:val="DF4865B6"/>
    <w:lvl w:ilvl="0" w:tplc="92AA2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B626BC"/>
    <w:multiLevelType w:val="hybridMultilevel"/>
    <w:tmpl w:val="89D42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D430A4"/>
    <w:multiLevelType w:val="hybridMultilevel"/>
    <w:tmpl w:val="4CEA33F4"/>
    <w:lvl w:ilvl="0" w:tplc="83AAA9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CE1F0C"/>
    <w:multiLevelType w:val="hybridMultilevel"/>
    <w:tmpl w:val="E5AE07FA"/>
    <w:lvl w:ilvl="0" w:tplc="92AA2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6"/>
    <w:rsid w:val="00025672"/>
    <w:rsid w:val="00034382"/>
    <w:rsid w:val="00071BC1"/>
    <w:rsid w:val="000A0C3F"/>
    <w:rsid w:val="000E6387"/>
    <w:rsid w:val="001402BD"/>
    <w:rsid w:val="00171594"/>
    <w:rsid w:val="001F2D49"/>
    <w:rsid w:val="00216658"/>
    <w:rsid w:val="00262F5F"/>
    <w:rsid w:val="00284328"/>
    <w:rsid w:val="002A7047"/>
    <w:rsid w:val="0035521F"/>
    <w:rsid w:val="003921A5"/>
    <w:rsid w:val="003B216F"/>
    <w:rsid w:val="003B77D8"/>
    <w:rsid w:val="003B79DE"/>
    <w:rsid w:val="004A1DAC"/>
    <w:rsid w:val="004B7B00"/>
    <w:rsid w:val="004F26C7"/>
    <w:rsid w:val="00541334"/>
    <w:rsid w:val="00576EFA"/>
    <w:rsid w:val="005840C6"/>
    <w:rsid w:val="00591476"/>
    <w:rsid w:val="005E7413"/>
    <w:rsid w:val="006C272E"/>
    <w:rsid w:val="006D16F8"/>
    <w:rsid w:val="0074277C"/>
    <w:rsid w:val="00850E21"/>
    <w:rsid w:val="00870EA8"/>
    <w:rsid w:val="008B4AB9"/>
    <w:rsid w:val="008C6965"/>
    <w:rsid w:val="008F20BF"/>
    <w:rsid w:val="00901FBF"/>
    <w:rsid w:val="00945EA4"/>
    <w:rsid w:val="00956D71"/>
    <w:rsid w:val="009777BD"/>
    <w:rsid w:val="009A69D5"/>
    <w:rsid w:val="00AC4FE4"/>
    <w:rsid w:val="00AC5892"/>
    <w:rsid w:val="00B0495E"/>
    <w:rsid w:val="00B25DB7"/>
    <w:rsid w:val="00B4174E"/>
    <w:rsid w:val="00B44821"/>
    <w:rsid w:val="00B47530"/>
    <w:rsid w:val="00BF7225"/>
    <w:rsid w:val="00C00432"/>
    <w:rsid w:val="00C12640"/>
    <w:rsid w:val="00C15F90"/>
    <w:rsid w:val="00C553A8"/>
    <w:rsid w:val="00C70AB9"/>
    <w:rsid w:val="00C87B3B"/>
    <w:rsid w:val="00CC2EDA"/>
    <w:rsid w:val="00D07DAD"/>
    <w:rsid w:val="00D3260A"/>
    <w:rsid w:val="00D37685"/>
    <w:rsid w:val="00D92266"/>
    <w:rsid w:val="00DC532B"/>
    <w:rsid w:val="00DC56AC"/>
    <w:rsid w:val="00E1183E"/>
    <w:rsid w:val="00E1604E"/>
    <w:rsid w:val="00EA518A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5E203-8701-47FB-BFC5-8355BC2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頭一"/>
    <w:uiPriority w:val="99"/>
    <w:rsid w:val="00591476"/>
    <w:pPr>
      <w:adjustRightInd w:val="0"/>
      <w:snapToGrid w:val="0"/>
      <w:spacing w:beforeLines="50" w:afterLines="50"/>
      <w:jc w:val="both"/>
    </w:pPr>
    <w:rPr>
      <w:rFonts w:ascii="Times New Roman" w:eastAsia="標楷體" w:hAnsi="Times New Roman" w:cs="Times New Roman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B7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9D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9DE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B21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45</cp:revision>
  <cp:lastPrinted>2014-07-10T02:24:00Z</cp:lastPrinted>
  <dcterms:created xsi:type="dcterms:W3CDTF">2014-06-20T07:28:00Z</dcterms:created>
  <dcterms:modified xsi:type="dcterms:W3CDTF">2014-08-25T02:00:00Z</dcterms:modified>
</cp:coreProperties>
</file>