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B094" w14:textId="77777777" w:rsidR="003A4B45" w:rsidRDefault="003A4B45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07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</w:p>
    <w:p w14:paraId="040DA870" w14:textId="2392F057" w:rsidR="000057FF" w:rsidRDefault="000057FF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412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提升高教公共性:完善弱勢協助機制，有效促進社會流動</w:t>
      </w:r>
    </w:p>
    <w:p w14:paraId="571AF386" w14:textId="7E544BC3" w:rsidR="003A4B45" w:rsidRDefault="003A4B45" w:rsidP="003A4B45">
      <w:pPr>
        <w:spacing w:line="500" w:lineRule="exact"/>
        <w:ind w:right="-284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修正計畫書</w:t>
      </w:r>
    </w:p>
    <w:p w14:paraId="1B038D88" w14:textId="77777777" w:rsidR="000A5DD7" w:rsidRPr="00D562B6" w:rsidRDefault="000A5DD7" w:rsidP="003A4B45">
      <w:pPr>
        <w:spacing w:line="500" w:lineRule="exact"/>
        <w:ind w:right="-284"/>
        <w:jc w:val="center"/>
        <w:rPr>
          <w:rFonts w:ascii="標楷體" w:eastAsia="標楷體" w:hAnsi="標楷體"/>
          <w:color w:val="000000" w:themeColor="text1"/>
          <w:sz w:val="28"/>
          <w:szCs w:val="36"/>
        </w:rPr>
      </w:pP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(本部分至多不超過</w:t>
      </w:r>
      <w:r w:rsidR="00ED38D5">
        <w:rPr>
          <w:rFonts w:ascii="標楷體" w:eastAsia="標楷體" w:hAnsi="標楷體" w:hint="eastAsia"/>
          <w:color w:val="000000" w:themeColor="text1"/>
          <w:sz w:val="28"/>
          <w:szCs w:val="36"/>
        </w:rPr>
        <w:t>10</w:t>
      </w: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頁</w:t>
      </w:r>
      <w:r w:rsidR="00ED38D5">
        <w:rPr>
          <w:rFonts w:ascii="標楷體" w:eastAsia="標楷體" w:hAnsi="標楷體" w:hint="eastAsia"/>
          <w:color w:val="000000" w:themeColor="text1"/>
          <w:sz w:val="28"/>
          <w:szCs w:val="36"/>
        </w:rPr>
        <w:t>，不包含附件</w:t>
      </w: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)</w:t>
      </w:r>
    </w:p>
    <w:p w14:paraId="725960C3" w14:textId="39CEB08C" w:rsidR="000C2A78" w:rsidRPr="00B5415F" w:rsidRDefault="00886706" w:rsidP="001364A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總表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1)</w:t>
      </w:r>
    </w:p>
    <w:tbl>
      <w:tblPr>
        <w:tblStyle w:val="a9"/>
        <w:tblW w:w="1077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984"/>
        <w:gridCol w:w="1418"/>
        <w:gridCol w:w="992"/>
        <w:gridCol w:w="284"/>
        <w:gridCol w:w="1417"/>
      </w:tblGrid>
      <w:tr w:rsidR="00E911EB" w:rsidRPr="003A4B45" w14:paraId="1F60C9EB" w14:textId="77777777" w:rsidTr="00567C5E">
        <w:trPr>
          <w:trHeight w:val="752"/>
        </w:trPr>
        <w:tc>
          <w:tcPr>
            <w:tcW w:w="10774" w:type="dxa"/>
            <w:gridSpan w:val="8"/>
            <w:vAlign w:val="center"/>
          </w:tcPr>
          <w:p w14:paraId="69E2082E" w14:textId="7B5244AA" w:rsidR="00E911EB" w:rsidRPr="003A4B45" w:rsidRDefault="00E911EB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申請學校</w:t>
            </w:r>
            <w:r w:rsidR="003A4B45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:</w:t>
            </w:r>
            <w:r w:rsidR="003A4B45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OO</w:t>
            </w:r>
            <w:r w:rsidR="003A4B45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大學</w:t>
            </w:r>
          </w:p>
        </w:tc>
      </w:tr>
      <w:tr w:rsidR="00723B9F" w:rsidRPr="003A4B45" w14:paraId="6EF09791" w14:textId="77777777" w:rsidTr="000D2EA0">
        <w:trPr>
          <w:trHeight w:val="864"/>
        </w:trPr>
        <w:tc>
          <w:tcPr>
            <w:tcW w:w="1560" w:type="dxa"/>
            <w:vAlign w:val="center"/>
          </w:tcPr>
          <w:p w14:paraId="5F2F03D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1418" w:type="dxa"/>
            <w:vAlign w:val="center"/>
          </w:tcPr>
          <w:p w14:paraId="29B3A6F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6C19840F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單位職稱</w:t>
            </w:r>
          </w:p>
        </w:tc>
        <w:tc>
          <w:tcPr>
            <w:tcW w:w="1984" w:type="dxa"/>
            <w:vAlign w:val="center"/>
          </w:tcPr>
          <w:p w14:paraId="29EC18FB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61870D74" w14:textId="77777777" w:rsidR="00723B9F" w:rsidRPr="003A4B45" w:rsidRDefault="00723B9F" w:rsidP="00723B9F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E-mail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151C04CB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傳真</w:t>
            </w:r>
          </w:p>
        </w:tc>
      </w:tr>
      <w:tr w:rsidR="00723B9F" w:rsidRPr="003A4B45" w14:paraId="76C0A606" w14:textId="77777777" w:rsidTr="003A4B45">
        <w:trPr>
          <w:trHeight w:val="425"/>
        </w:trPr>
        <w:tc>
          <w:tcPr>
            <w:tcW w:w="1560" w:type="dxa"/>
            <w:vAlign w:val="center"/>
          </w:tcPr>
          <w:p w14:paraId="1EF37BE1" w14:textId="77777777" w:rsidR="00723B9F" w:rsidRPr="003A4B45" w:rsidRDefault="00723B9F" w:rsidP="00455905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1418" w:type="dxa"/>
            <w:vAlign w:val="center"/>
          </w:tcPr>
          <w:p w14:paraId="7DE43748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29CF7A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093AC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210517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0CD158E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23B9F" w:rsidRPr="003A4B45" w14:paraId="67710465" w14:textId="77777777" w:rsidTr="003A4B45">
        <w:trPr>
          <w:trHeight w:val="563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7AE3248" w14:textId="77777777" w:rsidR="00723B9F" w:rsidRPr="003A4B45" w:rsidRDefault="00723B9F" w:rsidP="00455905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連絡人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0CBE8F8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9B552C1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C3475B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03954295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1027F1B9" w14:textId="77777777" w:rsidR="00723B9F" w:rsidRPr="003A4B4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45C71" w:rsidRPr="003A4B45" w14:paraId="44A47832" w14:textId="77777777" w:rsidTr="003A4B45">
        <w:trPr>
          <w:trHeight w:val="1079"/>
        </w:trPr>
        <w:tc>
          <w:tcPr>
            <w:tcW w:w="297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C4F0A4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經費編列合計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="0064194F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千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元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  <w:p w14:paraId="7550A103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A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=(B</w:t>
            </w:r>
            <w:r w:rsidR="00D27277"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)+(C)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DDD56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公立</w:t>
            </w:r>
            <w:r w:rsidR="007F1159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大專校院</w:t>
            </w:r>
          </w:p>
          <w:p w14:paraId="2D60FFCA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提升弱勢學生入學機會</w:t>
            </w:r>
          </w:p>
          <w:p w14:paraId="7D41B029" w14:textId="77777777" w:rsidR="00745C71" w:rsidRPr="003A4B45" w:rsidRDefault="00745C71" w:rsidP="007F115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10158C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弱勢學生輔導機制及</w:t>
            </w:r>
          </w:p>
          <w:p w14:paraId="7017710D" w14:textId="77777777" w:rsidR="007F1159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建立外部募款基金</w:t>
            </w:r>
          </w:p>
          <w:p w14:paraId="4E58EDB8" w14:textId="77777777" w:rsidR="00745C71" w:rsidRPr="003A4B45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45C71" w:rsidRPr="003A4B45" w14:paraId="4DECF527" w14:textId="77777777" w:rsidTr="000D2EA0">
        <w:trPr>
          <w:trHeight w:val="847"/>
        </w:trPr>
        <w:tc>
          <w:tcPr>
            <w:tcW w:w="297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3F386" w14:textId="77777777" w:rsidR="00745C71" w:rsidRPr="003A4B45" w:rsidRDefault="00745C71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241F5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基本補助</w:t>
            </w:r>
          </w:p>
          <w:p w14:paraId="47692B98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B1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A4D06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獎勵補助</w:t>
            </w:r>
          </w:p>
          <w:p w14:paraId="0E299AC0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B2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  <w:p w14:paraId="6D227ABC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由本部填寫</w:t>
            </w:r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，第</w:t>
            </w:r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proofErr w:type="gramStart"/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不</w:t>
            </w:r>
            <w:proofErr w:type="gramEnd"/>
            <w:r w:rsidR="008D24DD"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編列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B66F8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基本補助</w:t>
            </w:r>
          </w:p>
          <w:p w14:paraId="3C3A2EDB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C1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245D94" w14:textId="77777777" w:rsidR="00745C71" w:rsidRPr="003A4B45" w:rsidRDefault="003802F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外部</w:t>
            </w:r>
            <w:r w:rsidR="00745C71"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募款基金</w:t>
            </w:r>
          </w:p>
          <w:p w14:paraId="5126BE52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C2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603B89" w14:textId="77777777" w:rsidR="00745C71" w:rsidRPr="003A4B45" w:rsidRDefault="00745C71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獎勵補助</w:t>
            </w:r>
          </w:p>
          <w:p w14:paraId="44D8D840" w14:textId="77777777" w:rsidR="00D27277" w:rsidRPr="003A4B45" w:rsidRDefault="00D27277" w:rsidP="003A4B4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3A4B4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C3</w:t>
            </w:r>
            <w:r w:rsidRPr="003A4B4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45C71" w:rsidRPr="003A4B45" w14:paraId="49A925E9" w14:textId="77777777" w:rsidTr="003A4B45">
        <w:trPr>
          <w:trHeight w:val="737"/>
        </w:trPr>
        <w:tc>
          <w:tcPr>
            <w:tcW w:w="2978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85B435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5F2355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36DB31B2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0E4DE3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9CEB73C" w14:textId="77777777" w:rsidR="00745C71" w:rsidRPr="003A4B45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1A58545D" w14:textId="77777777" w:rsidR="00C12ACE" w:rsidRPr="003A4B45" w:rsidRDefault="00C12ACE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79204956" w14:textId="77777777" w:rsidR="00EE0F9E" w:rsidRPr="00C274BD" w:rsidRDefault="00D43D7D" w:rsidP="003A4B45">
      <w:pPr>
        <w:pStyle w:val="a3"/>
        <w:numPr>
          <w:ilvl w:val="0"/>
          <w:numId w:val="1"/>
        </w:numPr>
        <w:spacing w:line="600" w:lineRule="exact"/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提升弱勢學生入學機會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僅公立</w:t>
      </w:r>
      <w:r w:rsidR="008B326A"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大專校院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填寫</w:t>
      </w:r>
      <w:r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tbl>
      <w:tblPr>
        <w:tblStyle w:val="a9"/>
        <w:tblpPr w:leftFromText="180" w:rightFromText="180" w:vertAnchor="text" w:horzAnchor="margin" w:tblpX="-289" w:tblpY="619"/>
        <w:tblW w:w="10627" w:type="dxa"/>
        <w:tblLook w:val="04A0" w:firstRow="1" w:lastRow="0" w:firstColumn="1" w:lastColumn="0" w:noHBand="0" w:noVBand="1"/>
      </w:tblPr>
      <w:tblGrid>
        <w:gridCol w:w="2185"/>
        <w:gridCol w:w="1714"/>
        <w:gridCol w:w="1685"/>
        <w:gridCol w:w="2071"/>
        <w:gridCol w:w="1418"/>
        <w:gridCol w:w="1554"/>
      </w:tblGrid>
      <w:tr w:rsidR="0064226F" w:rsidRPr="00634689" w14:paraId="4D107408" w14:textId="77777777" w:rsidTr="003A5F81">
        <w:tc>
          <w:tcPr>
            <w:tcW w:w="5584" w:type="dxa"/>
            <w:gridSpan w:val="3"/>
          </w:tcPr>
          <w:p w14:paraId="57EAA7A0" w14:textId="77777777" w:rsidR="0064226F" w:rsidRDefault="0064226F" w:rsidP="003A5F81">
            <w:pPr>
              <w:spacing w:line="600" w:lineRule="exact"/>
              <w:ind w:right="-28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4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34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5043" w:type="dxa"/>
            <w:gridSpan w:val="3"/>
          </w:tcPr>
          <w:p w14:paraId="602D833C" w14:textId="77777777" w:rsidR="0064226F" w:rsidRDefault="0064226F" w:rsidP="003A5F81">
            <w:pPr>
              <w:spacing w:line="600" w:lineRule="exact"/>
              <w:ind w:right="-28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107學年度</w:t>
            </w:r>
          </w:p>
        </w:tc>
      </w:tr>
      <w:tr w:rsidR="0064226F" w:rsidRPr="009E04AE" w14:paraId="359F7A01" w14:textId="77777777" w:rsidTr="003A5F81">
        <w:trPr>
          <w:trHeight w:val="1073"/>
        </w:trPr>
        <w:tc>
          <w:tcPr>
            <w:tcW w:w="2185" w:type="dxa"/>
          </w:tcPr>
          <w:p w14:paraId="0B402B94" w14:textId="4CCDDBCA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經濟弱勢學生人數</w:t>
            </w:r>
          </w:p>
        </w:tc>
        <w:tc>
          <w:tcPr>
            <w:tcW w:w="1714" w:type="dxa"/>
          </w:tcPr>
          <w:p w14:paraId="37D489FC" w14:textId="6D9242A7" w:rsidR="0064226F" w:rsidRPr="002632ED" w:rsidRDefault="0064226F" w:rsidP="003A5F81">
            <w:pPr>
              <w:spacing w:line="400" w:lineRule="exact"/>
              <w:ind w:right="-3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弱勢助學金人數</w:t>
            </w:r>
          </w:p>
        </w:tc>
        <w:tc>
          <w:tcPr>
            <w:tcW w:w="1685" w:type="dxa"/>
          </w:tcPr>
          <w:p w14:paraId="6FBE4B61" w14:textId="078E4DD8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不同教育</w:t>
            </w:r>
            <w:proofErr w:type="gramStart"/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資歷且入大學</w:t>
            </w:r>
            <w:proofErr w:type="gramEnd"/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機會較少人數</w:t>
            </w:r>
          </w:p>
        </w:tc>
        <w:tc>
          <w:tcPr>
            <w:tcW w:w="2071" w:type="dxa"/>
          </w:tcPr>
          <w:p w14:paraId="725EC956" w14:textId="646F38E8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經濟弱勢學生人數</w:t>
            </w:r>
          </w:p>
        </w:tc>
        <w:tc>
          <w:tcPr>
            <w:tcW w:w="1418" w:type="dxa"/>
          </w:tcPr>
          <w:p w14:paraId="395EE73F" w14:textId="4342DA34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弱勢助學金人數</w:t>
            </w:r>
          </w:p>
        </w:tc>
        <w:tc>
          <w:tcPr>
            <w:tcW w:w="1554" w:type="dxa"/>
          </w:tcPr>
          <w:p w14:paraId="08DA313C" w14:textId="3EC2A340" w:rsidR="0064226F" w:rsidRPr="002632ED" w:rsidRDefault="0064226F" w:rsidP="003A5F81">
            <w:pPr>
              <w:spacing w:line="400" w:lineRule="exact"/>
              <w:ind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不同教育</w:t>
            </w:r>
            <w:proofErr w:type="gramStart"/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資歷且入大學</w:t>
            </w:r>
            <w:proofErr w:type="gramEnd"/>
            <w:r w:rsidRPr="002632ED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機會較少人數</w:t>
            </w:r>
          </w:p>
        </w:tc>
      </w:tr>
      <w:tr w:rsidR="0064226F" w:rsidRPr="00634689" w14:paraId="1A7FA289" w14:textId="77777777" w:rsidTr="003A5F81">
        <w:tc>
          <w:tcPr>
            <w:tcW w:w="2185" w:type="dxa"/>
          </w:tcPr>
          <w:p w14:paraId="42183C79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</w:tcPr>
          <w:p w14:paraId="36D4CC11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5" w:type="dxa"/>
          </w:tcPr>
          <w:p w14:paraId="1CA5876A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1" w:type="dxa"/>
          </w:tcPr>
          <w:p w14:paraId="15489BD1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8E5E25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9BE7446" w14:textId="77777777" w:rsidR="0064226F" w:rsidRPr="00634689" w:rsidRDefault="0064226F" w:rsidP="003A5F81">
            <w:pPr>
              <w:spacing w:line="600" w:lineRule="exact"/>
              <w:ind w:right="-2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EB58A62" w14:textId="558A1D5C" w:rsidR="00D43D7D" w:rsidRDefault="00C274BD" w:rsidP="003A4B45">
      <w:pPr>
        <w:spacing w:line="600" w:lineRule="exact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</w:t>
      </w:r>
      <w:r w:rsidR="0064226F" w:rsidRPr="0064226F">
        <w:rPr>
          <w:rFonts w:ascii="Arial" w:eastAsia="標楷體" w:hAnsi="Arial" w:cs="Arial" w:hint="eastAsia"/>
          <w:color w:val="000000" w:themeColor="text1"/>
          <w:sz w:val="32"/>
          <w:szCs w:val="32"/>
          <w:u w:val="single"/>
        </w:rPr>
        <w:t>日間學制學士班一年級</w:t>
      </w:r>
      <w:r w:rsidR="0049700F" w:rsidRPr="00C274BD">
        <w:rPr>
          <w:rFonts w:ascii="Arial" w:eastAsia="標楷體" w:hAnsi="Arial" w:cs="Arial" w:hint="eastAsia"/>
          <w:color w:val="000000" w:themeColor="text1"/>
          <w:sz w:val="32"/>
          <w:szCs w:val="32"/>
        </w:rPr>
        <w:t>弱勢學生</w:t>
      </w:r>
      <w:r w:rsidR="0064226F">
        <w:rPr>
          <w:rFonts w:ascii="Arial" w:eastAsia="標楷體" w:hAnsi="Arial" w:cs="Arial" w:hint="eastAsia"/>
          <w:color w:val="000000" w:themeColor="text1"/>
          <w:sz w:val="32"/>
          <w:szCs w:val="32"/>
        </w:rPr>
        <w:t>預估成長表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2)  </w:t>
      </w:r>
      <w:r w:rsidR="00544A58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</w:t>
      </w:r>
      <w:r w:rsidR="00544A58">
        <w:rPr>
          <w:rFonts w:ascii="Arial" w:eastAsia="標楷體" w:hAnsi="Arial" w:cs="Arial" w:hint="eastAsia"/>
          <w:color w:val="000000" w:themeColor="text1"/>
          <w:sz w:val="32"/>
          <w:szCs w:val="32"/>
        </w:rPr>
        <w:t>單位：人</w:t>
      </w:r>
    </w:p>
    <w:p w14:paraId="318C8F73" w14:textId="4F51FC1B" w:rsidR="00287FA5" w:rsidRPr="00F7165D" w:rsidRDefault="00287FA5" w:rsidP="00287FA5">
      <w:pPr>
        <w:spacing w:line="400" w:lineRule="exact"/>
        <w:ind w:left="600" w:hangingChars="250" w:hanging="60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  <w:proofErr w:type="gramStart"/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註</w:t>
      </w:r>
      <w:proofErr w:type="gramEnd"/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：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1.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經濟弱勢學生包含：低收、中低收、身心障礙、</w:t>
      </w:r>
      <w:proofErr w:type="gramStart"/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特</w:t>
      </w:r>
      <w:proofErr w:type="gramEnd"/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境家庭、原住民等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5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類符合本部法令規定學雜費減免資格學生，及獲本部弱勢助學金計畫補助之學生。</w:t>
      </w:r>
    </w:p>
    <w:p w14:paraId="50D6463E" w14:textId="23C5DD3D" w:rsidR="00287FA5" w:rsidRPr="00F7165D" w:rsidRDefault="00287FA5" w:rsidP="00287FA5">
      <w:pPr>
        <w:spacing w:line="400" w:lineRule="exact"/>
        <w:ind w:leftChars="200" w:left="480"/>
        <w:rPr>
          <w:rFonts w:ascii="Arial" w:eastAsia="標楷體" w:hAnsi="Arial" w:cs="Arial"/>
          <w:color w:val="000000" w:themeColor="text1"/>
          <w:szCs w:val="24"/>
          <w:shd w:val="pct15" w:color="auto" w:fill="FFFFFF"/>
        </w:rPr>
      </w:pP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2.</w:t>
      </w:r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不同教育</w:t>
      </w:r>
      <w:proofErr w:type="gramStart"/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資歷且入大學</w:t>
      </w:r>
      <w:proofErr w:type="gramEnd"/>
      <w:r w:rsidRPr="00F7165D">
        <w:rPr>
          <w:rFonts w:ascii="Arial" w:eastAsia="標楷體" w:hAnsi="Arial" w:cs="Arial" w:hint="eastAsia"/>
          <w:color w:val="000000" w:themeColor="text1"/>
          <w:szCs w:val="24"/>
          <w:shd w:val="pct15" w:color="auto" w:fill="FFFFFF"/>
        </w:rPr>
        <w:t>機會較少學生如：三代家庭無人上大學者及新住民等。</w:t>
      </w:r>
    </w:p>
    <w:p w14:paraId="758AB973" w14:textId="77777777" w:rsidR="00ED38D5" w:rsidRDefault="00ED38D5" w:rsidP="00BC3794">
      <w:pPr>
        <w:pStyle w:val="a3"/>
        <w:numPr>
          <w:ilvl w:val="0"/>
          <w:numId w:val="23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lastRenderedPageBreak/>
        <w:t>弱勢學生輔導機制及外部募款基金</w:t>
      </w:r>
    </w:p>
    <w:p w14:paraId="65F96789" w14:textId="24B125DB" w:rsidR="004F24E7" w:rsidRPr="0048659C" w:rsidRDefault="00BC3794" w:rsidP="0048659C">
      <w:pPr>
        <w:ind w:left="141"/>
        <w:rPr>
          <w:rFonts w:ascii="Arial" w:eastAsia="標楷體" w:hAnsi="Arial" w:cs="Arial"/>
          <w:color w:val="000000" w:themeColor="text1"/>
          <w:sz w:val="32"/>
          <w:szCs w:val="32"/>
        </w:rPr>
      </w:pPr>
      <w:proofErr w:type="gramStart"/>
      <w:r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107</w:t>
      </w:r>
      <w:proofErr w:type="gramEnd"/>
      <w:r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年度</w:t>
      </w:r>
      <w:r w:rsidR="002B4486"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外部</w:t>
      </w:r>
      <w:r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募款</w:t>
      </w:r>
      <w:r w:rsidR="0096318F"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基金</w:t>
      </w:r>
      <w:r w:rsidR="0096318F" w:rsidRPr="0048659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318F" w:rsidRPr="0048659C">
        <w:rPr>
          <w:rFonts w:ascii="標楷體" w:eastAsia="標楷體" w:hAnsi="標楷體"/>
          <w:color w:val="000000" w:themeColor="text1"/>
          <w:sz w:val="28"/>
          <w:szCs w:val="28"/>
        </w:rPr>
        <w:t>matching fund</w:t>
      </w:r>
      <w:r w:rsidR="0096318F" w:rsidRPr="0048659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8659C"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預估</w:t>
      </w:r>
      <w:r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金額</w:t>
      </w:r>
      <w:r w:rsidR="0048659C"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表</w:t>
      </w:r>
      <w:r w:rsidR="00A0735D">
        <w:rPr>
          <w:rFonts w:ascii="Arial" w:eastAsia="標楷體" w:hAnsi="Arial" w:cs="Arial" w:hint="eastAsia"/>
          <w:color w:val="000000" w:themeColor="text1"/>
          <w:sz w:val="32"/>
          <w:szCs w:val="32"/>
        </w:rPr>
        <w:t>3)</w:t>
      </w:r>
      <w:r w:rsidR="00BF2299"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 w:rsidR="00BF2299" w:rsidRPr="0048659C">
        <w:rPr>
          <w:rFonts w:ascii="Arial" w:eastAsia="標楷體" w:hAnsi="Arial" w:cs="Arial" w:hint="eastAsia"/>
          <w:color w:val="000000" w:themeColor="text1"/>
          <w:sz w:val="32"/>
          <w:szCs w:val="32"/>
        </w:rPr>
        <w:t>單位：千元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1627"/>
        <w:gridCol w:w="3759"/>
      </w:tblGrid>
      <w:tr w:rsidR="00F7165D" w14:paraId="0779040D" w14:textId="77777777" w:rsidTr="00F7165D">
        <w:tc>
          <w:tcPr>
            <w:tcW w:w="2552" w:type="dxa"/>
          </w:tcPr>
          <w:p w14:paraId="67F8E5AE" w14:textId="77777777" w:rsidR="00F7165D" w:rsidRDefault="00F7165D" w:rsidP="0064194F">
            <w:pPr>
              <w:pStyle w:val="a3"/>
              <w:spacing w:line="5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外部募款基金</w:t>
            </w:r>
            <w:r w:rsidRPr="00DF162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DF1622">
              <w:rPr>
                <w:rFonts w:ascii="標楷體" w:eastAsia="標楷體" w:hAnsi="標楷體"/>
                <w:color w:val="000000" w:themeColor="text1"/>
                <w:szCs w:val="24"/>
              </w:rPr>
              <w:t>matching fund</w:t>
            </w:r>
            <w:r w:rsidRPr="00DF162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</w:p>
          <w:p w14:paraId="2C05EF3A" w14:textId="31020839" w:rsidR="00F7165D" w:rsidRPr="00DF1622" w:rsidRDefault="00F7165D" w:rsidP="00F7165D">
            <w:pPr>
              <w:pStyle w:val="a3"/>
              <w:spacing w:line="5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計畫名稱</w:t>
            </w:r>
          </w:p>
        </w:tc>
        <w:tc>
          <w:tcPr>
            <w:tcW w:w="1843" w:type="dxa"/>
          </w:tcPr>
          <w:p w14:paraId="65E878D8" w14:textId="488D35DB" w:rsidR="00F7165D" w:rsidRPr="00DF1622" w:rsidRDefault="00F7165D" w:rsidP="00A0735D">
            <w:pPr>
              <w:pStyle w:val="a3"/>
              <w:spacing w:line="5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截至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28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日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前已流入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本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基金金額</w:t>
            </w:r>
          </w:p>
        </w:tc>
        <w:tc>
          <w:tcPr>
            <w:tcW w:w="1627" w:type="dxa"/>
          </w:tcPr>
          <w:p w14:paraId="2270D867" w14:textId="77777777" w:rsidR="00F7165D" w:rsidRPr="00DF1622" w:rsidRDefault="00F7165D" w:rsidP="0064194F">
            <w:pPr>
              <w:pStyle w:val="a3"/>
              <w:spacing w:line="5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gramStart"/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107</w:t>
            </w:r>
            <w:proofErr w:type="gramEnd"/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年度預計</w:t>
            </w:r>
            <w:proofErr w:type="gramStart"/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入帳</w:t>
            </w:r>
            <w:proofErr w:type="gramEnd"/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3759" w:type="dxa"/>
          </w:tcPr>
          <w:p w14:paraId="5E2AAA67" w14:textId="77777777" w:rsidR="00F7165D" w:rsidRDefault="00F7165D" w:rsidP="0064194F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外部募款金額</w:t>
            </w:r>
            <w:r w:rsidRPr="00DF162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DF1622">
              <w:rPr>
                <w:rFonts w:ascii="標楷體" w:eastAsia="標楷體" w:hAnsi="標楷體"/>
                <w:color w:val="000000" w:themeColor="text1"/>
                <w:szCs w:val="24"/>
              </w:rPr>
              <w:t>matching fund</w:t>
            </w:r>
            <w:r w:rsidRPr="00DF162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25D81A18" w14:textId="77777777" w:rsidR="00F7165D" w:rsidRPr="00DF1622" w:rsidRDefault="00F7165D" w:rsidP="0064194F">
            <w:pPr>
              <w:pStyle w:val="a3"/>
              <w:spacing w:line="5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  <w:p w14:paraId="6E6DDB0A" w14:textId="2C25F8D1" w:rsidR="00F7165D" w:rsidRPr="00DF1622" w:rsidRDefault="00F7165D" w:rsidP="00A0735D">
            <w:pPr>
              <w:pStyle w:val="a3"/>
              <w:spacing w:line="400" w:lineRule="exact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應等於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「表1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」核定金額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F7165D" w14:paraId="0C9B87D0" w14:textId="77777777" w:rsidTr="00F7165D">
        <w:tc>
          <w:tcPr>
            <w:tcW w:w="2552" w:type="dxa"/>
          </w:tcPr>
          <w:p w14:paraId="489D0C1D" w14:textId="77777777" w:rsidR="00F7165D" w:rsidRDefault="00F7165D" w:rsidP="00BC3794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DD0278" w14:textId="77777777" w:rsidR="00F7165D" w:rsidRDefault="00F7165D" w:rsidP="00BC3794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DB4B07B" w14:textId="77777777" w:rsidR="00F7165D" w:rsidRDefault="00F7165D" w:rsidP="00BC3794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3759" w:type="dxa"/>
          </w:tcPr>
          <w:p w14:paraId="67E30DF6" w14:textId="77777777" w:rsidR="00F7165D" w:rsidRDefault="00F7165D" w:rsidP="00BC3794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14:paraId="360249ED" w14:textId="35A92413" w:rsidR="00F7165D" w:rsidRPr="00F7165D" w:rsidRDefault="00F7165D" w:rsidP="00F7165D">
      <w:pPr>
        <w:spacing w:line="600" w:lineRule="exact"/>
        <w:rPr>
          <w:rFonts w:ascii="標楷體" w:eastAsia="標楷體" w:hAnsi="標楷體" w:cs="Arial"/>
          <w:color w:val="000000" w:themeColor="text1"/>
          <w:szCs w:val="24"/>
          <w:shd w:val="pct15" w:color="auto" w:fill="FFFFFF"/>
        </w:rPr>
      </w:pPr>
      <w:r w:rsidRPr="00F7165D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*</w:t>
      </w:r>
      <w:proofErr w:type="gramStart"/>
      <w:r w:rsidRPr="00F7165D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註</w:t>
      </w:r>
      <w:proofErr w:type="gramEnd"/>
      <w:r w:rsidRPr="00F7165D">
        <w:rPr>
          <w:rFonts w:ascii="標楷體" w:eastAsia="標楷體" w:hAnsi="標楷體" w:cs="Arial" w:hint="eastAsia"/>
          <w:color w:val="000000" w:themeColor="text1"/>
          <w:szCs w:val="24"/>
          <w:shd w:val="pct15" w:color="auto" w:fill="FFFFFF"/>
        </w:rPr>
        <w:t>: 外部募款基金</w:t>
      </w:r>
      <w:r w:rsidRPr="00F7165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(</w:t>
      </w:r>
      <w:r w:rsidRPr="00F7165D">
        <w:rPr>
          <w:rFonts w:ascii="標楷體" w:eastAsia="標楷體" w:hAnsi="標楷體"/>
          <w:color w:val="000000" w:themeColor="text1"/>
          <w:szCs w:val="24"/>
          <w:shd w:val="pct15" w:color="auto" w:fill="FFFFFF"/>
        </w:rPr>
        <w:t>matching fund</w:t>
      </w:r>
      <w:r w:rsidRPr="00F7165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)請學校設立</w:t>
      </w:r>
      <w:proofErr w:type="gramStart"/>
      <w:r w:rsidRPr="00F7165D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專帳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。</w:t>
      </w:r>
    </w:p>
    <w:p w14:paraId="36693E47" w14:textId="77777777" w:rsidR="00DF687A" w:rsidRDefault="00780A69" w:rsidP="0096318F">
      <w:pPr>
        <w:pStyle w:val="a3"/>
        <w:numPr>
          <w:ilvl w:val="0"/>
          <w:numId w:val="23"/>
        </w:numPr>
        <w:spacing w:line="600" w:lineRule="exact"/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E52BFF">
        <w:rPr>
          <w:rFonts w:ascii="Arial" w:eastAsia="標楷體" w:hAnsi="Arial" w:cs="Arial" w:hint="eastAsia"/>
          <w:color w:val="000000" w:themeColor="text1"/>
          <w:sz w:val="32"/>
          <w:szCs w:val="32"/>
        </w:rPr>
        <w:t>經費</w:t>
      </w:r>
      <w:r w:rsidR="00497EFA" w:rsidRPr="00E52BFF">
        <w:rPr>
          <w:rFonts w:ascii="Arial" w:eastAsia="標楷體" w:hAnsi="Arial" w:cs="Arial" w:hint="eastAsia"/>
          <w:color w:val="000000" w:themeColor="text1"/>
          <w:sz w:val="32"/>
          <w:szCs w:val="32"/>
        </w:rPr>
        <w:t>支用規劃說明</w:t>
      </w:r>
    </w:p>
    <w:p w14:paraId="7E86F578" w14:textId="77777777" w:rsidR="000B2F92" w:rsidRPr="0043055C" w:rsidRDefault="00E265A1" w:rsidP="00E265A1">
      <w:pPr>
        <w:ind w:left="-142" w:firstLineChars="354" w:firstLine="991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43055C">
        <w:rPr>
          <w:rFonts w:ascii="Arial" w:eastAsia="標楷體" w:hAnsi="Arial" w:cs="Arial" w:hint="eastAsia"/>
          <w:color w:val="000000" w:themeColor="text1"/>
          <w:sz w:val="28"/>
          <w:szCs w:val="28"/>
        </w:rPr>
        <w:t>一、</w:t>
      </w:r>
      <w:r w:rsidR="000B2F92" w:rsidRPr="0043055C">
        <w:rPr>
          <w:rFonts w:ascii="Arial" w:eastAsia="標楷體" w:hAnsi="Arial" w:cs="Arial" w:hint="eastAsia"/>
          <w:color w:val="000000" w:themeColor="text1"/>
          <w:sz w:val="28"/>
          <w:szCs w:val="28"/>
        </w:rPr>
        <w:t>學校自行檢核表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270"/>
        <w:gridCol w:w="8506"/>
      </w:tblGrid>
      <w:tr w:rsidR="000B2F92" w14:paraId="70D8874F" w14:textId="77777777" w:rsidTr="00DF1622">
        <w:trPr>
          <w:trHeight w:val="539"/>
          <w:jc w:val="center"/>
        </w:trPr>
        <w:tc>
          <w:tcPr>
            <w:tcW w:w="1270" w:type="dxa"/>
          </w:tcPr>
          <w:p w14:paraId="1A83E7F8" w14:textId="77777777" w:rsidR="000B2F92" w:rsidRPr="00DF1622" w:rsidRDefault="000B2F92" w:rsidP="000B2F92">
            <w:pPr>
              <w:pStyle w:val="a3"/>
              <w:spacing w:line="400" w:lineRule="exact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確認請</w:t>
            </w: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  <w:bdr w:val="single" w:sz="4" w:space="0" w:color="auto"/>
              </w:rPr>
              <w:t>v</w:t>
            </w:r>
          </w:p>
        </w:tc>
        <w:tc>
          <w:tcPr>
            <w:tcW w:w="8506" w:type="dxa"/>
          </w:tcPr>
          <w:p w14:paraId="5166D3CF" w14:textId="77777777" w:rsidR="000B2F92" w:rsidRPr="00DF1622" w:rsidRDefault="000B2F92" w:rsidP="000B2F92">
            <w:pPr>
              <w:pStyle w:val="a3"/>
              <w:spacing w:line="400" w:lineRule="exact"/>
              <w:ind w:leftChars="0" w:left="0"/>
              <w:jc w:val="distribute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327E4">
              <w:rPr>
                <w:rFonts w:ascii="Arial" w:eastAsia="標楷體" w:hAnsi="Arial" w:cs="Arial" w:hint="eastAsia"/>
                <w:color w:val="000000" w:themeColor="text1"/>
                <w:spacing w:val="525"/>
                <w:kern w:val="0"/>
                <w:szCs w:val="24"/>
                <w:fitText w:val="4160" w:id="1659053569"/>
              </w:rPr>
              <w:t>檢核項</w:t>
            </w:r>
            <w:r w:rsidRPr="000327E4">
              <w:rPr>
                <w:rFonts w:ascii="Arial" w:eastAsia="標楷體" w:hAnsi="Arial" w:cs="Arial" w:hint="eastAsia"/>
                <w:color w:val="000000" w:themeColor="text1"/>
                <w:spacing w:val="22"/>
                <w:kern w:val="0"/>
                <w:szCs w:val="24"/>
                <w:fitText w:val="4160" w:id="1659053569"/>
              </w:rPr>
              <w:t>目</w:t>
            </w:r>
          </w:p>
        </w:tc>
      </w:tr>
      <w:tr w:rsidR="000B2F92" w14:paraId="5D71DD1D" w14:textId="77777777" w:rsidTr="00CD399A">
        <w:trPr>
          <w:trHeight w:val="991"/>
          <w:jc w:val="center"/>
        </w:trPr>
        <w:tc>
          <w:tcPr>
            <w:tcW w:w="1270" w:type="dxa"/>
            <w:vAlign w:val="center"/>
          </w:tcPr>
          <w:p w14:paraId="3DCBDD1B" w14:textId="77777777" w:rsidR="000B2F92" w:rsidRPr="00DF1622" w:rsidRDefault="000B2F92" w:rsidP="000B2F92">
            <w:pPr>
              <w:pStyle w:val="a3"/>
              <w:spacing w:line="4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8506" w:type="dxa"/>
          </w:tcPr>
          <w:p w14:paraId="50EE34F1" w14:textId="77777777" w:rsidR="00E265A1" w:rsidRPr="00DF1622" w:rsidRDefault="000B2F92" w:rsidP="00E265A1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F162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國立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學校</w:t>
            </w:r>
            <w:r w:rsidRPr="00DF162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所提「提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升</w:t>
            </w:r>
            <w:r w:rsidRPr="00DF162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弱勢學生入學機會」經費以經常門為原則、資本門以百分之二十為限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E265A1" w14:paraId="6C13D937" w14:textId="77777777" w:rsidTr="00CD399A">
        <w:trPr>
          <w:trHeight w:val="976"/>
          <w:jc w:val="center"/>
        </w:trPr>
        <w:tc>
          <w:tcPr>
            <w:tcW w:w="1270" w:type="dxa"/>
            <w:vAlign w:val="center"/>
          </w:tcPr>
          <w:p w14:paraId="743C7A06" w14:textId="77777777" w:rsidR="00E265A1" w:rsidRPr="00DF1622" w:rsidRDefault="00E265A1" w:rsidP="000B2F92">
            <w:pPr>
              <w:pStyle w:val="a3"/>
              <w:spacing w:line="4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8506" w:type="dxa"/>
          </w:tcPr>
          <w:p w14:paraId="4F2225E0" w14:textId="6C515206" w:rsidR="00E265A1" w:rsidRPr="00DF1622" w:rsidRDefault="00CD399A" w:rsidP="00E265A1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於「第二部分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弱勢學生輔導」所編列經費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，不得編列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「各項輔導機制所需之成本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」，例如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工讀金、講座鐘點費、場地費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等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13109E" w:rsidRPr="00E265A1" w14:paraId="0809B84F" w14:textId="77777777" w:rsidTr="00CD399A">
        <w:trPr>
          <w:trHeight w:val="974"/>
          <w:jc w:val="center"/>
        </w:trPr>
        <w:tc>
          <w:tcPr>
            <w:tcW w:w="1270" w:type="dxa"/>
            <w:vAlign w:val="center"/>
          </w:tcPr>
          <w:p w14:paraId="508100D3" w14:textId="77777777" w:rsidR="0013109E" w:rsidRPr="00DF1622" w:rsidRDefault="0013109E" w:rsidP="000B2F92">
            <w:pPr>
              <w:pStyle w:val="a3"/>
              <w:spacing w:line="4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8506" w:type="dxa"/>
            <w:shd w:val="clear" w:color="auto" w:fill="auto"/>
          </w:tcPr>
          <w:p w14:paraId="00098396" w14:textId="3A8B28CF" w:rsidR="0013109E" w:rsidRPr="00CD399A" w:rsidRDefault="0013109E" w:rsidP="00E265A1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本計畫各項教育部補助經費及外部募款基金</w:t>
            </w:r>
            <w:r w:rsidR="0096318F" w:rsidRPr="00CD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6318F" w:rsidRPr="00CD399A">
              <w:rPr>
                <w:rFonts w:ascii="標楷體" w:eastAsia="標楷體" w:hAnsi="標楷體"/>
                <w:color w:val="000000" w:themeColor="text1"/>
                <w:szCs w:val="24"/>
              </w:rPr>
              <w:t>matching fund</w:t>
            </w:r>
            <w:r w:rsidR="0096318F" w:rsidRPr="00CD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均不得</w:t>
            </w:r>
            <w:r w:rsidR="00D76799"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編列與</w:t>
            </w:r>
            <w:r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支應</w:t>
            </w:r>
            <w:r w:rsidRPr="00CD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弱勢學生出國所需任何費用及招生入學獎學金;但得以</w:t>
            </w:r>
            <w:r w:rsidR="0096318F" w:rsidRPr="00CD399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其他自籌款經費支應。</w:t>
            </w:r>
          </w:p>
        </w:tc>
      </w:tr>
      <w:tr w:rsidR="00E265A1" w:rsidRPr="00E265A1" w14:paraId="6D52C2A9" w14:textId="77777777" w:rsidTr="00CD399A">
        <w:trPr>
          <w:trHeight w:val="768"/>
          <w:jc w:val="center"/>
        </w:trPr>
        <w:tc>
          <w:tcPr>
            <w:tcW w:w="1270" w:type="dxa"/>
            <w:vAlign w:val="center"/>
          </w:tcPr>
          <w:p w14:paraId="77F0659F" w14:textId="77777777" w:rsidR="00E265A1" w:rsidRPr="00DF1622" w:rsidRDefault="00E265A1" w:rsidP="000B2F92">
            <w:pPr>
              <w:pStyle w:val="a3"/>
              <w:spacing w:line="4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8506" w:type="dxa"/>
            <w:shd w:val="clear" w:color="auto" w:fill="auto"/>
          </w:tcPr>
          <w:p w14:paraId="5C7771BA" w14:textId="77777777" w:rsidR="00E265A1" w:rsidRPr="00CD399A" w:rsidRDefault="00E265A1" w:rsidP="00E265A1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各項經費項目單價應明列或於</w:t>
            </w:r>
            <w:r w:rsidR="00B66CB0"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「</w:t>
            </w:r>
            <w:r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說明欄</w:t>
            </w:r>
            <w:r w:rsidR="00B66CB0"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」</w:t>
            </w:r>
            <w:r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註明計算方式</w:t>
            </w:r>
            <w:r w:rsidR="0096318F" w:rsidRPr="00CD399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E265A1" w:rsidRPr="00E265A1" w14:paraId="73707983" w14:textId="77777777" w:rsidTr="00CD399A">
        <w:trPr>
          <w:trHeight w:val="1119"/>
          <w:jc w:val="center"/>
        </w:trPr>
        <w:tc>
          <w:tcPr>
            <w:tcW w:w="1270" w:type="dxa"/>
            <w:vAlign w:val="center"/>
          </w:tcPr>
          <w:p w14:paraId="1B02C249" w14:textId="77777777" w:rsidR="00E265A1" w:rsidRPr="00DF1622" w:rsidRDefault="00E265A1" w:rsidP="000B2F92">
            <w:pPr>
              <w:pStyle w:val="a3"/>
              <w:spacing w:line="4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8506" w:type="dxa"/>
          </w:tcPr>
          <w:p w14:paraId="53E42BC8" w14:textId="4D8C922D" w:rsidR="00E265A1" w:rsidRPr="00DF1622" w:rsidRDefault="00CD399A" w:rsidP="00C10677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「肆、經費支用規劃」二、「經費申請表」計畫</w:t>
            </w:r>
            <w:r w:rsidR="00C10677"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總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金額應大於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包含自籌之輔導機制成本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「壹、總表之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C1067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C106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」所列金額</w:t>
            </w:r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13109E" w:rsidRPr="00E265A1" w14:paraId="50A010A6" w14:textId="77777777" w:rsidTr="00CD399A">
        <w:trPr>
          <w:trHeight w:val="852"/>
          <w:jc w:val="center"/>
        </w:trPr>
        <w:tc>
          <w:tcPr>
            <w:tcW w:w="1270" w:type="dxa"/>
            <w:vAlign w:val="center"/>
          </w:tcPr>
          <w:p w14:paraId="3CF278F9" w14:textId="77777777" w:rsidR="0013109E" w:rsidRPr="00DF1622" w:rsidRDefault="0013109E" w:rsidP="000B2F92">
            <w:pPr>
              <w:pStyle w:val="a3"/>
              <w:spacing w:line="40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DF162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sym w:font="Webdings" w:char="F063"/>
            </w:r>
          </w:p>
        </w:tc>
        <w:tc>
          <w:tcPr>
            <w:tcW w:w="8506" w:type="dxa"/>
          </w:tcPr>
          <w:p w14:paraId="3D17AEF7" w14:textId="77777777" w:rsidR="0013109E" w:rsidRPr="00DF1622" w:rsidRDefault="0013109E" w:rsidP="00E265A1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各核章</w:t>
            </w:r>
            <w:proofErr w:type="gramEnd"/>
            <w:r w:rsidRPr="00DF16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欄位發文前已完成核章。</w:t>
            </w:r>
          </w:p>
        </w:tc>
      </w:tr>
    </w:tbl>
    <w:p w14:paraId="27AB7EC2" w14:textId="77777777" w:rsidR="000B2F92" w:rsidRDefault="000B2F92" w:rsidP="00E52BFF">
      <w:pPr>
        <w:pStyle w:val="a3"/>
        <w:ind w:leftChars="0" w:left="861"/>
        <w:rPr>
          <w:rFonts w:ascii="Arial" w:eastAsia="標楷體" w:hAnsi="Arial" w:cs="Arial"/>
          <w:color w:val="000000" w:themeColor="text1"/>
          <w:sz w:val="32"/>
          <w:szCs w:val="32"/>
        </w:rPr>
        <w:sectPr w:rsidR="000B2F92" w:rsidSect="003A4B45">
          <w:footerReference w:type="default" r:id="rId8"/>
          <w:pgSz w:w="11906" w:h="16838"/>
          <w:pgMar w:top="709" w:right="1134" w:bottom="993" w:left="1134" w:header="851" w:footer="992" w:gutter="0"/>
          <w:cols w:space="425"/>
          <w:docGrid w:type="lines" w:linePitch="360"/>
        </w:sectPr>
      </w:pPr>
    </w:p>
    <w:tbl>
      <w:tblPr>
        <w:tblW w:w="105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434"/>
        <w:gridCol w:w="163"/>
        <w:gridCol w:w="594"/>
        <w:gridCol w:w="86"/>
        <w:gridCol w:w="907"/>
        <w:gridCol w:w="314"/>
        <w:gridCol w:w="912"/>
        <w:gridCol w:w="285"/>
        <w:gridCol w:w="975"/>
        <w:gridCol w:w="1005"/>
        <w:gridCol w:w="552"/>
        <w:gridCol w:w="1627"/>
        <w:gridCol w:w="1485"/>
        <w:gridCol w:w="102"/>
      </w:tblGrid>
      <w:tr w:rsidR="009E0C03" w:rsidRPr="00B5415F" w14:paraId="6797F9C3" w14:textId="77777777" w:rsidTr="00EC57C9">
        <w:trPr>
          <w:gridBefore w:val="4"/>
          <w:gridAfter w:val="1"/>
          <w:wBefore w:w="1674" w:type="dxa"/>
          <w:wAfter w:w="102" w:type="dxa"/>
          <w:tblHeader/>
          <w:jc w:val="center"/>
        </w:trPr>
        <w:tc>
          <w:tcPr>
            <w:tcW w:w="680" w:type="dxa"/>
            <w:gridSpan w:val="2"/>
          </w:tcPr>
          <w:p w14:paraId="792A92C5" w14:textId="77777777" w:rsidR="009E0C03" w:rsidRPr="00B5415F" w:rsidRDefault="009E0C03" w:rsidP="00497EFA">
            <w:pPr>
              <w:adjustRightInd w:val="0"/>
              <w:spacing w:line="320" w:lineRule="exact"/>
              <w:ind w:rightChars="-41" w:right="-98" w:firstLineChars="31" w:firstLine="99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8062" w:type="dxa"/>
            <w:gridSpan w:val="9"/>
          </w:tcPr>
          <w:p w14:paraId="714D758B" w14:textId="77777777" w:rsidR="009E0C03" w:rsidRPr="00B52E4F" w:rsidRDefault="009E0C03" w:rsidP="00497EFA">
            <w:pPr>
              <w:adjustRightInd w:val="0"/>
              <w:spacing w:line="320" w:lineRule="exact"/>
              <w:ind w:rightChars="-41" w:right="-98" w:firstLineChars="31" w:firstLine="99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B5415F">
              <w:rPr>
                <w:rFonts w:eastAsia="標楷體" w:hint="eastAsia"/>
                <w:color w:val="000000" w:themeColor="text1"/>
                <w:sz w:val="32"/>
              </w:rPr>
              <w:t xml:space="preserve">    </w:t>
            </w:r>
            <w:r w:rsidRPr="00B52E4F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</w:t>
            </w:r>
          </w:p>
          <w:p w14:paraId="43A33794" w14:textId="77777777" w:rsidR="009E0C03" w:rsidRPr="00B5415F" w:rsidRDefault="0043055C" w:rsidP="00E265A1">
            <w:pPr>
              <w:adjustRightInd w:val="0"/>
              <w:spacing w:line="320" w:lineRule="exact"/>
              <w:ind w:rightChars="-41" w:right="-98"/>
              <w:rPr>
                <w:rFonts w:eastAsia="標楷體"/>
                <w:color w:val="000000" w:themeColor="text1"/>
                <w:sz w:val="32"/>
              </w:rPr>
            </w:pPr>
            <w:r w:rsidRPr="00B52E4F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   </w:t>
            </w:r>
            <w:r w:rsidR="009E0C03" w:rsidRPr="00B52E4F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B52E4F">
              <w:rPr>
                <w:rFonts w:eastAsia="標楷體" w:hint="eastAsia"/>
                <w:color w:val="000000" w:themeColor="text1"/>
                <w:sz w:val="32"/>
                <w:szCs w:val="32"/>
              </w:rPr>
              <w:t>二、</w:t>
            </w:r>
            <w:r w:rsidR="009E0C03" w:rsidRPr="00B52E4F">
              <w:rPr>
                <w:rFonts w:eastAsia="標楷體" w:hint="eastAsia"/>
                <w:color w:val="000000" w:themeColor="text1"/>
                <w:sz w:val="32"/>
                <w:szCs w:val="32"/>
              </w:rPr>
              <w:t>教育部補助計畫項目經費</w:t>
            </w:r>
            <w:r w:rsidR="009E0C03" w:rsidRPr="00B52E4F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="009E0C03" w:rsidRPr="00B5415F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</w:t>
            </w:r>
            <w:r w:rsidR="00B52E4F"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="009E0C03" w:rsidRPr="00B5415F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proofErr w:type="gramStart"/>
            <w:r w:rsidR="009E0C03" w:rsidRPr="00B5415F">
              <w:rPr>
                <w:rFonts w:ascii="標楷體" w:eastAsia="標楷體" w:hint="eastAsia"/>
                <w:color w:val="000000" w:themeColor="text1"/>
                <w:sz w:val="32"/>
              </w:rPr>
              <w:t>▓</w:t>
            </w:r>
            <w:proofErr w:type="gramEnd"/>
            <w:r w:rsidR="009E0C03" w:rsidRPr="00B5415F">
              <w:rPr>
                <w:rFonts w:eastAsia="標楷體" w:hint="eastAsia"/>
                <w:color w:val="000000" w:themeColor="text1"/>
                <w:sz w:val="32"/>
              </w:rPr>
              <w:t>申請表</w:t>
            </w:r>
          </w:p>
        </w:tc>
      </w:tr>
      <w:tr w:rsidR="009E0C03" w:rsidRPr="00B5415F" w14:paraId="6EBFBE3B" w14:textId="77777777" w:rsidTr="00EC57C9">
        <w:trPr>
          <w:gridBefore w:val="4"/>
          <w:gridAfter w:val="1"/>
          <w:wBefore w:w="1674" w:type="dxa"/>
          <w:wAfter w:w="102" w:type="dxa"/>
          <w:tblHeader/>
          <w:jc w:val="center"/>
        </w:trPr>
        <w:tc>
          <w:tcPr>
            <w:tcW w:w="680" w:type="dxa"/>
            <w:gridSpan w:val="2"/>
          </w:tcPr>
          <w:p w14:paraId="4C55953E" w14:textId="77777777" w:rsidR="009E0C03" w:rsidRPr="00C10677" w:rsidRDefault="009E0C03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221" w:type="dxa"/>
            <w:gridSpan w:val="2"/>
          </w:tcPr>
          <w:p w14:paraId="0A4B387A" w14:textId="77777777" w:rsidR="009E0C03" w:rsidRPr="00C10677" w:rsidRDefault="009E0C03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97" w:type="dxa"/>
            <w:gridSpan w:val="2"/>
          </w:tcPr>
          <w:p w14:paraId="02C268B5" w14:textId="77777777" w:rsidR="009E0C03" w:rsidRPr="00C10677" w:rsidRDefault="009E0C03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980" w:type="dxa"/>
            <w:gridSpan w:val="2"/>
          </w:tcPr>
          <w:p w14:paraId="773786B2" w14:textId="77777777" w:rsidR="009E0C03" w:rsidRPr="00C10677" w:rsidRDefault="009E0C03" w:rsidP="0088012A">
            <w:pPr>
              <w:adjustRightInd w:val="0"/>
              <w:spacing w:line="320" w:lineRule="exact"/>
              <w:rPr>
                <w:rFonts w:eastAsia="標楷體"/>
                <w:color w:val="000000" w:themeColor="text1"/>
                <w:sz w:val="32"/>
              </w:rPr>
            </w:pPr>
            <w:proofErr w:type="gramStart"/>
            <w:r w:rsidRPr="00C10677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107</w:t>
            </w:r>
            <w:proofErr w:type="gramEnd"/>
            <w:r w:rsidRPr="00C10677">
              <w:rPr>
                <w:rFonts w:ascii="Arial" w:eastAsia="標楷體" w:hAnsi="Arial" w:cs="Arial" w:hint="eastAsia"/>
                <w:color w:val="000000" w:themeColor="text1"/>
                <w:sz w:val="32"/>
                <w:szCs w:val="32"/>
              </w:rPr>
              <w:t>年度</w:t>
            </w:r>
          </w:p>
        </w:tc>
        <w:tc>
          <w:tcPr>
            <w:tcW w:w="3664" w:type="dxa"/>
            <w:gridSpan w:val="3"/>
          </w:tcPr>
          <w:p w14:paraId="28375B8B" w14:textId="77777777" w:rsidR="009E0C03" w:rsidRPr="00B5415F" w:rsidRDefault="009E0C03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B5415F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   □</w:t>
            </w:r>
            <w:r w:rsidRPr="00B5415F">
              <w:rPr>
                <w:rFonts w:eastAsia="標楷體" w:hint="eastAsia"/>
                <w:color w:val="000000" w:themeColor="text1"/>
                <w:sz w:val="32"/>
              </w:rPr>
              <w:t>核定表</w:t>
            </w:r>
          </w:p>
        </w:tc>
      </w:tr>
      <w:tr w:rsidR="009E0C03" w:rsidRPr="00B5415F" w14:paraId="0952A075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5747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CF1DC5D" w14:textId="77777777" w:rsidR="009E0C03" w:rsidRPr="00C10677" w:rsidRDefault="009E0C03" w:rsidP="00497EFA">
            <w:pPr>
              <w:rPr>
                <w:rFonts w:eastAsia="標楷體"/>
                <w:color w:val="000000" w:themeColor="text1"/>
              </w:rPr>
            </w:pPr>
            <w:r w:rsidRPr="00C10677">
              <w:rPr>
                <w:rFonts w:ascii="標楷體" w:eastAsia="標楷體" w:hint="eastAsia"/>
                <w:color w:val="000000" w:themeColor="text1"/>
              </w:rPr>
              <w:t>申請單位：</w:t>
            </w:r>
            <w:r w:rsidRPr="00C10677">
              <w:rPr>
                <w:rFonts w:eastAsia="標楷體"/>
                <w:color w:val="000000" w:themeColor="text1"/>
              </w:rPr>
              <w:t>XXX</w:t>
            </w:r>
            <w:r w:rsidRPr="00C10677">
              <w:rPr>
                <w:rFonts w:eastAsia="標楷體" w:hint="eastAsia"/>
                <w:color w:val="000000" w:themeColor="text1"/>
              </w:rPr>
              <w:t>學校</w:t>
            </w:r>
          </w:p>
        </w:tc>
        <w:tc>
          <w:tcPr>
            <w:tcW w:w="477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59FAA3B" w14:textId="77777777" w:rsidR="009E0C03" w:rsidRPr="00C10677" w:rsidRDefault="009E0C03" w:rsidP="00497EFA">
            <w:pPr>
              <w:ind w:left="-26" w:firstLine="26"/>
              <w:rPr>
                <w:rFonts w:eastAsia="標楷體"/>
                <w:color w:val="000000" w:themeColor="text1"/>
              </w:rPr>
            </w:pPr>
            <w:r w:rsidRPr="00C10677">
              <w:rPr>
                <w:rFonts w:ascii="標楷體" w:eastAsia="標楷體" w:hint="eastAsia"/>
                <w:color w:val="000000" w:themeColor="text1"/>
              </w:rPr>
              <w:t>計畫名稱：</w:t>
            </w:r>
            <w:r w:rsidRPr="00C10677">
              <w:rPr>
                <w:rFonts w:eastAsia="標楷體"/>
                <w:color w:val="000000" w:themeColor="text1"/>
              </w:rPr>
              <w:t>XXXX</w:t>
            </w:r>
          </w:p>
        </w:tc>
      </w:tr>
      <w:tr w:rsidR="009E0C03" w:rsidRPr="00B5415F" w14:paraId="25C6E8A6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0518" w:type="dxa"/>
            <w:gridSpan w:val="1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26845" w14:textId="6DDB6736" w:rsidR="009E0C03" w:rsidRPr="00B5415F" w:rsidRDefault="009E0C03" w:rsidP="00F82D6B">
            <w:pPr>
              <w:ind w:left="-26" w:firstLine="26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計畫期程：</w:t>
            </w:r>
            <w:r w:rsidR="00F82D6B">
              <w:rPr>
                <w:rFonts w:ascii="標楷體" w:eastAsia="標楷體" w:hint="eastAsia"/>
                <w:color w:val="000000" w:themeColor="text1"/>
              </w:rPr>
              <w:t>107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年 </w:t>
            </w:r>
            <w:r w:rsidR="00F82D6B">
              <w:rPr>
                <w:rFonts w:ascii="標楷體" w:eastAsia="標楷體"/>
                <w:color w:val="000000" w:themeColor="text1"/>
              </w:rPr>
              <w:t>1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月 </w:t>
            </w:r>
            <w:r w:rsidR="00F82D6B">
              <w:rPr>
                <w:rFonts w:ascii="標楷體" w:eastAsia="標楷體"/>
                <w:color w:val="000000" w:themeColor="text1"/>
              </w:rPr>
              <w:t>1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日至 </w:t>
            </w:r>
            <w:r w:rsidR="00F82D6B">
              <w:rPr>
                <w:rFonts w:ascii="標楷體" w:eastAsia="標楷體"/>
                <w:color w:val="000000" w:themeColor="text1"/>
              </w:rPr>
              <w:t>107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年 </w:t>
            </w:r>
            <w:r w:rsidR="00F82D6B">
              <w:rPr>
                <w:rFonts w:ascii="標楷體" w:eastAsia="標楷體"/>
                <w:color w:val="000000" w:themeColor="text1"/>
              </w:rPr>
              <w:t>12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月 </w:t>
            </w:r>
            <w:r w:rsidR="00F82D6B">
              <w:rPr>
                <w:rFonts w:ascii="標楷體" w:eastAsia="標楷體"/>
                <w:color w:val="000000" w:themeColor="text1"/>
              </w:rPr>
              <w:t>31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 日</w:t>
            </w:r>
          </w:p>
        </w:tc>
      </w:tr>
      <w:tr w:rsidR="009E0C03" w:rsidRPr="00B5415F" w14:paraId="410D5C22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10518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0EC856" w14:textId="5EF5C009" w:rsidR="00975022" w:rsidRDefault="009E0C03" w:rsidP="00E10BD4">
            <w:pPr>
              <w:rPr>
                <w:rFonts w:ascii="標楷體" w:eastAsia="標楷體"/>
                <w:b/>
                <w:color w:val="000000" w:themeColor="text1"/>
              </w:rPr>
            </w:pP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>計畫經費總額</w:t>
            </w:r>
            <w:r w:rsidR="00C61F3E">
              <w:rPr>
                <w:rFonts w:ascii="標楷體" w:eastAsia="標楷體" w:hint="eastAsia"/>
                <w:b/>
                <w:color w:val="000000" w:themeColor="text1"/>
              </w:rPr>
              <w:t>(</w:t>
            </w:r>
            <w:r w:rsidR="00172B8B">
              <w:rPr>
                <w:rFonts w:ascii="標楷體" w:eastAsia="標楷體" w:hint="eastAsia"/>
                <w:b/>
                <w:color w:val="000000" w:themeColor="text1"/>
              </w:rPr>
              <w:t>E</w:t>
            </w:r>
            <w:r w:rsidR="00C61F3E">
              <w:rPr>
                <w:rFonts w:ascii="標楷體" w:eastAsia="標楷體" w:hint="eastAsia"/>
                <w:b/>
                <w:color w:val="000000" w:themeColor="text1"/>
              </w:rPr>
              <w:t>=</w:t>
            </w:r>
            <w:r w:rsidR="00172B8B">
              <w:rPr>
                <w:rFonts w:ascii="標楷體" w:eastAsia="標楷體" w:hint="eastAsia"/>
                <w:b/>
                <w:color w:val="000000" w:themeColor="text1"/>
              </w:rPr>
              <w:t>A</w:t>
            </w:r>
            <w:r w:rsidR="00C61F3E">
              <w:rPr>
                <w:rFonts w:ascii="標楷體" w:eastAsia="標楷體"/>
                <w:b/>
                <w:color w:val="000000" w:themeColor="text1"/>
              </w:rPr>
              <w:t>+</w:t>
            </w:r>
            <w:r w:rsidR="00172B8B">
              <w:rPr>
                <w:rFonts w:ascii="標楷體" w:eastAsia="標楷體" w:hint="eastAsia"/>
                <w:b/>
                <w:color w:val="000000" w:themeColor="text1"/>
              </w:rPr>
              <w:t>D</w:t>
            </w:r>
            <w:r w:rsidR="00C61F3E">
              <w:rPr>
                <w:rFonts w:ascii="標楷體" w:eastAsia="標楷體" w:hint="eastAsia"/>
                <w:b/>
                <w:color w:val="000000" w:themeColor="text1"/>
              </w:rPr>
              <w:t>)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： </w:t>
            </w:r>
            <w:r w:rsidRPr="0096318F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 </w:t>
            </w:r>
            <w:r w:rsidR="005E4146">
              <w:rPr>
                <w:rFonts w:ascii="標楷體" w:eastAsia="標楷體" w:hint="eastAsia"/>
                <w:b/>
                <w:color w:val="000000" w:themeColor="text1"/>
              </w:rPr>
              <w:t xml:space="preserve">      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  </w:t>
            </w:r>
            <w:r w:rsidR="00975022">
              <w:rPr>
                <w:rFonts w:ascii="標楷體" w:eastAsia="標楷體" w:hint="eastAsia"/>
                <w:b/>
                <w:color w:val="000000" w:themeColor="text1"/>
              </w:rPr>
              <w:t>元，</w:t>
            </w:r>
          </w:p>
          <w:p w14:paraId="136780B2" w14:textId="20F12A70" w:rsidR="00975022" w:rsidRDefault="00975022" w:rsidP="00E10BD4">
            <w:pPr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計畫核定金額(</w:t>
            </w:r>
            <w:r>
              <w:rPr>
                <w:rFonts w:ascii="標楷體" w:eastAsia="標楷體"/>
                <w:b/>
                <w:color w:val="000000" w:themeColor="text1"/>
              </w:rPr>
              <w:t>A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):                 元，</w:t>
            </w:r>
          </w:p>
          <w:p w14:paraId="08EF2C41" w14:textId="77777777" w:rsidR="00975022" w:rsidRDefault="009E0C03" w:rsidP="00E10BD4">
            <w:pPr>
              <w:rPr>
                <w:rFonts w:ascii="標楷體" w:eastAsia="標楷體"/>
                <w:b/>
                <w:color w:val="000000" w:themeColor="text1"/>
              </w:rPr>
            </w:pP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>向本部申請補助金額(</w:t>
            </w:r>
            <w:r w:rsidRPr="0096318F">
              <w:rPr>
                <w:rFonts w:ascii="標楷體" w:eastAsia="標楷體"/>
                <w:b/>
                <w:color w:val="000000" w:themeColor="text1"/>
              </w:rPr>
              <w:t>B1+C1+C3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)：     </w:t>
            </w:r>
            <w:r w:rsidR="005E4146">
              <w:rPr>
                <w:rFonts w:ascii="標楷體" w:eastAsia="標楷體" w:hint="eastAsia"/>
                <w:b/>
                <w:color w:val="000000" w:themeColor="text1"/>
              </w:rPr>
              <w:t xml:space="preserve">   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  元，外部募款金額(</w:t>
            </w:r>
            <w:r w:rsidRPr="0096318F">
              <w:rPr>
                <w:rFonts w:ascii="標楷體" w:eastAsia="標楷體"/>
                <w:b/>
                <w:color w:val="000000" w:themeColor="text1"/>
              </w:rPr>
              <w:t>C2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)：      </w:t>
            </w:r>
            <w:r w:rsidR="005E4146">
              <w:rPr>
                <w:rFonts w:ascii="標楷體" w:eastAsia="標楷體" w:hint="eastAsia"/>
                <w:b/>
                <w:color w:val="000000" w:themeColor="text1"/>
              </w:rPr>
              <w:t xml:space="preserve">   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>元，</w:t>
            </w:r>
          </w:p>
          <w:p w14:paraId="283980C2" w14:textId="766C7D35" w:rsidR="009E0C03" w:rsidRPr="00975022" w:rsidRDefault="009E0C03" w:rsidP="00E10BD4">
            <w:pPr>
              <w:rPr>
                <w:rFonts w:ascii="標楷體" w:eastAsia="標楷體"/>
                <w:b/>
                <w:color w:val="000000" w:themeColor="text1"/>
              </w:rPr>
            </w:pP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>學校輔導機制成本</w:t>
            </w:r>
            <w:r w:rsidR="00C61F3E">
              <w:rPr>
                <w:rFonts w:ascii="標楷體" w:eastAsia="標楷體" w:hint="eastAsia"/>
                <w:b/>
                <w:color w:val="000000" w:themeColor="text1"/>
              </w:rPr>
              <w:t>(</w:t>
            </w:r>
            <w:r w:rsidR="00C61F3E">
              <w:rPr>
                <w:rFonts w:ascii="標楷體" w:eastAsia="標楷體"/>
                <w:b/>
                <w:color w:val="000000" w:themeColor="text1"/>
              </w:rPr>
              <w:t>D)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 xml:space="preserve">:                </w:t>
            </w:r>
            <w:r w:rsidR="00975022">
              <w:rPr>
                <w:rFonts w:ascii="標楷體" w:eastAsia="標楷體" w:hint="eastAsia"/>
                <w:b/>
                <w:color w:val="000000" w:themeColor="text1"/>
              </w:rPr>
              <w:t xml:space="preserve">    </w:t>
            </w:r>
            <w:r w:rsidRPr="0096318F">
              <w:rPr>
                <w:rFonts w:ascii="標楷體" w:eastAsia="標楷體" w:hint="eastAsia"/>
                <w:b/>
                <w:color w:val="000000" w:themeColor="text1"/>
              </w:rPr>
              <w:t>元。</w:t>
            </w:r>
          </w:p>
        </w:tc>
      </w:tr>
      <w:tr w:rsidR="009E0C03" w:rsidRPr="00B5415F" w14:paraId="0C1A4435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22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8944D08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經費項目</w:t>
            </w:r>
          </w:p>
        </w:tc>
        <w:tc>
          <w:tcPr>
            <w:tcW w:w="503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C0D17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計畫經費明細</w:t>
            </w:r>
          </w:p>
        </w:tc>
        <w:tc>
          <w:tcPr>
            <w:tcW w:w="32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EF562" w14:textId="77777777" w:rsidR="009E0C03" w:rsidRPr="00B5415F" w:rsidRDefault="009E0C03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color w:val="000000" w:themeColor="text1"/>
              </w:rPr>
              <w:t>教育部核定情形</w:t>
            </w:r>
          </w:p>
          <w:p w14:paraId="55C89C1F" w14:textId="77777777" w:rsidR="009E0C03" w:rsidRPr="00B5415F" w:rsidRDefault="009E0C03" w:rsidP="00497EFA">
            <w:pPr>
              <w:jc w:val="center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  <w:r w:rsidRPr="00B5415F">
              <w:rPr>
                <w:rFonts w:ascii="標楷體" w:eastAsia="標楷體" w:hint="eastAsia"/>
                <w:b/>
                <w:color w:val="000000" w:themeColor="text1"/>
              </w:rPr>
              <w:t>（申請單位請勿填寫）</w:t>
            </w:r>
          </w:p>
        </w:tc>
      </w:tr>
      <w:tr w:rsidR="009E0C03" w:rsidRPr="00B5415F" w14:paraId="2278860D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2268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74ACA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27AA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單價（元）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570A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C98A" w14:textId="77777777" w:rsidR="009E0C03" w:rsidRPr="00B5415F" w:rsidRDefault="009E0C03" w:rsidP="00497EFA">
            <w:pPr>
              <w:jc w:val="center"/>
              <w:rPr>
                <w:rFonts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總價</w:t>
            </w:r>
            <w:r w:rsidRPr="00B5415F">
              <w:rPr>
                <w:rFonts w:eastAsia="標楷體"/>
                <w:color w:val="000000" w:themeColor="text1"/>
              </w:rPr>
              <w:t>(</w:t>
            </w:r>
            <w:r w:rsidRPr="00B5415F">
              <w:rPr>
                <w:rFonts w:eastAsia="標楷體" w:hint="eastAsia"/>
                <w:color w:val="000000" w:themeColor="text1"/>
              </w:rPr>
              <w:t>元</w:t>
            </w:r>
            <w:r w:rsidRPr="00B5415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A81BB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說明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0FD187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計畫金額（元）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E605C7" w14:textId="77777777" w:rsidR="009E0C03" w:rsidRPr="00B5415F" w:rsidRDefault="009E0C03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補助金額(元)</w:t>
            </w:r>
          </w:p>
        </w:tc>
      </w:tr>
      <w:tr w:rsidR="00E6237D" w:rsidRPr="00B5415F" w14:paraId="1DB3E5AF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9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4BB63A3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3EA1F8F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</w:p>
          <w:p w14:paraId="67C98564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  <w:p w14:paraId="390F425E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</w:t>
            </w:r>
          </w:p>
          <w:p w14:paraId="1971DF5A" w14:textId="77777777" w:rsidR="00E6237D" w:rsidRPr="00227C31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</w:p>
          <w:p w14:paraId="409232F2" w14:textId="77777777" w:rsidR="00E6237D" w:rsidRPr="00227C31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14:paraId="43B9510B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</w:t>
            </w:r>
          </w:p>
          <w:p w14:paraId="3766F8C0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升</w:t>
            </w:r>
          </w:p>
          <w:p w14:paraId="0461AADB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弱</w:t>
            </w:r>
          </w:p>
          <w:p w14:paraId="31E44384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勢</w:t>
            </w:r>
          </w:p>
          <w:p w14:paraId="1CFEDC06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</w:p>
          <w:p w14:paraId="784B8713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</w:p>
          <w:p w14:paraId="0489ED40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</w:t>
            </w:r>
          </w:p>
          <w:p w14:paraId="3A5F61C7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</w:p>
          <w:p w14:paraId="7836EB9A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</w:t>
            </w:r>
          </w:p>
          <w:p w14:paraId="6DF96AC1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81590A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業</w:t>
            </w:r>
          </w:p>
          <w:p w14:paraId="41418FE7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>
              <w:rPr>
                <w:rFonts w:ascii="標楷體" w:eastAsia="標楷體" w:hint="eastAsia"/>
                <w:color w:val="000000" w:themeColor="text1"/>
              </w:rPr>
              <w:t>務</w:t>
            </w:r>
            <w:proofErr w:type="gramEnd"/>
          </w:p>
          <w:p w14:paraId="0B3A5E66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費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1B7C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593D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2FEF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B532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A230B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75AF3BC7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9538E1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57978038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9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7F2B2A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A7B3C3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0F2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CD57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4BE3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0FAC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7E28C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16DADD05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5DB938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2DE5A52F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1ECD3E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B4A8C1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B6CD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A345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953D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12B6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FA9E1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18F50DCF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C1F755A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5D0E18E6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FECB59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CBF5EB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F105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0C95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79B5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FCD4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A83652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4B38B171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8FC2B18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190A25BA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DE1FF4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7C726F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FF45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AB12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A36F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C79E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EE0A0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081C2701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1112C7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42C3D25B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560459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1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F19184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設</w:t>
            </w:r>
          </w:p>
          <w:p w14:paraId="31683DDC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備</w:t>
            </w:r>
          </w:p>
          <w:p w14:paraId="0719F0A6" w14:textId="77777777" w:rsidR="00E6237D" w:rsidRDefault="00E6237D" w:rsidP="009E0C0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費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CDF9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8FBD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2E09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EA15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2D072A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3C78A070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AFBBC8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4641C928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D69B9B5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064DFE" w14:textId="77777777" w:rsidR="00E6237D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B8DA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6A26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FD50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0CF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DE842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37041B9F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3A46EF7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E6237D" w:rsidRPr="00B5415F" w14:paraId="28B58FCA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998163" w14:textId="7E3FD8ED" w:rsidR="00E6237D" w:rsidRPr="00227C31" w:rsidRDefault="00E6237D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14:paraId="6C68F5B4" w14:textId="010BCABB" w:rsidR="00E6237D" w:rsidRPr="00B5415F" w:rsidRDefault="00E6237D" w:rsidP="00CD399A">
            <w:pPr>
              <w:snapToGrid w:val="0"/>
              <w:spacing w:beforeLines="50" w:before="180" w:line="480" w:lineRule="auto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小計(B</w:t>
            </w:r>
            <w:r>
              <w:rPr>
                <w:rFonts w:ascii="標楷體" w:eastAsia="標楷體"/>
                <w:b/>
                <w:color w:val="000000" w:themeColor="text1"/>
              </w:rPr>
              <w:t>1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E145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D6AD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970B" w14:textId="77777777" w:rsidR="00E6237D" w:rsidRPr="00B5415F" w:rsidRDefault="00E6237D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0365EC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5A6A0246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E614B7" w14:textId="77777777" w:rsidR="00E6237D" w:rsidRPr="00B5415F" w:rsidRDefault="00E6237D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BC02DF" w:rsidRPr="00B5415F" w14:paraId="25400521" w14:textId="77777777" w:rsidTr="00CD3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585A1405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12BEE347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</w:p>
          <w:p w14:paraId="4021DE01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  <w:p w14:paraId="6E4EA394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</w:t>
            </w:r>
          </w:p>
          <w:p w14:paraId="59E64F16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</w:p>
          <w:p w14:paraId="7374F59A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</w:p>
          <w:p w14:paraId="68FF0363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弱</w:t>
            </w:r>
          </w:p>
          <w:p w14:paraId="1A31E347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勢</w:t>
            </w:r>
          </w:p>
          <w:p w14:paraId="06E8ED5E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學</w:t>
            </w:r>
          </w:p>
          <w:p w14:paraId="30E6E912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</w:t>
            </w:r>
          </w:p>
          <w:p w14:paraId="25881AAD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27C3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輔</w:t>
            </w:r>
          </w:p>
          <w:p w14:paraId="71742F18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227C3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導</w:t>
            </w:r>
          </w:p>
        </w:tc>
        <w:tc>
          <w:tcPr>
            <w:tcW w:w="51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3F9A2B" w14:textId="77777777" w:rsidR="00BC02DF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業</w:t>
            </w:r>
          </w:p>
          <w:p w14:paraId="500A0D35" w14:textId="77777777" w:rsidR="00BC02DF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 w:themeColor="text1"/>
              </w:rPr>
              <w:t>務</w:t>
            </w:r>
            <w:proofErr w:type="gramEnd"/>
          </w:p>
          <w:p w14:paraId="2CA97CD4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費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8AEF" w14:textId="77777777" w:rsidR="00BC02DF" w:rsidRPr="00227C31" w:rsidRDefault="00BC02DF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DC53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2C66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3380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D854D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614F9F9B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6AAE5D5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BC02DF" w:rsidRPr="00B5415F" w14:paraId="7B0709EA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4119A48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588715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230C" w14:textId="77777777" w:rsidR="00BC02DF" w:rsidRPr="00227C31" w:rsidRDefault="00BC02DF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44DA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093B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F273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5A13B3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24B27F7D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D1A07F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BC02DF" w:rsidRPr="00B5415F" w14:paraId="5351D52B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1457DB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7B6485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14BC" w14:textId="77777777" w:rsidR="00BC02DF" w:rsidRPr="00227C31" w:rsidRDefault="00BC02DF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6902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D1B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044E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819D2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09A3864D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163F8EF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BC02DF" w:rsidRPr="00B5415F" w14:paraId="233AE6E5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56BC57D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841159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3B00" w14:textId="77777777" w:rsidR="00BC02DF" w:rsidRPr="00227C31" w:rsidRDefault="00BC02DF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6DA2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926D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50BE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644724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right w:val="single" w:sz="4" w:space="0" w:color="auto"/>
            </w:tcBorders>
          </w:tcPr>
          <w:p w14:paraId="1C09F9CF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5C149D9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BC02DF" w:rsidRPr="00B5415F" w14:paraId="39C4780E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5B8A999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1438" w14:textId="77777777" w:rsidR="00BC02DF" w:rsidRPr="00227C31" w:rsidRDefault="00BC02D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86AE" w14:textId="77777777" w:rsidR="00BC02DF" w:rsidRPr="00227C31" w:rsidRDefault="00BC02DF" w:rsidP="00497EFA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 w:themeColor="text1"/>
              </w:rPr>
            </w:pPr>
          </w:p>
          <w:p w14:paraId="1D868EFD" w14:textId="77777777" w:rsidR="00BC02DF" w:rsidRPr="00227C31" w:rsidRDefault="00BC02DF" w:rsidP="00497EFA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4837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4AAE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FA35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3ACFA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FD7F9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D4D89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CD399A" w:rsidRPr="00B5415F" w14:paraId="2693D5C6" w14:textId="77777777" w:rsidTr="0037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FE532" w14:textId="77777777" w:rsidR="00CD399A" w:rsidRDefault="00CD399A" w:rsidP="00EC57C9">
            <w:pPr>
              <w:snapToGrid w:val="0"/>
              <w:spacing w:line="240" w:lineRule="exact"/>
              <w:ind w:left="360" w:right="255" w:hangingChars="150" w:hanging="360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78749F" w14:textId="5E931395" w:rsidR="00CD399A" w:rsidRDefault="00CD399A" w:rsidP="00CD399A">
            <w:pPr>
              <w:snapToGrid w:val="0"/>
              <w:spacing w:beforeLines="50" w:before="180" w:line="240" w:lineRule="exact"/>
              <w:ind w:right="255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小計(</w:t>
            </w:r>
            <w:r>
              <w:rPr>
                <w:rFonts w:ascii="標楷體" w:eastAsia="標楷體"/>
                <w:b/>
                <w:color w:val="000000" w:themeColor="text1"/>
              </w:rPr>
              <w:t>C1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E036" w14:textId="77777777" w:rsidR="00CD399A" w:rsidRPr="00B5415F" w:rsidRDefault="00CD399A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5966" w14:textId="77777777" w:rsidR="00CD399A" w:rsidRPr="00B5415F" w:rsidRDefault="00CD399A" w:rsidP="00497E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798B" w14:textId="77777777" w:rsidR="00CD399A" w:rsidRPr="00B5415F" w:rsidRDefault="00CD399A" w:rsidP="00497E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999B05" w14:textId="62800987" w:rsidR="00CD399A" w:rsidRPr="00B5415F" w:rsidRDefault="0067695B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應特別註明以C1支應之項目</w:t>
            </w:r>
            <w:bookmarkStart w:id="0" w:name="_GoBack"/>
            <w:bookmarkEnd w:id="0"/>
          </w:p>
        </w:tc>
        <w:tc>
          <w:tcPr>
            <w:tcW w:w="16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CDA45" w14:textId="77777777" w:rsidR="00CD399A" w:rsidRPr="00B5415F" w:rsidRDefault="00CD399A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E5F88" w14:textId="27B3EE75" w:rsidR="00CD399A" w:rsidRPr="00B5415F" w:rsidRDefault="00CD399A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BC02DF" w:rsidRPr="00B5415F" w14:paraId="1AEC19B0" w14:textId="77777777" w:rsidTr="00371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85580" w14:textId="21FEA493" w:rsidR="00BC02DF" w:rsidRDefault="00BC02DF" w:rsidP="00EC57C9">
            <w:pPr>
              <w:snapToGrid w:val="0"/>
              <w:spacing w:line="240" w:lineRule="exact"/>
              <w:ind w:left="360" w:right="255" w:hangingChars="150" w:hanging="360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616C64" w14:textId="4B631B7C" w:rsidR="00BC02DF" w:rsidRPr="00227C31" w:rsidRDefault="00BC02DF" w:rsidP="00CD399A">
            <w:pPr>
              <w:snapToGrid w:val="0"/>
              <w:spacing w:beforeLines="50" w:before="180" w:line="240" w:lineRule="exact"/>
              <w:ind w:right="255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小計(C</w:t>
            </w:r>
            <w:r w:rsidR="00CD399A">
              <w:rPr>
                <w:rFonts w:ascii="標楷體" w:eastAsia="標楷體"/>
                <w:b/>
                <w:color w:val="000000" w:themeColor="text1"/>
              </w:rPr>
              <w:t>2+C3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0055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AC13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DA8" w14:textId="77777777" w:rsidR="00BC02DF" w:rsidRPr="00B5415F" w:rsidRDefault="00BC02DF" w:rsidP="00497E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59E2F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6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236FC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42715" w14:textId="77777777" w:rsidR="00BC02DF" w:rsidRPr="00B5415F" w:rsidRDefault="00BC02D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9E0C03" w:rsidRPr="00B5415F" w14:paraId="0C9026EF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  <w:jc w:val="center"/>
        </w:trPr>
        <w:tc>
          <w:tcPr>
            <w:tcW w:w="22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F75AE8" w14:textId="77777777" w:rsidR="005B0C95" w:rsidRDefault="009E0C03" w:rsidP="00BC02DF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227C31">
              <w:rPr>
                <w:rFonts w:ascii="標楷體" w:eastAsia="標楷體" w:hint="eastAsia"/>
                <w:b/>
                <w:color w:val="000000" w:themeColor="text1"/>
              </w:rPr>
              <w:lastRenderedPageBreak/>
              <w:t>合</w:t>
            </w:r>
            <w:r w:rsidRPr="00227C31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227C31">
              <w:rPr>
                <w:rFonts w:ascii="標楷體" w:eastAsia="標楷體" w:hint="eastAsia"/>
                <w:b/>
                <w:color w:val="000000" w:themeColor="text1"/>
              </w:rPr>
              <w:t>計</w:t>
            </w:r>
          </w:p>
          <w:p w14:paraId="5E87D595" w14:textId="43843B4D" w:rsidR="00BC02DF" w:rsidRPr="00227C31" w:rsidRDefault="00BC02DF" w:rsidP="00BC02DF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(A</w:t>
            </w:r>
            <w:r w:rsidR="00172B8B">
              <w:rPr>
                <w:rFonts w:ascii="標楷體" w:eastAsia="標楷體"/>
                <w:b/>
                <w:color w:val="000000" w:themeColor="text1"/>
              </w:rPr>
              <w:t>=B1+C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A29A" w14:textId="77777777" w:rsidR="009E0C03" w:rsidRPr="00B5415F" w:rsidRDefault="009E0C03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AFE2" w14:textId="77777777" w:rsidR="009E0C03" w:rsidRPr="00B5415F" w:rsidRDefault="009E0C03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44F3" w14:textId="77777777" w:rsidR="009E0C03" w:rsidRPr="00B5415F" w:rsidRDefault="009E0C03" w:rsidP="00497EF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0E0DB92" w14:textId="77777777" w:rsidR="009E0C03" w:rsidRPr="00B5415F" w:rsidRDefault="009E0C03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5439D8" w14:textId="77777777" w:rsidR="009E0C03" w:rsidRPr="00B5415F" w:rsidRDefault="009E0C03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633BEA16" w14:textId="77777777" w:rsidR="009E0C03" w:rsidRPr="00B5415F" w:rsidRDefault="009E0C03" w:rsidP="00497EF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  <w:r w:rsidRPr="00B5415F">
              <w:rPr>
                <w:rFonts w:ascii="標楷體" w:eastAsia="標楷體" w:hint="eastAsia"/>
                <w:color w:val="000000" w:themeColor="text1"/>
                <w:sz w:val="22"/>
              </w:rPr>
              <w:t>本部核定補助   元</w:t>
            </w:r>
          </w:p>
        </w:tc>
      </w:tr>
      <w:tr w:rsidR="00880A5F" w:rsidRPr="00B5415F" w14:paraId="525CF3D7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056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132699B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學校</w:t>
            </w:r>
          </w:p>
          <w:p w14:paraId="560A1D6C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輔導</w:t>
            </w:r>
          </w:p>
          <w:p w14:paraId="5D17A853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機制</w:t>
            </w:r>
          </w:p>
          <w:p w14:paraId="6FA16E29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成本</w:t>
            </w:r>
          </w:p>
          <w:p w14:paraId="1F0C1E52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:</w:t>
            </w:r>
          </w:p>
          <w:p w14:paraId="2EF3FA58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經費來源</w:t>
            </w:r>
          </w:p>
          <w:p w14:paraId="60D7D18A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自籌</w:t>
            </w:r>
          </w:p>
          <w:p w14:paraId="528E9797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或</w:t>
            </w:r>
          </w:p>
          <w:p w14:paraId="435A4A61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高教</w:t>
            </w:r>
          </w:p>
          <w:p w14:paraId="79E452DC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深耕</w:t>
            </w:r>
          </w:p>
          <w:p w14:paraId="474BCA24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主冊</w:t>
            </w:r>
          </w:p>
          <w:p w14:paraId="4196A99C" w14:textId="77777777" w:rsidR="00880A5F" w:rsidRPr="00D854B3" w:rsidRDefault="00880A5F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經</w:t>
            </w:r>
          </w:p>
          <w:p w14:paraId="4BF59A0A" w14:textId="77777777" w:rsidR="00880A5F" w:rsidRPr="00227C31" w:rsidRDefault="00880A5F" w:rsidP="005B0C95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D854B3">
              <w:rPr>
                <w:rFonts w:ascii="標楷體" w:eastAsia="標楷體" w:hint="eastAsia"/>
                <w:color w:val="000000" w:themeColor="text1"/>
              </w:rPr>
              <w:t>費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35FB4" w14:textId="77777777" w:rsidR="00880A5F" w:rsidRPr="00227C31" w:rsidRDefault="00880A5F" w:rsidP="005B0C95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人事費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1B4FB5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D25B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D3CA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A0FC" w14:textId="5E7D1A0A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0D4AAA7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A3B0F8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57C8EDF0" w14:textId="77777777" w:rsidR="00880A5F" w:rsidRPr="00B5415F" w:rsidRDefault="00880A5F" w:rsidP="00497EF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880A5F" w:rsidRPr="00B5415F" w14:paraId="6C1EFE53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3036F46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0A70C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業務費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5504C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64C1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FE61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A6E7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FD9D9B0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38112BF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19B9131D" w14:textId="77777777" w:rsidR="00880A5F" w:rsidRPr="00B5415F" w:rsidRDefault="00880A5F" w:rsidP="00497EF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880A5F" w:rsidRPr="00B5415F" w14:paraId="7575E926" w14:textId="77777777" w:rsidTr="00BC0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6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F983B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006CA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設備費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1813A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3BB3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339F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3354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DFCEBD0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EF83A5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619A3F29" w14:textId="77777777" w:rsidR="00880A5F" w:rsidRPr="00B5415F" w:rsidRDefault="00880A5F" w:rsidP="00497EF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880A5F" w:rsidRPr="00B5415F" w14:paraId="6901F9CC" w14:textId="77777777" w:rsidTr="0043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EAEE5" w14:textId="77777777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F75949" w14:textId="77777777" w:rsidR="00880A5F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小計</w:t>
            </w:r>
          </w:p>
          <w:p w14:paraId="477E4E2A" w14:textId="6FB81168" w:rsidR="00880A5F" w:rsidRPr="00227C31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(D)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88BC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6837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F09B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9E42FFE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11FA44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26BAD820" w14:textId="77777777" w:rsidR="00880A5F" w:rsidRPr="00B5415F" w:rsidRDefault="00880A5F" w:rsidP="00497EF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880A5F" w:rsidRPr="00B5415F" w14:paraId="5D7A946F" w14:textId="77777777" w:rsidTr="0043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6"/>
          <w:jc w:val="center"/>
        </w:trPr>
        <w:tc>
          <w:tcPr>
            <w:tcW w:w="226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A1670" w14:textId="77777777" w:rsidR="00880A5F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總計</w:t>
            </w:r>
          </w:p>
          <w:p w14:paraId="7EA582C5" w14:textId="1132FF43" w:rsidR="00880A5F" w:rsidRDefault="00880A5F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>
              <w:rPr>
                <w:rFonts w:ascii="標楷體" w:eastAsia="標楷體" w:hint="eastAsia"/>
                <w:b/>
                <w:color w:val="000000" w:themeColor="text1"/>
              </w:rPr>
              <w:t>(</w:t>
            </w:r>
            <w:r w:rsidR="00172B8B">
              <w:rPr>
                <w:rFonts w:ascii="標楷體" w:eastAsia="標楷體" w:hint="eastAsia"/>
                <w:b/>
                <w:color w:val="000000" w:themeColor="text1"/>
              </w:rPr>
              <w:t>E</w:t>
            </w:r>
            <w:r>
              <w:rPr>
                <w:rFonts w:ascii="標楷體"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BDE6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DD9E" w14:textId="77777777" w:rsidR="00880A5F" w:rsidRPr="00B5415F" w:rsidRDefault="00880A5F" w:rsidP="00497EF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F806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A68E129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92B9B7" w14:textId="77777777" w:rsidR="00880A5F" w:rsidRPr="00B5415F" w:rsidRDefault="00880A5F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0BEB5077" w14:textId="77777777" w:rsidR="00880A5F" w:rsidRPr="00B5415F" w:rsidRDefault="00880A5F" w:rsidP="00497EFA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E0C03" w:rsidRPr="00B5415F" w14:paraId="41B238B5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83"/>
          <w:jc w:val="center"/>
        </w:trPr>
        <w:tc>
          <w:tcPr>
            <w:tcW w:w="730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8ED77" w14:textId="77777777" w:rsidR="009E0C03" w:rsidRPr="00B5415F" w:rsidRDefault="009E0C03" w:rsidP="00497EFA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承辦             主(會)計        機關學校首長</w:t>
            </w:r>
          </w:p>
          <w:p w14:paraId="1C1AA65B" w14:textId="77777777" w:rsidR="009E0C03" w:rsidRPr="00B5415F" w:rsidRDefault="009E0C03" w:rsidP="00497EFA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單位             單位            或團體負責人</w:t>
            </w:r>
          </w:p>
        </w:tc>
        <w:tc>
          <w:tcPr>
            <w:tcW w:w="321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CA668" w14:textId="77777777" w:rsidR="009E0C03" w:rsidRPr="00B5415F" w:rsidRDefault="009E0C03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教育部          教育部</w:t>
            </w:r>
          </w:p>
          <w:p w14:paraId="7438CA35" w14:textId="77777777" w:rsidR="009E0C03" w:rsidRPr="00B5415F" w:rsidRDefault="009E0C03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承辦人          單位主管</w:t>
            </w:r>
          </w:p>
        </w:tc>
      </w:tr>
      <w:tr w:rsidR="009E0C03" w:rsidRPr="00B5415F" w14:paraId="0F23A57C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7304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14:paraId="6D364F7E" w14:textId="77777777" w:rsidR="009E0C03" w:rsidRPr="00B5415F" w:rsidRDefault="009E0C03" w:rsidP="00497EFA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lastRenderedPageBreak/>
              <w:t>備註：</w:t>
            </w:r>
          </w:p>
          <w:p w14:paraId="57948983" w14:textId="77777777" w:rsidR="009E0C03" w:rsidRPr="00B5415F" w:rsidRDefault="009E0C03" w:rsidP="00497EFA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1、</w:t>
            </w:r>
            <w:r w:rsidRPr="00B5415F">
              <w:rPr>
                <w:rFonts w:eastAsia="標楷體" w:hint="eastAsia"/>
                <w:color w:val="000000" w:themeColor="text1"/>
                <w:szCs w:val="24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B5415F">
              <w:rPr>
                <w:rFonts w:eastAsia="標楷體" w:hint="eastAsia"/>
                <w:color w:val="000000" w:themeColor="text1"/>
                <w:szCs w:val="24"/>
              </w:rPr>
              <w:t>實或造假</w:t>
            </w:r>
            <w:proofErr w:type="gramEnd"/>
            <w:r w:rsidRPr="00B5415F">
              <w:rPr>
                <w:rFonts w:eastAsia="標楷體" w:hint="eastAsia"/>
                <w:color w:val="000000" w:themeColor="text1"/>
                <w:szCs w:val="24"/>
              </w:rPr>
              <w:t>情事，本部應撤銷該補助案件，並收回已撥付款項。</w:t>
            </w:r>
          </w:p>
          <w:p w14:paraId="786C406D" w14:textId="77777777" w:rsidR="009E0C03" w:rsidRPr="00B5415F" w:rsidRDefault="009E0C03" w:rsidP="00497EFA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2、</w:t>
            </w:r>
            <w:r w:rsidRPr="00B5415F">
              <w:rPr>
                <w:rFonts w:ascii="標楷體" w:eastAsia="標楷體" w:hAnsi="標楷體" w:hint="eastAsia"/>
                <w:color w:val="000000" w:themeColor="text1"/>
              </w:rPr>
              <w:t>補助計畫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除</w:t>
            </w:r>
            <w:r w:rsidRPr="00B5415F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本要點第4點規定之情形外，以不補助人事費、內部場地使用費及行政管理費為原則。</w:t>
            </w:r>
          </w:p>
          <w:p w14:paraId="6BF08DA1" w14:textId="77777777" w:rsidR="009E0C03" w:rsidRPr="00B5415F" w:rsidRDefault="009E0C03" w:rsidP="00497EFA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3、申請</w:t>
            </w:r>
            <w:r w:rsidRPr="00B541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21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765965" w14:textId="77777777" w:rsidR="009E0C03" w:rsidRPr="00B5415F" w:rsidRDefault="009E0C03" w:rsidP="00497EFA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bCs/>
                <w:color w:val="000000" w:themeColor="text1"/>
              </w:rPr>
              <w:t>補助方式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： </w:t>
            </w:r>
          </w:p>
          <w:p w14:paraId="05502D92" w14:textId="25B73554" w:rsidR="009E0C03" w:rsidRPr="00B5415F" w:rsidRDefault="009E0C03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□全額補助</w:t>
            </w:r>
            <w:r w:rsidR="00CD399A">
              <w:rPr>
                <w:rFonts w:ascii="標楷體" w:eastAsia="標楷體" w:hint="eastAsia"/>
                <w:color w:val="000000" w:themeColor="text1"/>
              </w:rPr>
              <w:t>(</w:t>
            </w:r>
            <w:r w:rsidR="00CD399A">
              <w:rPr>
                <w:rFonts w:ascii="標楷體" w:eastAsia="標楷體"/>
                <w:color w:val="000000" w:themeColor="text1"/>
              </w:rPr>
              <w:t>B1+C1</w:t>
            </w:r>
            <w:r w:rsidR="00CD399A">
              <w:rPr>
                <w:rFonts w:ascii="標楷體" w:eastAsia="標楷體" w:hint="eastAsia"/>
                <w:color w:val="000000" w:themeColor="text1"/>
              </w:rPr>
              <w:t>)</w:t>
            </w:r>
          </w:p>
          <w:p w14:paraId="6FF0DE27" w14:textId="3AEF1BAA" w:rsidR="009E0C03" w:rsidRPr="00B5415F" w:rsidRDefault="009E0C03" w:rsidP="00497EFA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□部分補助</w:t>
            </w:r>
            <w:r w:rsidR="00CD399A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="00CD399A">
              <w:rPr>
                <w:rFonts w:ascii="標楷體" w:eastAsia="標楷體"/>
                <w:color w:val="000000" w:themeColor="text1"/>
                <w:sz w:val="22"/>
              </w:rPr>
              <w:t>C3</w:t>
            </w:r>
            <w:r w:rsidR="00CD399A">
              <w:rPr>
                <w:rFonts w:ascii="標楷體" w:eastAsia="標楷體" w:hint="eastAsia"/>
                <w:color w:val="000000" w:themeColor="text1"/>
                <w:sz w:val="22"/>
              </w:rPr>
              <w:t>)</w:t>
            </w:r>
          </w:p>
          <w:p w14:paraId="06876D24" w14:textId="18806B1B" w:rsidR="009E0C03" w:rsidRPr="00B5415F" w:rsidRDefault="00CD399A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  <w:shd w:val="pct15" w:color="auto" w:fill="FFFFFF"/>
              </w:rPr>
              <w:t>【補助比率50</w:t>
            </w:r>
            <w:r w:rsidR="009E0C03" w:rsidRPr="00B5415F">
              <w:rPr>
                <w:rFonts w:ascii="標楷體" w:eastAsia="標楷體" w:hint="eastAsia"/>
                <w:color w:val="000000" w:themeColor="text1"/>
                <w:shd w:val="pct15" w:color="auto" w:fill="FFFFFF"/>
              </w:rPr>
              <w:t>％】</w:t>
            </w:r>
          </w:p>
          <w:p w14:paraId="1472B202" w14:textId="77777777" w:rsidR="009E0C03" w:rsidRPr="00B5415F" w:rsidRDefault="009E0C03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9E0C03" w:rsidRPr="00B5415F" w14:paraId="248F1FEA" w14:textId="77777777" w:rsidTr="00EC5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9"/>
          <w:jc w:val="center"/>
        </w:trPr>
        <w:tc>
          <w:tcPr>
            <w:tcW w:w="7304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659046B5" w14:textId="77777777" w:rsidR="009E0C03" w:rsidRPr="00B5415F" w:rsidRDefault="009E0C03" w:rsidP="00497EFA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21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AF58496" w14:textId="77777777" w:rsidR="009E0C03" w:rsidRPr="00B5415F" w:rsidRDefault="009E0C03" w:rsidP="00497EF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bCs/>
                <w:color w:val="000000" w:themeColor="text1"/>
              </w:rPr>
              <w:t>餘款繳回方式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：</w:t>
            </w:r>
          </w:p>
          <w:p w14:paraId="67EC71D7" w14:textId="77777777" w:rsidR="009E0C03" w:rsidRPr="00B5415F" w:rsidRDefault="009E0C03" w:rsidP="00497EF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□繳回  （請敘明依據）</w:t>
            </w:r>
          </w:p>
          <w:p w14:paraId="74D82EFA" w14:textId="77777777" w:rsidR="009E0C03" w:rsidRPr="00B5415F" w:rsidRDefault="009E0C03" w:rsidP="0013109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依「</w:t>
            </w:r>
            <w:r w:rsidRPr="0013109E">
              <w:rPr>
                <w:rFonts w:ascii="標楷體" w:eastAsia="標楷體"/>
                <w:color w:val="000000" w:themeColor="text1"/>
              </w:rPr>
              <w:t>大專校院高等教育深耕計畫經費使用原則</w:t>
            </w:r>
            <w:r>
              <w:rPr>
                <w:rFonts w:ascii="標楷體" w:eastAsia="標楷體" w:hint="eastAsia"/>
                <w:color w:val="000000" w:themeColor="text1"/>
              </w:rPr>
              <w:t>」辦理</w:t>
            </w:r>
          </w:p>
        </w:tc>
      </w:tr>
    </w:tbl>
    <w:p w14:paraId="0A905C50" w14:textId="77777777" w:rsidR="00274DFC" w:rsidRDefault="00274DFC" w:rsidP="00274DFC">
      <w:pPr>
        <w:pStyle w:val="a3"/>
        <w:spacing w:line="600" w:lineRule="exact"/>
        <w:ind w:leftChars="0" w:left="861"/>
        <w:rPr>
          <w:rFonts w:ascii="Arial" w:eastAsia="標楷體" w:hAnsi="Arial" w:cs="Arial"/>
          <w:color w:val="000000" w:themeColor="text1"/>
          <w:sz w:val="32"/>
          <w:szCs w:val="32"/>
        </w:rPr>
      </w:pPr>
    </w:p>
    <w:p w14:paraId="03888914" w14:textId="77777777" w:rsidR="00CD399A" w:rsidRDefault="00CD399A" w:rsidP="00CD399A">
      <w:pPr>
        <w:pStyle w:val="a3"/>
        <w:numPr>
          <w:ilvl w:val="0"/>
          <w:numId w:val="23"/>
        </w:numPr>
        <w:spacing w:line="600" w:lineRule="exact"/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參考附件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公私立</w:t>
      </w:r>
      <w:proofErr w:type="gramStart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大學均需檢</w:t>
      </w:r>
      <w:proofErr w:type="gramEnd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附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14:paraId="27FF83A8" w14:textId="5E78AFBE" w:rsidR="00CD399A" w:rsidRPr="00CD399A" w:rsidRDefault="00CD399A" w:rsidP="00CD399A">
      <w:pPr>
        <w:pStyle w:val="a3"/>
        <w:numPr>
          <w:ilvl w:val="0"/>
          <w:numId w:val="24"/>
        </w:numPr>
        <w:spacing w:line="600" w:lineRule="exact"/>
        <w:ind w:leftChars="0" w:left="15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0319F3">
        <w:rPr>
          <w:rFonts w:ascii="Arial" w:eastAsia="標楷體" w:hAnsi="Arial" w:cs="Arial" w:hint="eastAsia"/>
          <w:color w:val="000000" w:themeColor="text1"/>
          <w:sz w:val="28"/>
          <w:szCs w:val="28"/>
        </w:rPr>
        <w:t>學校第</w:t>
      </w:r>
      <w:r w:rsidRPr="00CD399A">
        <w:rPr>
          <w:rFonts w:ascii="Arial" w:eastAsia="標楷體" w:hAnsi="Arial" w:cs="Arial" w:hint="eastAsia"/>
          <w:color w:val="000000" w:themeColor="text1"/>
          <w:sz w:val="28"/>
          <w:szCs w:val="28"/>
        </w:rPr>
        <w:t>「參」點外部募款基金</w:t>
      </w:r>
      <w:r w:rsidR="00F7165D">
        <w:rPr>
          <w:rFonts w:ascii="Arial" w:eastAsia="標楷體" w:hAnsi="Arial" w:cs="Arial" w:hint="eastAsia"/>
          <w:color w:val="000000" w:themeColor="text1"/>
          <w:sz w:val="28"/>
          <w:szCs w:val="28"/>
        </w:rPr>
        <w:t>，請提供計畫收支</w:t>
      </w:r>
      <w:proofErr w:type="gramStart"/>
      <w:r w:rsidR="00F7165D">
        <w:rPr>
          <w:rFonts w:ascii="Arial" w:eastAsia="標楷體" w:hAnsi="Arial" w:cs="Arial" w:hint="eastAsia"/>
          <w:color w:val="000000" w:themeColor="text1"/>
          <w:sz w:val="28"/>
          <w:szCs w:val="28"/>
        </w:rPr>
        <w:t>明細帳</w:t>
      </w:r>
      <w:proofErr w:type="gramEnd"/>
      <w:r w:rsidRPr="00CD399A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F7165D">
        <w:rPr>
          <w:rFonts w:ascii="Arial" w:eastAsia="標楷體" w:hAnsi="Arial" w:cs="Arial" w:hint="eastAsia"/>
          <w:color w:val="000000" w:themeColor="text1"/>
          <w:sz w:val="28"/>
          <w:szCs w:val="28"/>
        </w:rPr>
        <w:t>應有收支合計數，並有</w:t>
      </w:r>
      <w:r w:rsidRPr="00CD399A">
        <w:rPr>
          <w:rFonts w:ascii="Arial" w:eastAsia="標楷體" w:hAnsi="Arial" w:cs="Arial" w:hint="eastAsia"/>
          <w:color w:val="000000" w:themeColor="text1"/>
          <w:sz w:val="28"/>
          <w:szCs w:val="28"/>
        </w:rPr>
        <w:t>會計單位核章</w:t>
      </w:r>
      <w:r w:rsidRPr="00CD399A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Pr="00CD399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14:paraId="106A9123" w14:textId="77777777" w:rsidR="00CD399A" w:rsidRDefault="00CD399A" w:rsidP="00CD399A">
      <w:pPr>
        <w:pStyle w:val="a3"/>
        <w:numPr>
          <w:ilvl w:val="0"/>
          <w:numId w:val="24"/>
        </w:numPr>
        <w:spacing w:line="600" w:lineRule="exact"/>
        <w:ind w:leftChars="0" w:left="1582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D399A">
        <w:rPr>
          <w:rFonts w:ascii="Arial" w:eastAsia="標楷體" w:hAnsi="Arial" w:cs="Arial" w:hint="eastAsia"/>
          <w:color w:val="000000" w:themeColor="text1"/>
          <w:sz w:val="28"/>
          <w:szCs w:val="28"/>
        </w:rPr>
        <w:t>學校透過輔導機制補助弱勢學生學習獎助學金之相關規定，如為草案，應於公文上註明預計完成校內發布程序之年月</w:t>
      </w:r>
      <w:r w:rsidRPr="000319F3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14:paraId="6C229C0A" w14:textId="32033418" w:rsidR="00CD399A" w:rsidRDefault="00CD399A" w:rsidP="00CD399A">
      <w:pPr>
        <w:pStyle w:val="a3"/>
        <w:numPr>
          <w:ilvl w:val="0"/>
          <w:numId w:val="24"/>
        </w:numPr>
        <w:spacing w:line="600" w:lineRule="exact"/>
        <w:ind w:leftChars="0" w:left="1582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學校針對「審查意見」之回復說明。</w:t>
      </w:r>
    </w:p>
    <w:p w14:paraId="634E9BAB" w14:textId="677E1CC5" w:rsidR="00CD399A" w:rsidRPr="000319F3" w:rsidRDefault="00CD399A" w:rsidP="00CD399A">
      <w:pPr>
        <w:pStyle w:val="a3"/>
        <w:spacing w:line="600" w:lineRule="exact"/>
        <w:ind w:leftChars="0" w:left="1582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21C8077C" w14:textId="77777777" w:rsidR="00A351D4" w:rsidRPr="00CD399A" w:rsidRDefault="00A351D4" w:rsidP="005B0C95">
      <w:pPr>
        <w:rPr>
          <w:rFonts w:ascii="Arial" w:eastAsia="標楷體" w:hAnsi="Arial" w:cs="Arial"/>
          <w:color w:val="000000" w:themeColor="text1"/>
          <w:sz w:val="32"/>
          <w:szCs w:val="32"/>
        </w:rPr>
      </w:pPr>
    </w:p>
    <w:sectPr w:rsidR="00A351D4" w:rsidRPr="00CD399A" w:rsidSect="00B52E4F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158BF" w14:textId="77777777" w:rsidR="000327E4" w:rsidRDefault="000327E4" w:rsidP="00C63EC1">
      <w:r>
        <w:separator/>
      </w:r>
    </w:p>
  </w:endnote>
  <w:endnote w:type="continuationSeparator" w:id="0">
    <w:p w14:paraId="3F00114B" w14:textId="77777777" w:rsidR="000327E4" w:rsidRDefault="000327E4" w:rsidP="00C6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190867"/>
      <w:docPartObj>
        <w:docPartGallery w:val="Page Numbers (Bottom of Page)"/>
        <w:docPartUnique/>
      </w:docPartObj>
    </w:sdtPr>
    <w:sdtEndPr/>
    <w:sdtContent>
      <w:p w14:paraId="3FA56398" w14:textId="553D9F75" w:rsidR="00B973A1" w:rsidRDefault="00B973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5B" w:rsidRPr="0067695B">
          <w:rPr>
            <w:noProof/>
            <w:lang w:val="zh-TW"/>
          </w:rPr>
          <w:t>5</w:t>
        </w:r>
        <w:r>
          <w:fldChar w:fldCharType="end"/>
        </w:r>
      </w:p>
    </w:sdtContent>
  </w:sdt>
  <w:p w14:paraId="46EA83FA" w14:textId="77777777" w:rsidR="00B973A1" w:rsidRDefault="00B973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4C9C6" w14:textId="77777777" w:rsidR="000327E4" w:rsidRDefault="000327E4" w:rsidP="00C63EC1">
      <w:r>
        <w:separator/>
      </w:r>
    </w:p>
  </w:footnote>
  <w:footnote w:type="continuationSeparator" w:id="0">
    <w:p w14:paraId="2F5FF573" w14:textId="77777777" w:rsidR="000327E4" w:rsidRDefault="000327E4" w:rsidP="00C6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3C"/>
    <w:multiLevelType w:val="hybridMultilevel"/>
    <w:tmpl w:val="C0504FA4"/>
    <w:lvl w:ilvl="0" w:tplc="FC6ED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E3F1D"/>
    <w:multiLevelType w:val="hybridMultilevel"/>
    <w:tmpl w:val="C58E7266"/>
    <w:lvl w:ilvl="0" w:tplc="A5E6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34BF4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074A5523"/>
    <w:multiLevelType w:val="hybridMultilevel"/>
    <w:tmpl w:val="1B04A966"/>
    <w:lvl w:ilvl="0" w:tplc="E2044178">
      <w:start w:val="1"/>
      <w:numFmt w:val="ideographLegalTradition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F29DC"/>
    <w:multiLevelType w:val="hybridMultilevel"/>
    <w:tmpl w:val="97EA65BC"/>
    <w:lvl w:ilvl="0" w:tplc="8078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551A86"/>
    <w:multiLevelType w:val="hybridMultilevel"/>
    <w:tmpl w:val="3106016E"/>
    <w:lvl w:ilvl="0" w:tplc="BD1E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237C5"/>
    <w:multiLevelType w:val="hybridMultilevel"/>
    <w:tmpl w:val="73ECBAD0"/>
    <w:lvl w:ilvl="0" w:tplc="95102934">
      <w:start w:val="3"/>
      <w:numFmt w:val="ideographLegalTradition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625C0"/>
    <w:multiLevelType w:val="hybridMultilevel"/>
    <w:tmpl w:val="50121392"/>
    <w:lvl w:ilvl="0" w:tplc="A69AF2F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1BFE1167"/>
    <w:multiLevelType w:val="hybridMultilevel"/>
    <w:tmpl w:val="E5A8F936"/>
    <w:lvl w:ilvl="0" w:tplc="83641F1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21200CE7"/>
    <w:multiLevelType w:val="hybridMultilevel"/>
    <w:tmpl w:val="A072E69E"/>
    <w:lvl w:ilvl="0" w:tplc="1B3E7E6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</w:lvl>
    <w:lvl w:ilvl="2" w:tplc="0409001B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10" w15:restartNumberingAfterBreak="0">
    <w:nsid w:val="241A3832"/>
    <w:multiLevelType w:val="hybridMultilevel"/>
    <w:tmpl w:val="1E142E28"/>
    <w:lvl w:ilvl="0" w:tplc="30DA6FD8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 w15:restartNumberingAfterBreak="0">
    <w:nsid w:val="2D5F617F"/>
    <w:multiLevelType w:val="hybridMultilevel"/>
    <w:tmpl w:val="8376DDC4"/>
    <w:lvl w:ilvl="0" w:tplc="B944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D1BB5"/>
    <w:multiLevelType w:val="hybridMultilevel"/>
    <w:tmpl w:val="28361AE8"/>
    <w:lvl w:ilvl="0" w:tplc="A3F0E19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34C06487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5" w15:restartNumberingAfterBreak="0">
    <w:nsid w:val="34FB4C73"/>
    <w:multiLevelType w:val="hybridMultilevel"/>
    <w:tmpl w:val="2F1A80B4"/>
    <w:lvl w:ilvl="0" w:tplc="97C874C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 w15:restartNumberingAfterBreak="0">
    <w:nsid w:val="389A37B2"/>
    <w:multiLevelType w:val="hybridMultilevel"/>
    <w:tmpl w:val="7A686470"/>
    <w:lvl w:ilvl="0" w:tplc="21225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3D7E96"/>
    <w:multiLevelType w:val="hybridMultilevel"/>
    <w:tmpl w:val="7958851A"/>
    <w:lvl w:ilvl="0" w:tplc="5CAE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491B5E8A"/>
    <w:multiLevelType w:val="hybridMultilevel"/>
    <w:tmpl w:val="40BE1EF6"/>
    <w:lvl w:ilvl="0" w:tplc="95A8D454">
      <w:start w:val="5"/>
      <w:numFmt w:val="japaneseLegal"/>
      <w:lvlText w:val="%1、"/>
      <w:lvlJc w:val="left"/>
      <w:pPr>
        <w:ind w:left="640" w:hanging="640"/>
      </w:pPr>
      <w:rPr>
        <w:rFonts w:eastAsia="標楷體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512328"/>
    <w:multiLevelType w:val="hybridMultilevel"/>
    <w:tmpl w:val="69123148"/>
    <w:lvl w:ilvl="0" w:tplc="A9BC1BD0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0" w15:restartNumberingAfterBreak="0">
    <w:nsid w:val="53C56A22"/>
    <w:multiLevelType w:val="hybridMultilevel"/>
    <w:tmpl w:val="03CE4966"/>
    <w:lvl w:ilvl="0" w:tplc="04129F04">
      <w:start w:val="1"/>
      <w:numFmt w:val="taiwaneseCountingThousand"/>
      <w:lvlText w:val="%1、"/>
      <w:lvlJc w:val="left"/>
      <w:pPr>
        <w:ind w:left="15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21" w15:restartNumberingAfterBreak="0">
    <w:nsid w:val="60E151D0"/>
    <w:multiLevelType w:val="hybridMultilevel"/>
    <w:tmpl w:val="83E0A8B4"/>
    <w:lvl w:ilvl="0" w:tplc="7F962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7700A5E"/>
    <w:multiLevelType w:val="hybridMultilevel"/>
    <w:tmpl w:val="757ED758"/>
    <w:lvl w:ilvl="0" w:tplc="4576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7D7203"/>
    <w:multiLevelType w:val="hybridMultilevel"/>
    <w:tmpl w:val="D50EF316"/>
    <w:lvl w:ilvl="0" w:tplc="1E60CB6A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4" w15:restartNumberingAfterBreak="0">
    <w:nsid w:val="750B0629"/>
    <w:multiLevelType w:val="hybridMultilevel"/>
    <w:tmpl w:val="2000FD3C"/>
    <w:lvl w:ilvl="0" w:tplc="861EA828">
      <w:start w:val="1"/>
      <w:numFmt w:val="decimal"/>
      <w:lvlText w:val="(%1)"/>
      <w:lvlJc w:val="left"/>
      <w:pPr>
        <w:ind w:left="1997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1B25FB"/>
    <w:multiLevelType w:val="hybridMultilevel"/>
    <w:tmpl w:val="6B02A234"/>
    <w:lvl w:ilvl="0" w:tplc="4BA429E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861EA828">
      <w:start w:val="1"/>
      <w:numFmt w:val="decimal"/>
      <w:lvlText w:val="(%2)"/>
      <w:lvlJc w:val="left"/>
      <w:pPr>
        <w:ind w:left="1997" w:hanging="720"/>
      </w:pPr>
      <w:rPr>
        <w:rFonts w:hint="default"/>
        <w:sz w:val="32"/>
      </w:rPr>
    </w:lvl>
    <w:lvl w:ilvl="2" w:tplc="151AEAE4">
      <w:start w:val="1"/>
      <w:numFmt w:val="upperLetter"/>
      <w:lvlText w:val="%3."/>
      <w:lvlJc w:val="left"/>
      <w:pPr>
        <w:ind w:left="2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5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24"/>
  </w:num>
  <w:num w:numId="10">
    <w:abstractNumId w:val="22"/>
  </w:num>
  <w:num w:numId="11">
    <w:abstractNumId w:val="8"/>
  </w:num>
  <w:num w:numId="12">
    <w:abstractNumId w:val="16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0"/>
  </w:num>
  <w:num w:numId="18">
    <w:abstractNumId w:val="13"/>
  </w:num>
  <w:num w:numId="19">
    <w:abstractNumId w:val="21"/>
  </w:num>
  <w:num w:numId="20">
    <w:abstractNumId w:val="19"/>
  </w:num>
  <w:num w:numId="21">
    <w:abstractNumId w:val="2"/>
  </w:num>
  <w:num w:numId="22">
    <w:abstractNumId w:val="4"/>
  </w:num>
  <w:num w:numId="23">
    <w:abstractNumId w:val="6"/>
  </w:num>
  <w:num w:numId="24">
    <w:abstractNumId w:val="20"/>
  </w:num>
  <w:num w:numId="25">
    <w:abstractNumId w:val="5"/>
  </w:num>
  <w:num w:numId="26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A"/>
    <w:rsid w:val="00001671"/>
    <w:rsid w:val="000057FF"/>
    <w:rsid w:val="00010E59"/>
    <w:rsid w:val="000138B9"/>
    <w:rsid w:val="00016E58"/>
    <w:rsid w:val="000319F3"/>
    <w:rsid w:val="000327E4"/>
    <w:rsid w:val="0003751F"/>
    <w:rsid w:val="00042CC1"/>
    <w:rsid w:val="00050FBA"/>
    <w:rsid w:val="00065D02"/>
    <w:rsid w:val="0008257D"/>
    <w:rsid w:val="00084030"/>
    <w:rsid w:val="00092BAA"/>
    <w:rsid w:val="000A2D2A"/>
    <w:rsid w:val="000A5DD7"/>
    <w:rsid w:val="000A718E"/>
    <w:rsid w:val="000B2F92"/>
    <w:rsid w:val="000C2A78"/>
    <w:rsid w:val="000C4657"/>
    <w:rsid w:val="000D2EA0"/>
    <w:rsid w:val="000D5B78"/>
    <w:rsid w:val="000E057B"/>
    <w:rsid w:val="000E0B8A"/>
    <w:rsid w:val="000E72E8"/>
    <w:rsid w:val="000E7879"/>
    <w:rsid w:val="000F021A"/>
    <w:rsid w:val="001207D3"/>
    <w:rsid w:val="001309CA"/>
    <w:rsid w:val="0013109E"/>
    <w:rsid w:val="00135033"/>
    <w:rsid w:val="001364AD"/>
    <w:rsid w:val="001615FE"/>
    <w:rsid w:val="00165C83"/>
    <w:rsid w:val="00172B8B"/>
    <w:rsid w:val="00176F3F"/>
    <w:rsid w:val="001822A9"/>
    <w:rsid w:val="001A5B62"/>
    <w:rsid w:val="001A6E6A"/>
    <w:rsid w:val="001B425B"/>
    <w:rsid w:val="001B65C6"/>
    <w:rsid w:val="001C194B"/>
    <w:rsid w:val="001D148E"/>
    <w:rsid w:val="001D2803"/>
    <w:rsid w:val="001F1DE7"/>
    <w:rsid w:val="001F7706"/>
    <w:rsid w:val="00206910"/>
    <w:rsid w:val="00207FCA"/>
    <w:rsid w:val="00215007"/>
    <w:rsid w:val="00227C31"/>
    <w:rsid w:val="002320A2"/>
    <w:rsid w:val="00260BED"/>
    <w:rsid w:val="002632ED"/>
    <w:rsid w:val="00274DFC"/>
    <w:rsid w:val="00287FA5"/>
    <w:rsid w:val="002B4098"/>
    <w:rsid w:val="002B4486"/>
    <w:rsid w:val="002D52BF"/>
    <w:rsid w:val="002E70F5"/>
    <w:rsid w:val="002F218E"/>
    <w:rsid w:val="00315615"/>
    <w:rsid w:val="0031630E"/>
    <w:rsid w:val="00316B18"/>
    <w:rsid w:val="00330852"/>
    <w:rsid w:val="0035623D"/>
    <w:rsid w:val="00370E21"/>
    <w:rsid w:val="00371FC0"/>
    <w:rsid w:val="00376F68"/>
    <w:rsid w:val="00377F77"/>
    <w:rsid w:val="003802F1"/>
    <w:rsid w:val="00383481"/>
    <w:rsid w:val="00391776"/>
    <w:rsid w:val="00391C11"/>
    <w:rsid w:val="003A4B45"/>
    <w:rsid w:val="003A5F81"/>
    <w:rsid w:val="003B7DFC"/>
    <w:rsid w:val="003C39AA"/>
    <w:rsid w:val="003C453E"/>
    <w:rsid w:val="003C6578"/>
    <w:rsid w:val="003E60EB"/>
    <w:rsid w:val="004021B4"/>
    <w:rsid w:val="00413C13"/>
    <w:rsid w:val="0041446C"/>
    <w:rsid w:val="004207CA"/>
    <w:rsid w:val="00424CBF"/>
    <w:rsid w:val="0043055C"/>
    <w:rsid w:val="00434815"/>
    <w:rsid w:val="00437A9A"/>
    <w:rsid w:val="00455905"/>
    <w:rsid w:val="004736E2"/>
    <w:rsid w:val="0047493E"/>
    <w:rsid w:val="004802B1"/>
    <w:rsid w:val="004850C0"/>
    <w:rsid w:val="0048659C"/>
    <w:rsid w:val="00490912"/>
    <w:rsid w:val="0049700F"/>
    <w:rsid w:val="00497EFA"/>
    <w:rsid w:val="004A1640"/>
    <w:rsid w:val="004A2824"/>
    <w:rsid w:val="004C0F68"/>
    <w:rsid w:val="004C1A55"/>
    <w:rsid w:val="004D07CE"/>
    <w:rsid w:val="004D6266"/>
    <w:rsid w:val="004E1DD3"/>
    <w:rsid w:val="004E3272"/>
    <w:rsid w:val="004E5F46"/>
    <w:rsid w:val="004F24E7"/>
    <w:rsid w:val="00513222"/>
    <w:rsid w:val="00523B0A"/>
    <w:rsid w:val="0052464B"/>
    <w:rsid w:val="00531962"/>
    <w:rsid w:val="00544A58"/>
    <w:rsid w:val="005776F7"/>
    <w:rsid w:val="005779B1"/>
    <w:rsid w:val="005A4309"/>
    <w:rsid w:val="005A5EEE"/>
    <w:rsid w:val="005B0C95"/>
    <w:rsid w:val="005B397A"/>
    <w:rsid w:val="005B6E47"/>
    <w:rsid w:val="005C2097"/>
    <w:rsid w:val="005C7AF4"/>
    <w:rsid w:val="005D1AD0"/>
    <w:rsid w:val="005E15F0"/>
    <w:rsid w:val="005E4146"/>
    <w:rsid w:val="005E6568"/>
    <w:rsid w:val="005E7774"/>
    <w:rsid w:val="00612053"/>
    <w:rsid w:val="006323A5"/>
    <w:rsid w:val="00634689"/>
    <w:rsid w:val="00637101"/>
    <w:rsid w:val="00637E6B"/>
    <w:rsid w:val="00640F0B"/>
    <w:rsid w:val="0064194F"/>
    <w:rsid w:val="0064226F"/>
    <w:rsid w:val="00647F05"/>
    <w:rsid w:val="006636F3"/>
    <w:rsid w:val="00663D29"/>
    <w:rsid w:val="00664219"/>
    <w:rsid w:val="00671E38"/>
    <w:rsid w:val="0067695B"/>
    <w:rsid w:val="006C0AC4"/>
    <w:rsid w:val="006D51CA"/>
    <w:rsid w:val="006E2CC5"/>
    <w:rsid w:val="006F0011"/>
    <w:rsid w:val="006F3BB2"/>
    <w:rsid w:val="00702EC9"/>
    <w:rsid w:val="00717079"/>
    <w:rsid w:val="0072204A"/>
    <w:rsid w:val="00722E93"/>
    <w:rsid w:val="00723B9F"/>
    <w:rsid w:val="007260DA"/>
    <w:rsid w:val="00733DFD"/>
    <w:rsid w:val="0074122C"/>
    <w:rsid w:val="00745C71"/>
    <w:rsid w:val="00766B41"/>
    <w:rsid w:val="00780A69"/>
    <w:rsid w:val="00783DAB"/>
    <w:rsid w:val="00790EFE"/>
    <w:rsid w:val="007A41F6"/>
    <w:rsid w:val="007A5712"/>
    <w:rsid w:val="007C3A25"/>
    <w:rsid w:val="007E471D"/>
    <w:rsid w:val="007F0F34"/>
    <w:rsid w:val="007F1159"/>
    <w:rsid w:val="007F77CE"/>
    <w:rsid w:val="00801A98"/>
    <w:rsid w:val="008030A6"/>
    <w:rsid w:val="008167A9"/>
    <w:rsid w:val="00823A85"/>
    <w:rsid w:val="00824C11"/>
    <w:rsid w:val="00834D9C"/>
    <w:rsid w:val="008378F1"/>
    <w:rsid w:val="008460C5"/>
    <w:rsid w:val="008568F0"/>
    <w:rsid w:val="008669D4"/>
    <w:rsid w:val="0088012A"/>
    <w:rsid w:val="00880A5F"/>
    <w:rsid w:val="00881F6B"/>
    <w:rsid w:val="00886706"/>
    <w:rsid w:val="00886DF2"/>
    <w:rsid w:val="008B326A"/>
    <w:rsid w:val="008B772A"/>
    <w:rsid w:val="008C3508"/>
    <w:rsid w:val="008C3A0C"/>
    <w:rsid w:val="008C7246"/>
    <w:rsid w:val="008D24DD"/>
    <w:rsid w:val="008E63D7"/>
    <w:rsid w:val="009105E9"/>
    <w:rsid w:val="00920C56"/>
    <w:rsid w:val="009622BC"/>
    <w:rsid w:val="0096318F"/>
    <w:rsid w:val="00972AAB"/>
    <w:rsid w:val="00975022"/>
    <w:rsid w:val="009820AA"/>
    <w:rsid w:val="00984F26"/>
    <w:rsid w:val="009907A9"/>
    <w:rsid w:val="009A2ED4"/>
    <w:rsid w:val="009A6FA5"/>
    <w:rsid w:val="009B1E11"/>
    <w:rsid w:val="009C212F"/>
    <w:rsid w:val="009D10DA"/>
    <w:rsid w:val="009D29A7"/>
    <w:rsid w:val="009D3E85"/>
    <w:rsid w:val="009E04AE"/>
    <w:rsid w:val="009E0C03"/>
    <w:rsid w:val="009E12E7"/>
    <w:rsid w:val="009E24C4"/>
    <w:rsid w:val="00A0735D"/>
    <w:rsid w:val="00A16B15"/>
    <w:rsid w:val="00A351D4"/>
    <w:rsid w:val="00A508EF"/>
    <w:rsid w:val="00A50B57"/>
    <w:rsid w:val="00A6160F"/>
    <w:rsid w:val="00A62AF2"/>
    <w:rsid w:val="00A66A05"/>
    <w:rsid w:val="00A7186C"/>
    <w:rsid w:val="00A73960"/>
    <w:rsid w:val="00A90132"/>
    <w:rsid w:val="00A92D4D"/>
    <w:rsid w:val="00AB3D86"/>
    <w:rsid w:val="00AC0383"/>
    <w:rsid w:val="00AF5AD7"/>
    <w:rsid w:val="00B03789"/>
    <w:rsid w:val="00B062B5"/>
    <w:rsid w:val="00B51722"/>
    <w:rsid w:val="00B51DB9"/>
    <w:rsid w:val="00B52E4F"/>
    <w:rsid w:val="00B5415F"/>
    <w:rsid w:val="00B66CB0"/>
    <w:rsid w:val="00B7377C"/>
    <w:rsid w:val="00B777CB"/>
    <w:rsid w:val="00B82B82"/>
    <w:rsid w:val="00B973A1"/>
    <w:rsid w:val="00BA1804"/>
    <w:rsid w:val="00BB08B9"/>
    <w:rsid w:val="00BC02DF"/>
    <w:rsid w:val="00BC25FF"/>
    <w:rsid w:val="00BC3794"/>
    <w:rsid w:val="00BD17C7"/>
    <w:rsid w:val="00BE0EEB"/>
    <w:rsid w:val="00BF2299"/>
    <w:rsid w:val="00BF3526"/>
    <w:rsid w:val="00C10677"/>
    <w:rsid w:val="00C12ACE"/>
    <w:rsid w:val="00C274BD"/>
    <w:rsid w:val="00C35125"/>
    <w:rsid w:val="00C41132"/>
    <w:rsid w:val="00C418B7"/>
    <w:rsid w:val="00C45F62"/>
    <w:rsid w:val="00C5489E"/>
    <w:rsid w:val="00C54E7C"/>
    <w:rsid w:val="00C55423"/>
    <w:rsid w:val="00C56EF0"/>
    <w:rsid w:val="00C61F3E"/>
    <w:rsid w:val="00C63EC1"/>
    <w:rsid w:val="00C66E45"/>
    <w:rsid w:val="00C81215"/>
    <w:rsid w:val="00C86AF4"/>
    <w:rsid w:val="00C94A15"/>
    <w:rsid w:val="00CC2828"/>
    <w:rsid w:val="00CC6AFE"/>
    <w:rsid w:val="00CD399A"/>
    <w:rsid w:val="00CE300C"/>
    <w:rsid w:val="00CF1E2D"/>
    <w:rsid w:val="00CF4364"/>
    <w:rsid w:val="00CF5A06"/>
    <w:rsid w:val="00D02528"/>
    <w:rsid w:val="00D0682F"/>
    <w:rsid w:val="00D13D2B"/>
    <w:rsid w:val="00D24346"/>
    <w:rsid w:val="00D27277"/>
    <w:rsid w:val="00D346F8"/>
    <w:rsid w:val="00D40B00"/>
    <w:rsid w:val="00D43D7D"/>
    <w:rsid w:val="00D46716"/>
    <w:rsid w:val="00D629CD"/>
    <w:rsid w:val="00D6437B"/>
    <w:rsid w:val="00D67F1C"/>
    <w:rsid w:val="00D73F41"/>
    <w:rsid w:val="00D76799"/>
    <w:rsid w:val="00D854B3"/>
    <w:rsid w:val="00DA152C"/>
    <w:rsid w:val="00DA69A8"/>
    <w:rsid w:val="00DC70D3"/>
    <w:rsid w:val="00DD1334"/>
    <w:rsid w:val="00DF0F96"/>
    <w:rsid w:val="00DF1622"/>
    <w:rsid w:val="00DF687A"/>
    <w:rsid w:val="00E036A5"/>
    <w:rsid w:val="00E06684"/>
    <w:rsid w:val="00E10BD4"/>
    <w:rsid w:val="00E114B3"/>
    <w:rsid w:val="00E12F42"/>
    <w:rsid w:val="00E14C64"/>
    <w:rsid w:val="00E17D33"/>
    <w:rsid w:val="00E265A1"/>
    <w:rsid w:val="00E35BDA"/>
    <w:rsid w:val="00E472F6"/>
    <w:rsid w:val="00E52BFF"/>
    <w:rsid w:val="00E579C0"/>
    <w:rsid w:val="00E6237D"/>
    <w:rsid w:val="00E703E8"/>
    <w:rsid w:val="00E87575"/>
    <w:rsid w:val="00E911EB"/>
    <w:rsid w:val="00EA10D0"/>
    <w:rsid w:val="00EA2210"/>
    <w:rsid w:val="00EA2EF7"/>
    <w:rsid w:val="00EB133D"/>
    <w:rsid w:val="00EB750E"/>
    <w:rsid w:val="00EC05FA"/>
    <w:rsid w:val="00EC2F19"/>
    <w:rsid w:val="00EC57C9"/>
    <w:rsid w:val="00ED3866"/>
    <w:rsid w:val="00ED38D5"/>
    <w:rsid w:val="00EE0F9E"/>
    <w:rsid w:val="00EF02B4"/>
    <w:rsid w:val="00EF20E6"/>
    <w:rsid w:val="00F32ACD"/>
    <w:rsid w:val="00F409AE"/>
    <w:rsid w:val="00F45852"/>
    <w:rsid w:val="00F53629"/>
    <w:rsid w:val="00F55342"/>
    <w:rsid w:val="00F55370"/>
    <w:rsid w:val="00F7165D"/>
    <w:rsid w:val="00F71ABC"/>
    <w:rsid w:val="00F7565C"/>
    <w:rsid w:val="00F82D6B"/>
    <w:rsid w:val="00F858B7"/>
    <w:rsid w:val="00FA41C1"/>
    <w:rsid w:val="00FA6990"/>
    <w:rsid w:val="00FC6BFC"/>
    <w:rsid w:val="00FE3050"/>
    <w:rsid w:val="00FE44AD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050E"/>
  <w15:chartTrackingRefBased/>
  <w15:docId w15:val="{C0E3931F-E04A-4EED-B83D-0C31DD8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0138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3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3EC1"/>
    <w:rPr>
      <w:sz w:val="20"/>
      <w:szCs w:val="20"/>
    </w:rPr>
  </w:style>
  <w:style w:type="table" w:styleId="a9">
    <w:name w:val="Table Grid"/>
    <w:basedOn w:val="a1"/>
    <w:uiPriority w:val="39"/>
    <w:rsid w:val="000C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C4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"/>
    <w:link w:val="a3"/>
    <w:uiPriority w:val="34"/>
    <w:locked/>
    <w:rsid w:val="0003751F"/>
  </w:style>
  <w:style w:type="character" w:styleId="ac">
    <w:name w:val="annotation reference"/>
    <w:basedOn w:val="a0"/>
    <w:uiPriority w:val="99"/>
    <w:semiHidden/>
    <w:unhideWhenUsed/>
    <w:rsid w:val="00E911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11EB"/>
  </w:style>
  <w:style w:type="character" w:customStyle="1" w:styleId="ae">
    <w:name w:val="註解文字 字元"/>
    <w:basedOn w:val="a0"/>
    <w:link w:val="ad"/>
    <w:uiPriority w:val="99"/>
    <w:semiHidden/>
    <w:rsid w:val="00E911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911E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911EB"/>
    <w:rPr>
      <w:b/>
      <w:bCs/>
    </w:rPr>
  </w:style>
  <w:style w:type="character" w:styleId="af1">
    <w:name w:val="Placeholder Text"/>
    <w:basedOn w:val="a0"/>
    <w:uiPriority w:val="99"/>
    <w:semiHidden/>
    <w:rsid w:val="00A07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071A-BD8F-473E-A751-27525367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陳鈺文</cp:lastModifiedBy>
  <cp:revision>32</cp:revision>
  <cp:lastPrinted>2018-02-28T06:17:00Z</cp:lastPrinted>
  <dcterms:created xsi:type="dcterms:W3CDTF">2018-02-28T06:52:00Z</dcterms:created>
  <dcterms:modified xsi:type="dcterms:W3CDTF">2018-03-05T01:29:00Z</dcterms:modified>
</cp:coreProperties>
</file>