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9" w:rsidRPr="007567F8" w:rsidRDefault="001A0403" w:rsidP="00B36329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7567F8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-368300</wp:posOffset>
                </wp:positionH>
                <wp:positionV relativeFrom="margin">
                  <wp:posOffset>469265</wp:posOffset>
                </wp:positionV>
                <wp:extent cx="2219960" cy="542290"/>
                <wp:effectExtent l="0" t="0" r="0" b="19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65" w:rsidRPr="009642E6" w:rsidRDefault="00937B65" w:rsidP="00937B65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642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※按姓名筆劃排列</w:t>
                            </w:r>
                          </w:p>
                          <w:p w:rsidR="00937B65" w:rsidRDefault="00937B65" w:rsidP="00937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pt;margin-top:36.95pt;width:174.8pt;height:42.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66mQIAABMFAAAOAAAAZHJzL2Uyb0RvYy54bWysVEtu2zAQ3RfoHQjuHX0gJ5ZgOcinLgqk&#10;HyDtAWiSsohKJEvSltKi6wI9QLruAXqAHig5R4eU7aifRVFUC4rkDB9n5r3h/LRvG7TlxgolS5wc&#10;xRhxSRUTcl3iN6+XkxlG1hHJSKMkL/ENt/h08fjRvNMFT1WtGsYNAhBpi06XuHZOF1Fkac1bYo+U&#10;5hKMlTItcbA064gZ0gF620RpHB9HnTJMG0W5tbB7ORjxIuBXFafuZVVZ7lBTYojNhdGEceXHaDEn&#10;xdoQXQu6C4P8QxQtERIuPUBdEkfQxojfoFpBjbKqckdUtZGqKkF5yAGySeJfsrmuieYhFyiO1Ycy&#10;2f8HS19sXxkkGHCHkSQtUHR/++nu25f72+93Xz+j1Feo07YAx2sNrq4/V7339tlafaXoW4ukuqiJ&#10;XPMzY1RXc8IgwsSfjEZHBxzrQVbdc8XgKrJxKgD1lWk9IBQEATowdXNgh/cOUdhM0yTPj8FEwTbN&#10;0jQP9EWk2J/WxrqnXLXIT0psgP2ATrZX1vloSLF3CdGrRrClaJqwMOvVRWPQloBSluELCUCSY7dG&#10;emep/LEBcdiBIOEOb/PhBuY/5EmaxedpPlkez04m2TKbTvKTeDaJk/wcEsny7HL50QeYZEUtGOPy&#10;Ski+V2GS/R3Lu34Y9BN0iLoS59N0OlA0jt6Ok4zD96ckW+GgKRvRlnh2cCKFJ/aJZJA2KRwRzTCP&#10;fg4/VBlqsP+HqgQZeOYHDbh+1QOK18ZKsRsQhFHAF1ALLwlMamXeY9RBV5bYvtsQwzFqnkkQVZ5k&#10;mW/jsMimJykszNiyGluIpABVYofRML1wQ+tvtBHrGm4aZCzVGQixEkEjD1Ht5AudF5LZvRK+tcfr&#10;4PXwli1+AAAA//8DAFBLAwQUAAYACAAAACEA4iEmz98AAAAKAQAADwAAAGRycy9kb3ducmV2Lnht&#10;bEyP0U6DQBBF3038h82Y+GLapa1AQZZGTTS+tvYDFnYKRHaWsNtC/97xyT5O5uTec4vdbHtxwdF3&#10;jhSslhEIpNqZjhoFx++PxRaED5qM7h2hgit62JX3d4XOjZtoj5dDaASHkM+1gjaEIZfS1y1a7Zdu&#10;QOLfyY1WBz7HRppRTxxue7mOokRa3RE3tHrA9xbrn8PZKjh9TU9xNlWf4Zjun5M33aWVuyr1+DC/&#10;voAIOId/GP70WR1KdqrcmYwXvYJFvOUtQUG6yUAwsM5WCYiKyTjbgCwLeTuh/AUAAP//AwBQSwEC&#10;LQAUAAYACAAAACEAtoM4kv4AAADhAQAAEwAAAAAAAAAAAAAAAAAAAAAAW0NvbnRlbnRfVHlwZXNd&#10;LnhtbFBLAQItABQABgAIAAAAIQA4/SH/1gAAAJQBAAALAAAAAAAAAAAAAAAAAC8BAABfcmVscy8u&#10;cmVsc1BLAQItABQABgAIAAAAIQCe7t66mQIAABMFAAAOAAAAAAAAAAAAAAAAAC4CAABkcnMvZTJv&#10;RG9jLnhtbFBLAQItABQABgAIAAAAIQDiISbP3wAAAAoBAAAPAAAAAAAAAAAAAAAAAPMEAABkcnMv&#10;ZG93bnJldi54bWxQSwUGAAAAAAQABADzAAAA/wUAAAAA&#10;" stroked="f">
                <v:textbox>
                  <w:txbxContent>
                    <w:p w:rsidR="00937B65" w:rsidRPr="009642E6" w:rsidRDefault="00937B65" w:rsidP="00937B65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642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※按姓名筆劃排列</w:t>
                      </w:r>
                    </w:p>
                    <w:p w:rsidR="00937B65" w:rsidRDefault="00937B65" w:rsidP="00937B65"/>
                  </w:txbxContent>
                </v:textbox>
                <w10:wrap anchorx="margin" anchory="margin"/>
              </v:shape>
            </w:pict>
          </mc:Fallback>
        </mc:AlternateContent>
      </w:r>
      <w:r w:rsidR="00924E62" w:rsidRPr="007567F8">
        <w:rPr>
          <w:rFonts w:ascii="標楷體" w:eastAsia="標楷體" w:hAnsi="標楷體" w:hint="eastAsia"/>
          <w:b/>
          <w:sz w:val="36"/>
          <w:szCs w:val="36"/>
        </w:rPr>
        <w:t>第</w:t>
      </w:r>
      <w:r w:rsidR="003024CA" w:rsidRPr="007567F8">
        <w:rPr>
          <w:rFonts w:ascii="標楷體" w:eastAsia="標楷體" w:hAnsi="標楷體" w:hint="eastAsia"/>
          <w:b/>
          <w:sz w:val="36"/>
          <w:szCs w:val="36"/>
        </w:rPr>
        <w:t>20</w:t>
      </w:r>
      <w:r w:rsidR="008D58FC" w:rsidRPr="007567F8">
        <w:rPr>
          <w:rFonts w:ascii="標楷體" w:eastAsia="標楷體" w:hAnsi="標楷體" w:hint="eastAsia"/>
          <w:b/>
          <w:sz w:val="36"/>
          <w:szCs w:val="36"/>
        </w:rPr>
        <w:t>屆國家講座</w:t>
      </w:r>
      <w:r w:rsidR="006D4E02">
        <w:rPr>
          <w:rFonts w:ascii="標楷體" w:eastAsia="標楷體" w:hAnsi="標楷體" w:hint="eastAsia"/>
          <w:b/>
          <w:sz w:val="36"/>
          <w:szCs w:val="36"/>
        </w:rPr>
        <w:t>主持人</w:t>
      </w:r>
      <w:r w:rsidR="008D58FC" w:rsidRPr="007567F8">
        <w:rPr>
          <w:rFonts w:ascii="標楷體" w:eastAsia="標楷體" w:hAnsi="標楷體" w:hint="eastAsia"/>
          <w:b/>
          <w:sz w:val="36"/>
          <w:szCs w:val="36"/>
        </w:rPr>
        <w:t>名冊</w:t>
      </w:r>
      <w:r w:rsidR="00E178B6" w:rsidRPr="007567F8">
        <w:rPr>
          <w:rFonts w:ascii="標楷體" w:eastAsia="標楷體" w:hAnsi="標楷體" w:hint="eastAsia"/>
          <w:b/>
          <w:sz w:val="36"/>
          <w:szCs w:val="36"/>
        </w:rPr>
        <w:t>目</w:t>
      </w:r>
      <w:r w:rsidR="00087B26" w:rsidRPr="007567F8">
        <w:rPr>
          <w:rFonts w:ascii="標楷體" w:eastAsia="標楷體" w:hAnsi="標楷體" w:hint="eastAsia"/>
          <w:b/>
          <w:sz w:val="36"/>
          <w:szCs w:val="36"/>
        </w:rPr>
        <w:t>錄</w:t>
      </w:r>
    </w:p>
    <w:tbl>
      <w:tblPr>
        <w:tblpPr w:leftFromText="180" w:rightFromText="180" w:vertAnchor="page" w:horzAnchor="margin" w:tblpXSpec="center" w:tblpY="2747"/>
        <w:tblW w:w="54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243"/>
        <w:gridCol w:w="2230"/>
        <w:gridCol w:w="3687"/>
        <w:gridCol w:w="1559"/>
      </w:tblGrid>
      <w:tr w:rsidR="00835DC9" w:rsidRPr="007567F8" w:rsidTr="00937B65">
        <w:trPr>
          <w:trHeight w:val="440"/>
        </w:trPr>
        <w:tc>
          <w:tcPr>
            <w:tcW w:w="855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類科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學術專長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是否曾獲國家講座</w:t>
            </w:r>
          </w:p>
        </w:tc>
      </w:tr>
      <w:tr w:rsidR="00835DC9" w:rsidRPr="007567F8" w:rsidTr="00937B65">
        <w:trPr>
          <w:trHeight w:val="719"/>
        </w:trPr>
        <w:tc>
          <w:tcPr>
            <w:tcW w:w="855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人文及藝術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謝明良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國立臺灣大學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835DC9" w:rsidRPr="007567F8" w:rsidRDefault="00835DC9" w:rsidP="00835DC9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中國陶瓷文化史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第17屆</w:t>
            </w:r>
          </w:p>
        </w:tc>
      </w:tr>
      <w:tr w:rsidR="00835DC9" w:rsidRPr="007567F8" w:rsidTr="00937B65">
        <w:trPr>
          <w:trHeight w:val="158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社會科學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梁庚辰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國立臺灣大學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835DC9" w:rsidRPr="007567F8" w:rsidRDefault="00835DC9" w:rsidP="00835DC9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學習記憶心理學、情緒心理學、情緒認知互動(情緒調節記憶歷程)、生理心理學、認知神經科學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835DC9" w:rsidRPr="007567F8" w:rsidTr="00937B65">
        <w:trPr>
          <w:trHeight w:val="754"/>
        </w:trPr>
        <w:tc>
          <w:tcPr>
            <w:tcW w:w="8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數學及</w:t>
            </w:r>
          </w:p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自然科學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王素蘭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國立清華大學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835DC9" w:rsidRPr="007567F8" w:rsidRDefault="00835DC9" w:rsidP="00835DC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固態結構化學與結晶學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第1</w:t>
            </w:r>
            <w:r w:rsidRPr="007567F8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屆</w:t>
            </w:r>
          </w:p>
        </w:tc>
      </w:tr>
      <w:tr w:rsidR="00835DC9" w:rsidRPr="007567F8" w:rsidTr="00937B65">
        <w:trPr>
          <w:trHeight w:val="1100"/>
        </w:trPr>
        <w:tc>
          <w:tcPr>
            <w:tcW w:w="855" w:type="pct"/>
            <w:vMerge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郭瑞年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國立清華大學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835DC9" w:rsidRPr="007567F8" w:rsidRDefault="00835DC9" w:rsidP="00835DC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凝態實驗物理、分子束磊晶、超導、材料物理、奈米電子學、自學電子學、低維量子物質、拓樸絕緣體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835DC9" w:rsidRPr="007567F8" w:rsidTr="00937B65">
        <w:trPr>
          <w:trHeight w:val="1208"/>
        </w:trPr>
        <w:tc>
          <w:tcPr>
            <w:tcW w:w="855" w:type="pct"/>
            <w:vMerge w:val="restar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生物及</w:t>
            </w:r>
          </w:p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醫農科學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葉錫東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國立中興大學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835DC9" w:rsidRPr="007567F8" w:rsidRDefault="00835DC9" w:rsidP="00835DC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植物遺傳工程、分子植物病理學、植物病理學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835DC9" w:rsidRPr="007567F8" w:rsidTr="00937B65">
        <w:trPr>
          <w:trHeight w:val="2228"/>
        </w:trPr>
        <w:tc>
          <w:tcPr>
            <w:tcW w:w="855" w:type="pct"/>
            <w:vMerge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羅竹芳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國立成功大學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835DC9" w:rsidRPr="007567F8" w:rsidRDefault="00835DC9" w:rsidP="00835DC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甲殼類疾病學病毒分子生物學、甲殼類病毒學、魚類病毒學、病毒與宿主交互作用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第12屆</w:t>
            </w:r>
          </w:p>
        </w:tc>
      </w:tr>
      <w:tr w:rsidR="00835DC9" w:rsidRPr="007567F8" w:rsidTr="00937B65">
        <w:trPr>
          <w:trHeight w:val="1022"/>
        </w:trPr>
        <w:tc>
          <w:tcPr>
            <w:tcW w:w="855" w:type="pct"/>
            <w:vMerge w:val="restar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工程及</w:t>
            </w:r>
          </w:p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應用科學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李篤中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國立臺灣科技大學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835DC9" w:rsidRPr="007567F8" w:rsidRDefault="00835DC9" w:rsidP="00835DC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能源與環境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835DC9" w:rsidRPr="007567F8" w:rsidTr="00937B65">
        <w:trPr>
          <w:trHeight w:val="1081"/>
        </w:trPr>
        <w:tc>
          <w:tcPr>
            <w:tcW w:w="855" w:type="pct"/>
            <w:vMerge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翁金輅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國立中山大學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835DC9" w:rsidRPr="007567F8" w:rsidRDefault="00835DC9" w:rsidP="00835DC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行動通訊天線、天線工程、電磁理論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835DC9" w:rsidRPr="007567F8" w:rsidTr="00937B65">
        <w:trPr>
          <w:trHeight w:val="927"/>
        </w:trPr>
        <w:tc>
          <w:tcPr>
            <w:tcW w:w="855" w:type="pct"/>
            <w:vMerge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張正尚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國立清華大學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835DC9" w:rsidRPr="007567F8" w:rsidRDefault="00835DC9" w:rsidP="00835DC9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通訊網路理論、高速交換機、光佇列、網路科學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35DC9" w:rsidRPr="007567F8" w:rsidRDefault="00835DC9" w:rsidP="009642E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F8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</w:tbl>
    <w:p w:rsidR="003024CA" w:rsidRPr="009642E6" w:rsidRDefault="003024CA" w:rsidP="00486436">
      <w:pPr>
        <w:rPr>
          <w:rFonts w:ascii="標楷體" w:eastAsia="標楷體" w:hAnsi="標楷體" w:hint="eastAsia"/>
          <w:sz w:val="28"/>
          <w:szCs w:val="28"/>
        </w:rPr>
      </w:pPr>
    </w:p>
    <w:sectPr w:rsidR="003024CA" w:rsidRPr="009642E6" w:rsidSect="00D978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61" w:rsidRDefault="003C1B61" w:rsidP="00841D32">
      <w:r>
        <w:separator/>
      </w:r>
    </w:p>
  </w:endnote>
  <w:endnote w:type="continuationSeparator" w:id="0">
    <w:p w:rsidR="003C1B61" w:rsidRDefault="003C1B61" w:rsidP="0084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61" w:rsidRDefault="003C1B61" w:rsidP="00841D32">
      <w:r>
        <w:separator/>
      </w:r>
    </w:p>
  </w:footnote>
  <w:footnote w:type="continuationSeparator" w:id="0">
    <w:p w:rsidR="003C1B61" w:rsidRDefault="003C1B61" w:rsidP="0084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FA2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40339"/>
    <w:multiLevelType w:val="hybridMultilevel"/>
    <w:tmpl w:val="291A3108"/>
    <w:lvl w:ilvl="0" w:tplc="80F23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89E41A9"/>
    <w:multiLevelType w:val="hybridMultilevel"/>
    <w:tmpl w:val="FA24FC8C"/>
    <w:lvl w:ilvl="0" w:tplc="9F9E13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EE"/>
    <w:rsid w:val="00026F72"/>
    <w:rsid w:val="00030928"/>
    <w:rsid w:val="000341DB"/>
    <w:rsid w:val="00087B26"/>
    <w:rsid w:val="000B6CC3"/>
    <w:rsid w:val="000E5BB9"/>
    <w:rsid w:val="001260B1"/>
    <w:rsid w:val="00134BF1"/>
    <w:rsid w:val="001432BF"/>
    <w:rsid w:val="00173E31"/>
    <w:rsid w:val="00185A97"/>
    <w:rsid w:val="001A0403"/>
    <w:rsid w:val="001C2925"/>
    <w:rsid w:val="001E5183"/>
    <w:rsid w:val="001F7E35"/>
    <w:rsid w:val="00236E9D"/>
    <w:rsid w:val="00272CB8"/>
    <w:rsid w:val="002B357D"/>
    <w:rsid w:val="002E10A6"/>
    <w:rsid w:val="002E74EE"/>
    <w:rsid w:val="003024CA"/>
    <w:rsid w:val="00377686"/>
    <w:rsid w:val="003905F3"/>
    <w:rsid w:val="00393CD0"/>
    <w:rsid w:val="003B102D"/>
    <w:rsid w:val="003B690D"/>
    <w:rsid w:val="003C1B61"/>
    <w:rsid w:val="003F3285"/>
    <w:rsid w:val="003F47E6"/>
    <w:rsid w:val="004259E9"/>
    <w:rsid w:val="004639D7"/>
    <w:rsid w:val="00464973"/>
    <w:rsid w:val="00486436"/>
    <w:rsid w:val="004B1C86"/>
    <w:rsid w:val="004E3834"/>
    <w:rsid w:val="004E559D"/>
    <w:rsid w:val="00530184"/>
    <w:rsid w:val="00574243"/>
    <w:rsid w:val="005D60FD"/>
    <w:rsid w:val="005F00A3"/>
    <w:rsid w:val="005F7059"/>
    <w:rsid w:val="00600A18"/>
    <w:rsid w:val="00613BF4"/>
    <w:rsid w:val="006218AC"/>
    <w:rsid w:val="006635A7"/>
    <w:rsid w:val="00683277"/>
    <w:rsid w:val="006D4E02"/>
    <w:rsid w:val="006E4AB0"/>
    <w:rsid w:val="00700ED6"/>
    <w:rsid w:val="007567F8"/>
    <w:rsid w:val="00786DE8"/>
    <w:rsid w:val="00786FBC"/>
    <w:rsid w:val="00787CDE"/>
    <w:rsid w:val="007D2E99"/>
    <w:rsid w:val="007F1328"/>
    <w:rsid w:val="00821993"/>
    <w:rsid w:val="00825FF2"/>
    <w:rsid w:val="00835DC9"/>
    <w:rsid w:val="00841D32"/>
    <w:rsid w:val="00846EC4"/>
    <w:rsid w:val="00860151"/>
    <w:rsid w:val="008D58FC"/>
    <w:rsid w:val="009201A2"/>
    <w:rsid w:val="00924E62"/>
    <w:rsid w:val="00937B65"/>
    <w:rsid w:val="009642E6"/>
    <w:rsid w:val="00A3100F"/>
    <w:rsid w:val="00A70B6F"/>
    <w:rsid w:val="00A826E7"/>
    <w:rsid w:val="00A95C22"/>
    <w:rsid w:val="00B36329"/>
    <w:rsid w:val="00B71A90"/>
    <w:rsid w:val="00B919A2"/>
    <w:rsid w:val="00B96BFD"/>
    <w:rsid w:val="00BB42D6"/>
    <w:rsid w:val="00C26087"/>
    <w:rsid w:val="00C278A8"/>
    <w:rsid w:val="00CE7767"/>
    <w:rsid w:val="00D12C03"/>
    <w:rsid w:val="00D46125"/>
    <w:rsid w:val="00D64AD8"/>
    <w:rsid w:val="00D978F0"/>
    <w:rsid w:val="00DD4E67"/>
    <w:rsid w:val="00E0339C"/>
    <w:rsid w:val="00E178B6"/>
    <w:rsid w:val="00E23FB8"/>
    <w:rsid w:val="00E350FB"/>
    <w:rsid w:val="00E96549"/>
    <w:rsid w:val="00EA4B64"/>
    <w:rsid w:val="00EC34DF"/>
    <w:rsid w:val="00EE6AB9"/>
    <w:rsid w:val="00F053EC"/>
    <w:rsid w:val="00F241CD"/>
    <w:rsid w:val="00F81933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7F244-0072-4268-B5BF-EBC864B9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74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1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41D32"/>
    <w:rPr>
      <w:kern w:val="2"/>
    </w:rPr>
  </w:style>
  <w:style w:type="paragraph" w:styleId="a6">
    <w:name w:val="footer"/>
    <w:basedOn w:val="a"/>
    <w:link w:val="a7"/>
    <w:rsid w:val="00841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41D32"/>
    <w:rPr>
      <w:kern w:val="2"/>
    </w:rPr>
  </w:style>
  <w:style w:type="paragraph" w:styleId="a8">
    <w:name w:val="Balloon Text"/>
    <w:basedOn w:val="a"/>
    <w:link w:val="a9"/>
    <w:rsid w:val="00393CD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393CD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5795-AF74-4F7D-926B-B1793339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MOE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第17屆國家講座各分科推薦名單</dc:title>
  <dc:subject/>
  <dc:creator>moejsmpc</dc:creator>
  <cp:keywords/>
  <cp:lastModifiedBy>溫雅嵐</cp:lastModifiedBy>
  <cp:revision>2</cp:revision>
  <cp:lastPrinted>2016-10-06T03:27:00Z</cp:lastPrinted>
  <dcterms:created xsi:type="dcterms:W3CDTF">2017-02-10T08:38:00Z</dcterms:created>
  <dcterms:modified xsi:type="dcterms:W3CDTF">2017-02-10T08:38:00Z</dcterms:modified>
</cp:coreProperties>
</file>