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95" w:rsidRDefault="000B02B2">
      <w:pPr>
        <w:pStyle w:val="Standard"/>
        <w:spacing w:line="44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交通部公路總局高雄區監理所徵選工友簡章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一、職稱：工友。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二、名額：正取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名</w:t>
      </w:r>
      <w:r>
        <w:rPr>
          <w:rFonts w:ascii="標楷體" w:eastAsia="標楷體" w:hAnsi="標楷體" w:cs="標楷體"/>
          <w:color w:val="000000"/>
          <w:sz w:val="26"/>
          <w:szCs w:val="26"/>
        </w:rPr>
        <w:t>(109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6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30</w:t>
      </w:r>
      <w:r>
        <w:rPr>
          <w:rFonts w:ascii="標楷體" w:eastAsia="標楷體" w:hAnsi="標楷體" w:cs="標楷體"/>
          <w:color w:val="000000"/>
          <w:sz w:val="26"/>
          <w:szCs w:val="26"/>
        </w:rPr>
        <w:t>日出缺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，依面試成績擇優備取，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於</w:t>
      </w:r>
      <w:r>
        <w:rPr>
          <w:rFonts w:ascii="標楷體" w:eastAsia="標楷體" w:hAnsi="標楷體" w:cs="標楷體"/>
          <w:color w:val="000000"/>
          <w:sz w:val="26"/>
          <w:szCs w:val="26"/>
        </w:rPr>
        <w:t>4</w:t>
      </w:r>
      <w:r>
        <w:rPr>
          <w:rFonts w:ascii="標楷體" w:eastAsia="標楷體" w:hAnsi="標楷體" w:cs="標楷體"/>
          <w:color w:val="000000"/>
          <w:sz w:val="26"/>
          <w:szCs w:val="26"/>
        </w:rPr>
        <w:t>個月內遇缺僱補。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三、性別：不拘。</w:t>
      </w:r>
    </w:p>
    <w:p w:rsidR="006A0E95" w:rsidRDefault="000B02B2">
      <w:pPr>
        <w:pStyle w:val="Standard"/>
        <w:spacing w:line="44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四、工作地點：高雄區監理所（高雄市鳳山區武營路</w:t>
      </w:r>
      <w:r>
        <w:rPr>
          <w:rFonts w:ascii="標楷體" w:eastAsia="標楷體" w:hAnsi="標楷體" w:cs="標楷體"/>
          <w:color w:val="000000"/>
          <w:sz w:val="26"/>
          <w:szCs w:val="26"/>
        </w:rPr>
        <w:t>361</w:t>
      </w:r>
      <w:r>
        <w:rPr>
          <w:rFonts w:ascii="標楷體" w:eastAsia="標楷體" w:hAnsi="標楷體" w:cs="標楷體"/>
          <w:color w:val="000000"/>
          <w:sz w:val="26"/>
          <w:szCs w:val="26"/>
        </w:rPr>
        <w:t>號）。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五、工作項目：</w:t>
      </w:r>
    </w:p>
    <w:p w:rsidR="006A0E95" w:rsidRDefault="000B02B2">
      <w:pPr>
        <w:pStyle w:val="Standard"/>
        <w:spacing w:line="440" w:lineRule="exact"/>
        <w:ind w:firstLine="34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（一）環境清潔、修剪花木及維護場區安全等庶務工作。</w:t>
      </w:r>
    </w:p>
    <w:p w:rsidR="006A0E95" w:rsidRDefault="000B02B2">
      <w:pPr>
        <w:pStyle w:val="Standard"/>
        <w:spacing w:line="440" w:lineRule="exact"/>
        <w:ind w:firstLine="34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（二）其他臨時交辦事項。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六、資格條件：</w:t>
      </w:r>
    </w:p>
    <w:p w:rsidR="006A0E95" w:rsidRDefault="000B02B2">
      <w:pPr>
        <w:pStyle w:val="Default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（一）符合「</w:t>
      </w:r>
      <w:r>
        <w:rPr>
          <w:rFonts w:cs="新細明體"/>
          <w:sz w:val="26"/>
          <w:szCs w:val="26"/>
        </w:rPr>
        <w:t>中央各機關學校工友員額管理作業要點</w:t>
      </w:r>
      <w:r>
        <w:rPr>
          <w:sz w:val="26"/>
          <w:szCs w:val="26"/>
        </w:rPr>
        <w:t>」第四點各中</w:t>
      </w:r>
    </w:p>
    <w:p w:rsidR="006A0E95" w:rsidRDefault="000B02B2">
      <w:pPr>
        <w:pStyle w:val="Default"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央機關、學校工友（含技工、駕駛）。</w:t>
      </w:r>
    </w:p>
    <w:p w:rsidR="006A0E95" w:rsidRDefault="000B02B2">
      <w:pPr>
        <w:pStyle w:val="Textbodyuser"/>
        <w:snapToGrid w:val="0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>（二）現於超額機關服務之現職工友；或於非超額機關服務，且經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</w:t>
      </w:r>
    </w:p>
    <w:p w:rsidR="006A0E95" w:rsidRDefault="000B02B2">
      <w:pPr>
        <w:pStyle w:val="Textbodyuser"/>
        <w:snapToGrid w:val="0"/>
        <w:spacing w:line="400" w:lineRule="exact"/>
        <w:ind w:left="1134" w:hanging="1134"/>
        <w:rPr>
          <w:rFonts w:hint="eastAsia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</w:t>
      </w:r>
      <w:r>
        <w:rPr>
          <w:rFonts w:ascii="標楷體" w:eastAsia="標楷體" w:hAnsi="標楷體" w:cs="標楷體"/>
          <w:color w:val="000000"/>
          <w:sz w:val="26"/>
          <w:szCs w:val="26"/>
        </w:rPr>
        <w:t>機關同意移撥之現職工友。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（三）身體健康，品行端正，無不良紀錄之現職工友（含技工、駕</w:t>
      </w:r>
    </w:p>
    <w:p w:rsidR="006A0E95" w:rsidRDefault="000B02B2">
      <w:pPr>
        <w:pStyle w:val="Standard"/>
        <w:spacing w:line="440" w:lineRule="exact"/>
        <w:ind w:firstLine="1120"/>
      </w:pPr>
      <w:r>
        <w:rPr>
          <w:rFonts w:ascii="標楷體" w:eastAsia="標楷體" w:hAnsi="標楷體" w:cs="標楷體"/>
          <w:color w:val="000000"/>
          <w:sz w:val="26"/>
          <w:szCs w:val="26"/>
        </w:rPr>
        <w:t>駛）。</w:t>
      </w:r>
    </w:p>
    <w:p w:rsidR="006A0E95" w:rsidRDefault="000B02B2">
      <w:pPr>
        <w:pStyle w:val="Standard"/>
        <w:spacing w:line="440" w:lineRule="exact"/>
        <w:ind w:firstLine="340"/>
      </w:pPr>
      <w:r>
        <w:rPr>
          <w:rFonts w:ascii="標楷體" w:eastAsia="標楷體" w:hAnsi="標楷體" w:cs="標楷體"/>
          <w:color w:val="000000"/>
          <w:sz w:val="26"/>
          <w:szCs w:val="26"/>
        </w:rPr>
        <w:t>（四）具有水電、園藝專長者尤佳。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七、報名參加甄選者，應現職為各中央機關、學校工友（含技工、駕駛）。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八、報名日期：請於</w:t>
      </w:r>
      <w:r>
        <w:rPr>
          <w:rFonts w:ascii="標楷體" w:eastAsia="標楷體" w:hAnsi="標楷體" w:cs="標楷體"/>
          <w:color w:val="000000"/>
          <w:sz w:val="26"/>
          <w:szCs w:val="26"/>
        </w:rPr>
        <w:t>109</w:t>
      </w:r>
      <w:r>
        <w:rPr>
          <w:rFonts w:ascii="標楷體" w:eastAsia="標楷體" w:hAnsi="標楷體" w:cs="標楷體"/>
          <w:color w:val="000000"/>
          <w:sz w:val="26"/>
          <w:szCs w:val="26"/>
        </w:rPr>
        <w:t>年</w:t>
      </w:r>
      <w:r>
        <w:rPr>
          <w:rFonts w:ascii="標楷體" w:eastAsia="標楷體" w:hAnsi="標楷體" w:cs="標楷體"/>
          <w:color w:val="000000"/>
          <w:sz w:val="26"/>
          <w:szCs w:val="26"/>
        </w:rPr>
        <w:t>7</w:t>
      </w:r>
      <w:r>
        <w:rPr>
          <w:rFonts w:ascii="標楷體" w:eastAsia="標楷體" w:hAnsi="標楷體" w:cs="標楷體"/>
          <w:color w:val="000000"/>
          <w:sz w:val="26"/>
          <w:szCs w:val="26"/>
        </w:rPr>
        <w:t>月</w:t>
      </w:r>
      <w:r>
        <w:rPr>
          <w:rFonts w:ascii="標楷體" w:eastAsia="標楷體" w:hAnsi="標楷體" w:cs="標楷體"/>
          <w:color w:val="000000"/>
          <w:sz w:val="26"/>
          <w:szCs w:val="26"/>
        </w:rPr>
        <w:t>15</w:t>
      </w:r>
      <w:r>
        <w:rPr>
          <w:rFonts w:ascii="標楷體" w:eastAsia="標楷體" w:hAnsi="標楷體" w:cs="標楷體"/>
          <w:color w:val="000000"/>
          <w:sz w:val="26"/>
          <w:szCs w:val="26"/>
        </w:rPr>
        <w:t>日前掛號郵寄至「交通部公路總局高雄區監理所人事室江小姐收」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高雄市鳳山區武營路</w:t>
      </w:r>
      <w:r>
        <w:rPr>
          <w:rFonts w:ascii="標楷體" w:eastAsia="標楷體" w:hAnsi="標楷體" w:cs="標楷體"/>
          <w:color w:val="000000"/>
          <w:sz w:val="26"/>
          <w:szCs w:val="26"/>
        </w:rPr>
        <w:t>361</w:t>
      </w:r>
      <w:r>
        <w:rPr>
          <w:rFonts w:ascii="標楷體" w:eastAsia="標楷體" w:hAnsi="標楷體" w:cs="標楷體"/>
          <w:color w:val="000000"/>
          <w:sz w:val="26"/>
          <w:szCs w:val="26"/>
        </w:rPr>
        <w:t>號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，信封上請註明『參加工友甄選』字樣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請以</w:t>
      </w:r>
      <w:r>
        <w:rPr>
          <w:rFonts w:ascii="標楷體" w:eastAsia="標楷體" w:hAnsi="標楷體" w:cs="標楷體"/>
          <w:color w:val="000000"/>
          <w:sz w:val="26"/>
          <w:szCs w:val="26"/>
        </w:rPr>
        <w:t>A4</w:t>
      </w:r>
      <w:r>
        <w:rPr>
          <w:rFonts w:ascii="標楷體" w:eastAsia="標楷體" w:hAnsi="標楷體" w:cs="標楷體"/>
          <w:color w:val="000000"/>
          <w:sz w:val="26"/>
          <w:szCs w:val="26"/>
        </w:rPr>
        <w:t>紙格式依序裝訂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(</w:t>
      </w:r>
      <w:r>
        <w:rPr>
          <w:rFonts w:ascii="標楷體" w:eastAsia="標楷體" w:hAnsi="標楷體" w:cs="標楷體"/>
          <w:color w:val="000000"/>
          <w:sz w:val="26"/>
          <w:szCs w:val="26"/>
        </w:rPr>
        <w:t>一律通信報名，並以掛號郵戳為憑，逾期不予受理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如應徵人員均不適當時，本所得予從缺且不予通知應徵者。</w:t>
      </w:r>
    </w:p>
    <w:p w:rsidR="006A0E95" w:rsidRDefault="000B02B2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6"/>
          <w:szCs w:val="26"/>
        </w:rPr>
        <w:t>九、報名手續及檢附證件：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（一）填寫履歷表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份，並貼妥</w:t>
      </w:r>
      <w:r>
        <w:rPr>
          <w:rFonts w:ascii="標楷體" w:eastAsia="標楷體" w:hAnsi="標楷體" w:cs="標楷體"/>
          <w:color w:val="000000"/>
          <w:sz w:val="26"/>
          <w:szCs w:val="26"/>
        </w:rPr>
        <w:t>2</w:t>
      </w:r>
      <w:r>
        <w:rPr>
          <w:rFonts w:ascii="標楷體" w:eastAsia="標楷體" w:hAnsi="標楷體" w:cs="標楷體"/>
          <w:color w:val="000000"/>
          <w:sz w:val="26"/>
          <w:szCs w:val="26"/>
        </w:rPr>
        <w:t>吋照片（如附件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）。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（二）最高學歷畢業證書影本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（三）最近三年考核通知書影本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（四）國民身分證正反面影本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份。</w:t>
      </w:r>
    </w:p>
    <w:p w:rsidR="006A0E95" w:rsidRDefault="000B02B2">
      <w:pPr>
        <w:pStyle w:val="Standard"/>
        <w:spacing w:line="440" w:lineRule="exact"/>
        <w:ind w:firstLine="280"/>
      </w:pPr>
      <w:r>
        <w:rPr>
          <w:rFonts w:ascii="標楷體" w:eastAsia="標楷體" w:hAnsi="標楷體" w:cs="標楷體"/>
          <w:color w:val="000000"/>
          <w:sz w:val="26"/>
          <w:szCs w:val="26"/>
        </w:rPr>
        <w:t>（五）現職機關員額移撥同意書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如附件</w:t>
      </w:r>
      <w:r>
        <w:rPr>
          <w:rFonts w:ascii="標楷體" w:eastAsia="標楷體" w:hAnsi="標楷體" w:cs="標楷體"/>
          <w:color w:val="000000"/>
          <w:sz w:val="26"/>
          <w:szCs w:val="26"/>
        </w:rPr>
        <w:t>2)</w:t>
      </w:r>
      <w:r>
        <w:rPr>
          <w:rFonts w:ascii="標楷體" w:eastAsia="標楷體" w:hAnsi="標楷體" w:cs="標楷體"/>
          <w:color w:val="000000"/>
          <w:sz w:val="26"/>
          <w:szCs w:val="26"/>
        </w:rPr>
        <w:t>或同意函正本。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十、甄選通知：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資格條件經審查合格者，擇優通知參加面試甄選，資格不符恕不另行通知。倘報名人員面試後均不符本所需求，將續辦甄選事宜。</w:t>
      </w: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r>
        <w:rPr>
          <w:rFonts w:ascii="標楷體" w:eastAsia="標楷體" w:hAnsi="標楷體" w:cs="標楷體"/>
          <w:color w:val="000000"/>
          <w:sz w:val="26"/>
          <w:szCs w:val="26"/>
        </w:rPr>
        <w:t>不合格者證件資料不另退還</w:t>
      </w:r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十一、錄取：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經甄選錄取人員，除由雙方機關依程序辦理移撥手續外，並依本所通知日期到職任用，另得視甄選成績酌增候補名額，候補期間為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3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t>個月，自甄選結果確定之翌日起算；未獲錄取</w:t>
      </w:r>
      <w:r>
        <w:rPr>
          <w:rFonts w:ascii="標楷體" w:eastAsia="標楷體" w:hAnsi="標楷體" w:cs="Arial"/>
          <w:color w:val="000000"/>
          <w:spacing w:val="20"/>
          <w:sz w:val="26"/>
          <w:szCs w:val="26"/>
        </w:rPr>
        <w:lastRenderedPageBreak/>
        <w:t>者不另行通知。</w:t>
      </w:r>
    </w:p>
    <w:p w:rsidR="006A0E95" w:rsidRDefault="000B02B2">
      <w:pPr>
        <w:pStyle w:val="Standard"/>
        <w:spacing w:line="440" w:lineRule="exact"/>
        <w:ind w:left="560" w:hanging="560"/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十一、承辦人地址及聯絡電話：江小姐（高雄市鳳山區武營路</w:t>
      </w:r>
      <w:r>
        <w:rPr>
          <w:rFonts w:ascii="標楷體" w:eastAsia="標楷體" w:hAnsi="標楷體" w:cs="標楷體"/>
          <w:color w:val="000000"/>
          <w:sz w:val="26"/>
          <w:szCs w:val="26"/>
        </w:rPr>
        <w:t>361</w:t>
      </w:r>
      <w:r>
        <w:rPr>
          <w:rFonts w:ascii="標楷體" w:eastAsia="標楷體" w:hAnsi="標楷體" w:cs="標楷體"/>
          <w:color w:val="000000"/>
          <w:sz w:val="26"/>
          <w:szCs w:val="26"/>
        </w:rPr>
        <w:t>號</w:t>
      </w:r>
      <w:r>
        <w:rPr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，電話（</w:t>
      </w:r>
      <w:r>
        <w:rPr>
          <w:rFonts w:ascii="標楷體" w:eastAsia="標楷體" w:hAnsi="標楷體" w:cs="標楷體"/>
          <w:color w:val="000000"/>
          <w:sz w:val="26"/>
          <w:szCs w:val="26"/>
        </w:rPr>
        <w:t>07</w:t>
      </w:r>
      <w:r>
        <w:rPr>
          <w:rFonts w:ascii="標楷體" w:eastAsia="標楷體" w:hAnsi="標楷體" w:cs="標楷體"/>
          <w:color w:val="000000"/>
          <w:sz w:val="26"/>
          <w:szCs w:val="26"/>
        </w:rPr>
        <w:t>）</w:t>
      </w:r>
      <w:r>
        <w:rPr>
          <w:rFonts w:ascii="標楷體" w:eastAsia="標楷體" w:hAnsi="標楷體" w:cs="標楷體"/>
          <w:color w:val="000000"/>
          <w:sz w:val="26"/>
          <w:szCs w:val="26"/>
        </w:rPr>
        <w:t>7711101#866</w:t>
      </w:r>
      <w:r>
        <w:rPr>
          <w:rFonts w:ascii="標楷體" w:eastAsia="標楷體" w:hAnsi="標楷體" w:cs="標楷體"/>
          <w:color w:val="000000"/>
          <w:sz w:val="26"/>
          <w:szCs w:val="26"/>
        </w:rPr>
        <w:t>）。</w:t>
      </w:r>
    </w:p>
    <w:p w:rsidR="006A0E95" w:rsidRDefault="000B02B2">
      <w:pPr>
        <w:pStyle w:val="Standard"/>
        <w:pageBreakBefore/>
        <w:spacing w:line="440" w:lineRule="exact"/>
        <w:ind w:left="560" w:hanging="5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-283317</wp:posOffset>
                </wp:positionH>
                <wp:positionV relativeFrom="paragraph">
                  <wp:posOffset>6483</wp:posOffset>
                </wp:positionV>
                <wp:extent cx="692145" cy="328927"/>
                <wp:effectExtent l="0" t="0" r="0" b="0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45" cy="32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0E95" w:rsidRDefault="000B02B2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附件１</w:t>
                            </w:r>
                          </w:p>
                        </w:txbxContent>
                      </wps:txbx>
                      <wps:bodyPr vert="horz" wrap="squar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-22.3pt;margin-top:.5pt;width:54.5pt;height:25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" filled="f" stroked="f">
                <v:textbox inset="2.56006mm,1.2901mm,2.56006mm,1.2901mm">
                  <w:txbxContent>
                    <w:p w:rsidR="006A0E95" w:rsidRDefault="000B02B2">
                      <w:pPr>
                        <w:pStyle w:val="Standard"/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附件１</w:t>
                      </w:r>
                    </w:p>
                  </w:txbxContent>
                </v:textbox>
              </v:shape>
            </w:pict>
          </mc:Fallback>
        </mc:AlternateContent>
      </w:r>
    </w:p>
    <w:p w:rsidR="006A0E95" w:rsidRDefault="000B02B2">
      <w:pPr>
        <w:pStyle w:val="Standard"/>
        <w:jc w:val="center"/>
      </w:pPr>
      <w:r>
        <w:rPr>
          <w:rFonts w:ascii="標楷體" w:eastAsia="標楷體" w:hAnsi="標楷體"/>
          <w:color w:val="000000"/>
        </w:rPr>
        <w:t>交通部公路總局高雄區監理所甄選工友履歷表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516"/>
        <w:gridCol w:w="904"/>
        <w:gridCol w:w="1980"/>
        <w:gridCol w:w="1260"/>
        <w:gridCol w:w="2106"/>
      </w:tblGrid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請粘貼最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近二吋半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身正面脫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帽採色光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面照片</w:t>
            </w: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國民身分證統一編號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生日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rPr>
                <w:rFonts w:hint="eastAsia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現職服務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關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rPr>
                <w:rFonts w:hint="eastAsia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高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歷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0B02B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學校：</w:t>
            </w:r>
          </w:p>
          <w:p w:rsidR="006A0E95" w:rsidRDefault="006A0E95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:rsidR="006A0E95" w:rsidRDefault="000B02B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科系：</w:t>
            </w:r>
          </w:p>
          <w:p w:rsidR="006A0E95" w:rsidRDefault="006A0E95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:rsidR="006A0E95" w:rsidRDefault="000B02B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畢業證書字號：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rPr>
                <w:rFonts w:hint="eastAsia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歷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稱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起迄年月</w:t>
            </w: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戶籍地址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通訊地址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（宅）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（公）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（手機）</w:t>
            </w: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最近三年</w:t>
            </w:r>
          </w:p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考績等第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106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107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108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6A0E95">
            <w:pPr>
              <w:rPr>
                <w:rFonts w:hint="eastAsi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A0E95">
        <w:tblPrEx>
          <w:tblCellMar>
            <w:top w:w="0" w:type="dxa"/>
            <w:bottom w:w="0" w:type="dxa"/>
          </w:tblCellMar>
        </w:tblPrEx>
        <w:trPr>
          <w:trHeight w:val="403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5" w:rsidRDefault="000B02B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簡要自傳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E95" w:rsidRDefault="006A0E95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A0E95" w:rsidRDefault="006A0E95">
      <w:pPr>
        <w:pStyle w:val="Standard"/>
      </w:pPr>
    </w:p>
    <w:p w:rsidR="006A0E95" w:rsidRDefault="000B02B2">
      <w:pPr>
        <w:pStyle w:val="Standard"/>
      </w:pPr>
      <w:r>
        <w:rPr>
          <w:rFonts w:ascii="標楷體" w:eastAsia="標楷體" w:hAnsi="標楷體" w:cs="標楷體"/>
          <w:color w:val="000000"/>
        </w:rPr>
        <w:t>填表日期：年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日</w:t>
      </w: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</w:rPr>
      </w:pPr>
    </w:p>
    <w:p w:rsidR="006A0E95" w:rsidRDefault="000B02B2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應徵人簽名：</w:t>
      </w: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A0E95" w:rsidRDefault="000B02B2">
      <w:pPr>
        <w:pStyle w:val="Textbodyus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2</w:t>
      </w:r>
    </w:p>
    <w:p w:rsidR="006A0E95" w:rsidRDefault="000B02B2">
      <w:pPr>
        <w:pStyle w:val="Textbodyuser"/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移撥同意書</w:t>
      </w:r>
    </w:p>
    <w:p w:rsidR="006A0E95" w:rsidRDefault="000B02B2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茲同意本機關編制工友（技工）　　　　　　　　君，擬參加交通部公路總局高雄區監理所工友甄選，如予錄用同意移撥。</w:t>
      </w:r>
    </w:p>
    <w:p w:rsidR="006A0E95" w:rsidRDefault="006A0E95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6A0E95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0B02B2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服務機關名稱：</w:t>
      </w:r>
    </w:p>
    <w:p w:rsidR="006A0E95" w:rsidRDefault="006A0E95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0B02B2">
      <w:pPr>
        <w:pStyle w:val="Textbodyuser"/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服務機關首長：</w:t>
      </w:r>
    </w:p>
    <w:p w:rsidR="006A0E95" w:rsidRDefault="006A0E95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6A0E95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6A0E95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6A0E95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0B02B2">
      <w:pPr>
        <w:pStyle w:val="Textbodyus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（請加蓋首長或機關印信）</w:t>
      </w:r>
    </w:p>
    <w:p w:rsidR="006A0E95" w:rsidRDefault="006A0E95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</w:p>
    <w:p w:rsidR="006A0E95" w:rsidRDefault="000B02B2">
      <w:pPr>
        <w:pStyle w:val="Textbodyus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中　華　民　國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年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月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日</w:t>
      </w:r>
    </w:p>
    <w:p w:rsidR="006A0E95" w:rsidRDefault="006A0E95">
      <w:pPr>
        <w:pStyle w:val="Textbodyus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A0E95" w:rsidRDefault="006A0E95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6A0E95">
      <w:pgSz w:w="11906" w:h="16838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B2" w:rsidRDefault="000B02B2">
      <w:pPr>
        <w:rPr>
          <w:rFonts w:hint="eastAsia"/>
        </w:rPr>
      </w:pPr>
      <w:r>
        <w:separator/>
      </w:r>
    </w:p>
  </w:endnote>
  <w:endnote w:type="continuationSeparator" w:id="0">
    <w:p w:rsidR="000B02B2" w:rsidRDefault="000B02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B2" w:rsidRDefault="000B02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02B2" w:rsidRDefault="000B02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A09"/>
    <w:multiLevelType w:val="multilevel"/>
    <w:tmpl w:val="4378A624"/>
    <w:styleLink w:val="WWNum2"/>
    <w:lvl w:ilvl="0">
      <w:start w:val="1"/>
      <w:numFmt w:val="decimal"/>
      <w:lvlText w:val="%1."/>
      <w:lvlJc w:val="left"/>
      <w:pPr>
        <w:ind w:left="837" w:hanging="357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120BE8"/>
    <w:multiLevelType w:val="multilevel"/>
    <w:tmpl w:val="E9B0A676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21C4682"/>
    <w:multiLevelType w:val="multilevel"/>
    <w:tmpl w:val="551204B8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D444EC8"/>
    <w:multiLevelType w:val="multilevel"/>
    <w:tmpl w:val="03925552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1B07710"/>
    <w:multiLevelType w:val="multilevel"/>
    <w:tmpl w:val="C034350C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5FD430A"/>
    <w:multiLevelType w:val="multilevel"/>
    <w:tmpl w:val="22487414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BD7A2F"/>
    <w:multiLevelType w:val="multilevel"/>
    <w:tmpl w:val="7C7C473C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CF878F4"/>
    <w:multiLevelType w:val="multilevel"/>
    <w:tmpl w:val="E2B25C10"/>
    <w:styleLink w:val="WW8Num5"/>
    <w:lvl w:ilvl="0">
      <w:start w:val="1"/>
      <w:numFmt w:val="japaneseCounting"/>
      <w:lvlText w:val="（%1）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3200C53"/>
    <w:multiLevelType w:val="multilevel"/>
    <w:tmpl w:val="14A8BFCA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E95"/>
    <w:rsid w:val="000B02B2"/>
    <w:rsid w:val="006A0E95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2EED2-95DB-4C5E-8A5C-C204DC57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paragraph" w:customStyle="1" w:styleId="Textbodyuser">
    <w:name w:val="Text body (user)"/>
    <w:pPr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交通部公路總局臺北區監理所徵選工友簡章</dc:title>
  <dc:creator>tpcdom</dc:creator>
  <cp:lastModifiedBy>林保彤</cp:lastModifiedBy>
  <cp:revision>2</cp:revision>
  <cp:lastPrinted>2020-02-10T13:47:00Z</cp:lastPrinted>
  <dcterms:created xsi:type="dcterms:W3CDTF">2020-07-03T05:50:00Z</dcterms:created>
  <dcterms:modified xsi:type="dcterms:W3CDTF">2020-07-03T05:50:00Z</dcterms:modified>
</cp:coreProperties>
</file>