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48" w:rsidRDefault="000E1C48" w:rsidP="000E1C48">
      <w:pPr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附件</w:t>
      </w:r>
    </w:p>
    <w:p w:rsidR="000E1C48" w:rsidRDefault="000E1C48" w:rsidP="000E1C48">
      <w:pPr>
        <w:pStyle w:val="Web"/>
        <w:spacing w:after="363" w:afterAutospacing="0" w:line="240" w:lineRule="auto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財政部關務署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北關</w:t>
      </w:r>
      <w:r>
        <w:rPr>
          <w:rFonts w:ascii="標楷體" w:eastAsia="標楷體" w:hAnsi="標楷體"/>
          <w:color w:val="000000"/>
          <w:sz w:val="32"/>
          <w:szCs w:val="32"/>
        </w:rPr>
        <w:t>工友甄選簡章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一、名額：工友</w:t>
      </w:r>
      <w:r w:rsidR="009B677B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/>
          <w:color w:val="000000"/>
        </w:rPr>
        <w:t>名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二、性別：不拘</w:t>
      </w:r>
    </w:p>
    <w:p w:rsidR="000E1C48" w:rsidRPr="000E1C48" w:rsidRDefault="000E1C48" w:rsidP="000E1C48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color w:val="000000"/>
        </w:rPr>
        <w:t>三、工作地點：桃園市大園區航勤北路</w:t>
      </w:r>
      <w:r w:rsidRPr="000E1C48">
        <w:rPr>
          <w:rFonts w:ascii="標楷體" w:eastAsia="標楷體" w:hAnsi="標楷體"/>
          <w:color w:val="000000"/>
          <w:szCs w:val="24"/>
        </w:rPr>
        <w:t>21</w:t>
      </w:r>
      <w:r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。</w:t>
      </w:r>
      <w:r w:rsidRPr="000E1C48">
        <w:rPr>
          <w:rFonts w:ascii="標楷體" w:eastAsia="標楷體" w:hAnsi="標楷體"/>
          <w:color w:val="000000"/>
        </w:rPr>
        <w:t>(桃園國際機場)</w:t>
      </w:r>
    </w:p>
    <w:p w:rsidR="000E1C48" w:rsidRPr="000E1C48" w:rsidRDefault="000E1C48" w:rsidP="00351AED">
      <w:pPr>
        <w:pStyle w:val="Web"/>
        <w:spacing w:before="0" w:beforeAutospacing="0" w:after="0" w:afterAutospacing="0" w:line="240" w:lineRule="auto"/>
        <w:ind w:left="1610" w:hanging="16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四、報名日期：請於</w:t>
      </w:r>
      <w:r w:rsidR="00351AED">
        <w:rPr>
          <w:rFonts w:ascii="標楷體" w:eastAsia="標楷體" w:hAnsi="標楷體"/>
          <w:color w:val="000000"/>
        </w:rPr>
        <w:t>10</w:t>
      </w:r>
      <w:r w:rsidR="009B677B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/>
          <w:color w:val="000000"/>
        </w:rPr>
        <w:t>年</w:t>
      </w:r>
      <w:r w:rsidR="009B677B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/>
          <w:color w:val="000000"/>
        </w:rPr>
        <w:t>月</w:t>
      </w:r>
      <w:r w:rsidR="009D0EF4">
        <w:rPr>
          <w:rFonts w:ascii="標楷體" w:eastAsia="標楷體" w:hAnsi="標楷體" w:hint="eastAsia"/>
          <w:color w:val="000000"/>
        </w:rPr>
        <w:t>3</w:t>
      </w:r>
      <w:r w:rsidR="009B677B">
        <w:rPr>
          <w:rFonts w:ascii="標楷體" w:eastAsia="標楷體" w:hAnsi="標楷體" w:hint="eastAsia"/>
          <w:color w:val="000000"/>
        </w:rPr>
        <w:t>1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>日前掛號郵寄</w:t>
      </w: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以掛號郵戳為憑，逾期不予受理）或逕送本</w:t>
      </w:r>
      <w:r>
        <w:rPr>
          <w:rFonts w:ascii="標楷體" w:eastAsia="標楷體" w:hAnsi="標楷體" w:hint="eastAsia"/>
          <w:color w:val="000000"/>
        </w:rPr>
        <w:t>關</w:t>
      </w:r>
      <w:r>
        <w:rPr>
          <w:rFonts w:ascii="標楷體" w:eastAsia="標楷體" w:hAnsi="標楷體"/>
          <w:color w:val="000000"/>
        </w:rPr>
        <w:t>（</w:t>
      </w:r>
      <w:r w:rsidRPr="000E1C48">
        <w:rPr>
          <w:rFonts w:ascii="標楷體" w:eastAsia="標楷體" w:hAnsi="標楷體"/>
          <w:color w:val="000000"/>
        </w:rPr>
        <w:t>33758</w:t>
      </w:r>
      <w:r>
        <w:rPr>
          <w:rFonts w:ascii="標楷體" w:eastAsia="標楷體" w:hAnsi="標楷體"/>
          <w:color w:val="000000"/>
        </w:rPr>
        <w:t>桃園市大園區航勤北路</w:t>
      </w:r>
      <w:r w:rsidRPr="000E1C48">
        <w:rPr>
          <w:rFonts w:ascii="標楷體" w:eastAsia="標楷體" w:hAnsi="標楷體"/>
          <w:color w:val="000000"/>
        </w:rPr>
        <w:t>21</w:t>
      </w:r>
      <w:r>
        <w:rPr>
          <w:rFonts w:ascii="標楷體" w:eastAsia="標楷體" w:hAnsi="標楷體"/>
          <w:color w:val="000000"/>
        </w:rPr>
        <w:t>號）報名，並於信封註明</w:t>
      </w:r>
      <w:r w:rsidRPr="000E1C48">
        <w:rPr>
          <w:rFonts w:ascii="標楷體" w:eastAsia="標楷體" w:hAnsi="標楷體"/>
          <w:color w:val="000000"/>
        </w:rPr>
        <w:t>[</w:t>
      </w:r>
      <w:r>
        <w:rPr>
          <w:rFonts w:ascii="標楷體" w:eastAsia="標楷體" w:hAnsi="標楷體"/>
          <w:color w:val="000000"/>
        </w:rPr>
        <w:t>參加工友甄選</w:t>
      </w:r>
      <w:r w:rsidRPr="000E1C48">
        <w:rPr>
          <w:rFonts w:ascii="標楷體" w:eastAsia="標楷體" w:hAnsi="標楷體"/>
          <w:color w:val="000000"/>
        </w:rPr>
        <w:t>]</w:t>
      </w:r>
      <w:r>
        <w:rPr>
          <w:rFonts w:ascii="標楷體" w:eastAsia="標楷體" w:hAnsi="標楷體"/>
          <w:color w:val="000000"/>
        </w:rPr>
        <w:t>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五、資格條件：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 w:rsidRPr="000E1C48"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中央機關學校現職之工友，並經服務機關同意移撥。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國中以上畢業或具有同等學歷。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身體健康、品行</w:t>
      </w:r>
      <w:proofErr w:type="gramStart"/>
      <w:r>
        <w:rPr>
          <w:rFonts w:ascii="標楷體" w:eastAsia="標楷體" w:hAnsi="標楷體"/>
          <w:color w:val="000000"/>
        </w:rPr>
        <w:t>端正、</w:t>
      </w:r>
      <w:proofErr w:type="gramEnd"/>
      <w:r>
        <w:rPr>
          <w:rFonts w:ascii="標楷體" w:eastAsia="標楷體" w:hAnsi="標楷體"/>
          <w:color w:val="000000"/>
        </w:rPr>
        <w:t>無不良紀錄。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1701" w:hanging="170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六、工作項目：一般事務性庶務 </w:t>
      </w: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含公文遞送、影印、郵寄</w:t>
      </w:r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等相關工作及其他臨時交辦事項。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七、報名手續及檢附證件：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482" w:hanging="482"/>
        <w:rPr>
          <w:rFonts w:ascii="標楷體" w:eastAsia="標楷體" w:hAnsi="標楷體"/>
          <w:color w:val="000000"/>
        </w:rPr>
      </w:pPr>
      <w:r w:rsidRPr="000E1C48"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填寫甄選履歷表，並貼妥</w:t>
      </w:r>
      <w:r w:rsidRPr="000E1C48"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吋半身光面照片</w:t>
      </w: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附件</w:t>
      </w:r>
      <w:r w:rsidRPr="000E1C48">
        <w:rPr>
          <w:rFonts w:ascii="標楷體" w:eastAsia="標楷體" w:hAnsi="標楷體"/>
          <w:color w:val="000000"/>
        </w:rPr>
        <w:t>1)</w:t>
      </w:r>
      <w:r>
        <w:rPr>
          <w:rFonts w:ascii="標楷體" w:eastAsia="標楷體" w:hAnsi="標楷體"/>
          <w:color w:val="000000"/>
        </w:rPr>
        <w:t>、最近</w:t>
      </w:r>
      <w:r w:rsidRPr="000E1C48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個月公立醫院體格檢查合格書表、國民身分證正反面影印本</w:t>
      </w: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印同一頁</w:t>
      </w:r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、最高學歷證明文件影本、最近</w:t>
      </w:r>
      <w:r w:rsidRPr="000E1C48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年考績通知書（或證明書）、獎懲影本或相關證照影本等相關資料。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八、面談甄選：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482" w:hanging="482"/>
        <w:rPr>
          <w:rFonts w:ascii="標楷體" w:eastAsia="標楷體" w:hAnsi="標楷體"/>
          <w:color w:val="000000"/>
        </w:rPr>
      </w:pP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資格條件經審查合格者通知參加面談甄選，經甄選錄取人員，依程序辦理移撥手續，錄取人員依本</w:t>
      </w:r>
      <w:r w:rsidR="00290B4C">
        <w:rPr>
          <w:rFonts w:ascii="標楷體" w:eastAsia="標楷體" w:hAnsi="標楷體" w:hint="eastAsia"/>
          <w:color w:val="000000"/>
        </w:rPr>
        <w:t>關</w:t>
      </w:r>
      <w:r>
        <w:rPr>
          <w:rFonts w:ascii="標楷體" w:eastAsia="標楷體" w:hAnsi="標楷體"/>
          <w:color w:val="000000"/>
        </w:rPr>
        <w:t>通知日期到職任用，資格不符或未獲遴用者，恕不另行通知及退件。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482" w:hanging="482"/>
        <w:rPr>
          <w:rFonts w:ascii="標楷體" w:eastAsia="標楷體" w:hAnsi="標楷體"/>
          <w:color w:val="000000"/>
        </w:rPr>
      </w:pPr>
      <w:r w:rsidRPr="000E1C48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 w:rsidRPr="000E1C48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甄選結果得視需要酌增</w:t>
      </w:r>
      <w:r w:rsidR="009D0EF4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/>
          <w:color w:val="000000"/>
        </w:rPr>
        <w:t>名候補名額，候補期間</w:t>
      </w:r>
      <w:r w:rsidRPr="000E1C48"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個月，自甄選結果確定之翌日起算。</w:t>
      </w:r>
    </w:p>
    <w:p w:rsidR="000E1C48" w:rsidRPr="000E1C48" w:rsidRDefault="000E1C48" w:rsidP="000E1C48">
      <w:pPr>
        <w:pStyle w:val="Web"/>
        <w:spacing w:before="0" w:beforeAutospacing="0" w:after="0" w:afterAutospacing="0" w:line="240" w:lineRule="auto"/>
        <w:ind w:left="618" w:hanging="6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九、聯絡人：</w:t>
      </w:r>
      <w:proofErr w:type="gramStart"/>
      <w:r>
        <w:rPr>
          <w:rFonts w:ascii="標楷體" w:eastAsia="標楷體" w:hAnsi="標楷體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關</w:t>
      </w:r>
      <w:r>
        <w:rPr>
          <w:rFonts w:ascii="標楷體" w:eastAsia="標楷體" w:hAnsi="標楷體"/>
          <w:color w:val="000000"/>
        </w:rPr>
        <w:t>秘書</w:t>
      </w:r>
      <w:proofErr w:type="gramEnd"/>
      <w:r>
        <w:rPr>
          <w:rFonts w:ascii="標楷體" w:eastAsia="標楷體" w:hAnsi="標楷體"/>
          <w:color w:val="000000"/>
        </w:rPr>
        <w:t>室</w:t>
      </w:r>
      <w:r>
        <w:rPr>
          <w:rFonts w:ascii="標楷體" w:eastAsia="標楷體" w:hAnsi="標楷體" w:hint="eastAsia"/>
          <w:color w:val="000000"/>
        </w:rPr>
        <w:t>楊蕙臻</w:t>
      </w:r>
      <w:r>
        <w:rPr>
          <w:rFonts w:ascii="標楷體" w:eastAsia="標楷體" w:hAnsi="標楷體"/>
          <w:color w:val="000000"/>
        </w:rPr>
        <w:t>小姐，聯絡電話：</w:t>
      </w:r>
      <w:r w:rsidRPr="000E1C48">
        <w:rPr>
          <w:rFonts w:ascii="標楷體" w:eastAsia="標楷體" w:hAnsi="標楷體"/>
          <w:color w:val="000000"/>
        </w:rPr>
        <w:t>03-3834265</w:t>
      </w:r>
      <w:r>
        <w:rPr>
          <w:rFonts w:ascii="標楷體" w:eastAsia="標楷體" w:hAnsi="標楷體"/>
          <w:color w:val="000000"/>
        </w:rPr>
        <w:t>轉</w:t>
      </w:r>
      <w:r w:rsidRPr="000E1C48">
        <w:rPr>
          <w:rFonts w:ascii="標楷體" w:eastAsia="標楷體" w:hAnsi="標楷體"/>
          <w:color w:val="000000"/>
        </w:rPr>
        <w:t>639</w:t>
      </w:r>
      <w:r>
        <w:rPr>
          <w:rFonts w:ascii="標楷體" w:eastAsia="標楷體" w:hAnsi="標楷體"/>
          <w:color w:val="000000"/>
        </w:rPr>
        <w:t>。</w:t>
      </w:r>
    </w:p>
    <w:p w:rsidR="00AA1151" w:rsidRPr="000E1C48" w:rsidRDefault="009B677B"/>
    <w:sectPr w:rsidR="00AA1151" w:rsidRPr="000E1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8"/>
    <w:rsid w:val="000138FE"/>
    <w:rsid w:val="00031CCA"/>
    <w:rsid w:val="000E1C48"/>
    <w:rsid w:val="000F1A54"/>
    <w:rsid w:val="00177B0C"/>
    <w:rsid w:val="002411BC"/>
    <w:rsid w:val="00286302"/>
    <w:rsid w:val="00290B4C"/>
    <w:rsid w:val="00351AED"/>
    <w:rsid w:val="005B63BC"/>
    <w:rsid w:val="009B677B"/>
    <w:rsid w:val="009D0EF4"/>
    <w:rsid w:val="00B03867"/>
    <w:rsid w:val="00BA7A1B"/>
    <w:rsid w:val="00BB3377"/>
    <w:rsid w:val="00E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1C48"/>
    <w:pPr>
      <w:widowControl/>
      <w:spacing w:before="100" w:beforeAutospacing="1" w:after="100" w:afterAutospacing="1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1C48"/>
    <w:pPr>
      <w:widowControl/>
      <w:spacing w:before="100" w:beforeAutospacing="1" w:after="100" w:afterAutospacing="1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TPCB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楊蕙臻</dc:creator>
  <cp:lastModifiedBy>楊蕙臻</cp:lastModifiedBy>
  <cp:revision>3</cp:revision>
  <dcterms:created xsi:type="dcterms:W3CDTF">2019-01-17T06:00:00Z</dcterms:created>
  <dcterms:modified xsi:type="dcterms:W3CDTF">2019-01-17T06:01:00Z</dcterms:modified>
</cp:coreProperties>
</file>