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5F2" w:rsidRDefault="00681E4C">
      <w:pPr>
        <w:pStyle w:val="Standard"/>
        <w:snapToGrid w:val="0"/>
        <w:spacing w:line="400" w:lineRule="atLeast"/>
        <w:jc w:val="center"/>
        <w:rPr>
          <w:rFonts w:ascii="標楷體" w:eastAsia="標楷體" w:hAnsi="標楷體" w:cs="標楷體"/>
          <w:sz w:val="32"/>
          <w:szCs w:val="32"/>
        </w:rPr>
      </w:pPr>
      <w:bookmarkStart w:id="0" w:name="_GoBack"/>
      <w:bookmarkEnd w:id="0"/>
      <w:r>
        <w:rPr>
          <w:rFonts w:ascii="標楷體" w:eastAsia="標楷體" w:hAnsi="標楷體" w:cs="標楷體"/>
          <w:sz w:val="32"/>
          <w:szCs w:val="32"/>
        </w:rPr>
        <w:t>法務部矯正署彰化少年輔育院駕駛甄選簡章</w:t>
      </w:r>
    </w:p>
    <w:p w:rsidR="00FA75F2" w:rsidRDefault="00681E4C">
      <w:pPr>
        <w:pStyle w:val="Standard"/>
        <w:numPr>
          <w:ilvl w:val="0"/>
          <w:numId w:val="12"/>
        </w:numPr>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名額：正取</w:t>
      </w:r>
      <w:r>
        <w:rPr>
          <w:rFonts w:ascii="標楷體" w:eastAsia="標楷體" w:hAnsi="標楷體" w:cs="標楷體"/>
          <w:sz w:val="28"/>
          <w:szCs w:val="28"/>
        </w:rPr>
        <w:t>2</w:t>
      </w:r>
      <w:r>
        <w:rPr>
          <w:rFonts w:ascii="標楷體" w:eastAsia="標楷體" w:hAnsi="標楷體" w:cs="標楷體"/>
          <w:sz w:val="28"/>
          <w:szCs w:val="28"/>
        </w:rPr>
        <w:t>名、備取</w:t>
      </w:r>
      <w:r>
        <w:rPr>
          <w:rFonts w:ascii="標楷體" w:eastAsia="標楷體" w:hAnsi="標楷體" w:cs="標楷體"/>
          <w:sz w:val="28"/>
          <w:szCs w:val="28"/>
        </w:rPr>
        <w:t>2</w:t>
      </w:r>
      <w:r>
        <w:rPr>
          <w:rFonts w:ascii="標楷體" w:eastAsia="標楷體" w:hAnsi="標楷體" w:cs="標楷體"/>
          <w:sz w:val="28"/>
          <w:szCs w:val="28"/>
        </w:rPr>
        <w:t>名。</w:t>
      </w:r>
    </w:p>
    <w:p w:rsidR="00FA75F2" w:rsidRDefault="00681E4C">
      <w:pPr>
        <w:pStyle w:val="Standard"/>
        <w:numPr>
          <w:ilvl w:val="0"/>
          <w:numId w:val="11"/>
        </w:numPr>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性別：不拘。</w:t>
      </w:r>
    </w:p>
    <w:p w:rsidR="00FA75F2" w:rsidRDefault="00681E4C">
      <w:pPr>
        <w:pStyle w:val="Standard"/>
        <w:numPr>
          <w:ilvl w:val="0"/>
          <w:numId w:val="11"/>
        </w:numPr>
        <w:snapToGrid w:val="0"/>
        <w:spacing w:before="180" w:line="360" w:lineRule="exact"/>
        <w:jc w:val="both"/>
      </w:pPr>
      <w:r>
        <w:rPr>
          <w:rFonts w:ascii="標楷體" w:eastAsia="標楷體" w:hAnsi="標楷體" w:cs="標楷體"/>
          <w:sz w:val="28"/>
          <w:szCs w:val="28"/>
        </w:rPr>
        <w:t>工作地點：本院</w:t>
      </w:r>
      <w:r>
        <w:rPr>
          <w:rFonts w:ascii="標楷體" w:eastAsia="標楷體" w:hAnsi="標楷體" w:cs="標楷體"/>
          <w:sz w:val="32"/>
          <w:szCs w:val="32"/>
        </w:rPr>
        <w:t>(</w:t>
      </w:r>
      <w:r>
        <w:rPr>
          <w:rFonts w:ascii="標楷體" w:eastAsia="標楷體" w:hAnsi="標楷體" w:cs="標楷體"/>
          <w:sz w:val="28"/>
          <w:szCs w:val="28"/>
        </w:rPr>
        <w:t>彰化縣田中鎮平和里山腳路</w:t>
      </w:r>
      <w:r>
        <w:rPr>
          <w:rFonts w:ascii="標楷體" w:eastAsia="標楷體" w:hAnsi="標楷體" w:cs="標楷體"/>
          <w:sz w:val="28"/>
          <w:szCs w:val="28"/>
        </w:rPr>
        <w:t>5</w:t>
      </w:r>
      <w:r>
        <w:rPr>
          <w:rFonts w:ascii="標楷體" w:eastAsia="標楷體" w:hAnsi="標楷體" w:cs="標楷體"/>
          <w:sz w:val="28"/>
          <w:szCs w:val="28"/>
        </w:rPr>
        <w:t>段</w:t>
      </w:r>
      <w:r>
        <w:rPr>
          <w:rFonts w:ascii="標楷體" w:eastAsia="標楷體" w:hAnsi="標楷體" w:cs="標楷體"/>
          <w:sz w:val="28"/>
          <w:szCs w:val="28"/>
        </w:rPr>
        <w:t>360</w:t>
      </w:r>
      <w:r>
        <w:rPr>
          <w:rFonts w:ascii="標楷體" w:eastAsia="標楷體" w:hAnsi="標楷體" w:cs="標楷體"/>
          <w:sz w:val="28"/>
          <w:szCs w:val="28"/>
        </w:rPr>
        <w:t>巷</w:t>
      </w:r>
      <w:r>
        <w:rPr>
          <w:rFonts w:ascii="標楷體" w:eastAsia="標楷體" w:hAnsi="標楷體" w:cs="標楷體"/>
          <w:sz w:val="28"/>
          <w:szCs w:val="28"/>
        </w:rPr>
        <w:t>170</w:t>
      </w:r>
      <w:r>
        <w:rPr>
          <w:rFonts w:ascii="標楷體" w:eastAsia="標楷體" w:hAnsi="標楷體" w:cs="標楷體"/>
          <w:sz w:val="28"/>
          <w:szCs w:val="28"/>
        </w:rPr>
        <w:t>號</w:t>
      </w:r>
      <w:r>
        <w:rPr>
          <w:rFonts w:ascii="標楷體" w:eastAsia="標楷體" w:hAnsi="標楷體" w:cs="標楷體"/>
          <w:sz w:val="28"/>
          <w:szCs w:val="28"/>
        </w:rPr>
        <w:t>)</w:t>
      </w:r>
    </w:p>
    <w:p w:rsidR="00FA75F2" w:rsidRDefault="00681E4C">
      <w:pPr>
        <w:pStyle w:val="Standard"/>
        <w:numPr>
          <w:ilvl w:val="0"/>
          <w:numId w:val="11"/>
        </w:numPr>
        <w:snapToGrid w:val="0"/>
        <w:spacing w:before="180" w:line="360" w:lineRule="exact"/>
        <w:jc w:val="both"/>
      </w:pPr>
      <w:r>
        <w:rPr>
          <w:rFonts w:ascii="標楷體" w:eastAsia="標楷體" w:hAnsi="標楷體" w:cs="標楷體"/>
          <w:sz w:val="28"/>
          <w:szCs w:val="28"/>
        </w:rPr>
        <w:t>工作項目：本院公務車輛駕駛</w:t>
      </w:r>
      <w:r>
        <w:rPr>
          <w:rFonts w:ascii="新細明體, PMingLiU" w:hAnsi="新細明體, PMingLiU" w:cs="新細明體, PMingLiU"/>
          <w:sz w:val="28"/>
          <w:szCs w:val="28"/>
        </w:rPr>
        <w:t>、</w:t>
      </w:r>
      <w:r>
        <w:rPr>
          <w:rFonts w:ascii="標楷體" w:eastAsia="標楷體" w:hAnsi="標楷體" w:cs="標楷體"/>
          <w:sz w:val="28"/>
          <w:szCs w:val="28"/>
        </w:rPr>
        <w:t>維護工作及其他交辦事項。</w:t>
      </w:r>
    </w:p>
    <w:p w:rsidR="00FA75F2" w:rsidRDefault="00681E4C">
      <w:pPr>
        <w:pStyle w:val="Standard"/>
        <w:numPr>
          <w:ilvl w:val="0"/>
          <w:numId w:val="11"/>
        </w:numPr>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薪資待遇</w:t>
      </w:r>
      <w:r>
        <w:rPr>
          <w:rFonts w:ascii="標楷體" w:eastAsia="標楷體" w:hAnsi="標楷體" w:cs="標楷體"/>
          <w:sz w:val="28"/>
          <w:szCs w:val="28"/>
        </w:rPr>
        <w:t>:</w:t>
      </w:r>
      <w:r>
        <w:rPr>
          <w:rFonts w:ascii="標楷體" w:eastAsia="標楷體" w:hAnsi="標楷體" w:cs="標楷體"/>
          <w:sz w:val="28"/>
          <w:szCs w:val="28"/>
        </w:rPr>
        <w:t>駕駛工餉薪點</w:t>
      </w:r>
      <w:r>
        <w:rPr>
          <w:rFonts w:ascii="標楷體" w:eastAsia="標楷體" w:hAnsi="標楷體" w:cs="標楷體"/>
          <w:sz w:val="28"/>
          <w:szCs w:val="28"/>
        </w:rPr>
        <w:t>90~170</w:t>
      </w:r>
    </w:p>
    <w:p w:rsidR="00FA75F2" w:rsidRDefault="00681E4C">
      <w:pPr>
        <w:pStyle w:val="Standard"/>
        <w:snapToGrid w:val="0"/>
        <w:spacing w:before="180" w:line="360" w:lineRule="exact"/>
        <w:jc w:val="both"/>
      </w:pPr>
      <w:r>
        <w:rPr>
          <w:rFonts w:ascii="標楷體" w:eastAsia="標楷體" w:hAnsi="標楷體" w:cs="標楷體"/>
          <w:sz w:val="28"/>
          <w:szCs w:val="28"/>
        </w:rPr>
        <w:t>(</w:t>
      </w:r>
      <w:r>
        <w:rPr>
          <w:rFonts w:ascii="標楷體" w:eastAsia="標楷體" w:hAnsi="標楷體" w:cs="標楷體"/>
          <w:sz w:val="28"/>
          <w:szCs w:val="28"/>
        </w:rPr>
        <w:t>月支報酬新台幣</w:t>
      </w:r>
      <w:r>
        <w:rPr>
          <w:rFonts w:ascii="標楷體" w:eastAsia="標楷體" w:hAnsi="標楷體" w:cs="標楷體"/>
          <w:sz w:val="28"/>
          <w:szCs w:val="28"/>
        </w:rPr>
        <w:t>25</w:t>
      </w:r>
      <w:r>
        <w:rPr>
          <w:rFonts w:ascii="Calibri, sans-serif" w:eastAsia="標楷體" w:hAnsi="Calibri, sans-serif" w:cs="標楷體"/>
          <w:sz w:val="28"/>
          <w:szCs w:val="28"/>
        </w:rPr>
        <w:t>,</w:t>
      </w:r>
      <w:r>
        <w:rPr>
          <w:rFonts w:ascii="標楷體" w:eastAsia="標楷體" w:hAnsi="標楷體" w:cs="標楷體"/>
          <w:sz w:val="28"/>
          <w:szCs w:val="28"/>
        </w:rPr>
        <w:t xml:space="preserve"> 365~34</w:t>
      </w:r>
      <w:r>
        <w:rPr>
          <w:rFonts w:ascii="Calibri, sans-serif" w:eastAsia="標楷體" w:hAnsi="Calibri, sans-serif" w:cs="標楷體"/>
          <w:sz w:val="28"/>
          <w:szCs w:val="28"/>
        </w:rPr>
        <w:t>,</w:t>
      </w:r>
      <w:r>
        <w:rPr>
          <w:rFonts w:ascii="標楷體" w:eastAsia="標楷體" w:hAnsi="標楷體" w:cs="標楷體"/>
          <w:sz w:val="28"/>
          <w:szCs w:val="28"/>
        </w:rPr>
        <w:t xml:space="preserve"> 375);</w:t>
      </w:r>
      <w:r>
        <w:rPr>
          <w:rFonts w:ascii="標楷體" w:eastAsia="標楷體" w:hAnsi="標楷體" w:cs="標楷體"/>
          <w:sz w:val="28"/>
          <w:szCs w:val="28"/>
        </w:rPr>
        <w:t>加班費核實計算發給</w:t>
      </w:r>
      <w:r>
        <w:rPr>
          <w:rFonts w:ascii="標楷體" w:eastAsia="標楷體" w:hAnsi="標楷體" w:cs="標楷體"/>
          <w:sz w:val="28"/>
          <w:szCs w:val="28"/>
        </w:rPr>
        <w:t>.</w:t>
      </w:r>
    </w:p>
    <w:p w:rsidR="00FA75F2" w:rsidRDefault="00681E4C">
      <w:pPr>
        <w:pStyle w:val="Standard"/>
        <w:numPr>
          <w:ilvl w:val="0"/>
          <w:numId w:val="11"/>
        </w:numPr>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資格條件：</w:t>
      </w:r>
    </w:p>
    <w:p w:rsidR="00FA75F2" w:rsidRDefault="00681E4C">
      <w:pPr>
        <w:pStyle w:val="Standard"/>
        <w:numPr>
          <w:ilvl w:val="0"/>
          <w:numId w:val="13"/>
        </w:numPr>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國中（含）以上畢業或具有同等學歷</w:t>
      </w:r>
      <w:r>
        <w:rPr>
          <w:rFonts w:ascii="標楷體" w:eastAsia="標楷體" w:hAnsi="標楷體" w:cs="標楷體"/>
          <w:sz w:val="28"/>
          <w:szCs w:val="28"/>
        </w:rPr>
        <w:t>(</w:t>
      </w:r>
      <w:r>
        <w:rPr>
          <w:rFonts w:ascii="標楷體" w:eastAsia="標楷體" w:hAnsi="標楷體" w:cs="標楷體"/>
          <w:sz w:val="28"/>
          <w:szCs w:val="28"/>
        </w:rPr>
        <w:t>具職業小客車駕駛執照者</w:t>
      </w:r>
      <w:r>
        <w:rPr>
          <w:rFonts w:ascii="標楷體" w:eastAsia="標楷體" w:hAnsi="標楷體" w:cs="標楷體"/>
          <w:sz w:val="28"/>
          <w:szCs w:val="28"/>
        </w:rPr>
        <w:t>)</w:t>
      </w:r>
      <w:r>
        <w:rPr>
          <w:rFonts w:ascii="標楷體" w:eastAsia="標楷體" w:hAnsi="標楷體" w:cs="標楷體"/>
          <w:sz w:val="28"/>
          <w:szCs w:val="28"/>
        </w:rPr>
        <w:t>，具有職業大客車駕駛執照者尤佳。</w:t>
      </w:r>
    </w:p>
    <w:p w:rsidR="00FA75F2" w:rsidRDefault="00681E4C">
      <w:pPr>
        <w:pStyle w:val="Standard"/>
        <w:snapToGrid w:val="0"/>
        <w:spacing w:before="180" w:line="360" w:lineRule="exact"/>
        <w:ind w:firstLine="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身體健康、品行端正、無不良紀錄及嗜好。</w:t>
      </w:r>
    </w:p>
    <w:p w:rsidR="00FA75F2" w:rsidRDefault="00681E4C">
      <w:pPr>
        <w:pStyle w:val="Standard"/>
        <w:snapToGrid w:val="0"/>
        <w:spacing w:before="180" w:line="360" w:lineRule="exact"/>
        <w:ind w:firstLine="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中央所屬機關及學校現職人員且有意願者。</w:t>
      </w:r>
    </w:p>
    <w:p w:rsidR="00FA75F2" w:rsidRDefault="00681E4C">
      <w:pPr>
        <w:pStyle w:val="Standard"/>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（四）公立醫院體格檢查合格者。</w:t>
      </w:r>
    </w:p>
    <w:p w:rsidR="00FA75F2" w:rsidRDefault="00681E4C">
      <w:pPr>
        <w:pStyle w:val="Standard"/>
        <w:numPr>
          <w:ilvl w:val="0"/>
          <w:numId w:val="11"/>
        </w:numPr>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報名手續及檢附證件：</w:t>
      </w:r>
    </w:p>
    <w:p w:rsidR="00FA75F2" w:rsidRDefault="00681E4C">
      <w:pPr>
        <w:pStyle w:val="Standard"/>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ㄧ</w:t>
      </w:r>
      <w:r>
        <w:rPr>
          <w:rFonts w:ascii="標楷體" w:eastAsia="標楷體" w:hAnsi="標楷體" w:cs="標楷體"/>
          <w:sz w:val="28"/>
          <w:szCs w:val="28"/>
        </w:rPr>
        <w:t>)</w:t>
      </w:r>
      <w:r>
        <w:rPr>
          <w:rFonts w:ascii="標楷體" w:eastAsia="標楷體" w:hAnsi="標楷體" w:cs="標楷體"/>
          <w:sz w:val="28"/>
          <w:szCs w:val="28"/>
        </w:rPr>
        <w:t>填寫甄選履歷表，並貼妥最近</w:t>
      </w:r>
      <w:r>
        <w:rPr>
          <w:rFonts w:ascii="標楷體" w:eastAsia="標楷體" w:hAnsi="標楷體" w:cs="標楷體"/>
          <w:sz w:val="28"/>
          <w:szCs w:val="28"/>
        </w:rPr>
        <w:t>1</w:t>
      </w:r>
      <w:r>
        <w:rPr>
          <w:rFonts w:ascii="標楷體" w:eastAsia="標楷體" w:hAnsi="標楷體" w:cs="標楷體"/>
          <w:sz w:val="28"/>
          <w:szCs w:val="28"/>
        </w:rPr>
        <w:t>年內</w:t>
      </w:r>
      <w:r>
        <w:rPr>
          <w:rFonts w:ascii="標楷體" w:eastAsia="標楷體" w:hAnsi="標楷體" w:cs="標楷體"/>
          <w:sz w:val="28"/>
          <w:szCs w:val="28"/>
        </w:rPr>
        <w:t>2</w:t>
      </w:r>
      <w:r>
        <w:rPr>
          <w:rFonts w:ascii="標楷體" w:eastAsia="標楷體" w:hAnsi="標楷體" w:cs="標楷體"/>
          <w:sz w:val="28"/>
          <w:szCs w:val="28"/>
        </w:rPr>
        <w:t>吋半身照片</w:t>
      </w:r>
      <w:r>
        <w:rPr>
          <w:rFonts w:ascii="標楷體" w:eastAsia="標楷體" w:hAnsi="標楷體" w:cs="標楷體"/>
          <w:sz w:val="28"/>
          <w:szCs w:val="28"/>
        </w:rPr>
        <w:t>(</w:t>
      </w:r>
      <w:r>
        <w:rPr>
          <w:rFonts w:ascii="標楷體" w:eastAsia="標楷體" w:hAnsi="標楷體" w:cs="標楷體"/>
          <w:sz w:val="28"/>
          <w:szCs w:val="28"/>
        </w:rPr>
        <w:t>如附件</w:t>
      </w:r>
    </w:p>
    <w:p w:rsidR="00FA75F2" w:rsidRDefault="00681E4C">
      <w:pPr>
        <w:pStyle w:val="Standard"/>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 xml:space="preserve">         1)</w:t>
      </w:r>
      <w:r>
        <w:rPr>
          <w:rFonts w:ascii="標楷體" w:eastAsia="標楷體" w:hAnsi="標楷體" w:cs="標楷體"/>
          <w:sz w:val="28"/>
          <w:szCs w:val="28"/>
        </w:rPr>
        <w:t>。</w:t>
      </w:r>
    </w:p>
    <w:p w:rsidR="00FA75F2" w:rsidRDefault="00681E4C">
      <w:pPr>
        <w:pStyle w:val="Standard"/>
        <w:snapToGrid w:val="0"/>
        <w:spacing w:before="180" w:line="360" w:lineRule="exact"/>
        <w:ind w:left="1120" w:hanging="1120"/>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國民身分證及公立醫院體格檢查表、最高學歷證明文件、最近</w:t>
      </w:r>
      <w:r>
        <w:rPr>
          <w:rFonts w:ascii="標楷體" w:eastAsia="標楷體" w:hAnsi="標楷體" w:cs="標楷體"/>
          <w:sz w:val="28"/>
          <w:szCs w:val="28"/>
        </w:rPr>
        <w:t>3</w:t>
      </w:r>
      <w:r>
        <w:rPr>
          <w:rFonts w:ascii="標楷體" w:eastAsia="標楷體" w:hAnsi="標楷體" w:cs="標楷體"/>
          <w:sz w:val="28"/>
          <w:szCs w:val="28"/>
        </w:rPr>
        <w:t>年考核通知書</w:t>
      </w:r>
      <w:r>
        <w:rPr>
          <w:rFonts w:ascii="標楷體" w:eastAsia="標楷體" w:hAnsi="標楷體" w:cs="標楷體"/>
          <w:sz w:val="28"/>
          <w:szCs w:val="28"/>
        </w:rPr>
        <w:t>(</w:t>
      </w:r>
      <w:r>
        <w:rPr>
          <w:rFonts w:ascii="標楷體" w:eastAsia="標楷體" w:hAnsi="標楷體" w:cs="標楷體"/>
          <w:sz w:val="28"/>
          <w:szCs w:val="28"/>
        </w:rPr>
        <w:t>或證明書</w:t>
      </w:r>
      <w:r>
        <w:rPr>
          <w:rFonts w:ascii="標楷體" w:eastAsia="標楷體" w:hAnsi="標楷體" w:cs="標楷體"/>
          <w:sz w:val="28"/>
          <w:szCs w:val="28"/>
        </w:rPr>
        <w:t>)</w:t>
      </w:r>
      <w:r>
        <w:rPr>
          <w:rFonts w:ascii="標楷體" w:eastAsia="標楷體" w:hAnsi="標楷體" w:cs="標楷體"/>
          <w:sz w:val="28"/>
          <w:szCs w:val="28"/>
        </w:rPr>
        <w:t>、獎懲等相關資料影本。</w:t>
      </w:r>
    </w:p>
    <w:p w:rsidR="00FA75F2" w:rsidRDefault="00681E4C">
      <w:pPr>
        <w:pStyle w:val="Standard"/>
        <w:snapToGrid w:val="0"/>
        <w:spacing w:before="180" w:line="360" w:lineRule="exact"/>
        <w:ind w:left="1120" w:hanging="1120"/>
        <w:jc w:val="both"/>
      </w:pPr>
      <w:r>
        <w:rPr>
          <w:rFonts w:ascii="標楷體" w:eastAsia="標楷體" w:hAnsi="標楷體" w:cs="標楷體"/>
          <w:sz w:val="28"/>
          <w:szCs w:val="28"/>
        </w:rPr>
        <w:t xml:space="preserve">    (</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報名</w:t>
      </w:r>
      <w:r>
        <w:rPr>
          <w:rFonts w:ascii="標楷體" w:eastAsia="標楷體" w:hAnsi="標楷體" w:cs="新細明體, PMingLiU"/>
          <w:sz w:val="28"/>
          <w:szCs w:val="28"/>
        </w:rPr>
        <w:t>日期：請於</w:t>
      </w:r>
      <w:r>
        <w:rPr>
          <w:rFonts w:ascii="標楷體" w:eastAsia="標楷體" w:hAnsi="標楷體" w:cs="新細明體, PMingLiU"/>
          <w:sz w:val="28"/>
          <w:szCs w:val="28"/>
        </w:rPr>
        <w:t>109</w:t>
      </w:r>
      <w:r>
        <w:rPr>
          <w:rFonts w:ascii="標楷體" w:eastAsia="標楷體" w:hAnsi="標楷體" w:cs="新細明體, PMingLiU"/>
          <w:sz w:val="28"/>
          <w:szCs w:val="28"/>
        </w:rPr>
        <w:t>年</w:t>
      </w:r>
      <w:r>
        <w:rPr>
          <w:rFonts w:ascii="標楷體" w:eastAsia="標楷體" w:hAnsi="標楷體" w:cs="新細明體, PMingLiU"/>
          <w:sz w:val="28"/>
          <w:szCs w:val="28"/>
        </w:rPr>
        <w:t>1</w:t>
      </w:r>
      <w:r>
        <w:rPr>
          <w:rFonts w:ascii="標楷體" w:eastAsia="標楷體" w:hAnsi="標楷體" w:cs="新細明體, PMingLiU"/>
          <w:sz w:val="28"/>
          <w:szCs w:val="28"/>
        </w:rPr>
        <w:t>月</w:t>
      </w:r>
      <w:r>
        <w:rPr>
          <w:rFonts w:ascii="標楷體" w:eastAsia="標楷體" w:hAnsi="標楷體" w:cs="新細明體, PMingLiU"/>
          <w:sz w:val="28"/>
          <w:szCs w:val="28"/>
        </w:rPr>
        <w:t>31</w:t>
      </w:r>
      <w:r>
        <w:rPr>
          <w:rFonts w:ascii="標楷體" w:eastAsia="標楷體" w:hAnsi="標楷體" w:cs="新細明體, PMingLiU"/>
          <w:sz w:val="28"/>
          <w:szCs w:val="28"/>
        </w:rPr>
        <w:t>日下午</w:t>
      </w:r>
      <w:r>
        <w:rPr>
          <w:rFonts w:ascii="標楷體" w:eastAsia="標楷體" w:hAnsi="標楷體" w:cs="新細明體, PMingLiU"/>
          <w:sz w:val="28"/>
          <w:szCs w:val="28"/>
        </w:rPr>
        <w:t>17</w:t>
      </w:r>
      <w:r>
        <w:rPr>
          <w:rFonts w:ascii="標楷體" w:eastAsia="標楷體" w:hAnsi="標楷體" w:cs="新細明體, PMingLiU"/>
          <w:sz w:val="28"/>
          <w:szCs w:val="28"/>
        </w:rPr>
        <w:t>時</w:t>
      </w:r>
      <w:r>
        <w:rPr>
          <w:rFonts w:ascii="標楷體" w:eastAsia="標楷體" w:hAnsi="標楷體" w:cs="新細明體, PMingLiU"/>
          <w:sz w:val="28"/>
          <w:szCs w:val="28"/>
        </w:rPr>
        <w:t>30</w:t>
      </w:r>
      <w:r>
        <w:rPr>
          <w:rFonts w:ascii="標楷體" w:eastAsia="標楷體" w:hAnsi="標楷體" w:cs="新細明體, PMingLiU"/>
          <w:sz w:val="28"/>
          <w:szCs w:val="28"/>
        </w:rPr>
        <w:t>分止以掛號方式郵寄或親自送至本院（</w:t>
      </w:r>
      <w:r>
        <w:rPr>
          <w:rFonts w:ascii="標楷體" w:eastAsia="標楷體" w:hAnsi="標楷體" w:cs="標楷體"/>
          <w:sz w:val="28"/>
          <w:szCs w:val="28"/>
        </w:rPr>
        <w:t>彰化縣田中鎮平和里山腳路</w:t>
      </w:r>
      <w:r>
        <w:rPr>
          <w:rFonts w:ascii="標楷體" w:eastAsia="標楷體" w:hAnsi="標楷體" w:cs="標楷體"/>
          <w:sz w:val="28"/>
          <w:szCs w:val="28"/>
        </w:rPr>
        <w:t>5</w:t>
      </w:r>
      <w:r>
        <w:rPr>
          <w:rFonts w:ascii="標楷體" w:eastAsia="標楷體" w:hAnsi="標楷體" w:cs="標楷體"/>
          <w:sz w:val="28"/>
          <w:szCs w:val="28"/>
        </w:rPr>
        <w:t>段</w:t>
      </w:r>
      <w:r>
        <w:rPr>
          <w:rFonts w:ascii="標楷體" w:eastAsia="標楷體" w:hAnsi="標楷體" w:cs="標楷體"/>
          <w:sz w:val="28"/>
          <w:szCs w:val="28"/>
        </w:rPr>
        <w:t>360</w:t>
      </w:r>
      <w:r>
        <w:rPr>
          <w:rFonts w:ascii="標楷體" w:eastAsia="標楷體" w:hAnsi="標楷體" w:cs="標楷體"/>
          <w:sz w:val="28"/>
          <w:szCs w:val="28"/>
        </w:rPr>
        <w:t>巷</w:t>
      </w:r>
      <w:r>
        <w:rPr>
          <w:rFonts w:ascii="標楷體" w:eastAsia="標楷體" w:hAnsi="標楷體" w:cs="標楷體"/>
          <w:sz w:val="28"/>
          <w:szCs w:val="28"/>
        </w:rPr>
        <w:t>170</w:t>
      </w:r>
      <w:r>
        <w:rPr>
          <w:rFonts w:ascii="標楷體" w:eastAsia="標楷體" w:hAnsi="標楷體" w:cs="標楷體"/>
          <w:sz w:val="28"/>
          <w:szCs w:val="28"/>
        </w:rPr>
        <w:t>號</w:t>
      </w:r>
      <w:r>
        <w:rPr>
          <w:rFonts w:ascii="標楷體" w:eastAsia="標楷體" w:hAnsi="標楷體" w:cs="標楷體"/>
        </w:rPr>
        <w:t>）</w:t>
      </w:r>
      <w:r>
        <w:rPr>
          <w:rFonts w:ascii="標楷體" w:eastAsia="標楷體" w:hAnsi="標楷體" w:cs="新細明體, PMingLiU"/>
        </w:rPr>
        <w:t>，</w:t>
      </w:r>
      <w:r>
        <w:rPr>
          <w:rFonts w:ascii="標楷體" w:eastAsia="標楷體" w:hAnsi="標楷體" w:cs="新細明體, PMingLiU"/>
          <w:sz w:val="28"/>
          <w:szCs w:val="28"/>
        </w:rPr>
        <w:t>並請於信封封面註明「參加駕駛</w:t>
      </w:r>
      <w:r>
        <w:rPr>
          <w:rFonts w:ascii="標楷體" w:eastAsia="標楷體" w:hAnsi="標楷體" w:cs="標楷體"/>
          <w:sz w:val="28"/>
          <w:szCs w:val="28"/>
        </w:rPr>
        <w:t>甄選</w:t>
      </w:r>
      <w:r>
        <w:rPr>
          <w:rFonts w:ascii="標楷體" w:eastAsia="標楷體" w:hAnsi="標楷體" w:cs="新細明體, PMingLiU"/>
          <w:sz w:val="28"/>
          <w:szCs w:val="28"/>
        </w:rPr>
        <w:t>」（以郵戳為憑，逾期不予受理）。</w:t>
      </w:r>
    </w:p>
    <w:p w:rsidR="00FA75F2" w:rsidRDefault="00681E4C">
      <w:pPr>
        <w:pStyle w:val="Standard"/>
        <w:numPr>
          <w:ilvl w:val="0"/>
          <w:numId w:val="11"/>
        </w:numPr>
        <w:snapToGrid w:val="0"/>
        <w:spacing w:before="180" w:line="360" w:lineRule="exact"/>
        <w:jc w:val="both"/>
      </w:pPr>
      <w:r>
        <w:rPr>
          <w:rFonts w:ascii="標楷體" w:eastAsia="標楷體" w:hAnsi="標楷體" w:cs="新細明體, PMingLiU"/>
          <w:sz w:val="28"/>
          <w:szCs w:val="28"/>
        </w:rPr>
        <w:t>面談</w:t>
      </w:r>
      <w:r>
        <w:rPr>
          <w:rFonts w:ascii="標楷體" w:eastAsia="標楷體" w:hAnsi="標楷體" w:cs="標楷體"/>
          <w:sz w:val="28"/>
          <w:szCs w:val="28"/>
        </w:rPr>
        <w:t>甄選：資格條件經書面審查合格者通知參加</w:t>
      </w:r>
      <w:r>
        <w:rPr>
          <w:rFonts w:ascii="標楷體" w:eastAsia="標楷體" w:hAnsi="標楷體" w:cs="新細明體, PMingLiU"/>
          <w:sz w:val="28"/>
          <w:szCs w:val="28"/>
        </w:rPr>
        <w:t>面談，</w:t>
      </w:r>
      <w:r>
        <w:rPr>
          <w:rFonts w:ascii="標楷體" w:eastAsia="標楷體" w:hAnsi="標楷體" w:cs="標楷體"/>
          <w:sz w:val="28"/>
          <w:szCs w:val="28"/>
        </w:rPr>
        <w:t>經甄選錄取人員由機關同意後，依程序辦理移撥手續，並依本院通知到職任用，資格不符或未獲遴用者，恕不退件。</w:t>
      </w:r>
    </w:p>
    <w:p w:rsidR="00FA75F2" w:rsidRDefault="00681E4C">
      <w:pPr>
        <w:pStyle w:val="Standard"/>
        <w:numPr>
          <w:ilvl w:val="0"/>
          <w:numId w:val="11"/>
        </w:numPr>
        <w:snapToGrid w:val="0"/>
        <w:spacing w:before="180" w:line="360" w:lineRule="exact"/>
        <w:jc w:val="both"/>
      </w:pPr>
      <w:r>
        <w:rPr>
          <w:rFonts w:ascii="標楷體" w:eastAsia="標楷體" w:hAnsi="標楷體" w:cs="標楷體"/>
          <w:sz w:val="28"/>
          <w:szCs w:val="28"/>
        </w:rPr>
        <w:t>聯絡人：本院總務科徐小姐，聯絡電話：</w:t>
      </w:r>
      <w:r>
        <w:rPr>
          <w:rFonts w:ascii="標楷體" w:eastAsia="標楷體" w:hAnsi="標楷體" w:cs="標楷體"/>
          <w:sz w:val="28"/>
          <w:szCs w:val="28"/>
        </w:rPr>
        <w:t>04-8742111#215</w:t>
      </w:r>
      <w:r>
        <w:rPr>
          <w:rFonts w:ascii="標楷體" w:eastAsia="標楷體" w:hAnsi="標楷體" w:cs="標楷體"/>
        </w:rPr>
        <w:t xml:space="preserve"> </w:t>
      </w:r>
      <w:r>
        <w:rPr>
          <w:rFonts w:ascii="標楷體" w:eastAsia="標楷體" w:hAnsi="標楷體" w:cs="標楷體"/>
        </w:rPr>
        <w:t>。</w:t>
      </w:r>
    </w:p>
    <w:sectPr w:rsidR="00FA75F2">
      <w:pgSz w:w="11906" w:h="16838"/>
      <w:pgMar w:top="851" w:right="1800"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E4C" w:rsidRDefault="00681E4C">
      <w:r>
        <w:separator/>
      </w:r>
    </w:p>
  </w:endnote>
  <w:endnote w:type="continuationSeparator" w:id="0">
    <w:p w:rsidR="00681E4C" w:rsidRDefault="0068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sans-serif">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E4C" w:rsidRDefault="00681E4C">
      <w:r>
        <w:rPr>
          <w:color w:val="000000"/>
        </w:rPr>
        <w:separator/>
      </w:r>
    </w:p>
  </w:footnote>
  <w:footnote w:type="continuationSeparator" w:id="0">
    <w:p w:rsidR="00681E4C" w:rsidRDefault="00681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6D7"/>
    <w:multiLevelType w:val="multilevel"/>
    <w:tmpl w:val="06962BD2"/>
    <w:styleLink w:val="WW8Num5"/>
    <w:lvl w:ilvl="0">
      <w:start w:val="1"/>
      <w:numFmt w:val="japaneseCounting"/>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05F525AA"/>
    <w:multiLevelType w:val="multilevel"/>
    <w:tmpl w:val="24F63708"/>
    <w:styleLink w:val="WW8Num10"/>
    <w:lvl w:ilvl="0">
      <w:start w:val="1"/>
      <w:numFmt w:val="japaneseCounting"/>
      <w:lvlText w:val="%1、"/>
      <w:lvlJc w:val="left"/>
      <w:pPr>
        <w:ind w:left="480" w:hanging="480"/>
      </w:pPr>
      <w:rPr>
        <w:rFonts w:cs="Times New Roman"/>
      </w:rPr>
    </w:lvl>
    <w:lvl w:ilvl="1">
      <w:start w:val="1"/>
      <w:numFmt w:val="japaneseCounting"/>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1851184F"/>
    <w:multiLevelType w:val="multilevel"/>
    <w:tmpl w:val="742061D4"/>
    <w:styleLink w:val="WW8Num8"/>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FD66110"/>
    <w:multiLevelType w:val="multilevel"/>
    <w:tmpl w:val="E842F178"/>
    <w:styleLink w:val="WW8Num7"/>
    <w:lvl w:ilvl="0">
      <w:start w:val="1"/>
      <w:numFmt w:val="decimal"/>
      <w:lvlText w:val="%1、"/>
      <w:lvlJc w:val="left"/>
      <w:pPr>
        <w:ind w:left="623" w:hanging="623"/>
      </w:pPr>
    </w:lvl>
    <w:lvl w:ilvl="1">
      <w:start w:val="1"/>
      <w:numFmt w:val="ideographTraditional"/>
      <w:lvlText w:val="%2、"/>
      <w:lvlJc w:val="left"/>
      <w:pPr>
        <w:ind w:left="506" w:hanging="480"/>
      </w:pPr>
    </w:lvl>
    <w:lvl w:ilvl="2">
      <w:start w:val="1"/>
      <w:numFmt w:val="lowerRoman"/>
      <w:lvlText w:val="%3."/>
      <w:lvlJc w:val="right"/>
      <w:pPr>
        <w:ind w:left="986" w:hanging="480"/>
      </w:pPr>
    </w:lvl>
    <w:lvl w:ilvl="3">
      <w:start w:val="1"/>
      <w:numFmt w:val="decimal"/>
      <w:lvlText w:val="%4."/>
      <w:lvlJc w:val="left"/>
      <w:pPr>
        <w:ind w:left="1466" w:hanging="480"/>
      </w:pPr>
    </w:lvl>
    <w:lvl w:ilvl="4">
      <w:start w:val="1"/>
      <w:numFmt w:val="ideographTraditional"/>
      <w:lvlText w:val="%5、"/>
      <w:lvlJc w:val="left"/>
      <w:pPr>
        <w:ind w:left="1946" w:hanging="480"/>
      </w:pPr>
    </w:lvl>
    <w:lvl w:ilvl="5">
      <w:start w:val="1"/>
      <w:numFmt w:val="lowerRoman"/>
      <w:lvlText w:val="%6."/>
      <w:lvlJc w:val="right"/>
      <w:pPr>
        <w:ind w:left="2426" w:hanging="480"/>
      </w:pPr>
    </w:lvl>
    <w:lvl w:ilvl="6">
      <w:start w:val="1"/>
      <w:numFmt w:val="decimal"/>
      <w:lvlText w:val="%7."/>
      <w:lvlJc w:val="left"/>
      <w:pPr>
        <w:ind w:left="2906" w:hanging="480"/>
      </w:pPr>
    </w:lvl>
    <w:lvl w:ilvl="7">
      <w:start w:val="1"/>
      <w:numFmt w:val="ideographTraditional"/>
      <w:lvlText w:val="%8、"/>
      <w:lvlJc w:val="left"/>
      <w:pPr>
        <w:ind w:left="3386" w:hanging="480"/>
      </w:pPr>
    </w:lvl>
    <w:lvl w:ilvl="8">
      <w:start w:val="1"/>
      <w:numFmt w:val="lowerRoman"/>
      <w:lvlText w:val="%9."/>
      <w:lvlJc w:val="right"/>
      <w:pPr>
        <w:ind w:left="3866" w:hanging="480"/>
      </w:pPr>
    </w:lvl>
  </w:abstractNum>
  <w:abstractNum w:abstractNumId="4" w15:restartNumberingAfterBreak="0">
    <w:nsid w:val="3DCA1D1F"/>
    <w:multiLevelType w:val="multilevel"/>
    <w:tmpl w:val="D652A36C"/>
    <w:styleLink w:val="WW8Num9"/>
    <w:lvl w:ilvl="0">
      <w:start w:val="1"/>
      <w:numFmt w:val="japaneseCounting"/>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 w15:restartNumberingAfterBreak="0">
    <w:nsid w:val="40BB79A1"/>
    <w:multiLevelType w:val="multilevel"/>
    <w:tmpl w:val="D4461E7C"/>
    <w:styleLink w:val="WW8Num11"/>
    <w:lvl w:ilvl="0">
      <w:start w:val="1"/>
      <w:numFmt w:val="japaneseCounting"/>
      <w:lvlText w:val="%1、"/>
      <w:lvlJc w:val="left"/>
      <w:pPr>
        <w:ind w:left="567" w:hanging="567"/>
      </w:pPr>
      <w:rPr>
        <w:rFonts w:ascii="標楷體" w:eastAsia="標楷體" w:hAnsi="標楷體" w:cs="標楷體"/>
        <w:b w:val="0"/>
        <w:sz w:val="28"/>
        <w:szCs w:val="28"/>
      </w:rPr>
    </w:lvl>
    <w:lvl w:ilvl="1">
      <w:start w:val="1"/>
      <w:numFmt w:val="japaneseCounting"/>
      <w:lvlText w:val="（%2）"/>
      <w:lvlJc w:val="left"/>
      <w:pPr>
        <w:ind w:left="960" w:hanging="480"/>
      </w:pPr>
      <w:rPr>
        <w:rFonts w:ascii="標楷體" w:eastAsia="標楷體" w:hAnsi="標楷體" w:cs="標楷體"/>
        <w:b w:val="0"/>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0DC6689"/>
    <w:multiLevelType w:val="multilevel"/>
    <w:tmpl w:val="AA0AAD68"/>
    <w:styleLink w:val="WW8Num1"/>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38A252D"/>
    <w:multiLevelType w:val="multilevel"/>
    <w:tmpl w:val="CFA8E78A"/>
    <w:styleLink w:val="WW8Num6"/>
    <w:lvl w:ilvl="0">
      <w:start w:val="1"/>
      <w:numFmt w:val="japaneseCounting"/>
      <w:lvlText w:val="%1、"/>
      <w:lvlJc w:val="left"/>
      <w:pPr>
        <w:ind w:left="567" w:hanging="567"/>
      </w:pPr>
      <w:rPr>
        <w:b w:val="0"/>
      </w:rPr>
    </w:lvl>
    <w:lvl w:ilvl="1">
      <w:start w:val="1"/>
      <w:numFmt w:val="japaneseCounting"/>
      <w:lvlText w:val="（%2）"/>
      <w:lvlJc w:val="left"/>
      <w:pPr>
        <w:ind w:left="960"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6E605F9"/>
    <w:multiLevelType w:val="multilevel"/>
    <w:tmpl w:val="9A484DA8"/>
    <w:styleLink w:val="WW8Num3"/>
    <w:lvl w:ilvl="0">
      <w:start w:val="1"/>
      <w:numFmt w:val="japaneseCounting"/>
      <w:lvlText w:val="%1、"/>
      <w:lvlJc w:val="left"/>
      <w:pPr>
        <w:ind w:left="567" w:hanging="567"/>
      </w:pPr>
      <w:rPr>
        <w:b w:val="0"/>
      </w:rPr>
    </w:lvl>
    <w:lvl w:ilvl="1">
      <w:start w:val="1"/>
      <w:numFmt w:val="japaneseCounting"/>
      <w:lvlText w:val="（%2）"/>
      <w:lvlJc w:val="left"/>
      <w:pPr>
        <w:ind w:left="960"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EBA5F1E"/>
    <w:multiLevelType w:val="multilevel"/>
    <w:tmpl w:val="795EA9A8"/>
    <w:styleLink w:val="WW8Num4"/>
    <w:lvl w:ilvl="0">
      <w:start w:val="1"/>
      <w:numFmt w:val="japaneseCounting"/>
      <w:lvlText w:val="(%1)"/>
      <w:lvlJc w:val="left"/>
      <w:pPr>
        <w:ind w:left="1280" w:hanging="720"/>
      </w:pPr>
      <w:rPr>
        <w:rFonts w:ascii="標楷體" w:eastAsia="標楷體" w:hAnsi="標楷體" w:cs="標楷體"/>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0" w15:restartNumberingAfterBreak="0">
    <w:nsid w:val="6E835976"/>
    <w:multiLevelType w:val="multilevel"/>
    <w:tmpl w:val="76844732"/>
    <w:styleLink w:val="WW8Num2"/>
    <w:lvl w:ilvl="0">
      <w:start w:val="1"/>
      <w:numFmt w:val="japaneseCounting"/>
      <w:lvlText w:val="%1、"/>
      <w:lvlJc w:val="left"/>
      <w:pPr>
        <w:ind w:left="567" w:hanging="567"/>
      </w:pPr>
      <w:rPr>
        <w:b w:val="0"/>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10"/>
  </w:num>
  <w:num w:numId="3">
    <w:abstractNumId w:val="8"/>
  </w:num>
  <w:num w:numId="4">
    <w:abstractNumId w:val="9"/>
  </w:num>
  <w:num w:numId="5">
    <w:abstractNumId w:val="0"/>
  </w:num>
  <w:num w:numId="6">
    <w:abstractNumId w:val="7"/>
  </w:num>
  <w:num w:numId="7">
    <w:abstractNumId w:val="3"/>
  </w:num>
  <w:num w:numId="8">
    <w:abstractNumId w:val="2"/>
  </w:num>
  <w:num w:numId="9">
    <w:abstractNumId w:val="4"/>
  </w:num>
  <w:num w:numId="10">
    <w:abstractNumId w:val="1"/>
  </w:num>
  <w:num w:numId="11">
    <w:abstractNumId w:val="5"/>
  </w:num>
  <w:num w:numId="12">
    <w:abstractNumId w:val="5"/>
    <w:lvlOverride w:ilvl="0">
      <w:startOverride w:val="1"/>
    </w:lvlOverride>
  </w:num>
  <w:num w:numId="1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A75F2"/>
    <w:rsid w:val="00681E4C"/>
    <w:rsid w:val="006D608E"/>
    <w:rsid w:val="00FA75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DF828-3283-4E4D-A099-8BED96F6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Arial" w:eastAsia="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rPr>
      <w:rFonts w:ascii="Calibri" w:eastAsia="Calibri" w:hAnsi="Calibri" w:cs="Calibri"/>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0z1">
    <w:name w:val="WW8Num10z1"/>
    <w:rPr>
      <w:rFonts w:cs="Times New Roman"/>
    </w:rPr>
  </w:style>
  <w:style w:type="character" w:customStyle="1" w:styleId="WW8Num10z2">
    <w:name w:val="WW8Num10z2"/>
    <w:rPr>
      <w:rFonts w:cs="Times New Roman"/>
    </w:rPr>
  </w:style>
  <w:style w:type="character" w:customStyle="1" w:styleId="WW8Num11z0">
    <w:name w:val="WW8Num11z0"/>
    <w:rPr>
      <w:rFonts w:ascii="標楷體" w:eastAsia="標楷體" w:hAnsi="標楷體" w:cs="標楷體"/>
      <w:b w:val="0"/>
      <w:sz w:val="28"/>
      <w:szCs w:val="28"/>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Internetlink">
    <w:name w:val="Internet link"/>
    <w:rPr>
      <w:color w:val="0000FF"/>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行政院農業委員會畜產試驗所辦理所屬機關現職超額技工移撥徵選簡章</dc:title>
  <dc:creator>cfkuo</dc:creator>
  <cp:lastModifiedBy>林保彤</cp:lastModifiedBy>
  <cp:revision>2</cp:revision>
  <cp:lastPrinted>2017-02-06T14:44:00Z</cp:lastPrinted>
  <dcterms:created xsi:type="dcterms:W3CDTF">2019-12-06T08:59:00Z</dcterms:created>
  <dcterms:modified xsi:type="dcterms:W3CDTF">2019-12-06T08:59:00Z</dcterms:modified>
</cp:coreProperties>
</file>