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40" w:rsidRDefault="00577540">
      <w:pPr>
        <w:pStyle w:val="Standard"/>
        <w:spacing w:line="400" w:lineRule="exact"/>
        <w:jc w:val="right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</w:p>
    <w:p w:rsidR="00577540" w:rsidRDefault="00F01CD1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文化部工友甄選簡章</w:t>
      </w:r>
    </w:p>
    <w:p w:rsidR="00577540" w:rsidRDefault="00577540">
      <w:pPr>
        <w:pStyle w:val="Standard"/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577540" w:rsidRDefault="00F01CD1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一、名額：工友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名。</w:t>
      </w:r>
    </w:p>
    <w:p w:rsidR="00577540" w:rsidRDefault="00F01CD1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二、性別：不拘。</w:t>
      </w:r>
    </w:p>
    <w:p w:rsidR="00577540" w:rsidRDefault="00F01CD1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三、工作地點：新北市新莊區中平路</w:t>
      </w:r>
      <w:r>
        <w:rPr>
          <w:rFonts w:ascii="標楷體" w:eastAsia="標楷體" w:hAnsi="標楷體" w:cs="標楷體"/>
          <w:sz w:val="32"/>
          <w:szCs w:val="32"/>
        </w:rPr>
        <w:t>439</w:t>
      </w:r>
      <w:r>
        <w:rPr>
          <w:rFonts w:ascii="標楷體" w:eastAsia="標楷體" w:hAnsi="標楷體" w:cs="標楷體"/>
          <w:sz w:val="32"/>
          <w:szCs w:val="32"/>
        </w:rPr>
        <w:t>號南棟</w:t>
      </w:r>
      <w:r>
        <w:rPr>
          <w:rFonts w:ascii="標楷體" w:eastAsia="標楷體" w:hAnsi="標楷體" w:cs="標楷體"/>
          <w:sz w:val="32"/>
          <w:szCs w:val="32"/>
        </w:rPr>
        <w:t>13</w:t>
      </w:r>
      <w:r>
        <w:rPr>
          <w:rFonts w:ascii="標楷體" w:eastAsia="標楷體" w:hAnsi="標楷體" w:cs="標楷體"/>
          <w:sz w:val="32"/>
          <w:szCs w:val="32"/>
        </w:rPr>
        <w:t>樓。</w:t>
      </w:r>
    </w:p>
    <w:p w:rsidR="00577540" w:rsidRDefault="00F01CD1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四、報名日期：民國</w:t>
      </w:r>
      <w:r>
        <w:rPr>
          <w:rFonts w:ascii="標楷體" w:eastAsia="標楷體" w:hAnsi="標楷體" w:cs="標楷體"/>
          <w:sz w:val="32"/>
          <w:szCs w:val="32"/>
        </w:rPr>
        <w:t>109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20</w:t>
      </w:r>
      <w:r>
        <w:rPr>
          <w:rFonts w:ascii="標楷體" w:eastAsia="標楷體" w:hAnsi="標楷體" w:cs="標楷體"/>
          <w:sz w:val="32"/>
          <w:szCs w:val="32"/>
        </w:rPr>
        <w:t>日前以掛號方式郵寄或送至「新北市新莊區中平路</w:t>
      </w:r>
      <w:r>
        <w:rPr>
          <w:rFonts w:ascii="標楷體" w:eastAsia="標楷體" w:hAnsi="標楷體" w:cs="標楷體"/>
          <w:sz w:val="32"/>
          <w:szCs w:val="32"/>
        </w:rPr>
        <w:t>439</w:t>
      </w:r>
      <w:r>
        <w:rPr>
          <w:rFonts w:ascii="標楷體" w:eastAsia="標楷體" w:hAnsi="標楷體" w:cs="標楷體"/>
          <w:sz w:val="32"/>
          <w:szCs w:val="32"/>
        </w:rPr>
        <w:t>號南棟</w:t>
      </w:r>
      <w:r>
        <w:rPr>
          <w:rFonts w:ascii="標楷體" w:eastAsia="標楷體" w:hAnsi="標楷體" w:cs="標楷體"/>
          <w:sz w:val="32"/>
          <w:szCs w:val="32"/>
        </w:rPr>
        <w:t>13</w:t>
      </w:r>
      <w:r>
        <w:rPr>
          <w:rFonts w:ascii="標楷體" w:eastAsia="標楷體" w:hAnsi="標楷體" w:cs="標楷體"/>
          <w:sz w:val="32"/>
          <w:szCs w:val="32"/>
        </w:rPr>
        <w:t>樓，文化部秘書處事務科」收，並請於信封註明「參加工友甄選」（通信報名，以掛號郵戳日期為憑，逾期恕無法受理）。</w:t>
      </w:r>
    </w:p>
    <w:p w:rsidR="00577540" w:rsidRDefault="00F01CD1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五、資格條件：</w:t>
      </w:r>
    </w:p>
    <w:p w:rsidR="00577540" w:rsidRDefault="00F01CD1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（一）中央機關學校現職工友（含技工、駕駛）。</w:t>
      </w:r>
    </w:p>
    <w:p w:rsidR="00577540" w:rsidRDefault="00F01CD1">
      <w:pPr>
        <w:pStyle w:val="Standard"/>
        <w:spacing w:line="400" w:lineRule="exact"/>
        <w:ind w:left="1418" w:hanging="960"/>
      </w:pPr>
      <w:r>
        <w:rPr>
          <w:rFonts w:ascii="標楷體" w:eastAsia="標楷體" w:hAnsi="標楷體" w:cs="標楷體"/>
          <w:sz w:val="32"/>
          <w:szCs w:val="32"/>
        </w:rPr>
        <w:t>（二）</w:t>
      </w:r>
      <w:r>
        <w:rPr>
          <w:rFonts w:ascii="標楷體" w:eastAsia="標楷體" w:hAnsi="標楷體" w:cs="標楷體"/>
          <w:color w:val="000000"/>
          <w:sz w:val="32"/>
          <w:szCs w:val="32"/>
        </w:rPr>
        <w:t>具文書處理能力者為佳。</w:t>
      </w:r>
    </w:p>
    <w:p w:rsidR="00577540" w:rsidRDefault="00F01CD1">
      <w:pPr>
        <w:pStyle w:val="Standard"/>
        <w:spacing w:line="400" w:lineRule="exact"/>
        <w:ind w:left="1418" w:hanging="960"/>
      </w:pPr>
      <w:r>
        <w:rPr>
          <w:rFonts w:ascii="標楷體" w:eastAsia="標楷體" w:hAnsi="標楷體" w:cs="標楷體"/>
          <w:color w:val="000000"/>
          <w:sz w:val="32"/>
          <w:szCs w:val="32"/>
        </w:rPr>
        <w:t>（三）身體健康</w:t>
      </w:r>
      <w:r>
        <w:rPr>
          <w:rFonts w:ascii="標楷體" w:eastAsia="標楷體" w:hAnsi="標楷體" w:cs="標楷體"/>
          <w:sz w:val="28"/>
          <w:szCs w:val="28"/>
        </w:rPr>
        <w:t>，</w:t>
      </w:r>
      <w:r>
        <w:rPr>
          <w:rFonts w:ascii="標楷體" w:eastAsia="標楷體" w:hAnsi="標楷體" w:cs="標楷體"/>
          <w:color w:val="000000"/>
          <w:sz w:val="32"/>
          <w:szCs w:val="32"/>
        </w:rPr>
        <w:t>品行端正，無不良紀錄。</w:t>
      </w:r>
    </w:p>
    <w:p w:rsidR="00577540" w:rsidRDefault="00F01CD1">
      <w:pPr>
        <w:pStyle w:val="Standard"/>
        <w:spacing w:line="400" w:lineRule="exact"/>
        <w:ind w:left="840" w:hanging="8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六、工作項目：</w:t>
      </w:r>
    </w:p>
    <w:p w:rsidR="00577540" w:rsidRDefault="00F01CD1">
      <w:pPr>
        <w:pStyle w:val="Standard"/>
        <w:spacing w:line="400" w:lineRule="exact"/>
        <w:ind w:left="720" w:hanging="720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本部</w:t>
      </w:r>
      <w:r>
        <w:rPr>
          <w:rFonts w:ascii="標楷體" w:eastAsia="標楷體" w:hAnsi="標楷體" w:cs="新細明體, PMingLiU"/>
          <w:b/>
          <w:bCs/>
          <w:color w:val="000000"/>
          <w:sz w:val="32"/>
          <w:szCs w:val="32"/>
        </w:rPr>
        <w:t>庶務性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工作及其他臨時交辦事項。</w:t>
      </w:r>
    </w:p>
    <w:p w:rsidR="00577540" w:rsidRDefault="00F01CD1">
      <w:pPr>
        <w:pStyle w:val="Standard"/>
        <w:spacing w:line="400" w:lineRule="exact"/>
        <w:ind w:left="720" w:hanging="720"/>
      </w:pPr>
      <w:r>
        <w:rPr>
          <w:rFonts w:ascii="標楷體" w:eastAsia="標楷體" w:hAnsi="標楷體" w:cs="標楷體"/>
          <w:color w:val="000000"/>
          <w:sz w:val="32"/>
          <w:szCs w:val="32"/>
        </w:rPr>
        <w:t>七、薪資待遇：月薪新臺幣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25,365 </w:t>
      </w:r>
      <w:r>
        <w:rPr>
          <w:rFonts w:ascii="標楷體" w:eastAsia="標楷體" w:hAnsi="標楷體" w:cs="標楷體"/>
          <w:color w:val="000000"/>
          <w:sz w:val="32"/>
          <w:szCs w:val="32"/>
        </w:rPr>
        <w:t>元～</w:t>
      </w:r>
      <w:r>
        <w:rPr>
          <w:rFonts w:ascii="標楷體" w:eastAsia="標楷體" w:hAnsi="標楷體" w:cs="標楷體"/>
          <w:color w:val="000000"/>
          <w:sz w:val="32"/>
          <w:szCs w:val="32"/>
        </w:rPr>
        <w:t>34,375</w:t>
      </w:r>
      <w:r>
        <w:rPr>
          <w:rFonts w:ascii="標楷體" w:eastAsia="標楷體" w:hAnsi="標楷體" w:cs="標楷體"/>
          <w:color w:val="000000"/>
          <w:sz w:val="32"/>
          <w:szCs w:val="32"/>
        </w:rPr>
        <w:t>元。（依各機關技工工友工餉表及個人服務年資等相關規定辦理。）</w:t>
      </w:r>
    </w:p>
    <w:p w:rsidR="00577540" w:rsidRDefault="00F01CD1">
      <w:pPr>
        <w:pStyle w:val="Standard"/>
        <w:spacing w:line="4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八、報名手續及檢附證件：</w:t>
      </w:r>
    </w:p>
    <w:p w:rsidR="00577540" w:rsidRDefault="00F01CD1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（一）履歷表，並貼妥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吋照片。</w:t>
      </w:r>
    </w:p>
    <w:p w:rsidR="00577540" w:rsidRDefault="00F01CD1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（二）身分證正反面影本。</w:t>
      </w:r>
    </w:p>
    <w:p w:rsidR="00577540" w:rsidRDefault="00F01CD1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  <w:r>
        <w:rPr>
          <w:rFonts w:ascii="標楷體" w:eastAsia="標楷體" w:hAnsi="標楷體" w:cs="標楷體"/>
          <w:sz w:val="32"/>
          <w:szCs w:val="32"/>
        </w:rPr>
        <w:t>最高學歷證明文件影本。</w:t>
      </w:r>
    </w:p>
    <w:p w:rsidR="00577540" w:rsidRDefault="00F01CD1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  <w:r>
        <w:rPr>
          <w:rFonts w:ascii="標楷體" w:eastAsia="標楷體" w:hAnsi="標楷體" w:cs="標楷體"/>
          <w:sz w:val="32"/>
          <w:szCs w:val="32"/>
        </w:rPr>
        <w:t>最近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年年終考核及獎懲通知書影本。</w:t>
      </w:r>
    </w:p>
    <w:p w:rsidR="00577540" w:rsidRDefault="00F01CD1">
      <w:pPr>
        <w:pStyle w:val="Standard"/>
        <w:spacing w:line="400" w:lineRule="exact"/>
        <w:ind w:left="1280" w:hanging="128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九、面談甄選：</w:t>
      </w:r>
    </w:p>
    <w:p w:rsidR="00577540" w:rsidRDefault="00F01CD1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（一）資格條件經審查合格者通知參加面談甄選，不合格者恕不通知及退件。</w:t>
      </w:r>
    </w:p>
    <w:p w:rsidR="00577540" w:rsidRDefault="00F01CD1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（二）經甄選錄取人員，依程序辦理移撥手續，錄取人員依本部通知日期到職任用，未獲錄取者不另行通知。</w:t>
      </w:r>
    </w:p>
    <w:p w:rsidR="00577540" w:rsidRDefault="00F01CD1">
      <w:pPr>
        <w:pStyle w:val="Standard"/>
        <w:spacing w:line="400" w:lineRule="exact"/>
        <w:ind w:left="1418" w:hanging="10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（三）甄選結果得視需要酌增備取名額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名，備取期間為甄選結果確定之翌日起算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個月，惟應徵人員均不適合，得予從缺。</w:t>
      </w:r>
    </w:p>
    <w:p w:rsidR="00577540" w:rsidRDefault="00F01CD1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十、聯絡人：文化部秘書處事務科曾小姐，電話：</w:t>
      </w:r>
      <w:r>
        <w:rPr>
          <w:rFonts w:ascii="標楷體" w:eastAsia="標楷體" w:hAnsi="標楷體" w:cs="標楷體"/>
          <w:sz w:val="32"/>
          <w:szCs w:val="32"/>
        </w:rPr>
        <w:t>02-85126394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577540" w:rsidRDefault="00577540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</w:p>
    <w:p w:rsidR="00577540" w:rsidRDefault="00577540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</w:p>
    <w:p w:rsidR="00577540" w:rsidRDefault="00F01CD1">
      <w:pPr>
        <w:pStyle w:val="Standard"/>
        <w:pageBreakBefore/>
        <w:spacing w:line="400" w:lineRule="exact"/>
        <w:ind w:left="640" w:hanging="64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40"/>
          <w:szCs w:val="32"/>
        </w:rPr>
        <w:lastRenderedPageBreak/>
        <w:t>文化部工友</w:t>
      </w:r>
      <w:r>
        <w:rPr>
          <w:rFonts w:ascii="標楷體" w:eastAsia="標楷體" w:hAnsi="標楷體" w:cs="Arial"/>
          <w:sz w:val="40"/>
          <w:szCs w:val="32"/>
        </w:rPr>
        <w:t>甄選履歷表</w:t>
      </w:r>
    </w:p>
    <w:p w:rsidR="00577540" w:rsidRDefault="00577540">
      <w:pPr>
        <w:pStyle w:val="Standard"/>
        <w:spacing w:line="40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</w:p>
    <w:tbl>
      <w:tblPr>
        <w:tblW w:w="1020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170"/>
        <w:gridCol w:w="1170"/>
        <w:gridCol w:w="162"/>
        <w:gridCol w:w="1008"/>
        <w:gridCol w:w="399"/>
        <w:gridCol w:w="1148"/>
        <w:gridCol w:w="787"/>
        <w:gridCol w:w="284"/>
        <w:gridCol w:w="134"/>
        <w:gridCol w:w="1205"/>
        <w:gridCol w:w="1266"/>
      </w:tblGrid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472" w:type="dxa"/>
            <w:tcBorders>
              <w:top w:val="double" w:sz="18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姓名</w:t>
            </w:r>
          </w:p>
        </w:tc>
        <w:tc>
          <w:tcPr>
            <w:tcW w:w="2502" w:type="dxa"/>
            <w:gridSpan w:val="3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性別</w:t>
            </w:r>
          </w:p>
        </w:tc>
        <w:tc>
          <w:tcPr>
            <w:tcW w:w="2219" w:type="dxa"/>
            <w:gridSpan w:val="3"/>
            <w:tcBorders>
              <w:top w:val="doub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  <w:szCs w:val="20"/>
              </w:rPr>
            </w:pPr>
          </w:p>
        </w:tc>
        <w:tc>
          <w:tcPr>
            <w:tcW w:w="2605" w:type="dxa"/>
            <w:gridSpan w:val="3"/>
            <w:vMerge w:val="restart"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黏貼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正面照片</w:t>
            </w: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出生年月日</w:t>
            </w:r>
          </w:p>
        </w:tc>
        <w:tc>
          <w:tcPr>
            <w:tcW w:w="2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年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月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日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身分證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spacing w:val="-20"/>
                <w:sz w:val="28"/>
                <w:szCs w:val="32"/>
              </w:rPr>
              <w:t>字號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pacing w:val="-20"/>
                <w:sz w:val="28"/>
                <w:szCs w:val="32"/>
              </w:rPr>
            </w:pPr>
          </w:p>
        </w:tc>
        <w:tc>
          <w:tcPr>
            <w:tcW w:w="260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01CD1"/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年齡</w:t>
            </w:r>
          </w:p>
        </w:tc>
        <w:tc>
          <w:tcPr>
            <w:tcW w:w="2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婚姻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□</w:t>
            </w:r>
            <w:r>
              <w:rPr>
                <w:rFonts w:ascii="標楷體" w:eastAsia="標楷體" w:hAnsi="標楷體" w:cs="Arial"/>
                <w:sz w:val="28"/>
              </w:rPr>
              <w:t>已婚</w:t>
            </w:r>
            <w:r>
              <w:rPr>
                <w:rFonts w:ascii="標楷體" w:eastAsia="標楷體" w:hAnsi="標楷體" w:cs="Arial"/>
                <w:sz w:val="28"/>
              </w:rPr>
              <w:t xml:space="preserve">  □</w:t>
            </w:r>
            <w:r>
              <w:rPr>
                <w:rFonts w:ascii="標楷體" w:eastAsia="標楷體" w:hAnsi="標楷體" w:cs="Arial"/>
                <w:sz w:val="28"/>
              </w:rPr>
              <w:t>未婚</w:t>
            </w:r>
          </w:p>
        </w:tc>
        <w:tc>
          <w:tcPr>
            <w:tcW w:w="260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01CD1"/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現職服務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機關</w:t>
            </w:r>
          </w:p>
        </w:tc>
        <w:tc>
          <w:tcPr>
            <w:tcW w:w="2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605" w:type="dxa"/>
            <w:gridSpan w:val="3"/>
            <w:vMerge/>
            <w:tcBorders>
              <w:top w:val="double" w:sz="18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01CD1"/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最高學歷</w:t>
            </w:r>
          </w:p>
        </w:tc>
        <w:tc>
          <w:tcPr>
            <w:tcW w:w="39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學校：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科系：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畢業證書字號</w:t>
            </w:r>
          </w:p>
        </w:tc>
        <w:tc>
          <w:tcPr>
            <w:tcW w:w="2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經</w:t>
            </w:r>
            <w:r>
              <w:rPr>
                <w:rFonts w:ascii="標楷體" w:eastAsia="標楷體" w:hAnsi="標楷體" w:cs="Arial"/>
                <w:sz w:val="28"/>
              </w:rPr>
              <w:t xml:space="preserve">   </w:t>
            </w:r>
            <w:r>
              <w:rPr>
                <w:rFonts w:ascii="標楷體" w:eastAsia="標楷體" w:hAnsi="標楷體" w:cs="Arial"/>
                <w:sz w:val="28"/>
              </w:rPr>
              <w:t>歷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(</w:t>
            </w:r>
            <w:r>
              <w:rPr>
                <w:rFonts w:ascii="標楷體" w:eastAsia="標楷體" w:hAnsi="標楷體" w:cs="Arial"/>
                <w:spacing w:val="-20"/>
              </w:rPr>
              <w:t>含起迄年月、機關名稱、職稱</w:t>
            </w:r>
            <w:r>
              <w:rPr>
                <w:rFonts w:ascii="標楷體" w:eastAsia="標楷體" w:hAnsi="標楷體" w:cs="Arial"/>
                <w:spacing w:val="-20"/>
              </w:rPr>
              <w:t>)</w:t>
            </w:r>
          </w:p>
        </w:tc>
        <w:tc>
          <w:tcPr>
            <w:tcW w:w="8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tabs>
                <w:tab w:val="left" w:pos="1844"/>
              </w:tabs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pacing w:val="-20"/>
                <w:sz w:val="28"/>
              </w:rPr>
            </w:pP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考核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105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最近</w:t>
            </w:r>
            <w:r>
              <w:rPr>
                <w:rFonts w:ascii="標楷體" w:eastAsia="標楷體" w:hAnsi="標楷體" w:cs="Arial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獎懲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105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106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107</w:t>
            </w:r>
            <w:r>
              <w:rPr>
                <w:rFonts w:ascii="標楷體" w:eastAsia="標楷體" w:hAnsi="標楷體" w:cs="Arial"/>
                <w:sz w:val="28"/>
              </w:rPr>
              <w:t>年</w:t>
            </w: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72" w:type="dxa"/>
            <w:vMerge w:val="restart"/>
            <w:tcBorders>
              <w:top w:val="single" w:sz="6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等第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獎懲別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472" w:type="dxa"/>
            <w:vMerge/>
            <w:tcBorders>
              <w:top w:val="single" w:sz="6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01CD1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01CD1"/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01CD1"/>
        </w:tc>
        <w:tc>
          <w:tcPr>
            <w:tcW w:w="11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01CD1"/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次數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通訊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地</w:t>
            </w:r>
            <w:r>
              <w:rPr>
                <w:rFonts w:ascii="標楷體" w:eastAsia="標楷體" w:hAnsi="標楷體" w:cs="Arial"/>
                <w:sz w:val="28"/>
              </w:rPr>
              <w:t xml:space="preserve">  </w:t>
            </w:r>
            <w:r>
              <w:rPr>
                <w:rFonts w:ascii="標楷體" w:eastAsia="標楷體" w:hAnsi="標楷體" w:cs="Arial"/>
                <w:sz w:val="28"/>
              </w:rPr>
              <w:t>址</w:t>
            </w:r>
          </w:p>
        </w:tc>
        <w:tc>
          <w:tcPr>
            <w:tcW w:w="5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連絡電話</w:t>
            </w:r>
          </w:p>
        </w:tc>
        <w:tc>
          <w:tcPr>
            <w:tcW w:w="2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公：</w:t>
            </w:r>
          </w:p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宅：</w:t>
            </w: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e-mail</w:t>
            </w:r>
          </w:p>
        </w:tc>
        <w:tc>
          <w:tcPr>
            <w:tcW w:w="5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手機</w:t>
            </w:r>
          </w:p>
        </w:tc>
        <w:tc>
          <w:tcPr>
            <w:tcW w:w="2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證照名稱</w:t>
            </w:r>
          </w:p>
        </w:tc>
        <w:tc>
          <w:tcPr>
            <w:tcW w:w="8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left="21"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577540">
        <w:tblPrEx>
          <w:tblCellMar>
            <w:top w:w="0" w:type="dxa"/>
            <w:bottom w:w="0" w:type="dxa"/>
          </w:tblCellMar>
        </w:tblPrEx>
        <w:trPr>
          <w:cantSplit/>
          <w:trHeight w:val="3746"/>
        </w:trPr>
        <w:tc>
          <w:tcPr>
            <w:tcW w:w="1472" w:type="dxa"/>
            <w:tcBorders>
              <w:top w:val="single" w:sz="6" w:space="0" w:color="000000"/>
              <w:left w:val="double" w:sz="18" w:space="0" w:color="000000"/>
              <w:bottom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F01CD1">
            <w:pPr>
              <w:pStyle w:val="Standard"/>
              <w:spacing w:line="400" w:lineRule="exact"/>
              <w:ind w:left="21" w:right="21"/>
              <w:jc w:val="center"/>
            </w:pPr>
            <w:r>
              <w:rPr>
                <w:rFonts w:ascii="標楷體" w:eastAsia="標楷體" w:hAnsi="標楷體" w:cs="Arial"/>
                <w:sz w:val="28"/>
              </w:rPr>
              <w:t>簡要自述</w:t>
            </w:r>
            <w:r>
              <w:rPr>
                <w:rFonts w:ascii="標楷體" w:eastAsia="標楷體" w:hAnsi="標楷體" w:cs="Arial"/>
              </w:rPr>
              <w:t>(</w:t>
            </w:r>
            <w:r>
              <w:rPr>
                <w:rFonts w:ascii="標楷體" w:eastAsia="標楷體" w:hAnsi="標楷體" w:cs="Arial"/>
              </w:rPr>
              <w:t>請簡要說明應徵動機與個人專長</w:t>
            </w:r>
            <w:r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8733" w:type="dxa"/>
            <w:gridSpan w:val="11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540" w:rsidRDefault="00577540">
            <w:pPr>
              <w:pStyle w:val="Standard"/>
              <w:snapToGrid w:val="0"/>
              <w:spacing w:line="400" w:lineRule="exact"/>
              <w:ind w:right="21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577540" w:rsidRDefault="00577540">
      <w:pPr>
        <w:pStyle w:val="Standard"/>
        <w:jc w:val="center"/>
        <w:rPr>
          <w:rFonts w:ascii="標楷體" w:eastAsia="標楷體" w:hAnsi="標楷體" w:cs="Arial"/>
          <w:sz w:val="40"/>
        </w:rPr>
      </w:pPr>
    </w:p>
    <w:p w:rsidR="00577540" w:rsidRDefault="00577540">
      <w:pPr>
        <w:pStyle w:val="Standard"/>
        <w:rPr>
          <w:rFonts w:ascii="標楷體" w:eastAsia="標楷體" w:hAnsi="標楷體" w:cs="標楷體"/>
          <w:vanish/>
        </w:rPr>
      </w:pPr>
    </w:p>
    <w:sectPr w:rsidR="00577540">
      <w:pgSz w:w="11906" w:h="16838"/>
      <w:pgMar w:top="851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D1" w:rsidRDefault="00F01CD1">
      <w:r>
        <w:separator/>
      </w:r>
    </w:p>
  </w:endnote>
  <w:endnote w:type="continuationSeparator" w:id="0">
    <w:p w:rsidR="00F01CD1" w:rsidRDefault="00F0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D1" w:rsidRDefault="00F01CD1">
      <w:r>
        <w:rPr>
          <w:color w:val="000000"/>
        </w:rPr>
        <w:separator/>
      </w:r>
    </w:p>
  </w:footnote>
  <w:footnote w:type="continuationSeparator" w:id="0">
    <w:p w:rsidR="00F01CD1" w:rsidRDefault="00F0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577B"/>
    <w:multiLevelType w:val="multilevel"/>
    <w:tmpl w:val="B66C0596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C4958"/>
    <w:multiLevelType w:val="multilevel"/>
    <w:tmpl w:val="008EB5B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6032D"/>
    <w:multiLevelType w:val="multilevel"/>
    <w:tmpl w:val="E96ED56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BA2F4D"/>
    <w:multiLevelType w:val="multilevel"/>
    <w:tmpl w:val="8F2E681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7540"/>
    <w:rsid w:val="00577540"/>
    <w:rsid w:val="00B33327"/>
    <w:rsid w:val="00F0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1D9ED-3AA6-41A4-8618-BFC2B57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辦理他機關現職技工移撥調任本場技工甄選簡章</dc:title>
  <dc:subject>辦理他機關現職技工移撥調任本場技工甄選簡章</dc:subject>
  <dc:creator>洪碧珍</dc:creator>
  <cp:lastModifiedBy>林保彤</cp:lastModifiedBy>
  <cp:revision>2</cp:revision>
  <cp:lastPrinted>2014-08-06T18:32:00Z</cp:lastPrinted>
  <dcterms:created xsi:type="dcterms:W3CDTF">2019-12-19T06:04:00Z</dcterms:created>
  <dcterms:modified xsi:type="dcterms:W3CDTF">2019-12-19T06:04:00Z</dcterms:modified>
</cp:coreProperties>
</file>