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F6" w:rsidRPr="00AF4137" w:rsidRDefault="00D64CF6" w:rsidP="00296F57">
      <w:pPr>
        <w:tabs>
          <w:tab w:val="left" w:pos="540"/>
          <w:tab w:val="left" w:pos="720"/>
        </w:tabs>
        <w:snapToGrid w:val="0"/>
        <w:jc w:val="center"/>
        <w:rPr>
          <w:rFonts w:hint="eastAsia"/>
          <w:b/>
          <w:sz w:val="28"/>
          <w:szCs w:val="28"/>
        </w:rPr>
      </w:pPr>
      <w:bookmarkStart w:id="0" w:name="_GoBack"/>
      <w:bookmarkEnd w:id="0"/>
      <w:r w:rsidRPr="00AF4137">
        <w:rPr>
          <w:rFonts w:hint="eastAsia"/>
          <w:b/>
          <w:sz w:val="28"/>
          <w:szCs w:val="28"/>
        </w:rPr>
        <w:t>師資培育之大學辦理高級中等以下學校及幼稚園教師在職進修學分班計畫審查要點</w:t>
      </w:r>
    </w:p>
    <w:p w:rsidR="00D64CF6" w:rsidRDefault="00D64CF6" w:rsidP="00D64CF6">
      <w:pPr>
        <w:snapToGrid w:val="0"/>
        <w:jc w:val="center"/>
        <w:rPr>
          <w:rFonts w:hint="eastAsia"/>
          <w:b/>
          <w:sz w:val="28"/>
          <w:szCs w:val="28"/>
        </w:rPr>
      </w:pPr>
    </w:p>
    <w:p w:rsidR="00D64CF6" w:rsidRPr="00AF4137" w:rsidRDefault="00D64CF6" w:rsidP="00D64CF6">
      <w:pPr>
        <w:spacing w:line="0" w:lineRule="atLeast"/>
        <w:jc w:val="right"/>
        <w:rPr>
          <w:rFonts w:hAnsi="標楷體"/>
          <w:sz w:val="20"/>
        </w:rPr>
      </w:pPr>
      <w:smartTag w:uri="urn:schemas-microsoft-com:office:smarttags" w:element="chsdate">
        <w:smartTagPr>
          <w:attr w:name="Year" w:val="1998"/>
          <w:attr w:name="Month" w:val="5"/>
          <w:attr w:name="Day" w:val="12"/>
          <w:attr w:name="IsLunarDate" w:val="False"/>
          <w:attr w:name="IsROCDate" w:val="True"/>
        </w:smartTagPr>
        <w:r w:rsidRPr="00AF4137">
          <w:rPr>
            <w:rFonts w:hAnsi="標楷體"/>
            <w:sz w:val="20"/>
          </w:rPr>
          <w:t>中華民國</w:t>
        </w:r>
        <w:r w:rsidRPr="00AF4137">
          <w:rPr>
            <w:rFonts w:hAnsi="標楷體" w:hint="eastAsia"/>
            <w:sz w:val="20"/>
          </w:rPr>
          <w:t>87</w:t>
        </w:r>
        <w:r w:rsidRPr="00AF4137">
          <w:rPr>
            <w:rFonts w:hAnsi="標楷體"/>
            <w:sz w:val="20"/>
          </w:rPr>
          <w:t>年</w:t>
        </w:r>
        <w:r w:rsidRPr="00AF4137">
          <w:rPr>
            <w:rFonts w:hAnsi="標楷體" w:hint="eastAsia"/>
            <w:sz w:val="20"/>
          </w:rPr>
          <w:t>5</w:t>
        </w:r>
        <w:r w:rsidRPr="00AF4137">
          <w:rPr>
            <w:rFonts w:hAnsi="標楷體"/>
            <w:sz w:val="20"/>
          </w:rPr>
          <w:t>月</w:t>
        </w:r>
        <w:r w:rsidRPr="00AF4137">
          <w:rPr>
            <w:rFonts w:hAnsi="標楷體" w:hint="eastAsia"/>
            <w:sz w:val="20"/>
          </w:rPr>
          <w:t>12</w:t>
        </w:r>
        <w:r w:rsidRPr="00AF4137">
          <w:rPr>
            <w:rFonts w:hAnsi="標楷體"/>
            <w:sz w:val="20"/>
          </w:rPr>
          <w:t>日</w:t>
        </w:r>
      </w:smartTag>
      <w:r w:rsidRPr="00AF4137">
        <w:rPr>
          <w:rFonts w:hAnsi="標楷體"/>
          <w:sz w:val="20"/>
        </w:rPr>
        <w:t>台（</w:t>
      </w:r>
      <w:r w:rsidRPr="00AF4137">
        <w:rPr>
          <w:rFonts w:hAnsi="標楷體" w:hint="eastAsia"/>
          <w:sz w:val="20"/>
        </w:rPr>
        <w:t>87</w:t>
      </w:r>
      <w:r w:rsidRPr="00AF4137">
        <w:rPr>
          <w:rFonts w:hAnsi="標楷體"/>
          <w:sz w:val="20"/>
        </w:rPr>
        <w:t>）師（三）字第</w:t>
      </w:r>
      <w:r w:rsidRPr="00AF4137">
        <w:rPr>
          <w:rFonts w:hAnsi="標楷體" w:hint="eastAsia"/>
          <w:sz w:val="20"/>
        </w:rPr>
        <w:t>87048745</w:t>
      </w:r>
      <w:r w:rsidRPr="00AF4137">
        <w:rPr>
          <w:rFonts w:hAnsi="標楷體"/>
          <w:sz w:val="20"/>
        </w:rPr>
        <w:t xml:space="preserve">號函訂定十四點 </w:t>
      </w:r>
    </w:p>
    <w:p w:rsidR="00D64CF6" w:rsidRPr="00AF4137" w:rsidRDefault="00D64CF6" w:rsidP="00D64CF6">
      <w:pPr>
        <w:spacing w:line="0" w:lineRule="atLeast"/>
        <w:jc w:val="right"/>
        <w:rPr>
          <w:rFonts w:hAnsi="標楷體"/>
          <w:sz w:val="20"/>
        </w:rPr>
      </w:pPr>
      <w:smartTag w:uri="urn:schemas-microsoft-com:office:smarttags" w:element="chsdate">
        <w:smartTagPr>
          <w:attr w:name="Year" w:val="1999"/>
          <w:attr w:name="Month" w:val="10"/>
          <w:attr w:name="Day" w:val="4"/>
          <w:attr w:name="IsLunarDate" w:val="False"/>
          <w:attr w:name="IsROCDate" w:val="True"/>
        </w:smartTagPr>
        <w:r w:rsidRPr="00AF4137">
          <w:rPr>
            <w:rFonts w:hAnsi="標楷體"/>
            <w:sz w:val="20"/>
          </w:rPr>
          <w:t>中華民國</w:t>
        </w:r>
        <w:r w:rsidRPr="00AF4137">
          <w:rPr>
            <w:rFonts w:hAnsi="標楷體" w:hint="eastAsia"/>
            <w:sz w:val="20"/>
          </w:rPr>
          <w:t>88</w:t>
        </w:r>
        <w:r w:rsidRPr="00AF4137">
          <w:rPr>
            <w:rFonts w:hAnsi="標楷體"/>
            <w:sz w:val="20"/>
          </w:rPr>
          <w:t>年</w:t>
        </w:r>
        <w:r w:rsidRPr="00AF4137">
          <w:rPr>
            <w:rFonts w:hAnsi="標楷體" w:hint="eastAsia"/>
            <w:sz w:val="20"/>
          </w:rPr>
          <w:t>10</w:t>
        </w:r>
        <w:r w:rsidRPr="00AF4137">
          <w:rPr>
            <w:rFonts w:hAnsi="標楷體"/>
            <w:sz w:val="20"/>
          </w:rPr>
          <w:t>月</w:t>
        </w:r>
        <w:r w:rsidRPr="00AF4137">
          <w:rPr>
            <w:rFonts w:hAnsi="標楷體" w:hint="eastAsia"/>
            <w:sz w:val="20"/>
          </w:rPr>
          <w:t>4</w:t>
        </w:r>
        <w:r w:rsidRPr="00AF4137">
          <w:rPr>
            <w:rFonts w:hAnsi="標楷體"/>
            <w:sz w:val="20"/>
          </w:rPr>
          <w:t>日</w:t>
        </w:r>
      </w:smartTag>
      <w:r w:rsidRPr="00AF4137">
        <w:rPr>
          <w:rFonts w:hAnsi="標楷體"/>
          <w:sz w:val="20"/>
        </w:rPr>
        <w:t>台（</w:t>
      </w:r>
      <w:r w:rsidRPr="00AF4137">
        <w:rPr>
          <w:rFonts w:hAnsi="標楷體" w:hint="eastAsia"/>
          <w:sz w:val="20"/>
        </w:rPr>
        <w:t>88</w:t>
      </w:r>
      <w:r w:rsidRPr="00AF4137">
        <w:rPr>
          <w:rFonts w:hAnsi="標楷體"/>
          <w:sz w:val="20"/>
        </w:rPr>
        <w:t>）師（三）字第</w:t>
      </w:r>
      <w:r w:rsidRPr="00AF4137">
        <w:rPr>
          <w:rFonts w:hAnsi="標楷體" w:hint="eastAsia"/>
          <w:sz w:val="20"/>
        </w:rPr>
        <w:t>88120122</w:t>
      </w:r>
      <w:r w:rsidRPr="00AF4137">
        <w:rPr>
          <w:rFonts w:hAnsi="標楷體"/>
          <w:sz w:val="20"/>
        </w:rPr>
        <w:t xml:space="preserve">號函修正訂定第十點 </w:t>
      </w:r>
    </w:p>
    <w:p w:rsidR="00D64CF6" w:rsidRPr="00AF4137" w:rsidRDefault="00D64CF6" w:rsidP="00D64CF6">
      <w:pPr>
        <w:spacing w:line="0" w:lineRule="atLeast"/>
        <w:jc w:val="right"/>
        <w:rPr>
          <w:rFonts w:hAnsi="標楷體"/>
          <w:sz w:val="20"/>
        </w:rPr>
      </w:pPr>
      <w:smartTag w:uri="urn:schemas-microsoft-com:office:smarttags" w:element="chsdate">
        <w:smartTagPr>
          <w:attr w:name="Year" w:val="2000"/>
          <w:attr w:name="Month" w:val="2"/>
          <w:attr w:name="Day" w:val="15"/>
          <w:attr w:name="IsLunarDate" w:val="False"/>
          <w:attr w:name="IsROCDate" w:val="True"/>
        </w:smartTagPr>
        <w:r w:rsidRPr="00AF4137">
          <w:rPr>
            <w:rFonts w:hAnsi="標楷體"/>
            <w:sz w:val="20"/>
          </w:rPr>
          <w:t>中華民國</w:t>
        </w:r>
        <w:r w:rsidRPr="00AF4137">
          <w:rPr>
            <w:rFonts w:hAnsi="標楷體" w:hint="eastAsia"/>
            <w:sz w:val="20"/>
          </w:rPr>
          <w:t>89</w:t>
        </w:r>
        <w:r w:rsidRPr="00AF4137">
          <w:rPr>
            <w:rFonts w:hAnsi="標楷體"/>
            <w:sz w:val="20"/>
          </w:rPr>
          <w:t>年</w:t>
        </w:r>
        <w:r w:rsidRPr="00AF4137">
          <w:rPr>
            <w:rFonts w:hAnsi="標楷體" w:hint="eastAsia"/>
            <w:sz w:val="20"/>
          </w:rPr>
          <w:t>2</w:t>
        </w:r>
        <w:r w:rsidRPr="00AF4137">
          <w:rPr>
            <w:rFonts w:hAnsi="標楷體"/>
            <w:sz w:val="20"/>
          </w:rPr>
          <w:t>月</w:t>
        </w:r>
        <w:r w:rsidRPr="00AF4137">
          <w:rPr>
            <w:rFonts w:hAnsi="標楷體" w:hint="eastAsia"/>
            <w:sz w:val="20"/>
          </w:rPr>
          <w:t>15</w:t>
        </w:r>
        <w:r w:rsidRPr="00AF4137">
          <w:rPr>
            <w:rFonts w:hAnsi="標楷體"/>
            <w:sz w:val="20"/>
          </w:rPr>
          <w:t>日</w:t>
        </w:r>
      </w:smartTag>
      <w:r w:rsidRPr="00AF4137">
        <w:rPr>
          <w:rFonts w:hAnsi="標楷體"/>
          <w:sz w:val="20"/>
        </w:rPr>
        <w:t>台（</w:t>
      </w:r>
      <w:r w:rsidRPr="00AF4137">
        <w:rPr>
          <w:rFonts w:hAnsi="標楷體" w:hint="eastAsia"/>
          <w:sz w:val="20"/>
        </w:rPr>
        <w:t>89</w:t>
      </w:r>
      <w:r w:rsidRPr="00AF4137">
        <w:rPr>
          <w:rFonts w:hAnsi="標楷體"/>
          <w:sz w:val="20"/>
        </w:rPr>
        <w:t>）師（三）字第</w:t>
      </w:r>
      <w:r w:rsidRPr="00AF4137">
        <w:rPr>
          <w:rFonts w:hAnsi="標楷體" w:hint="eastAsia"/>
          <w:sz w:val="20"/>
        </w:rPr>
        <w:t>89017990</w:t>
      </w:r>
      <w:r w:rsidRPr="00AF4137">
        <w:rPr>
          <w:rFonts w:hAnsi="標楷體"/>
          <w:sz w:val="20"/>
        </w:rPr>
        <w:t xml:space="preserve">號函修正訂定第十三點 </w:t>
      </w:r>
    </w:p>
    <w:p w:rsidR="00D64CF6" w:rsidRPr="00AF4137" w:rsidRDefault="00D64CF6" w:rsidP="00D64CF6">
      <w:pPr>
        <w:spacing w:line="0" w:lineRule="atLeast"/>
        <w:jc w:val="right"/>
        <w:rPr>
          <w:rFonts w:hAnsi="標楷體" w:hint="eastAsia"/>
          <w:sz w:val="20"/>
        </w:rPr>
      </w:pPr>
      <w:smartTag w:uri="urn:schemas-microsoft-com:office:smarttags" w:element="chsdate">
        <w:smartTagPr>
          <w:attr w:name="Year" w:val="2002"/>
          <w:attr w:name="Month" w:val="11"/>
          <w:attr w:name="Day" w:val="26"/>
          <w:attr w:name="IsLunarDate" w:val="False"/>
          <w:attr w:name="IsROCDate" w:val="True"/>
        </w:smartTagPr>
        <w:r w:rsidRPr="00AF4137">
          <w:rPr>
            <w:rFonts w:hAnsi="標楷體" w:hint="eastAsia"/>
            <w:sz w:val="20"/>
          </w:rPr>
          <w:t>中華民國91年</w:t>
        </w:r>
        <w:smartTag w:uri="urn:schemas-microsoft-com:office:smarttags" w:element="chsdate">
          <w:smartTagPr>
            <w:attr w:name="Year" w:val="2009"/>
            <w:attr w:name="Month" w:val="11"/>
            <w:attr w:name="Day" w:val="26"/>
            <w:attr w:name="IsLunarDate" w:val="False"/>
            <w:attr w:name="IsROCDate" w:val="False"/>
          </w:smartTagPr>
          <w:r w:rsidRPr="00AF4137">
            <w:rPr>
              <w:rFonts w:hAnsi="標楷體" w:hint="eastAsia"/>
              <w:sz w:val="20"/>
            </w:rPr>
            <w:t>11月26日</w:t>
          </w:r>
        </w:smartTag>
      </w:smartTag>
      <w:r w:rsidRPr="00AF4137">
        <w:rPr>
          <w:rFonts w:hAnsi="標楷體" w:hint="eastAsia"/>
          <w:sz w:val="20"/>
        </w:rPr>
        <w:t>台(91)師(二)字第91163106號令修正</w:t>
      </w:r>
    </w:p>
    <w:p w:rsidR="00D64CF6" w:rsidRPr="00AF4137" w:rsidRDefault="00D64CF6" w:rsidP="00D64CF6">
      <w:pPr>
        <w:snapToGrid w:val="0"/>
        <w:spacing w:line="240" w:lineRule="atLeast"/>
        <w:jc w:val="right"/>
        <w:rPr>
          <w:rFonts w:hint="eastAsia"/>
          <w:bCs/>
          <w:sz w:val="20"/>
        </w:rPr>
      </w:pPr>
      <w:smartTag w:uri="urn:schemas-microsoft-com:office:smarttags" w:element="chsdate">
        <w:smartTagPr>
          <w:attr w:name="Year" w:val="2004"/>
          <w:attr w:name="Month" w:val="8"/>
          <w:attr w:name="Day" w:val="5"/>
          <w:attr w:name="IsLunarDate" w:val="False"/>
          <w:attr w:name="IsROCDate" w:val="True"/>
        </w:smartTagPr>
        <w:r w:rsidRPr="00AF4137">
          <w:rPr>
            <w:rFonts w:hint="eastAsia"/>
            <w:bCs/>
            <w:sz w:val="20"/>
          </w:rPr>
          <w:t>中華民國93年8月5日</w:t>
        </w:r>
      </w:smartTag>
      <w:r w:rsidRPr="00AF4137">
        <w:rPr>
          <w:rFonts w:hint="eastAsia"/>
          <w:bCs/>
          <w:sz w:val="20"/>
        </w:rPr>
        <w:t>台中(三)字第0930089641號令修正發布</w:t>
      </w:r>
    </w:p>
    <w:p w:rsidR="00D64CF6" w:rsidRPr="00AF4137" w:rsidRDefault="00D64CF6" w:rsidP="00D64CF6">
      <w:pPr>
        <w:snapToGrid w:val="0"/>
        <w:spacing w:line="240" w:lineRule="atLeast"/>
        <w:jc w:val="right"/>
        <w:rPr>
          <w:rFonts w:hint="eastAsia"/>
          <w:bCs/>
          <w:sz w:val="20"/>
        </w:rPr>
      </w:pPr>
      <w:smartTag w:uri="urn:schemas-microsoft-com:office:smarttags" w:element="chsdate">
        <w:smartTagPr>
          <w:attr w:name="Year" w:val="2008"/>
          <w:attr w:name="Month" w:val="8"/>
          <w:attr w:name="Day" w:val="14"/>
          <w:attr w:name="IsLunarDate" w:val="False"/>
          <w:attr w:name="IsROCDate" w:val="True"/>
        </w:smartTagPr>
        <w:r w:rsidRPr="00AF4137">
          <w:rPr>
            <w:rFonts w:hint="eastAsia"/>
            <w:bCs/>
            <w:sz w:val="20"/>
          </w:rPr>
          <w:t>中華民國97年8月14日</w:t>
        </w:r>
      </w:smartTag>
      <w:r w:rsidRPr="00AF4137">
        <w:rPr>
          <w:rFonts w:hint="eastAsia"/>
          <w:bCs/>
          <w:sz w:val="20"/>
        </w:rPr>
        <w:t>台中(三)字第</w:t>
      </w:r>
      <w:smartTag w:uri="urn:schemas-microsoft-com:office:smarttags" w:element="chmetcnv">
        <w:smartTagPr>
          <w:attr w:name="UnitName" w:val="C"/>
          <w:attr w:name="SourceValue" w:val="970131576"/>
          <w:attr w:name="HasSpace" w:val="False"/>
          <w:attr w:name="Negative" w:val="False"/>
          <w:attr w:name="NumberType" w:val="1"/>
          <w:attr w:name="TCSC" w:val="0"/>
        </w:smartTagPr>
        <w:r w:rsidRPr="00AF4137">
          <w:rPr>
            <w:rFonts w:hint="eastAsia"/>
            <w:bCs/>
            <w:sz w:val="20"/>
          </w:rPr>
          <w:t>0970131576C</w:t>
        </w:r>
      </w:smartTag>
      <w:r w:rsidRPr="00AF4137">
        <w:rPr>
          <w:rFonts w:hint="eastAsia"/>
          <w:bCs/>
          <w:sz w:val="20"/>
        </w:rPr>
        <w:t>號令修正</w:t>
      </w:r>
    </w:p>
    <w:p w:rsidR="00D64CF6" w:rsidRPr="00C35DD5" w:rsidRDefault="00D64CF6" w:rsidP="00D64CF6">
      <w:pPr>
        <w:snapToGrid w:val="0"/>
        <w:spacing w:line="240" w:lineRule="atLeast"/>
        <w:jc w:val="right"/>
        <w:rPr>
          <w:rFonts w:hint="eastAsia"/>
          <w:bCs/>
          <w:sz w:val="20"/>
        </w:rPr>
      </w:pPr>
      <w:r w:rsidRPr="00C35DD5">
        <w:rPr>
          <w:rFonts w:hint="eastAsia"/>
          <w:bCs/>
          <w:sz w:val="20"/>
        </w:rPr>
        <w:t>（原「大學校院辦理高級中等以下學校及幼稚園教師在職進修學分班計畫審查要點」）</w:t>
      </w:r>
    </w:p>
    <w:p w:rsidR="00D64CF6" w:rsidRPr="00C35DD5" w:rsidRDefault="00D64CF6" w:rsidP="00D64CF6">
      <w:pPr>
        <w:snapToGrid w:val="0"/>
        <w:spacing w:line="240" w:lineRule="atLeast"/>
        <w:jc w:val="right"/>
        <w:rPr>
          <w:rFonts w:hint="eastAsia"/>
          <w:bCs/>
          <w:sz w:val="20"/>
        </w:rPr>
      </w:pPr>
      <w:smartTag w:uri="urn:schemas-microsoft-com:office:smarttags" w:element="chsdate">
        <w:smartTagPr>
          <w:attr w:name="Year" w:val="2009"/>
          <w:attr w:name="Month" w:val="11"/>
          <w:attr w:name="Day" w:val="24"/>
          <w:attr w:name="IsLunarDate" w:val="False"/>
          <w:attr w:name="IsROCDate" w:val="True"/>
        </w:smartTagPr>
        <w:r w:rsidRPr="00C35DD5">
          <w:rPr>
            <w:rFonts w:hint="eastAsia"/>
            <w:bCs/>
            <w:sz w:val="20"/>
          </w:rPr>
          <w:t>中華民國98年11月24日</w:t>
        </w:r>
      </w:smartTag>
      <w:r w:rsidRPr="00C35DD5">
        <w:rPr>
          <w:rFonts w:hint="eastAsia"/>
          <w:bCs/>
          <w:sz w:val="20"/>
        </w:rPr>
        <w:t>台中(三)字第</w:t>
      </w:r>
      <w:smartTag w:uri="urn:schemas-microsoft-com:office:smarttags" w:element="chmetcnv">
        <w:smartTagPr>
          <w:attr w:name="UnitName" w:val="C"/>
          <w:attr w:name="SourceValue" w:val="980198574"/>
          <w:attr w:name="HasSpace" w:val="False"/>
          <w:attr w:name="Negative" w:val="False"/>
          <w:attr w:name="NumberType" w:val="1"/>
          <w:attr w:name="TCSC" w:val="0"/>
        </w:smartTagPr>
        <w:r w:rsidRPr="00C35DD5">
          <w:rPr>
            <w:rFonts w:hint="eastAsia"/>
            <w:bCs/>
            <w:sz w:val="20"/>
          </w:rPr>
          <w:t>0980198574C</w:t>
        </w:r>
      </w:smartTag>
      <w:r w:rsidRPr="00C35DD5">
        <w:rPr>
          <w:rFonts w:hint="eastAsia"/>
          <w:bCs/>
          <w:sz w:val="20"/>
        </w:rPr>
        <w:t>號令修正部分規定</w:t>
      </w:r>
    </w:p>
    <w:p w:rsidR="00D64CF6" w:rsidRPr="00C35DD5" w:rsidRDefault="00D64CF6" w:rsidP="00D64CF6">
      <w:pPr>
        <w:snapToGrid w:val="0"/>
        <w:jc w:val="right"/>
        <w:rPr>
          <w:rFonts w:hint="eastAsia"/>
          <w:bCs/>
          <w:sz w:val="20"/>
        </w:rPr>
      </w:pPr>
      <w:smartTag w:uri="urn:schemas-microsoft-com:office:smarttags" w:element="chsdate">
        <w:smartTagPr>
          <w:attr w:name="IsROCDate" w:val="True"/>
          <w:attr w:name="IsLunarDate" w:val="False"/>
          <w:attr w:name="Day" w:val="12"/>
          <w:attr w:name="Month" w:val="11"/>
          <w:attr w:name="Year" w:val="2010"/>
        </w:smartTagPr>
        <w:r w:rsidRPr="00C35DD5">
          <w:rPr>
            <w:rFonts w:hint="eastAsia"/>
            <w:bCs/>
            <w:sz w:val="20"/>
          </w:rPr>
          <w:t>中華民國99年11月12日</w:t>
        </w:r>
      </w:smartTag>
      <w:r w:rsidRPr="00C35DD5">
        <w:rPr>
          <w:rFonts w:hint="eastAsia"/>
          <w:bCs/>
          <w:sz w:val="20"/>
        </w:rPr>
        <w:t>台中(三)字第</w:t>
      </w:r>
      <w:smartTag w:uri="urn:schemas-microsoft-com:office:smarttags" w:element="chmetcnv">
        <w:smartTagPr>
          <w:attr w:name="TCSC" w:val="0"/>
          <w:attr w:name="NumberType" w:val="1"/>
          <w:attr w:name="Negative" w:val="False"/>
          <w:attr w:name="HasSpace" w:val="False"/>
          <w:attr w:name="SourceValue" w:val="990185110"/>
          <w:attr w:name="UnitName" w:val="C"/>
        </w:smartTagPr>
        <w:r w:rsidRPr="00C35DD5">
          <w:rPr>
            <w:rFonts w:hint="eastAsia"/>
            <w:bCs/>
            <w:sz w:val="20"/>
          </w:rPr>
          <w:t>0990185110C</w:t>
        </w:r>
      </w:smartTag>
      <w:r w:rsidR="00732819">
        <w:rPr>
          <w:rFonts w:hint="eastAsia"/>
          <w:bCs/>
          <w:sz w:val="20"/>
        </w:rPr>
        <w:t>號令修正</w:t>
      </w:r>
    </w:p>
    <w:p w:rsidR="00D64CF6" w:rsidRPr="00310DF8" w:rsidRDefault="00D64CF6" w:rsidP="00D64CF6">
      <w:pPr>
        <w:snapToGrid w:val="0"/>
        <w:jc w:val="right"/>
        <w:rPr>
          <w:rFonts w:hint="eastAsia"/>
          <w:b/>
          <w:color w:val="FF0000"/>
          <w:sz w:val="28"/>
          <w:szCs w:val="28"/>
        </w:rPr>
      </w:pPr>
    </w:p>
    <w:p w:rsidR="00D64CF6" w:rsidRPr="00AF4137" w:rsidRDefault="00D64CF6" w:rsidP="00C35DD5">
      <w:pPr>
        <w:snapToGrid w:val="0"/>
        <w:spacing w:line="280" w:lineRule="atLeast"/>
        <w:ind w:left="560" w:hangingChars="200" w:hanging="560"/>
        <w:jc w:val="both"/>
        <w:rPr>
          <w:rFonts w:hAnsi="標楷體" w:hint="eastAsia"/>
          <w:sz w:val="28"/>
        </w:rPr>
      </w:pPr>
      <w:r w:rsidRPr="00AF4137">
        <w:rPr>
          <w:rFonts w:hAnsi="標楷體" w:hint="eastAsia"/>
          <w:sz w:val="28"/>
        </w:rPr>
        <w:t>一、教育部（以下簡稱本部）為提供教師多元進修管道，加強教師教育專業課程及專門課程之教學知能，並作為規範各師資培育之大學辦理高級中等以下學校及幼稚園教師在職進修（以下簡稱教師在職進修）學分班之依據，特訂定本要點。</w:t>
      </w:r>
    </w:p>
    <w:p w:rsidR="00D64CF6" w:rsidRPr="00AF4137" w:rsidRDefault="00D64CF6" w:rsidP="00C35DD5">
      <w:pPr>
        <w:snapToGrid w:val="0"/>
        <w:spacing w:line="280" w:lineRule="atLeast"/>
        <w:ind w:left="560" w:hangingChars="200" w:hanging="560"/>
        <w:jc w:val="both"/>
        <w:rPr>
          <w:rFonts w:hAnsi="標楷體" w:hint="eastAsia"/>
          <w:sz w:val="28"/>
        </w:rPr>
      </w:pPr>
      <w:r w:rsidRPr="00AF4137">
        <w:rPr>
          <w:rFonts w:hAnsi="標楷體" w:hint="eastAsia"/>
          <w:sz w:val="28"/>
        </w:rPr>
        <w:t>二、師資培育之大學辦理教師在職進修學分班，應在本校師資職前教育課程階段、類科別及現有各系、所學術相關領域內規劃。</w:t>
      </w:r>
    </w:p>
    <w:p w:rsidR="00D64CF6" w:rsidRPr="00FA7CD4" w:rsidRDefault="00D64CF6" w:rsidP="00C35DD5">
      <w:pPr>
        <w:snapToGrid w:val="0"/>
        <w:spacing w:line="280" w:lineRule="atLeast"/>
        <w:ind w:left="560" w:hangingChars="200" w:hanging="560"/>
        <w:rPr>
          <w:rFonts w:hint="eastAsia"/>
          <w:sz w:val="28"/>
        </w:rPr>
      </w:pPr>
      <w:r w:rsidRPr="00AF4137">
        <w:rPr>
          <w:rFonts w:hAnsi="標楷體" w:hint="eastAsia"/>
          <w:sz w:val="28"/>
        </w:rPr>
        <w:t>三、教師在職進修學分班各班次，招生</w:t>
      </w:r>
      <w:r w:rsidRPr="00FA7CD4">
        <w:rPr>
          <w:rFonts w:hAnsi="標楷體" w:hint="eastAsia"/>
          <w:sz w:val="28"/>
        </w:rPr>
        <w:t>計畫及各項證明書均應冠以「教師在職進修學分班」字樣。</w:t>
      </w:r>
    </w:p>
    <w:p w:rsidR="00D64CF6" w:rsidRPr="00FA7CD4" w:rsidRDefault="00D64CF6" w:rsidP="00FA7CD4">
      <w:pPr>
        <w:snapToGrid w:val="0"/>
        <w:spacing w:line="280" w:lineRule="atLeast"/>
        <w:ind w:left="560" w:hangingChars="200" w:hanging="560"/>
        <w:jc w:val="both"/>
        <w:rPr>
          <w:rFonts w:hAnsi="標楷體" w:hint="eastAsia"/>
          <w:sz w:val="28"/>
        </w:rPr>
      </w:pPr>
      <w:r w:rsidRPr="00FA7CD4">
        <w:rPr>
          <w:rFonts w:hAnsi="標楷體" w:hint="eastAsia"/>
          <w:sz w:val="28"/>
        </w:rPr>
        <w:t>四、教師在職進修學分班各班次所授課程，至少應有二分之一以上由本校專任教師授課為原則。</w:t>
      </w:r>
    </w:p>
    <w:p w:rsidR="00D64CF6" w:rsidRPr="00FA7CD4" w:rsidRDefault="00D64CF6" w:rsidP="00FA7CD4">
      <w:pPr>
        <w:snapToGrid w:val="0"/>
        <w:spacing w:line="280" w:lineRule="atLeast"/>
        <w:ind w:left="560" w:hangingChars="200" w:hanging="560"/>
        <w:jc w:val="both"/>
        <w:rPr>
          <w:rFonts w:hAnsi="標楷體" w:hint="eastAsia"/>
          <w:sz w:val="28"/>
        </w:rPr>
      </w:pPr>
      <w:r w:rsidRPr="00FA7CD4">
        <w:rPr>
          <w:rFonts w:hAnsi="標楷體" w:hint="eastAsia"/>
          <w:sz w:val="28"/>
        </w:rPr>
        <w:t>五、辦理教師在職進修學分班之師資培育之大學應有足供教學之圖書、儀器及設備。</w:t>
      </w:r>
    </w:p>
    <w:p w:rsidR="00D64CF6" w:rsidRPr="00FA7CD4" w:rsidRDefault="00D64CF6" w:rsidP="00FA7CD4">
      <w:pPr>
        <w:snapToGrid w:val="0"/>
        <w:spacing w:line="280" w:lineRule="atLeast"/>
        <w:ind w:left="560" w:hangingChars="200" w:hanging="560"/>
        <w:jc w:val="both"/>
        <w:rPr>
          <w:rFonts w:hAnsi="標楷體" w:hint="eastAsia"/>
          <w:sz w:val="28"/>
        </w:rPr>
      </w:pPr>
      <w:r w:rsidRPr="00FA7CD4">
        <w:rPr>
          <w:rFonts w:hAnsi="標楷體" w:hint="eastAsia"/>
          <w:sz w:val="28"/>
        </w:rPr>
        <w:t>六、教師在職進修學分班之招生對象：</w:t>
      </w:r>
    </w:p>
    <w:p w:rsidR="00D64CF6" w:rsidRPr="00FA7CD4" w:rsidRDefault="00D64CF6" w:rsidP="00FA7CD4">
      <w:pPr>
        <w:snapToGrid w:val="0"/>
        <w:spacing w:line="280" w:lineRule="atLeast"/>
        <w:ind w:leftChars="100" w:left="1360" w:hangingChars="400" w:hanging="1120"/>
        <w:jc w:val="both"/>
        <w:rPr>
          <w:rFonts w:hAnsi="標楷體" w:hint="eastAsia"/>
          <w:sz w:val="28"/>
        </w:rPr>
      </w:pPr>
      <w:r w:rsidRPr="00FA7CD4">
        <w:rPr>
          <w:rFonts w:hAnsi="標楷體" w:hint="eastAsia"/>
          <w:sz w:val="28"/>
        </w:rPr>
        <w:t>（一）公立或已立案之私立中等學校、國民小學、幼稚園及特殊教育學校（班）編</w:t>
      </w:r>
    </w:p>
    <w:p w:rsidR="00D64CF6" w:rsidRPr="00FA7CD4" w:rsidRDefault="00D64CF6" w:rsidP="00C35DD5">
      <w:pPr>
        <w:snapToGrid w:val="0"/>
        <w:spacing w:line="280" w:lineRule="atLeast"/>
        <w:ind w:leftChars="448" w:left="1355" w:hangingChars="100" w:hanging="280"/>
        <w:jc w:val="both"/>
        <w:rPr>
          <w:rFonts w:hAnsi="標楷體" w:hint="eastAsia"/>
          <w:sz w:val="28"/>
        </w:rPr>
      </w:pPr>
      <w:r w:rsidRPr="00FA7CD4">
        <w:rPr>
          <w:rFonts w:hAnsi="標楷體" w:hint="eastAsia"/>
          <w:sz w:val="28"/>
        </w:rPr>
        <w:t>制內按月支領待遇之校（園）長及依法取得教師資格之在職專任教師。</w:t>
      </w:r>
    </w:p>
    <w:p w:rsidR="00D64CF6" w:rsidRPr="00FA7CD4" w:rsidRDefault="00D64CF6" w:rsidP="00FA7CD4">
      <w:pPr>
        <w:snapToGrid w:val="0"/>
        <w:spacing w:line="280" w:lineRule="atLeast"/>
        <w:ind w:leftChars="100" w:left="1360" w:hangingChars="400" w:hanging="1120"/>
        <w:jc w:val="both"/>
        <w:rPr>
          <w:rFonts w:hAnsi="標楷體" w:hint="eastAsia"/>
          <w:sz w:val="28"/>
        </w:rPr>
      </w:pPr>
      <w:r w:rsidRPr="00FA7CD4">
        <w:rPr>
          <w:rFonts w:hAnsi="標楷體" w:hint="eastAsia"/>
          <w:sz w:val="28"/>
        </w:rPr>
        <w:t>（二）具合格教師證書，且聘期為三個月以上之代理、代課或兼任在職教師。</w:t>
      </w:r>
    </w:p>
    <w:p w:rsidR="00D64CF6" w:rsidRPr="00FA7CD4" w:rsidRDefault="00D64CF6" w:rsidP="00C35DD5">
      <w:pPr>
        <w:adjustRightInd w:val="0"/>
        <w:snapToGrid w:val="0"/>
        <w:spacing w:line="280" w:lineRule="atLeast"/>
        <w:ind w:leftChars="116" w:left="278"/>
        <w:jc w:val="both"/>
        <w:rPr>
          <w:rFonts w:hAnsi="標楷體" w:hint="eastAsia"/>
          <w:sz w:val="28"/>
        </w:rPr>
      </w:pPr>
      <w:r w:rsidRPr="00FA7CD4">
        <w:rPr>
          <w:rFonts w:hAnsi="標楷體" w:hint="eastAsia"/>
          <w:sz w:val="28"/>
        </w:rPr>
        <w:t>由本部協調師資培育之大學開設之教師在職進修學分班，得另定招生對象，不受前項規定之限制。</w:t>
      </w:r>
    </w:p>
    <w:p w:rsidR="00D64CF6" w:rsidRPr="00FA7CD4" w:rsidRDefault="00D64CF6" w:rsidP="00FA7CD4">
      <w:pPr>
        <w:snapToGrid w:val="0"/>
        <w:spacing w:line="280" w:lineRule="atLeast"/>
        <w:ind w:left="560" w:hangingChars="200" w:hanging="560"/>
        <w:jc w:val="both"/>
        <w:rPr>
          <w:rFonts w:hAnsi="標楷體"/>
          <w:sz w:val="28"/>
        </w:rPr>
      </w:pPr>
      <w:r w:rsidRPr="00FA7CD4">
        <w:rPr>
          <w:rFonts w:hAnsi="標楷體" w:hint="eastAsia"/>
          <w:sz w:val="28"/>
        </w:rPr>
        <w:t>七、教師在職進修學分班各班次辦理招生，除接受各級主管教育行政機關委辦之班次外，應符合公平、公正、公開原則。</w:t>
      </w:r>
    </w:p>
    <w:p w:rsidR="00D64CF6" w:rsidRPr="00FA7CD4" w:rsidRDefault="00D64CF6" w:rsidP="00FA7CD4">
      <w:pPr>
        <w:snapToGrid w:val="0"/>
        <w:spacing w:line="280" w:lineRule="atLeast"/>
        <w:ind w:left="560" w:hangingChars="200" w:hanging="560"/>
        <w:jc w:val="both"/>
        <w:rPr>
          <w:rFonts w:hAnsi="標楷體" w:hint="eastAsia"/>
          <w:sz w:val="28"/>
        </w:rPr>
      </w:pPr>
      <w:r w:rsidRPr="00FA7CD4">
        <w:rPr>
          <w:rFonts w:hAnsi="標楷體" w:hint="eastAsia"/>
          <w:sz w:val="28"/>
        </w:rPr>
        <w:t>八、各校應考量師資、課程及教學品質，審慎規劃各學分班次招生人數，每班以不超過五十人為原則。</w:t>
      </w:r>
    </w:p>
    <w:p w:rsidR="00D64CF6" w:rsidRPr="00FA7CD4" w:rsidRDefault="00D64CF6" w:rsidP="00FA7CD4">
      <w:pPr>
        <w:snapToGrid w:val="0"/>
        <w:spacing w:line="280" w:lineRule="atLeast"/>
        <w:ind w:left="560" w:hangingChars="200" w:hanging="560"/>
        <w:jc w:val="both"/>
        <w:rPr>
          <w:rFonts w:hAnsi="標楷體" w:hint="eastAsia"/>
          <w:sz w:val="28"/>
        </w:rPr>
      </w:pPr>
      <w:r w:rsidRPr="00FA7CD4">
        <w:rPr>
          <w:rFonts w:hAnsi="標楷體" w:hint="eastAsia"/>
          <w:sz w:val="28"/>
        </w:rPr>
        <w:t>九、教師在職進修學分班各班次修讀學分及開班限制如下：</w:t>
      </w:r>
    </w:p>
    <w:p w:rsidR="00D64CF6" w:rsidRPr="00FA7CD4" w:rsidRDefault="00D64CF6" w:rsidP="00FA7CD4">
      <w:pPr>
        <w:snapToGrid w:val="0"/>
        <w:spacing w:line="280" w:lineRule="atLeast"/>
        <w:ind w:leftChars="100" w:left="1080" w:hangingChars="300" w:hanging="840"/>
        <w:jc w:val="both"/>
        <w:rPr>
          <w:rFonts w:hAnsi="標楷體" w:hint="eastAsia"/>
          <w:sz w:val="28"/>
        </w:rPr>
      </w:pPr>
      <w:r w:rsidRPr="00FA7CD4">
        <w:rPr>
          <w:rFonts w:hAnsi="標楷體" w:hint="eastAsia"/>
          <w:sz w:val="28"/>
        </w:rPr>
        <w:t>（一）學士程度學分班學員，每學期或每一暑假至多以修讀十五學分為原則；碩士程度學分班學員，每學期或每一暑假至多以修讀十學分為原則；博士程度學分班學員，每學期或每一暑期至多以修讀六學分為原則。</w:t>
      </w:r>
    </w:p>
    <w:p w:rsidR="00D64CF6" w:rsidRPr="00FA7CD4" w:rsidRDefault="00D64CF6" w:rsidP="00FA7CD4">
      <w:pPr>
        <w:snapToGrid w:val="0"/>
        <w:spacing w:line="280" w:lineRule="atLeast"/>
        <w:ind w:leftChars="100" w:left="1080" w:hangingChars="300" w:hanging="840"/>
        <w:jc w:val="both"/>
        <w:rPr>
          <w:rFonts w:hAnsi="標楷體" w:hint="eastAsia"/>
          <w:sz w:val="28"/>
        </w:rPr>
      </w:pPr>
      <w:r w:rsidRPr="00FA7CD4">
        <w:rPr>
          <w:rFonts w:hAnsi="標楷體" w:hint="eastAsia"/>
          <w:sz w:val="28"/>
        </w:rPr>
        <w:t>（二）師資培育之大學辦理教師第二專長學分班，其課程規劃應依本部核定各師資培育之大學之專門科目一覽表辦理，並研訂整體計畫。</w:t>
      </w:r>
    </w:p>
    <w:p w:rsidR="00D64CF6" w:rsidRPr="00FA7CD4" w:rsidRDefault="00D64CF6" w:rsidP="00FA7CD4">
      <w:pPr>
        <w:snapToGrid w:val="0"/>
        <w:spacing w:line="280" w:lineRule="atLeast"/>
        <w:ind w:leftChars="100" w:left="1080" w:hangingChars="300" w:hanging="840"/>
        <w:jc w:val="both"/>
        <w:rPr>
          <w:rFonts w:hAnsi="標楷體" w:hint="eastAsia"/>
          <w:sz w:val="28"/>
        </w:rPr>
      </w:pPr>
      <w:r w:rsidRPr="00FA7CD4">
        <w:rPr>
          <w:rFonts w:hAnsi="標楷體" w:hint="eastAsia"/>
          <w:sz w:val="28"/>
        </w:rPr>
        <w:t>（三）每一學分至少須修讀十八小時，並不得以密集授課或與其他推廣育教育班次併班等方式進行，以維持開班品質；實習或實驗課程，學分之計算由師資培育之大學自定之。</w:t>
      </w:r>
    </w:p>
    <w:p w:rsidR="00D64CF6" w:rsidRPr="00FA7CD4" w:rsidRDefault="00D64CF6" w:rsidP="00FA7CD4">
      <w:pPr>
        <w:snapToGrid w:val="0"/>
        <w:spacing w:line="280" w:lineRule="atLeast"/>
        <w:ind w:leftChars="100" w:left="1080" w:hangingChars="300" w:hanging="840"/>
        <w:jc w:val="both"/>
        <w:rPr>
          <w:rFonts w:hAnsi="標楷體" w:hint="eastAsia"/>
          <w:sz w:val="28"/>
        </w:rPr>
      </w:pPr>
      <w:r w:rsidRPr="00FA7CD4">
        <w:rPr>
          <w:rFonts w:hAnsi="標楷體" w:hint="eastAsia"/>
          <w:sz w:val="28"/>
        </w:rPr>
        <w:t>（四）辦理教師在職進修學分班之師資培育之大學應訂定招生對象、成績考核及學</w:t>
      </w:r>
      <w:r w:rsidRPr="00FA7CD4">
        <w:rPr>
          <w:rFonts w:hAnsi="標楷體" w:hint="eastAsia"/>
          <w:sz w:val="28"/>
        </w:rPr>
        <w:lastRenderedPageBreak/>
        <w:t>分授與等相關規定。</w:t>
      </w:r>
    </w:p>
    <w:p w:rsidR="00D64CF6" w:rsidRPr="00FA7CD4" w:rsidRDefault="00D64CF6" w:rsidP="00FA7CD4">
      <w:pPr>
        <w:snapToGrid w:val="0"/>
        <w:spacing w:line="280" w:lineRule="atLeast"/>
        <w:ind w:leftChars="100" w:left="1080" w:hangingChars="300" w:hanging="840"/>
        <w:jc w:val="both"/>
        <w:rPr>
          <w:rFonts w:hAnsi="標楷體" w:hint="eastAsia"/>
          <w:sz w:val="28"/>
        </w:rPr>
      </w:pPr>
      <w:r w:rsidRPr="00FA7CD4">
        <w:rPr>
          <w:rFonts w:hAnsi="標楷體" w:hint="eastAsia"/>
          <w:sz w:val="28"/>
        </w:rPr>
        <w:t>（五）有關修讀學分之採認與抵免相關事宜，由各師資培育之大學依各校學則等相關規定本權責核處。</w:t>
      </w:r>
    </w:p>
    <w:p w:rsidR="00D64CF6" w:rsidRPr="00FA7CD4" w:rsidRDefault="00D64CF6" w:rsidP="00FA7CD4">
      <w:pPr>
        <w:snapToGrid w:val="0"/>
        <w:spacing w:line="280" w:lineRule="atLeast"/>
        <w:ind w:left="560" w:hangingChars="200" w:hanging="560"/>
        <w:jc w:val="both"/>
        <w:rPr>
          <w:rFonts w:hAnsi="標楷體"/>
          <w:sz w:val="28"/>
        </w:rPr>
      </w:pPr>
      <w:r w:rsidRPr="00FA7CD4">
        <w:rPr>
          <w:rFonts w:hAnsi="標楷體" w:hint="eastAsia"/>
          <w:sz w:val="28"/>
        </w:rPr>
        <w:t>十、師資培育之大學辦理教師在職進修以利用寒假、暑假、夜間、週末或其他特定時間實施為原則。</w:t>
      </w:r>
    </w:p>
    <w:p w:rsidR="00D64CF6" w:rsidRPr="00FA7CD4" w:rsidRDefault="00D64CF6" w:rsidP="00FA7CD4">
      <w:pPr>
        <w:snapToGrid w:val="0"/>
        <w:spacing w:line="280" w:lineRule="atLeast"/>
        <w:ind w:left="840" w:hangingChars="300" w:hanging="840"/>
        <w:jc w:val="both"/>
        <w:rPr>
          <w:rFonts w:hAnsi="標楷體" w:hint="eastAsia"/>
          <w:sz w:val="28"/>
        </w:rPr>
      </w:pPr>
      <w:r w:rsidRPr="00FA7CD4">
        <w:rPr>
          <w:rFonts w:hint="eastAsia"/>
          <w:sz w:val="28"/>
        </w:rPr>
        <w:t>十一、</w:t>
      </w:r>
      <w:r w:rsidRPr="00FA7CD4">
        <w:rPr>
          <w:rFonts w:hAnsi="標楷體" w:hint="eastAsia"/>
          <w:sz w:val="28"/>
        </w:rPr>
        <w:t>教師在職進修學分班上課地點得採校內及校外教學。校外教學場地以洽借高級中等以上學校或公務機關（構）現有檢查合格場地為原則，並應檢附借用協議書報本部備查；其他校外教學場地應檢具建管、消防與衛生檢查合格等相關證明及設置計畫，報本部核准。</w:t>
      </w:r>
    </w:p>
    <w:p w:rsidR="00D64CF6" w:rsidRPr="00FA7CD4" w:rsidRDefault="00D64CF6" w:rsidP="00FA7CD4">
      <w:pPr>
        <w:snapToGrid w:val="0"/>
        <w:spacing w:line="280" w:lineRule="atLeast"/>
        <w:ind w:left="840" w:hangingChars="300" w:hanging="840"/>
        <w:jc w:val="both"/>
        <w:rPr>
          <w:sz w:val="28"/>
        </w:rPr>
      </w:pPr>
      <w:r w:rsidRPr="00FA7CD4">
        <w:rPr>
          <w:rFonts w:hint="eastAsia"/>
          <w:sz w:val="28"/>
        </w:rPr>
        <w:t>十二、師資培育之大學辦理教師在職進修學分班之經費，以自給自足為原則，經費之收支，均應依學校會計作業程序辦理。</w:t>
      </w:r>
    </w:p>
    <w:p w:rsidR="00D64CF6" w:rsidRPr="00FA7CD4" w:rsidRDefault="00D64CF6" w:rsidP="00FA7CD4">
      <w:pPr>
        <w:snapToGrid w:val="0"/>
        <w:spacing w:line="280" w:lineRule="atLeast"/>
        <w:ind w:left="840" w:hangingChars="300" w:hanging="840"/>
        <w:jc w:val="both"/>
        <w:rPr>
          <w:rFonts w:hint="eastAsia"/>
          <w:sz w:val="28"/>
        </w:rPr>
      </w:pPr>
      <w:r w:rsidRPr="00FA7CD4">
        <w:rPr>
          <w:rFonts w:hint="eastAsia"/>
          <w:sz w:val="28"/>
        </w:rPr>
        <w:t>十三、師資培育之大學辦理教師在職進修學分班次應於開班一個月前將開設班次名稱、招生對象、招考方式、上課時間、上課地點及收費標準登錄於學校網站，供各界查詢。</w:t>
      </w:r>
    </w:p>
    <w:p w:rsidR="00D64CF6" w:rsidRPr="00FA7CD4" w:rsidRDefault="00D64CF6" w:rsidP="00C35DD5">
      <w:pPr>
        <w:snapToGrid w:val="0"/>
        <w:spacing w:line="280" w:lineRule="atLeast"/>
        <w:jc w:val="both"/>
        <w:rPr>
          <w:rFonts w:hAnsi="標楷體" w:hint="eastAsia"/>
          <w:sz w:val="28"/>
        </w:rPr>
      </w:pPr>
      <w:r w:rsidRPr="00FA7CD4">
        <w:rPr>
          <w:rFonts w:hAnsi="標楷體" w:hint="eastAsia"/>
          <w:sz w:val="28"/>
        </w:rPr>
        <w:t>十四、各校研提開班計畫與報本部核定及備查程序如下：</w:t>
      </w:r>
    </w:p>
    <w:p w:rsidR="00D64CF6" w:rsidRPr="00FA7CD4" w:rsidRDefault="00D64CF6" w:rsidP="00FA7CD4">
      <w:pPr>
        <w:snapToGrid w:val="0"/>
        <w:spacing w:line="280" w:lineRule="atLeast"/>
        <w:ind w:leftChars="100" w:left="1080" w:hangingChars="300" w:hanging="840"/>
        <w:jc w:val="both"/>
        <w:rPr>
          <w:rFonts w:hAnsi="標楷體" w:hint="eastAsia"/>
          <w:sz w:val="28"/>
        </w:rPr>
      </w:pPr>
      <w:r w:rsidRPr="00FA7CD4">
        <w:rPr>
          <w:rFonts w:hAnsi="標楷體" w:hint="eastAsia"/>
          <w:sz w:val="28"/>
        </w:rPr>
        <w:t>（一）師資培育之大學辦理擬採認為師資職前培育專門課程、教育專業課程科目及學分之教師在職進修學分班，應依本要點規定審查各班次開班計畫表(如附件一)後，研提各班次開班計畫表及相關課程計畫（如附件二），依下列期程報本部核定：</w:t>
      </w:r>
    </w:p>
    <w:p w:rsidR="00D64CF6" w:rsidRPr="00FA7CD4" w:rsidRDefault="00D64CF6" w:rsidP="00C35DD5">
      <w:pPr>
        <w:snapToGrid w:val="0"/>
        <w:spacing w:line="280" w:lineRule="atLeast"/>
        <w:ind w:leftChars="300" w:left="1000" w:hangingChars="100" w:hanging="280"/>
        <w:jc w:val="both"/>
        <w:rPr>
          <w:rFonts w:hAnsi="標楷體" w:hint="eastAsia"/>
          <w:sz w:val="28"/>
        </w:rPr>
      </w:pPr>
      <w:r w:rsidRPr="00FA7CD4">
        <w:rPr>
          <w:rFonts w:hAnsi="標楷體" w:hint="eastAsia"/>
          <w:sz w:val="28"/>
        </w:rPr>
        <w:t>1.每年一月一日至六月三十日開設之班次，應於前一年九月一日至九月三十日提出申請，逾期不予受理。</w:t>
      </w:r>
    </w:p>
    <w:p w:rsidR="00D64CF6" w:rsidRPr="00FA7CD4" w:rsidRDefault="00D64CF6" w:rsidP="00C35DD5">
      <w:pPr>
        <w:snapToGrid w:val="0"/>
        <w:spacing w:line="280" w:lineRule="atLeast"/>
        <w:ind w:leftChars="300" w:left="1000" w:hangingChars="100" w:hanging="280"/>
        <w:jc w:val="both"/>
        <w:rPr>
          <w:rFonts w:hAnsi="標楷體" w:hint="eastAsia"/>
          <w:sz w:val="28"/>
        </w:rPr>
      </w:pPr>
      <w:r w:rsidRPr="00FA7CD4">
        <w:rPr>
          <w:rFonts w:hAnsi="標楷體" w:hint="eastAsia"/>
          <w:sz w:val="28"/>
        </w:rPr>
        <w:t>2.每年七月一日至十二月三十一日開設之班次，應於當年三月一日至三月三十一日提出申請，逾期不予受理。</w:t>
      </w:r>
    </w:p>
    <w:p w:rsidR="00D64CF6" w:rsidRPr="00FA7CD4" w:rsidRDefault="00D64CF6" w:rsidP="00C35DD5">
      <w:pPr>
        <w:snapToGrid w:val="0"/>
        <w:spacing w:line="280" w:lineRule="atLeast"/>
        <w:ind w:leftChars="300" w:left="1000" w:hangingChars="100" w:hanging="280"/>
        <w:jc w:val="both"/>
        <w:rPr>
          <w:rFonts w:hAnsi="標楷體" w:hint="eastAsia"/>
          <w:sz w:val="28"/>
        </w:rPr>
      </w:pPr>
      <w:r w:rsidRPr="00FA7CD4">
        <w:rPr>
          <w:rFonts w:hAnsi="標楷體" w:hint="eastAsia"/>
          <w:sz w:val="28"/>
        </w:rPr>
        <w:t>3.由本部協調開設之專案需求班別，不受前二目申請期程規定之限制。</w:t>
      </w:r>
    </w:p>
    <w:p w:rsidR="00D64CF6" w:rsidRPr="00FA7CD4" w:rsidRDefault="00D64CF6" w:rsidP="00C35DD5">
      <w:pPr>
        <w:snapToGrid w:val="0"/>
        <w:spacing w:line="280" w:lineRule="atLeast"/>
        <w:ind w:leftChars="300" w:left="1000" w:hangingChars="100" w:hanging="280"/>
        <w:jc w:val="both"/>
        <w:rPr>
          <w:rFonts w:hAnsi="標楷體" w:hint="eastAsia"/>
          <w:sz w:val="28"/>
        </w:rPr>
      </w:pPr>
      <w:r w:rsidRPr="00FA7CD4">
        <w:rPr>
          <w:rFonts w:hAnsi="標楷體" w:hint="eastAsia"/>
          <w:sz w:val="28"/>
        </w:rPr>
        <w:t>4.師資培育之大學於每學年度結束後二個月內，應將該學年度辦理學分班實際開班情形(如附件三)、成果報告（含各班次名稱、參加學員名冊、各班次活動過程、具體效益及相關成果資料）、教師在職進修學分班意見調查表（如附件四）及意見調查彙整表（如附件五）報本部備查。</w:t>
      </w:r>
    </w:p>
    <w:p w:rsidR="00D64CF6" w:rsidRPr="00FA7CD4" w:rsidRDefault="00D64CF6" w:rsidP="00FA7CD4">
      <w:pPr>
        <w:tabs>
          <w:tab w:val="left" w:pos="360"/>
        </w:tabs>
        <w:snapToGrid w:val="0"/>
        <w:spacing w:line="280" w:lineRule="atLeast"/>
        <w:ind w:leftChars="100" w:left="1080" w:hangingChars="300" w:hanging="840"/>
        <w:jc w:val="both"/>
        <w:rPr>
          <w:rFonts w:hAnsi="標楷體" w:hint="eastAsia"/>
          <w:sz w:val="28"/>
        </w:rPr>
      </w:pPr>
      <w:r w:rsidRPr="00FA7CD4">
        <w:rPr>
          <w:rFonts w:hAnsi="標楷體" w:hint="eastAsia"/>
          <w:sz w:val="28"/>
        </w:rPr>
        <w:t>（二）師資培育之大學辦理非採認為師資職前培育專門課程、教育專業課程科目及學分之教師在職進修學分班，應依本要點規定審查各班次開班計畫表，妥存審查紀錄，留校備查，並於每學年度結束後二個月內，將該學年度辦理學分班實際開班情形、成果報告、教師在職進修學分班意見調查表及意見調查彙整表報本部備查。</w:t>
      </w:r>
    </w:p>
    <w:p w:rsidR="00D64CF6" w:rsidRPr="00FA7CD4" w:rsidRDefault="00D64CF6" w:rsidP="00FA7CD4">
      <w:pPr>
        <w:snapToGrid w:val="0"/>
        <w:spacing w:line="280" w:lineRule="atLeast"/>
        <w:ind w:leftChars="174" w:left="1118" w:hangingChars="250" w:hanging="700"/>
        <w:jc w:val="both"/>
        <w:rPr>
          <w:rFonts w:hint="eastAsia"/>
          <w:sz w:val="28"/>
        </w:rPr>
      </w:pPr>
      <w:r w:rsidRPr="00FA7CD4">
        <w:rPr>
          <w:rFonts w:hAnsi="標楷體" w:hint="eastAsia"/>
          <w:sz w:val="28"/>
        </w:rPr>
        <w:t>(三) 師資培育之大學申請辦理前二款教師在職進修學分班，應檢附鄰近直轄市、縣(市)政府對其主管之學校教師進修意願調查、進修需求人數及評估情形等相關資料。</w:t>
      </w:r>
    </w:p>
    <w:p w:rsidR="00D64CF6" w:rsidRPr="00AF4137" w:rsidRDefault="00D64CF6" w:rsidP="00C35DD5">
      <w:pPr>
        <w:snapToGrid w:val="0"/>
        <w:spacing w:line="280" w:lineRule="atLeast"/>
        <w:ind w:left="840" w:hangingChars="300" w:hanging="840"/>
        <w:jc w:val="both"/>
        <w:rPr>
          <w:rFonts w:hint="eastAsia"/>
          <w:sz w:val="28"/>
        </w:rPr>
      </w:pPr>
      <w:r w:rsidRPr="00AF4137">
        <w:rPr>
          <w:rFonts w:hint="eastAsia"/>
          <w:sz w:val="28"/>
        </w:rPr>
        <w:t>十五、本部得視需要訪視各校辦理情形，辦理不善或不符規定者，應限期改善，仍未改善者，應提請本部師資培育審議委員會審議，決定該班次停招一年或停辦。</w:t>
      </w:r>
    </w:p>
    <w:p w:rsidR="00D64CF6" w:rsidRDefault="00D64CF6" w:rsidP="00C35DD5">
      <w:pPr>
        <w:snapToGrid w:val="0"/>
        <w:spacing w:line="280" w:lineRule="atLeast"/>
        <w:ind w:left="840" w:hangingChars="300" w:hanging="840"/>
        <w:jc w:val="both"/>
        <w:rPr>
          <w:sz w:val="28"/>
        </w:rPr>
      </w:pPr>
      <w:r w:rsidRPr="00AF4137">
        <w:rPr>
          <w:rFonts w:hint="eastAsia"/>
          <w:sz w:val="28"/>
        </w:rPr>
        <w:lastRenderedPageBreak/>
        <w:t>十六、各師資培育之大學辦理之推廣教育學分擬採認為師資職前培育專門課程、教育專業課程科目及學分，以年度事前報本部核定者始得採認，其申請程序，依本要點規定辦理。</w:t>
      </w:r>
    </w:p>
    <w:p w:rsidR="00DE4501" w:rsidRPr="00AF4137" w:rsidRDefault="00DE4501" w:rsidP="00934BB1">
      <w:pPr>
        <w:tabs>
          <w:tab w:val="left" w:pos="7020"/>
        </w:tabs>
        <w:snapToGrid w:val="0"/>
        <w:spacing w:line="240" w:lineRule="atLeast"/>
        <w:ind w:left="899" w:hangingChars="321" w:hanging="899"/>
        <w:jc w:val="both"/>
        <w:rPr>
          <w:sz w:val="28"/>
        </w:rPr>
        <w:sectPr w:rsidR="00DE4501" w:rsidRPr="00AF4137" w:rsidSect="0079569D">
          <w:footerReference w:type="even" r:id="rId6"/>
          <w:footerReference w:type="default" r:id="rId7"/>
          <w:pgSz w:w="11907" w:h="16840" w:code="9"/>
          <w:pgMar w:top="1134" w:right="851" w:bottom="1134" w:left="851" w:header="851" w:footer="992" w:gutter="0"/>
          <w:cols w:space="425"/>
          <w:docGrid w:type="lines" w:linePitch="360"/>
        </w:sectPr>
      </w:pPr>
    </w:p>
    <w:p w:rsidR="0079569D" w:rsidRPr="00AF4137" w:rsidRDefault="0079569D" w:rsidP="0079569D">
      <w:pPr>
        <w:snapToGrid w:val="0"/>
        <w:spacing w:line="240" w:lineRule="atLeast"/>
        <w:ind w:left="899" w:hangingChars="321" w:hanging="899"/>
        <w:jc w:val="both"/>
        <w:rPr>
          <w:rFonts w:hint="eastAsia"/>
          <w:sz w:val="28"/>
        </w:rPr>
      </w:pPr>
    </w:p>
    <w:p w:rsidR="00DE4501" w:rsidRPr="00AF4137" w:rsidRDefault="00DE4501" w:rsidP="00DE4501">
      <w:pPr>
        <w:spacing w:beforeLines="50" w:before="180" w:afterLines="50" w:after="180"/>
        <w:rPr>
          <w:rFonts w:hAnsi="標楷體" w:hint="eastAsia"/>
          <w:b/>
          <w:sz w:val="32"/>
          <w:szCs w:val="32"/>
        </w:rPr>
      </w:pPr>
      <w:r w:rsidRPr="00AF4137">
        <w:rPr>
          <w:rFonts w:hAnsi="標楷體" w:hint="eastAsia"/>
          <w:b/>
          <w:sz w:val="32"/>
          <w:szCs w:val="32"/>
        </w:rPr>
        <w:t>附件一</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54"/>
        <w:gridCol w:w="1191"/>
        <w:gridCol w:w="1218"/>
        <w:gridCol w:w="27"/>
        <w:gridCol w:w="965"/>
        <w:gridCol w:w="283"/>
        <w:gridCol w:w="568"/>
        <w:gridCol w:w="680"/>
        <w:gridCol w:w="623"/>
        <w:gridCol w:w="115"/>
        <w:gridCol w:w="510"/>
        <w:gridCol w:w="1191"/>
        <w:gridCol w:w="57"/>
        <w:gridCol w:w="1248"/>
        <w:gridCol w:w="396"/>
        <w:gridCol w:w="852"/>
        <w:gridCol w:w="423"/>
        <w:gridCol w:w="825"/>
        <w:gridCol w:w="876"/>
        <w:gridCol w:w="372"/>
        <w:gridCol w:w="1239"/>
        <w:gridCol w:w="9"/>
      </w:tblGrid>
      <w:tr w:rsidR="00DE4501" w:rsidRPr="00AF4137" w:rsidTr="002E3FBD">
        <w:tblPrEx>
          <w:tblCellMar>
            <w:top w:w="0" w:type="dxa"/>
            <w:bottom w:w="0" w:type="dxa"/>
          </w:tblCellMar>
        </w:tblPrEx>
        <w:trPr>
          <w:gridAfter w:val="1"/>
          <w:wAfter w:w="9" w:type="dxa"/>
          <w:cantSplit/>
          <w:trHeight w:val="395"/>
        </w:trPr>
        <w:tc>
          <w:tcPr>
            <w:tcW w:w="14958" w:type="dxa"/>
            <w:gridSpan w:val="22"/>
            <w:vAlign w:val="center"/>
          </w:tcPr>
          <w:p w:rsidR="00DE4501" w:rsidRPr="00AF4137" w:rsidRDefault="00DE4501" w:rsidP="002E3FBD">
            <w:pPr>
              <w:jc w:val="both"/>
              <w:rPr>
                <w:rFonts w:hAnsi="標楷體" w:hint="eastAsia"/>
                <w:sz w:val="28"/>
              </w:rPr>
            </w:pPr>
            <w:r w:rsidRPr="00AF4137">
              <w:rPr>
                <w:rFonts w:hAnsi="標楷體" w:hint="eastAsia"/>
                <w:sz w:val="28"/>
              </w:rPr>
              <w:t>（校名 　）辦理０００學年度高級中等以下學校及幼稚園教師在職進修學分班開班計畫表﹝一式二份﹞</w:t>
            </w:r>
          </w:p>
        </w:tc>
      </w:tr>
      <w:tr w:rsidR="00DE4501" w:rsidRPr="00AF4137" w:rsidTr="002E3FBD">
        <w:tblPrEx>
          <w:tblCellMar>
            <w:top w:w="0" w:type="dxa"/>
            <w:bottom w:w="0" w:type="dxa"/>
          </w:tblCellMar>
        </w:tblPrEx>
        <w:trPr>
          <w:cantSplit/>
          <w:trHeight w:val="279"/>
        </w:trPr>
        <w:tc>
          <w:tcPr>
            <w:tcW w:w="1245" w:type="dxa"/>
            <w:vMerge w:val="restart"/>
            <w:vAlign w:val="center"/>
          </w:tcPr>
          <w:p w:rsidR="00DE4501" w:rsidRPr="00AF4137" w:rsidRDefault="00DE4501" w:rsidP="002E3FBD">
            <w:pPr>
              <w:jc w:val="distribute"/>
              <w:rPr>
                <w:rFonts w:hAnsi="標楷體" w:hint="eastAsia"/>
              </w:rPr>
            </w:pPr>
            <w:r w:rsidRPr="00AF4137">
              <w:rPr>
                <w:rFonts w:hAnsi="標楷體" w:hint="eastAsia"/>
              </w:rPr>
              <w:t>班次名稱</w:t>
            </w:r>
          </w:p>
        </w:tc>
        <w:tc>
          <w:tcPr>
            <w:tcW w:w="1245"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辦理</w:t>
            </w:r>
          </w:p>
          <w:p w:rsidR="00DE4501" w:rsidRPr="00AF4137" w:rsidRDefault="00DE4501" w:rsidP="002E3FBD">
            <w:pPr>
              <w:jc w:val="distribute"/>
              <w:rPr>
                <w:rFonts w:hAnsi="標楷體" w:hint="eastAsia"/>
              </w:rPr>
            </w:pPr>
            <w:r w:rsidRPr="00AF4137">
              <w:rPr>
                <w:rFonts w:hAnsi="標楷體" w:hint="eastAsia"/>
              </w:rPr>
              <w:t>目的</w:t>
            </w:r>
          </w:p>
        </w:tc>
        <w:tc>
          <w:tcPr>
            <w:tcW w:w="1245"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所屬系</w:t>
            </w:r>
          </w:p>
          <w:p w:rsidR="00DE4501" w:rsidRPr="00AF4137" w:rsidRDefault="00DE4501" w:rsidP="002E3FBD">
            <w:pPr>
              <w:jc w:val="distribute"/>
              <w:rPr>
                <w:rFonts w:hAnsi="標楷體" w:hint="eastAsia"/>
              </w:rPr>
            </w:pPr>
            <w:r w:rsidRPr="00AF4137">
              <w:rPr>
                <w:rFonts w:hAnsi="標楷體" w:hint="eastAsia"/>
              </w:rPr>
              <w:t>所名稱</w:t>
            </w:r>
          </w:p>
        </w:tc>
        <w:tc>
          <w:tcPr>
            <w:tcW w:w="1248"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招生</w:t>
            </w:r>
          </w:p>
          <w:p w:rsidR="00DE4501" w:rsidRPr="00AF4137" w:rsidRDefault="00DE4501" w:rsidP="002E3FBD">
            <w:pPr>
              <w:jc w:val="distribute"/>
              <w:rPr>
                <w:rFonts w:hAnsi="標楷體" w:hint="eastAsia"/>
              </w:rPr>
            </w:pPr>
            <w:r w:rsidRPr="00AF4137">
              <w:rPr>
                <w:rFonts w:hAnsi="標楷體" w:hint="eastAsia"/>
              </w:rPr>
              <w:t>對象</w:t>
            </w:r>
          </w:p>
        </w:tc>
        <w:tc>
          <w:tcPr>
            <w:tcW w:w="1248"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開設總</w:t>
            </w:r>
          </w:p>
          <w:p w:rsidR="00DE4501" w:rsidRPr="00AF4137" w:rsidRDefault="00DE4501" w:rsidP="002E3FBD">
            <w:pPr>
              <w:jc w:val="distribute"/>
              <w:rPr>
                <w:rFonts w:hAnsi="標楷體" w:hint="eastAsia"/>
              </w:rPr>
            </w:pPr>
            <w:r w:rsidRPr="00AF4137">
              <w:rPr>
                <w:rFonts w:hAnsi="標楷體" w:hint="eastAsia"/>
              </w:rPr>
              <w:t>學分數</w:t>
            </w:r>
          </w:p>
        </w:tc>
        <w:tc>
          <w:tcPr>
            <w:tcW w:w="1248" w:type="dxa"/>
            <w:gridSpan w:val="3"/>
            <w:vAlign w:val="center"/>
          </w:tcPr>
          <w:p w:rsidR="00DE4501" w:rsidRPr="00AF4137" w:rsidRDefault="00DE4501" w:rsidP="002E3FBD">
            <w:pPr>
              <w:jc w:val="distribute"/>
              <w:rPr>
                <w:rFonts w:hAnsi="標楷體" w:hint="eastAsia"/>
              </w:rPr>
            </w:pPr>
            <w:r w:rsidRPr="00AF4137">
              <w:rPr>
                <w:rFonts w:hAnsi="標楷體" w:hint="eastAsia"/>
              </w:rPr>
              <w:t>教師授課總學分數</w:t>
            </w:r>
          </w:p>
        </w:tc>
        <w:tc>
          <w:tcPr>
            <w:tcW w:w="1248"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開班起</w:t>
            </w:r>
          </w:p>
          <w:p w:rsidR="00DE4501" w:rsidRPr="00AF4137" w:rsidRDefault="00DE4501" w:rsidP="002E3FBD">
            <w:pPr>
              <w:jc w:val="distribute"/>
              <w:rPr>
                <w:rFonts w:hAnsi="標楷體" w:hint="eastAsia"/>
              </w:rPr>
            </w:pPr>
            <w:r w:rsidRPr="00AF4137">
              <w:rPr>
                <w:rFonts w:hAnsi="標楷體" w:hint="eastAsia"/>
              </w:rPr>
              <w:t>訖日期</w:t>
            </w:r>
          </w:p>
        </w:tc>
        <w:tc>
          <w:tcPr>
            <w:tcW w:w="1248" w:type="dxa"/>
            <w:vMerge w:val="restart"/>
            <w:vAlign w:val="center"/>
          </w:tcPr>
          <w:p w:rsidR="00DE4501" w:rsidRPr="00AF4137" w:rsidRDefault="00DE4501" w:rsidP="002E3FBD">
            <w:pPr>
              <w:jc w:val="distribute"/>
              <w:rPr>
                <w:rFonts w:hAnsi="標楷體" w:hint="eastAsia"/>
              </w:rPr>
            </w:pPr>
            <w:r w:rsidRPr="00AF4137">
              <w:rPr>
                <w:rFonts w:hAnsi="標楷體" w:hint="eastAsia"/>
              </w:rPr>
              <w:t>上課時間</w:t>
            </w:r>
          </w:p>
        </w:tc>
        <w:tc>
          <w:tcPr>
            <w:tcW w:w="1248"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招生班</w:t>
            </w:r>
          </w:p>
          <w:p w:rsidR="00DE4501" w:rsidRPr="00AF4137" w:rsidRDefault="00DE4501" w:rsidP="002E3FBD">
            <w:pPr>
              <w:jc w:val="distribute"/>
              <w:rPr>
                <w:rFonts w:hAnsi="標楷體" w:hint="eastAsia"/>
              </w:rPr>
            </w:pPr>
            <w:r w:rsidRPr="00AF4137">
              <w:rPr>
                <w:rFonts w:hAnsi="標楷體" w:hint="eastAsia"/>
              </w:rPr>
              <w:t>數及人數</w:t>
            </w:r>
          </w:p>
        </w:tc>
        <w:tc>
          <w:tcPr>
            <w:tcW w:w="1248"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收費</w:t>
            </w:r>
          </w:p>
          <w:p w:rsidR="00DE4501" w:rsidRPr="00AF4137" w:rsidRDefault="00DE4501" w:rsidP="002E3FBD">
            <w:pPr>
              <w:jc w:val="distribute"/>
              <w:rPr>
                <w:rFonts w:hAnsi="標楷體" w:hint="eastAsia"/>
              </w:rPr>
            </w:pPr>
            <w:r w:rsidRPr="00AF4137">
              <w:rPr>
                <w:rFonts w:hAnsi="標楷體" w:hint="eastAsia"/>
              </w:rPr>
              <w:t>標準</w:t>
            </w:r>
          </w:p>
        </w:tc>
        <w:tc>
          <w:tcPr>
            <w:tcW w:w="1248"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上課地點</w:t>
            </w:r>
          </w:p>
        </w:tc>
        <w:tc>
          <w:tcPr>
            <w:tcW w:w="1248" w:type="dxa"/>
            <w:gridSpan w:val="2"/>
            <w:vMerge w:val="restart"/>
            <w:vAlign w:val="center"/>
          </w:tcPr>
          <w:p w:rsidR="00DE4501" w:rsidRPr="00AF4137" w:rsidRDefault="00DE4501" w:rsidP="002E3FBD">
            <w:pPr>
              <w:jc w:val="distribute"/>
              <w:rPr>
                <w:rFonts w:hAnsi="標楷體" w:hint="eastAsia"/>
              </w:rPr>
            </w:pPr>
            <w:r w:rsidRPr="00AF4137">
              <w:rPr>
                <w:rFonts w:hAnsi="標楷體" w:hint="eastAsia"/>
              </w:rPr>
              <w:t>備註</w:t>
            </w:r>
          </w:p>
        </w:tc>
      </w:tr>
      <w:tr w:rsidR="00DE4501" w:rsidRPr="00AF4137" w:rsidTr="002E3FBD">
        <w:tblPrEx>
          <w:tblCellMar>
            <w:top w:w="0" w:type="dxa"/>
            <w:bottom w:w="0" w:type="dxa"/>
          </w:tblCellMar>
        </w:tblPrEx>
        <w:trPr>
          <w:cantSplit/>
          <w:trHeight w:val="71"/>
        </w:trPr>
        <w:tc>
          <w:tcPr>
            <w:tcW w:w="1245" w:type="dxa"/>
            <w:vMerge/>
            <w:vAlign w:val="center"/>
          </w:tcPr>
          <w:p w:rsidR="00DE4501" w:rsidRPr="00AF4137" w:rsidRDefault="00DE4501" w:rsidP="002E3FBD">
            <w:pPr>
              <w:jc w:val="both"/>
              <w:rPr>
                <w:rFonts w:hAnsi="標楷體" w:hint="eastAsia"/>
              </w:rPr>
            </w:pPr>
          </w:p>
        </w:tc>
        <w:tc>
          <w:tcPr>
            <w:tcW w:w="1245" w:type="dxa"/>
            <w:gridSpan w:val="2"/>
            <w:vMerge/>
            <w:vAlign w:val="center"/>
          </w:tcPr>
          <w:p w:rsidR="00DE4501" w:rsidRPr="00AF4137" w:rsidRDefault="00DE4501" w:rsidP="002E3FBD">
            <w:pPr>
              <w:jc w:val="both"/>
              <w:rPr>
                <w:rFonts w:hAnsi="標楷體" w:hint="eastAsia"/>
              </w:rPr>
            </w:pPr>
          </w:p>
        </w:tc>
        <w:tc>
          <w:tcPr>
            <w:tcW w:w="1245" w:type="dxa"/>
            <w:gridSpan w:val="2"/>
            <w:vMerge/>
            <w:vAlign w:val="center"/>
          </w:tcPr>
          <w:p w:rsidR="00DE4501" w:rsidRPr="00AF4137" w:rsidRDefault="00DE4501" w:rsidP="002E3FBD">
            <w:pPr>
              <w:jc w:val="both"/>
              <w:rPr>
                <w:rFonts w:hAnsi="標楷體" w:hint="eastAsia"/>
              </w:rPr>
            </w:pPr>
          </w:p>
        </w:tc>
        <w:tc>
          <w:tcPr>
            <w:tcW w:w="1248" w:type="dxa"/>
            <w:gridSpan w:val="2"/>
            <w:vMerge/>
            <w:vAlign w:val="center"/>
          </w:tcPr>
          <w:p w:rsidR="00DE4501" w:rsidRPr="00AF4137" w:rsidRDefault="00DE4501" w:rsidP="002E3FBD">
            <w:pPr>
              <w:jc w:val="both"/>
              <w:rPr>
                <w:rFonts w:hAnsi="標楷體" w:hint="eastAsia"/>
              </w:rPr>
            </w:pPr>
          </w:p>
        </w:tc>
        <w:tc>
          <w:tcPr>
            <w:tcW w:w="1248" w:type="dxa"/>
            <w:gridSpan w:val="2"/>
            <w:vMerge/>
            <w:vAlign w:val="center"/>
          </w:tcPr>
          <w:p w:rsidR="00DE4501" w:rsidRPr="00AF4137" w:rsidRDefault="00DE4501" w:rsidP="002E3FBD">
            <w:pPr>
              <w:jc w:val="both"/>
              <w:rPr>
                <w:rFonts w:hAnsi="標楷體" w:hint="eastAsia"/>
              </w:rPr>
            </w:pPr>
          </w:p>
        </w:tc>
        <w:tc>
          <w:tcPr>
            <w:tcW w:w="623" w:type="dxa"/>
            <w:vAlign w:val="center"/>
          </w:tcPr>
          <w:p w:rsidR="00DE4501" w:rsidRPr="00AF4137" w:rsidRDefault="00DE4501" w:rsidP="002E3FBD">
            <w:pPr>
              <w:jc w:val="both"/>
              <w:rPr>
                <w:rFonts w:hAnsi="標楷體" w:hint="eastAsia"/>
              </w:rPr>
            </w:pPr>
            <w:r w:rsidRPr="00AF4137">
              <w:rPr>
                <w:rFonts w:hAnsi="標楷體" w:hint="eastAsia"/>
              </w:rPr>
              <w:t>專　任</w:t>
            </w:r>
          </w:p>
        </w:tc>
        <w:tc>
          <w:tcPr>
            <w:tcW w:w="625" w:type="dxa"/>
            <w:gridSpan w:val="2"/>
            <w:vAlign w:val="center"/>
          </w:tcPr>
          <w:p w:rsidR="00DE4501" w:rsidRPr="00AF4137" w:rsidRDefault="00DE4501" w:rsidP="002E3FBD">
            <w:pPr>
              <w:jc w:val="both"/>
              <w:rPr>
                <w:rFonts w:hAnsi="標楷體" w:hint="eastAsia"/>
              </w:rPr>
            </w:pPr>
            <w:r w:rsidRPr="00AF4137">
              <w:rPr>
                <w:rFonts w:hAnsi="標楷體" w:hint="eastAsia"/>
              </w:rPr>
              <w:t>兼　任</w:t>
            </w:r>
          </w:p>
        </w:tc>
        <w:tc>
          <w:tcPr>
            <w:tcW w:w="1248" w:type="dxa"/>
            <w:gridSpan w:val="2"/>
            <w:vMerge/>
            <w:vAlign w:val="center"/>
          </w:tcPr>
          <w:p w:rsidR="00DE4501" w:rsidRPr="00AF4137" w:rsidRDefault="00DE4501" w:rsidP="002E3FBD">
            <w:pPr>
              <w:jc w:val="both"/>
              <w:rPr>
                <w:rFonts w:hAnsi="標楷體" w:hint="eastAsia"/>
              </w:rPr>
            </w:pPr>
          </w:p>
        </w:tc>
        <w:tc>
          <w:tcPr>
            <w:tcW w:w="1248" w:type="dxa"/>
            <w:vMerge/>
            <w:vAlign w:val="center"/>
          </w:tcPr>
          <w:p w:rsidR="00DE4501" w:rsidRPr="00AF4137" w:rsidRDefault="00DE4501" w:rsidP="002E3FBD">
            <w:pPr>
              <w:jc w:val="both"/>
              <w:rPr>
                <w:rFonts w:hAnsi="標楷體" w:hint="eastAsia"/>
              </w:rPr>
            </w:pPr>
          </w:p>
        </w:tc>
        <w:tc>
          <w:tcPr>
            <w:tcW w:w="1248" w:type="dxa"/>
            <w:gridSpan w:val="2"/>
            <w:vMerge/>
            <w:vAlign w:val="center"/>
          </w:tcPr>
          <w:p w:rsidR="00DE4501" w:rsidRPr="00AF4137" w:rsidRDefault="00DE4501" w:rsidP="002E3FBD">
            <w:pPr>
              <w:jc w:val="both"/>
              <w:rPr>
                <w:rFonts w:hAnsi="標楷體" w:hint="eastAsia"/>
              </w:rPr>
            </w:pPr>
          </w:p>
        </w:tc>
        <w:tc>
          <w:tcPr>
            <w:tcW w:w="1248" w:type="dxa"/>
            <w:gridSpan w:val="2"/>
            <w:vMerge/>
            <w:vAlign w:val="center"/>
          </w:tcPr>
          <w:p w:rsidR="00DE4501" w:rsidRPr="00AF4137" w:rsidRDefault="00DE4501" w:rsidP="002E3FBD">
            <w:pPr>
              <w:jc w:val="both"/>
              <w:rPr>
                <w:rFonts w:hAnsi="標楷體" w:hint="eastAsia"/>
              </w:rPr>
            </w:pPr>
          </w:p>
        </w:tc>
        <w:tc>
          <w:tcPr>
            <w:tcW w:w="1248" w:type="dxa"/>
            <w:gridSpan w:val="2"/>
            <w:vMerge/>
            <w:vAlign w:val="center"/>
          </w:tcPr>
          <w:p w:rsidR="00DE4501" w:rsidRPr="00AF4137" w:rsidRDefault="00DE4501" w:rsidP="002E3FBD">
            <w:pPr>
              <w:jc w:val="both"/>
              <w:rPr>
                <w:rFonts w:hAnsi="標楷體" w:hint="eastAsia"/>
              </w:rPr>
            </w:pPr>
          </w:p>
        </w:tc>
        <w:tc>
          <w:tcPr>
            <w:tcW w:w="1248" w:type="dxa"/>
            <w:gridSpan w:val="2"/>
            <w:vMerge/>
            <w:vAlign w:val="center"/>
          </w:tcPr>
          <w:p w:rsidR="00DE4501" w:rsidRPr="00AF4137" w:rsidRDefault="00DE4501" w:rsidP="002E3FBD">
            <w:pPr>
              <w:jc w:val="both"/>
              <w:rPr>
                <w:rFonts w:hAnsi="標楷體" w:hint="eastAsia"/>
              </w:rPr>
            </w:pPr>
          </w:p>
        </w:tc>
      </w:tr>
      <w:tr w:rsidR="00DE4501" w:rsidRPr="00AF4137" w:rsidTr="002E3FBD">
        <w:tblPrEx>
          <w:tblCellMar>
            <w:top w:w="0" w:type="dxa"/>
            <w:bottom w:w="0" w:type="dxa"/>
          </w:tblCellMar>
        </w:tblPrEx>
        <w:trPr>
          <w:cantSplit/>
        </w:trPr>
        <w:tc>
          <w:tcPr>
            <w:tcW w:w="1245" w:type="dxa"/>
            <w:vAlign w:val="center"/>
          </w:tcPr>
          <w:p w:rsidR="00DE4501" w:rsidRPr="00AF4137" w:rsidRDefault="00DE4501" w:rsidP="002E3FBD">
            <w:pPr>
              <w:snapToGrid w:val="0"/>
              <w:jc w:val="both"/>
              <w:rPr>
                <w:rFonts w:hAnsi="標楷體" w:hint="eastAsia"/>
              </w:rPr>
            </w:pPr>
          </w:p>
        </w:tc>
        <w:tc>
          <w:tcPr>
            <w:tcW w:w="1245" w:type="dxa"/>
            <w:gridSpan w:val="2"/>
            <w:vAlign w:val="center"/>
          </w:tcPr>
          <w:p w:rsidR="00DE4501" w:rsidRPr="00AF4137" w:rsidRDefault="00DE4501" w:rsidP="002E3FBD">
            <w:pPr>
              <w:snapToGrid w:val="0"/>
              <w:jc w:val="both"/>
              <w:rPr>
                <w:rFonts w:hAnsi="標楷體" w:hint="eastAsia"/>
              </w:rPr>
            </w:pPr>
          </w:p>
        </w:tc>
        <w:tc>
          <w:tcPr>
            <w:tcW w:w="1245"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623" w:type="dxa"/>
            <w:vAlign w:val="center"/>
          </w:tcPr>
          <w:p w:rsidR="00DE4501" w:rsidRPr="00AF4137" w:rsidRDefault="00DE4501" w:rsidP="002E3FBD">
            <w:pPr>
              <w:snapToGrid w:val="0"/>
              <w:jc w:val="both"/>
              <w:rPr>
                <w:rFonts w:hAnsi="標楷體" w:hint="eastAsia"/>
              </w:rPr>
            </w:pPr>
          </w:p>
        </w:tc>
        <w:tc>
          <w:tcPr>
            <w:tcW w:w="625"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r w:rsidRPr="00AF4137">
              <w:rPr>
                <w:rFonts w:hAnsi="標楷體" w:hint="eastAsia"/>
              </w:rPr>
              <w:t>每班０人</w:t>
            </w:r>
          </w:p>
          <w:p w:rsidR="00DE4501" w:rsidRPr="00AF4137" w:rsidRDefault="00DE4501" w:rsidP="002E3FBD">
            <w:pPr>
              <w:snapToGrid w:val="0"/>
              <w:jc w:val="both"/>
              <w:rPr>
                <w:rFonts w:hAnsi="標楷體" w:hint="eastAsia"/>
              </w:rPr>
            </w:pPr>
            <w:r w:rsidRPr="00AF4137">
              <w:rPr>
                <w:rFonts w:hAnsi="標楷體" w:hint="eastAsia"/>
              </w:rPr>
              <w:t>共０班０人</w:t>
            </w:r>
          </w:p>
        </w:tc>
        <w:tc>
          <w:tcPr>
            <w:tcW w:w="1248" w:type="dxa"/>
            <w:gridSpan w:val="2"/>
            <w:vAlign w:val="center"/>
          </w:tcPr>
          <w:p w:rsidR="00DE4501" w:rsidRPr="00AF4137" w:rsidRDefault="00DE4501" w:rsidP="002E3FBD">
            <w:pPr>
              <w:snapToGrid w:val="0"/>
              <w:jc w:val="both"/>
              <w:rPr>
                <w:rFonts w:hAnsi="標楷體"/>
              </w:rPr>
            </w:pPr>
          </w:p>
        </w:tc>
        <w:tc>
          <w:tcPr>
            <w:tcW w:w="1248" w:type="dxa"/>
            <w:gridSpan w:val="2"/>
            <w:vAlign w:val="center"/>
          </w:tcPr>
          <w:p w:rsidR="00DE4501" w:rsidRPr="00AF4137" w:rsidRDefault="00DE4501" w:rsidP="002E3FBD">
            <w:pPr>
              <w:snapToGrid w:val="0"/>
              <w:jc w:val="both"/>
              <w:rPr>
                <w:rFonts w:hAnsi="標楷體"/>
              </w:rPr>
            </w:pPr>
          </w:p>
        </w:tc>
        <w:tc>
          <w:tcPr>
            <w:tcW w:w="1248" w:type="dxa"/>
            <w:gridSpan w:val="2"/>
            <w:vAlign w:val="center"/>
          </w:tcPr>
          <w:p w:rsidR="00DE4501" w:rsidRPr="00AF4137" w:rsidRDefault="00DE4501" w:rsidP="002E3FBD">
            <w:pPr>
              <w:snapToGrid w:val="0"/>
              <w:jc w:val="both"/>
              <w:rPr>
                <w:rFonts w:hAnsi="標楷體" w:hint="eastAsia"/>
              </w:rPr>
            </w:pPr>
          </w:p>
        </w:tc>
      </w:tr>
      <w:tr w:rsidR="00DE4501" w:rsidRPr="00AF4137" w:rsidTr="002E3FBD">
        <w:tblPrEx>
          <w:tblCellMar>
            <w:top w:w="0" w:type="dxa"/>
            <w:bottom w:w="0" w:type="dxa"/>
          </w:tblCellMar>
        </w:tblPrEx>
        <w:trPr>
          <w:cantSplit/>
        </w:trPr>
        <w:tc>
          <w:tcPr>
            <w:tcW w:w="1245" w:type="dxa"/>
            <w:vAlign w:val="center"/>
          </w:tcPr>
          <w:p w:rsidR="00DE4501" w:rsidRPr="00AF4137" w:rsidRDefault="00DE4501" w:rsidP="002E3FBD">
            <w:pPr>
              <w:snapToGrid w:val="0"/>
              <w:jc w:val="both"/>
              <w:rPr>
                <w:rFonts w:hAnsi="標楷體" w:hint="eastAsia"/>
              </w:rPr>
            </w:pPr>
          </w:p>
        </w:tc>
        <w:tc>
          <w:tcPr>
            <w:tcW w:w="1245" w:type="dxa"/>
            <w:gridSpan w:val="2"/>
            <w:vAlign w:val="center"/>
          </w:tcPr>
          <w:p w:rsidR="00DE4501" w:rsidRPr="00AF4137" w:rsidRDefault="00DE4501" w:rsidP="002E3FBD">
            <w:pPr>
              <w:snapToGrid w:val="0"/>
              <w:jc w:val="both"/>
              <w:rPr>
                <w:rFonts w:hAnsi="標楷體" w:hint="eastAsia"/>
              </w:rPr>
            </w:pPr>
          </w:p>
        </w:tc>
        <w:tc>
          <w:tcPr>
            <w:tcW w:w="1245"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623" w:type="dxa"/>
            <w:vAlign w:val="center"/>
          </w:tcPr>
          <w:p w:rsidR="00DE4501" w:rsidRPr="00AF4137" w:rsidRDefault="00DE4501" w:rsidP="002E3FBD">
            <w:pPr>
              <w:snapToGrid w:val="0"/>
              <w:jc w:val="both"/>
              <w:rPr>
                <w:rFonts w:hAnsi="標楷體" w:hint="eastAsia"/>
              </w:rPr>
            </w:pPr>
          </w:p>
        </w:tc>
        <w:tc>
          <w:tcPr>
            <w:tcW w:w="625"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r>
      <w:tr w:rsidR="00DE4501" w:rsidRPr="00AF4137" w:rsidTr="002E3FBD">
        <w:tblPrEx>
          <w:tblCellMar>
            <w:top w:w="0" w:type="dxa"/>
            <w:bottom w:w="0" w:type="dxa"/>
          </w:tblCellMar>
        </w:tblPrEx>
        <w:trPr>
          <w:cantSplit/>
        </w:trPr>
        <w:tc>
          <w:tcPr>
            <w:tcW w:w="1245" w:type="dxa"/>
            <w:vAlign w:val="center"/>
          </w:tcPr>
          <w:p w:rsidR="00DE4501" w:rsidRPr="00AF4137" w:rsidRDefault="00DE4501" w:rsidP="002E3FBD">
            <w:pPr>
              <w:snapToGrid w:val="0"/>
              <w:jc w:val="both"/>
              <w:rPr>
                <w:rFonts w:hAnsi="標楷體" w:hint="eastAsia"/>
              </w:rPr>
            </w:pPr>
          </w:p>
        </w:tc>
        <w:tc>
          <w:tcPr>
            <w:tcW w:w="1245" w:type="dxa"/>
            <w:gridSpan w:val="2"/>
            <w:vAlign w:val="center"/>
          </w:tcPr>
          <w:p w:rsidR="00DE4501" w:rsidRPr="00AF4137" w:rsidRDefault="00DE4501" w:rsidP="002E3FBD">
            <w:pPr>
              <w:snapToGrid w:val="0"/>
              <w:jc w:val="both"/>
              <w:rPr>
                <w:rFonts w:hAnsi="標楷體" w:hint="eastAsia"/>
              </w:rPr>
            </w:pPr>
          </w:p>
        </w:tc>
        <w:tc>
          <w:tcPr>
            <w:tcW w:w="1245"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623" w:type="dxa"/>
            <w:vAlign w:val="center"/>
          </w:tcPr>
          <w:p w:rsidR="00DE4501" w:rsidRPr="00AF4137" w:rsidRDefault="00DE4501" w:rsidP="002E3FBD">
            <w:pPr>
              <w:snapToGrid w:val="0"/>
              <w:jc w:val="both"/>
              <w:rPr>
                <w:rFonts w:hAnsi="標楷體" w:hint="eastAsia"/>
              </w:rPr>
            </w:pPr>
          </w:p>
        </w:tc>
        <w:tc>
          <w:tcPr>
            <w:tcW w:w="625"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c>
          <w:tcPr>
            <w:tcW w:w="1248" w:type="dxa"/>
            <w:gridSpan w:val="2"/>
            <w:vAlign w:val="center"/>
          </w:tcPr>
          <w:p w:rsidR="00DE4501" w:rsidRPr="00AF4137" w:rsidRDefault="00DE4501" w:rsidP="002E3FBD">
            <w:pPr>
              <w:snapToGrid w:val="0"/>
              <w:jc w:val="both"/>
              <w:rPr>
                <w:rFonts w:hAnsi="標楷體" w:hint="eastAsia"/>
              </w:rPr>
            </w:pPr>
          </w:p>
        </w:tc>
      </w:tr>
      <w:tr w:rsidR="00DE4501" w:rsidRPr="00AF4137" w:rsidTr="002E3FBD">
        <w:tblPrEx>
          <w:tblCellMar>
            <w:top w:w="0" w:type="dxa"/>
            <w:bottom w:w="0" w:type="dxa"/>
          </w:tblCellMar>
        </w:tblPrEx>
        <w:trPr>
          <w:gridAfter w:val="1"/>
          <w:wAfter w:w="9" w:type="dxa"/>
          <w:cantSplit/>
          <w:trHeight w:val="693"/>
        </w:trPr>
        <w:tc>
          <w:tcPr>
            <w:tcW w:w="14958" w:type="dxa"/>
            <w:gridSpan w:val="22"/>
            <w:vAlign w:val="center"/>
          </w:tcPr>
          <w:p w:rsidR="00DE4501" w:rsidRPr="00AF4137" w:rsidRDefault="00DE4501" w:rsidP="002E3FBD">
            <w:pPr>
              <w:jc w:val="both"/>
              <w:rPr>
                <w:rFonts w:hAnsi="標楷體" w:hint="eastAsia"/>
              </w:rPr>
            </w:pPr>
            <w:r w:rsidRPr="00AF4137">
              <w:rPr>
                <w:rFonts w:hAnsi="標楷體" w:hint="eastAsia"/>
              </w:rPr>
              <w:t>說明：１．各班次課程師資資料如下表</w:t>
            </w:r>
          </w:p>
          <w:p w:rsidR="00DE4501" w:rsidRPr="00AF4137" w:rsidRDefault="00DE4501" w:rsidP="002E3FBD">
            <w:pPr>
              <w:jc w:val="both"/>
              <w:rPr>
                <w:rFonts w:hAnsi="標楷體" w:hint="eastAsia"/>
              </w:rPr>
            </w:pPr>
            <w:r w:rsidRPr="00AF4137">
              <w:rPr>
                <w:rFonts w:hAnsi="標楷體" w:hint="eastAsia"/>
              </w:rPr>
              <w:t xml:space="preserve">　</w:t>
            </w:r>
            <w:r w:rsidR="00B0087D">
              <w:rPr>
                <w:rFonts w:hAnsi="標楷體" w:hint="eastAsia"/>
              </w:rPr>
              <w:t xml:space="preserve">　　２．第二專長</w:t>
            </w:r>
            <w:r w:rsidR="00B012B9" w:rsidRPr="00AF4137">
              <w:rPr>
                <w:rFonts w:hAnsi="標楷體" w:hint="eastAsia"/>
              </w:rPr>
              <w:t>學分班課程應依據各師資培育之大學經本部核定</w:t>
            </w:r>
            <w:r w:rsidRPr="00AF4137">
              <w:rPr>
                <w:rFonts w:hAnsi="標楷體" w:hint="eastAsia"/>
              </w:rPr>
              <w:t>之專門科目一覽表規定規劃課程，並於備註欄敘明依據</w:t>
            </w:r>
          </w:p>
        </w:tc>
      </w:tr>
      <w:tr w:rsidR="00DE4501" w:rsidRPr="00AF4137" w:rsidTr="002E3FBD">
        <w:tblPrEx>
          <w:tblCellMar>
            <w:top w:w="0" w:type="dxa"/>
            <w:bottom w:w="0" w:type="dxa"/>
          </w:tblCellMar>
        </w:tblPrEx>
        <w:trPr>
          <w:gridAfter w:val="1"/>
          <w:wAfter w:w="9" w:type="dxa"/>
          <w:cantSplit/>
          <w:trHeight w:val="394"/>
        </w:trPr>
        <w:tc>
          <w:tcPr>
            <w:tcW w:w="1299" w:type="dxa"/>
            <w:gridSpan w:val="2"/>
            <w:vAlign w:val="center"/>
          </w:tcPr>
          <w:p w:rsidR="00DE4501" w:rsidRPr="00AF4137" w:rsidRDefault="00DE4501" w:rsidP="002E3FBD">
            <w:pPr>
              <w:jc w:val="both"/>
              <w:rPr>
                <w:rFonts w:hAnsi="標楷體" w:hint="eastAsia"/>
              </w:rPr>
            </w:pPr>
            <w:r w:rsidRPr="00AF4137">
              <w:rPr>
                <w:rFonts w:hAnsi="標楷體" w:hint="eastAsia"/>
              </w:rPr>
              <w:t>班次名稱</w:t>
            </w:r>
          </w:p>
        </w:tc>
        <w:tc>
          <w:tcPr>
            <w:tcW w:w="2409" w:type="dxa"/>
            <w:gridSpan w:val="2"/>
            <w:vAlign w:val="center"/>
          </w:tcPr>
          <w:p w:rsidR="00DE4501" w:rsidRPr="00AF4137" w:rsidRDefault="00DE4501" w:rsidP="002E3FBD">
            <w:pPr>
              <w:jc w:val="both"/>
              <w:rPr>
                <w:rFonts w:hAnsi="標楷體" w:hint="eastAsia"/>
              </w:rPr>
            </w:pPr>
            <w:r w:rsidRPr="00AF4137">
              <w:rPr>
                <w:rFonts w:hAnsi="標楷體" w:hint="eastAsia"/>
              </w:rPr>
              <w:t>科　　目　　名　　稱</w:t>
            </w:r>
          </w:p>
        </w:tc>
        <w:tc>
          <w:tcPr>
            <w:tcW w:w="992" w:type="dxa"/>
            <w:gridSpan w:val="2"/>
            <w:vAlign w:val="center"/>
          </w:tcPr>
          <w:p w:rsidR="00DE4501" w:rsidRPr="00AF4137" w:rsidRDefault="00DE4501" w:rsidP="002E3FBD">
            <w:pPr>
              <w:jc w:val="both"/>
              <w:rPr>
                <w:rFonts w:hAnsi="標楷體" w:hint="eastAsia"/>
              </w:rPr>
            </w:pPr>
            <w:r w:rsidRPr="00AF4137">
              <w:rPr>
                <w:rFonts w:hAnsi="標楷體" w:hint="eastAsia"/>
              </w:rPr>
              <w:t>學分數</w:t>
            </w:r>
          </w:p>
        </w:tc>
        <w:tc>
          <w:tcPr>
            <w:tcW w:w="851" w:type="dxa"/>
            <w:gridSpan w:val="2"/>
            <w:vAlign w:val="center"/>
          </w:tcPr>
          <w:p w:rsidR="00DE4501" w:rsidRPr="00AF4137" w:rsidRDefault="00DE4501" w:rsidP="002E3FBD">
            <w:pPr>
              <w:jc w:val="both"/>
              <w:rPr>
                <w:rFonts w:hAnsi="標楷體" w:hint="eastAsia"/>
              </w:rPr>
            </w:pPr>
            <w:r w:rsidRPr="00AF4137">
              <w:rPr>
                <w:rFonts w:hAnsi="標楷體" w:hint="eastAsia"/>
              </w:rPr>
              <w:t>時　數</w:t>
            </w:r>
          </w:p>
        </w:tc>
        <w:tc>
          <w:tcPr>
            <w:tcW w:w="1418" w:type="dxa"/>
            <w:gridSpan w:val="3"/>
            <w:vAlign w:val="center"/>
          </w:tcPr>
          <w:p w:rsidR="00DE4501" w:rsidRPr="00AF4137" w:rsidRDefault="00DE4501" w:rsidP="002E3FBD">
            <w:pPr>
              <w:jc w:val="both"/>
              <w:rPr>
                <w:rFonts w:hAnsi="標楷體" w:hint="eastAsia"/>
              </w:rPr>
            </w:pPr>
            <w:r w:rsidRPr="00AF4137">
              <w:rPr>
                <w:rFonts w:hAnsi="標楷體" w:hint="eastAsia"/>
              </w:rPr>
              <w:t>授 課 教 師</w:t>
            </w:r>
          </w:p>
        </w:tc>
        <w:tc>
          <w:tcPr>
            <w:tcW w:w="1701" w:type="dxa"/>
            <w:gridSpan w:val="2"/>
            <w:vAlign w:val="center"/>
          </w:tcPr>
          <w:p w:rsidR="00DE4501" w:rsidRPr="00AF4137" w:rsidRDefault="00DE4501" w:rsidP="002E3FBD">
            <w:pPr>
              <w:jc w:val="both"/>
              <w:rPr>
                <w:rFonts w:hAnsi="標楷體" w:hint="eastAsia"/>
              </w:rPr>
            </w:pPr>
            <w:r w:rsidRPr="00AF4137">
              <w:rPr>
                <w:rFonts w:hAnsi="標楷體" w:hint="eastAsia"/>
              </w:rPr>
              <w:t>等　級　職　稱</w:t>
            </w:r>
          </w:p>
        </w:tc>
        <w:tc>
          <w:tcPr>
            <w:tcW w:w="1701" w:type="dxa"/>
            <w:gridSpan w:val="3"/>
            <w:vAlign w:val="center"/>
          </w:tcPr>
          <w:p w:rsidR="00DE4501" w:rsidRPr="00AF4137" w:rsidRDefault="00DE4501" w:rsidP="002E3FBD">
            <w:pPr>
              <w:jc w:val="both"/>
              <w:rPr>
                <w:rFonts w:hAnsi="標楷體" w:hint="eastAsia"/>
              </w:rPr>
            </w:pPr>
            <w:r w:rsidRPr="00AF4137">
              <w:rPr>
                <w:rFonts w:hAnsi="標楷體" w:hint="eastAsia"/>
              </w:rPr>
              <w:t>所　屬　系　所</w:t>
            </w:r>
          </w:p>
        </w:tc>
        <w:tc>
          <w:tcPr>
            <w:tcW w:w="1275" w:type="dxa"/>
            <w:gridSpan w:val="2"/>
            <w:vAlign w:val="center"/>
          </w:tcPr>
          <w:p w:rsidR="00DE4501" w:rsidRPr="00AF4137" w:rsidRDefault="00DE4501" w:rsidP="002E3FBD">
            <w:pPr>
              <w:jc w:val="both"/>
              <w:rPr>
                <w:rFonts w:hAnsi="標楷體" w:hint="eastAsia"/>
              </w:rPr>
            </w:pPr>
            <w:r w:rsidRPr="00AF4137">
              <w:rPr>
                <w:rFonts w:hAnsi="標楷體" w:hint="eastAsia"/>
              </w:rPr>
              <w:t>專（兼）任</w:t>
            </w:r>
          </w:p>
        </w:tc>
        <w:tc>
          <w:tcPr>
            <w:tcW w:w="1701" w:type="dxa"/>
            <w:gridSpan w:val="2"/>
            <w:vAlign w:val="center"/>
          </w:tcPr>
          <w:p w:rsidR="00DE4501" w:rsidRPr="00AF4137" w:rsidRDefault="00DE4501" w:rsidP="002E3FBD">
            <w:pPr>
              <w:jc w:val="both"/>
              <w:rPr>
                <w:rFonts w:hAnsi="標楷體" w:hint="eastAsia"/>
              </w:rPr>
            </w:pPr>
            <w:r w:rsidRPr="00AF4137">
              <w:rPr>
                <w:rFonts w:hAnsi="標楷體" w:hint="eastAsia"/>
              </w:rPr>
              <w:t xml:space="preserve"> 教師證書號碼</w:t>
            </w:r>
          </w:p>
        </w:tc>
        <w:tc>
          <w:tcPr>
            <w:tcW w:w="1611" w:type="dxa"/>
            <w:gridSpan w:val="2"/>
            <w:vAlign w:val="center"/>
          </w:tcPr>
          <w:p w:rsidR="00DE4501" w:rsidRPr="00AF4137" w:rsidRDefault="00DE4501" w:rsidP="002E3FBD">
            <w:pPr>
              <w:jc w:val="distribute"/>
              <w:rPr>
                <w:rFonts w:hAnsi="標楷體" w:hint="eastAsia"/>
              </w:rPr>
            </w:pPr>
            <w:r w:rsidRPr="00AF4137">
              <w:rPr>
                <w:rFonts w:hAnsi="標楷體" w:hint="eastAsia"/>
              </w:rPr>
              <w:t>備註</w:t>
            </w:r>
          </w:p>
        </w:tc>
      </w:tr>
      <w:tr w:rsidR="00DE4501" w:rsidRPr="00AF4137" w:rsidTr="002E3FBD">
        <w:tblPrEx>
          <w:tblCellMar>
            <w:top w:w="0" w:type="dxa"/>
            <w:bottom w:w="0" w:type="dxa"/>
          </w:tblCellMar>
        </w:tblPrEx>
        <w:trPr>
          <w:gridAfter w:val="1"/>
          <w:wAfter w:w="9" w:type="dxa"/>
          <w:cantSplit/>
        </w:trPr>
        <w:tc>
          <w:tcPr>
            <w:tcW w:w="1299" w:type="dxa"/>
            <w:gridSpan w:val="2"/>
            <w:vMerge w:val="restart"/>
            <w:vAlign w:val="center"/>
          </w:tcPr>
          <w:p w:rsidR="00DE4501" w:rsidRPr="00AF4137" w:rsidRDefault="00DE4501" w:rsidP="002E3FBD">
            <w:pPr>
              <w:snapToGrid w:val="0"/>
              <w:jc w:val="both"/>
              <w:rPr>
                <w:rFonts w:hAnsi="標楷體" w:hint="eastAsia"/>
                <w:sz w:val="28"/>
              </w:rPr>
            </w:pPr>
          </w:p>
        </w:tc>
        <w:tc>
          <w:tcPr>
            <w:tcW w:w="2409" w:type="dxa"/>
            <w:gridSpan w:val="2"/>
            <w:vAlign w:val="center"/>
          </w:tcPr>
          <w:p w:rsidR="00DE4501" w:rsidRPr="00AF4137" w:rsidRDefault="00DE4501" w:rsidP="002E3FBD">
            <w:pPr>
              <w:snapToGrid w:val="0"/>
              <w:jc w:val="both"/>
              <w:rPr>
                <w:rFonts w:hAnsi="標楷體" w:hint="eastAsia"/>
                <w:sz w:val="28"/>
              </w:rPr>
            </w:pPr>
          </w:p>
        </w:tc>
        <w:tc>
          <w:tcPr>
            <w:tcW w:w="992" w:type="dxa"/>
            <w:gridSpan w:val="2"/>
            <w:vAlign w:val="center"/>
          </w:tcPr>
          <w:p w:rsidR="00DE4501" w:rsidRPr="00AF4137" w:rsidRDefault="00DE4501" w:rsidP="002E3FBD">
            <w:pPr>
              <w:snapToGrid w:val="0"/>
              <w:jc w:val="both"/>
              <w:rPr>
                <w:rFonts w:hAnsi="標楷體" w:hint="eastAsia"/>
                <w:sz w:val="28"/>
              </w:rPr>
            </w:pPr>
          </w:p>
        </w:tc>
        <w:tc>
          <w:tcPr>
            <w:tcW w:w="851" w:type="dxa"/>
            <w:gridSpan w:val="2"/>
            <w:vAlign w:val="center"/>
          </w:tcPr>
          <w:p w:rsidR="00DE4501" w:rsidRPr="00AF4137" w:rsidRDefault="00DE4501" w:rsidP="002E3FBD">
            <w:pPr>
              <w:snapToGrid w:val="0"/>
              <w:jc w:val="both"/>
              <w:rPr>
                <w:rFonts w:hAnsi="標楷體" w:hint="eastAsia"/>
                <w:sz w:val="28"/>
              </w:rPr>
            </w:pPr>
          </w:p>
        </w:tc>
        <w:tc>
          <w:tcPr>
            <w:tcW w:w="1418" w:type="dxa"/>
            <w:gridSpan w:val="3"/>
            <w:vAlign w:val="center"/>
          </w:tcPr>
          <w:p w:rsidR="00DE4501" w:rsidRPr="00AF4137" w:rsidRDefault="00DE4501" w:rsidP="002E3FBD">
            <w:pPr>
              <w:snapToGrid w:val="0"/>
              <w:jc w:val="both"/>
              <w:rPr>
                <w:rFonts w:hAnsi="標楷體" w:hint="eastAsia"/>
                <w:sz w:val="28"/>
              </w:rPr>
            </w:pPr>
          </w:p>
        </w:tc>
        <w:tc>
          <w:tcPr>
            <w:tcW w:w="1701" w:type="dxa"/>
            <w:gridSpan w:val="2"/>
            <w:vAlign w:val="center"/>
          </w:tcPr>
          <w:p w:rsidR="00DE4501" w:rsidRPr="00AF4137" w:rsidRDefault="00DE4501" w:rsidP="002E3FBD">
            <w:pPr>
              <w:snapToGrid w:val="0"/>
              <w:jc w:val="both"/>
              <w:rPr>
                <w:rFonts w:hAnsi="標楷體" w:hint="eastAsia"/>
                <w:sz w:val="28"/>
              </w:rPr>
            </w:pPr>
          </w:p>
        </w:tc>
        <w:tc>
          <w:tcPr>
            <w:tcW w:w="1701" w:type="dxa"/>
            <w:gridSpan w:val="3"/>
            <w:vAlign w:val="center"/>
          </w:tcPr>
          <w:p w:rsidR="00DE4501" w:rsidRPr="00AF4137" w:rsidRDefault="00DE4501" w:rsidP="002E3FBD">
            <w:pPr>
              <w:snapToGrid w:val="0"/>
              <w:jc w:val="both"/>
              <w:rPr>
                <w:rFonts w:hAnsi="標楷體" w:hint="eastAsia"/>
                <w:sz w:val="28"/>
              </w:rPr>
            </w:pPr>
          </w:p>
        </w:tc>
        <w:tc>
          <w:tcPr>
            <w:tcW w:w="1275" w:type="dxa"/>
            <w:gridSpan w:val="2"/>
            <w:vAlign w:val="center"/>
          </w:tcPr>
          <w:p w:rsidR="00DE4501" w:rsidRPr="00AF4137" w:rsidRDefault="00DE4501" w:rsidP="002E3FBD">
            <w:pPr>
              <w:snapToGrid w:val="0"/>
              <w:jc w:val="both"/>
              <w:rPr>
                <w:rFonts w:hAnsi="標楷體" w:hint="eastAsia"/>
                <w:sz w:val="28"/>
              </w:rPr>
            </w:pPr>
          </w:p>
        </w:tc>
        <w:tc>
          <w:tcPr>
            <w:tcW w:w="1701" w:type="dxa"/>
            <w:gridSpan w:val="2"/>
            <w:vAlign w:val="center"/>
          </w:tcPr>
          <w:p w:rsidR="00DE4501" w:rsidRPr="00AF4137" w:rsidRDefault="00DE4501" w:rsidP="002E3FBD">
            <w:pPr>
              <w:snapToGrid w:val="0"/>
              <w:jc w:val="both"/>
              <w:rPr>
                <w:rFonts w:hAnsi="標楷體" w:hint="eastAsia"/>
                <w:sz w:val="28"/>
              </w:rPr>
            </w:pPr>
          </w:p>
        </w:tc>
        <w:tc>
          <w:tcPr>
            <w:tcW w:w="1611" w:type="dxa"/>
            <w:gridSpan w:val="2"/>
            <w:vAlign w:val="center"/>
          </w:tcPr>
          <w:p w:rsidR="00DE4501" w:rsidRPr="00AF4137" w:rsidRDefault="00DE4501" w:rsidP="002E3FBD">
            <w:pPr>
              <w:snapToGrid w:val="0"/>
              <w:jc w:val="both"/>
              <w:rPr>
                <w:rFonts w:hAnsi="標楷體" w:hint="eastAsia"/>
                <w:sz w:val="28"/>
              </w:rPr>
            </w:pPr>
          </w:p>
        </w:tc>
      </w:tr>
      <w:tr w:rsidR="00DE4501" w:rsidRPr="00AF4137" w:rsidTr="002E3FBD">
        <w:tblPrEx>
          <w:tblCellMar>
            <w:top w:w="0" w:type="dxa"/>
            <w:bottom w:w="0" w:type="dxa"/>
          </w:tblCellMar>
        </w:tblPrEx>
        <w:trPr>
          <w:gridAfter w:val="1"/>
          <w:wAfter w:w="9" w:type="dxa"/>
          <w:cantSplit/>
        </w:trPr>
        <w:tc>
          <w:tcPr>
            <w:tcW w:w="1299" w:type="dxa"/>
            <w:gridSpan w:val="2"/>
            <w:vMerge/>
            <w:vAlign w:val="center"/>
          </w:tcPr>
          <w:p w:rsidR="00DE4501" w:rsidRPr="00AF4137" w:rsidRDefault="00DE4501" w:rsidP="002E3FBD">
            <w:pPr>
              <w:snapToGrid w:val="0"/>
              <w:jc w:val="both"/>
              <w:rPr>
                <w:rFonts w:hAnsi="標楷體" w:hint="eastAsia"/>
                <w:sz w:val="28"/>
              </w:rPr>
            </w:pPr>
          </w:p>
        </w:tc>
        <w:tc>
          <w:tcPr>
            <w:tcW w:w="2409" w:type="dxa"/>
            <w:gridSpan w:val="2"/>
            <w:vAlign w:val="center"/>
          </w:tcPr>
          <w:p w:rsidR="00DE4501" w:rsidRPr="00AF4137" w:rsidRDefault="00DE4501" w:rsidP="002E3FBD">
            <w:pPr>
              <w:snapToGrid w:val="0"/>
              <w:jc w:val="both"/>
              <w:rPr>
                <w:rFonts w:hAnsi="標楷體" w:hint="eastAsia"/>
                <w:sz w:val="28"/>
              </w:rPr>
            </w:pPr>
          </w:p>
        </w:tc>
        <w:tc>
          <w:tcPr>
            <w:tcW w:w="992" w:type="dxa"/>
            <w:gridSpan w:val="2"/>
            <w:vAlign w:val="center"/>
          </w:tcPr>
          <w:p w:rsidR="00DE4501" w:rsidRPr="00AF4137" w:rsidRDefault="00DE4501" w:rsidP="002E3FBD">
            <w:pPr>
              <w:snapToGrid w:val="0"/>
              <w:jc w:val="both"/>
              <w:rPr>
                <w:rFonts w:hAnsi="標楷體" w:hint="eastAsia"/>
                <w:sz w:val="28"/>
              </w:rPr>
            </w:pPr>
          </w:p>
        </w:tc>
        <w:tc>
          <w:tcPr>
            <w:tcW w:w="851" w:type="dxa"/>
            <w:gridSpan w:val="2"/>
            <w:vAlign w:val="center"/>
          </w:tcPr>
          <w:p w:rsidR="00DE4501" w:rsidRPr="00AF4137" w:rsidRDefault="00DE4501" w:rsidP="002E3FBD">
            <w:pPr>
              <w:snapToGrid w:val="0"/>
              <w:jc w:val="both"/>
              <w:rPr>
                <w:rFonts w:hAnsi="標楷體" w:hint="eastAsia"/>
                <w:sz w:val="28"/>
              </w:rPr>
            </w:pPr>
          </w:p>
        </w:tc>
        <w:tc>
          <w:tcPr>
            <w:tcW w:w="1418" w:type="dxa"/>
            <w:gridSpan w:val="3"/>
            <w:vAlign w:val="center"/>
          </w:tcPr>
          <w:p w:rsidR="00DE4501" w:rsidRPr="00AF4137" w:rsidRDefault="00DE4501" w:rsidP="002E3FBD">
            <w:pPr>
              <w:snapToGrid w:val="0"/>
              <w:jc w:val="both"/>
              <w:rPr>
                <w:rFonts w:hAnsi="標楷體" w:hint="eastAsia"/>
                <w:sz w:val="28"/>
              </w:rPr>
            </w:pPr>
          </w:p>
        </w:tc>
        <w:tc>
          <w:tcPr>
            <w:tcW w:w="1701" w:type="dxa"/>
            <w:gridSpan w:val="2"/>
            <w:vAlign w:val="center"/>
          </w:tcPr>
          <w:p w:rsidR="00DE4501" w:rsidRPr="00AF4137" w:rsidRDefault="00DE4501" w:rsidP="002E3FBD">
            <w:pPr>
              <w:snapToGrid w:val="0"/>
              <w:jc w:val="both"/>
              <w:rPr>
                <w:rFonts w:hAnsi="標楷體" w:hint="eastAsia"/>
                <w:sz w:val="28"/>
              </w:rPr>
            </w:pPr>
          </w:p>
        </w:tc>
        <w:tc>
          <w:tcPr>
            <w:tcW w:w="1701" w:type="dxa"/>
            <w:gridSpan w:val="3"/>
            <w:vAlign w:val="center"/>
          </w:tcPr>
          <w:p w:rsidR="00DE4501" w:rsidRPr="00AF4137" w:rsidRDefault="00DE4501" w:rsidP="002E3FBD">
            <w:pPr>
              <w:snapToGrid w:val="0"/>
              <w:jc w:val="both"/>
              <w:rPr>
                <w:rFonts w:hAnsi="標楷體" w:hint="eastAsia"/>
                <w:sz w:val="28"/>
              </w:rPr>
            </w:pPr>
          </w:p>
        </w:tc>
        <w:tc>
          <w:tcPr>
            <w:tcW w:w="1275" w:type="dxa"/>
            <w:gridSpan w:val="2"/>
            <w:vAlign w:val="center"/>
          </w:tcPr>
          <w:p w:rsidR="00DE4501" w:rsidRPr="00AF4137" w:rsidRDefault="00DE4501" w:rsidP="002E3FBD">
            <w:pPr>
              <w:snapToGrid w:val="0"/>
              <w:jc w:val="both"/>
              <w:rPr>
                <w:rFonts w:hAnsi="標楷體" w:hint="eastAsia"/>
                <w:sz w:val="28"/>
              </w:rPr>
            </w:pPr>
          </w:p>
        </w:tc>
        <w:tc>
          <w:tcPr>
            <w:tcW w:w="1701" w:type="dxa"/>
            <w:gridSpan w:val="2"/>
            <w:vAlign w:val="center"/>
          </w:tcPr>
          <w:p w:rsidR="00DE4501" w:rsidRPr="00AF4137" w:rsidRDefault="00DE4501" w:rsidP="002E3FBD">
            <w:pPr>
              <w:snapToGrid w:val="0"/>
              <w:jc w:val="both"/>
              <w:rPr>
                <w:rFonts w:hAnsi="標楷體" w:hint="eastAsia"/>
                <w:sz w:val="28"/>
              </w:rPr>
            </w:pPr>
          </w:p>
        </w:tc>
        <w:tc>
          <w:tcPr>
            <w:tcW w:w="1611" w:type="dxa"/>
            <w:gridSpan w:val="2"/>
            <w:vAlign w:val="center"/>
          </w:tcPr>
          <w:p w:rsidR="00DE4501" w:rsidRPr="00AF4137" w:rsidRDefault="00DE4501" w:rsidP="002E3FBD">
            <w:pPr>
              <w:snapToGrid w:val="0"/>
              <w:jc w:val="both"/>
              <w:rPr>
                <w:rFonts w:hAnsi="標楷體" w:hint="eastAsia"/>
                <w:sz w:val="28"/>
              </w:rPr>
            </w:pPr>
          </w:p>
        </w:tc>
      </w:tr>
      <w:tr w:rsidR="00DE4501" w:rsidRPr="00AF4137" w:rsidTr="002E3FBD">
        <w:tblPrEx>
          <w:tblCellMar>
            <w:top w:w="0" w:type="dxa"/>
            <w:bottom w:w="0" w:type="dxa"/>
          </w:tblCellMar>
        </w:tblPrEx>
        <w:trPr>
          <w:gridAfter w:val="1"/>
          <w:wAfter w:w="9" w:type="dxa"/>
          <w:cantSplit/>
        </w:trPr>
        <w:tc>
          <w:tcPr>
            <w:tcW w:w="1299" w:type="dxa"/>
            <w:gridSpan w:val="2"/>
            <w:vMerge/>
            <w:vAlign w:val="center"/>
          </w:tcPr>
          <w:p w:rsidR="00DE4501" w:rsidRPr="00AF4137" w:rsidRDefault="00DE4501" w:rsidP="002E3FBD">
            <w:pPr>
              <w:snapToGrid w:val="0"/>
              <w:jc w:val="both"/>
              <w:rPr>
                <w:rFonts w:hAnsi="標楷體" w:hint="eastAsia"/>
                <w:sz w:val="28"/>
              </w:rPr>
            </w:pPr>
          </w:p>
        </w:tc>
        <w:tc>
          <w:tcPr>
            <w:tcW w:w="2409" w:type="dxa"/>
            <w:gridSpan w:val="2"/>
            <w:vAlign w:val="center"/>
          </w:tcPr>
          <w:p w:rsidR="00DE4501" w:rsidRPr="00AF4137" w:rsidRDefault="00DE4501" w:rsidP="002E3FBD">
            <w:pPr>
              <w:snapToGrid w:val="0"/>
              <w:jc w:val="both"/>
              <w:rPr>
                <w:rFonts w:hAnsi="標楷體" w:hint="eastAsia"/>
                <w:sz w:val="28"/>
              </w:rPr>
            </w:pPr>
          </w:p>
        </w:tc>
        <w:tc>
          <w:tcPr>
            <w:tcW w:w="992" w:type="dxa"/>
            <w:gridSpan w:val="2"/>
            <w:vAlign w:val="center"/>
          </w:tcPr>
          <w:p w:rsidR="00DE4501" w:rsidRPr="00AF4137" w:rsidRDefault="00DE4501" w:rsidP="002E3FBD">
            <w:pPr>
              <w:snapToGrid w:val="0"/>
              <w:jc w:val="both"/>
              <w:rPr>
                <w:rFonts w:hAnsi="標楷體" w:hint="eastAsia"/>
                <w:sz w:val="28"/>
              </w:rPr>
            </w:pPr>
          </w:p>
        </w:tc>
        <w:tc>
          <w:tcPr>
            <w:tcW w:w="851" w:type="dxa"/>
            <w:gridSpan w:val="2"/>
            <w:vAlign w:val="center"/>
          </w:tcPr>
          <w:p w:rsidR="00DE4501" w:rsidRPr="00AF4137" w:rsidRDefault="00DE4501" w:rsidP="002E3FBD">
            <w:pPr>
              <w:snapToGrid w:val="0"/>
              <w:jc w:val="both"/>
              <w:rPr>
                <w:rFonts w:hAnsi="標楷體" w:hint="eastAsia"/>
                <w:sz w:val="28"/>
              </w:rPr>
            </w:pPr>
          </w:p>
        </w:tc>
        <w:tc>
          <w:tcPr>
            <w:tcW w:w="1418" w:type="dxa"/>
            <w:gridSpan w:val="3"/>
            <w:vAlign w:val="center"/>
          </w:tcPr>
          <w:p w:rsidR="00DE4501" w:rsidRPr="00AF4137" w:rsidRDefault="00DE4501" w:rsidP="002E3FBD">
            <w:pPr>
              <w:snapToGrid w:val="0"/>
              <w:jc w:val="both"/>
              <w:rPr>
                <w:rFonts w:hAnsi="標楷體" w:hint="eastAsia"/>
                <w:sz w:val="28"/>
              </w:rPr>
            </w:pPr>
          </w:p>
        </w:tc>
        <w:tc>
          <w:tcPr>
            <w:tcW w:w="1701" w:type="dxa"/>
            <w:gridSpan w:val="2"/>
            <w:vAlign w:val="center"/>
          </w:tcPr>
          <w:p w:rsidR="00DE4501" w:rsidRPr="00AF4137" w:rsidRDefault="00DE4501" w:rsidP="002E3FBD">
            <w:pPr>
              <w:snapToGrid w:val="0"/>
              <w:jc w:val="both"/>
              <w:rPr>
                <w:rFonts w:hAnsi="標楷體" w:hint="eastAsia"/>
                <w:sz w:val="28"/>
              </w:rPr>
            </w:pPr>
          </w:p>
        </w:tc>
        <w:tc>
          <w:tcPr>
            <w:tcW w:w="1701" w:type="dxa"/>
            <w:gridSpan w:val="3"/>
            <w:vAlign w:val="center"/>
          </w:tcPr>
          <w:p w:rsidR="00DE4501" w:rsidRPr="00AF4137" w:rsidRDefault="00DE4501" w:rsidP="002E3FBD">
            <w:pPr>
              <w:snapToGrid w:val="0"/>
              <w:jc w:val="both"/>
              <w:rPr>
                <w:rFonts w:hAnsi="標楷體" w:hint="eastAsia"/>
                <w:sz w:val="28"/>
              </w:rPr>
            </w:pPr>
          </w:p>
        </w:tc>
        <w:tc>
          <w:tcPr>
            <w:tcW w:w="1275" w:type="dxa"/>
            <w:gridSpan w:val="2"/>
            <w:vAlign w:val="center"/>
          </w:tcPr>
          <w:p w:rsidR="00DE4501" w:rsidRPr="00AF4137" w:rsidRDefault="00DE4501" w:rsidP="002E3FBD">
            <w:pPr>
              <w:snapToGrid w:val="0"/>
              <w:jc w:val="both"/>
              <w:rPr>
                <w:rFonts w:hAnsi="標楷體" w:hint="eastAsia"/>
                <w:sz w:val="28"/>
              </w:rPr>
            </w:pPr>
          </w:p>
        </w:tc>
        <w:tc>
          <w:tcPr>
            <w:tcW w:w="1701" w:type="dxa"/>
            <w:gridSpan w:val="2"/>
            <w:vAlign w:val="center"/>
          </w:tcPr>
          <w:p w:rsidR="00DE4501" w:rsidRPr="00AF4137" w:rsidRDefault="00DE4501" w:rsidP="002E3FBD">
            <w:pPr>
              <w:snapToGrid w:val="0"/>
              <w:jc w:val="both"/>
              <w:rPr>
                <w:rFonts w:hAnsi="標楷體" w:hint="eastAsia"/>
                <w:sz w:val="28"/>
              </w:rPr>
            </w:pPr>
          </w:p>
        </w:tc>
        <w:tc>
          <w:tcPr>
            <w:tcW w:w="1611" w:type="dxa"/>
            <w:gridSpan w:val="2"/>
            <w:vAlign w:val="center"/>
          </w:tcPr>
          <w:p w:rsidR="00DE4501" w:rsidRPr="00AF4137" w:rsidRDefault="00DE4501" w:rsidP="002E3FBD">
            <w:pPr>
              <w:snapToGrid w:val="0"/>
              <w:jc w:val="both"/>
              <w:rPr>
                <w:rFonts w:hAnsi="標楷體" w:hint="eastAsia"/>
                <w:sz w:val="28"/>
              </w:rPr>
            </w:pPr>
          </w:p>
        </w:tc>
      </w:tr>
    </w:tbl>
    <w:p w:rsidR="00DE4501" w:rsidRPr="00AF4137" w:rsidRDefault="00DE4501" w:rsidP="00DE4501">
      <w:pPr>
        <w:spacing w:beforeLines="50" w:before="180" w:afterLines="50" w:after="180"/>
        <w:rPr>
          <w:rFonts w:hAnsi="標楷體"/>
          <w:sz w:val="28"/>
          <w:szCs w:val="28"/>
        </w:rPr>
      </w:pPr>
      <w:r w:rsidRPr="00AF4137">
        <w:rPr>
          <w:rFonts w:hAnsi="標楷體" w:hint="eastAsia"/>
          <w:sz w:val="28"/>
          <w:szCs w:val="28"/>
        </w:rPr>
        <w:t xml:space="preserve">教師在職進修專責單位主管：                   承辦人：               電話：          傳真： </w:t>
      </w:r>
    </w:p>
    <w:p w:rsidR="00DE4501" w:rsidRPr="00AF4137" w:rsidRDefault="00DE4501" w:rsidP="00DE4501">
      <w:pPr>
        <w:snapToGrid w:val="0"/>
        <w:spacing w:beforeLines="50" w:before="180" w:afterLines="50" w:after="180" w:line="240" w:lineRule="atLeast"/>
        <w:rPr>
          <w:rFonts w:hAnsi="標楷體" w:hint="eastAsia"/>
          <w:sz w:val="28"/>
          <w:szCs w:val="28"/>
        </w:rPr>
        <w:sectPr w:rsidR="00DE4501" w:rsidRPr="00AF4137">
          <w:pgSz w:w="16840" w:h="11907" w:orient="landscape" w:code="9"/>
          <w:pgMar w:top="851" w:right="1134" w:bottom="851" w:left="1134" w:header="851" w:footer="992" w:gutter="0"/>
          <w:cols w:space="425"/>
          <w:docGrid w:type="lines" w:linePitch="360"/>
        </w:sectPr>
      </w:pPr>
    </w:p>
    <w:p w:rsidR="00DE4501" w:rsidRPr="00AF4137" w:rsidRDefault="00DE4501" w:rsidP="00DE4501">
      <w:pPr>
        <w:spacing w:line="480" w:lineRule="exact"/>
        <w:ind w:leftChars="150" w:left="1259" w:hangingChars="321" w:hanging="899"/>
        <w:jc w:val="both"/>
        <w:rPr>
          <w:rFonts w:hAnsi="標楷體" w:hint="eastAsia"/>
          <w:sz w:val="28"/>
          <w:szCs w:val="28"/>
        </w:rPr>
      </w:pPr>
    </w:p>
    <w:p w:rsidR="00DE4501" w:rsidRPr="00AF4137" w:rsidRDefault="00DE4501" w:rsidP="00DE4501">
      <w:pPr>
        <w:spacing w:beforeLines="50" w:before="180" w:afterLines="50" w:after="180"/>
        <w:rPr>
          <w:rFonts w:hAnsi="標楷體" w:hint="eastAsia"/>
          <w:b/>
          <w:sz w:val="32"/>
          <w:szCs w:val="32"/>
        </w:rPr>
      </w:pPr>
      <w:r w:rsidRPr="00AF4137">
        <w:rPr>
          <w:rFonts w:hAnsi="標楷體" w:hint="eastAsia"/>
          <w:b/>
          <w:sz w:val="32"/>
          <w:szCs w:val="32"/>
        </w:rPr>
        <w:t>附件二</w:t>
      </w:r>
    </w:p>
    <w:p w:rsidR="00DE4501" w:rsidRPr="00AF4137" w:rsidRDefault="00DE4501" w:rsidP="00DE4501">
      <w:pPr>
        <w:jc w:val="center"/>
        <w:rPr>
          <w:rFonts w:hAnsi="標楷體" w:hint="eastAsia"/>
          <w:b/>
          <w:sz w:val="28"/>
          <w:szCs w:val="28"/>
        </w:rPr>
      </w:pPr>
      <w:r w:rsidRPr="00AF4137">
        <w:rPr>
          <w:rFonts w:hAnsi="標楷體" w:hint="eastAsia"/>
          <w:b/>
          <w:sz w:val="28"/>
          <w:szCs w:val="28"/>
        </w:rPr>
        <w:t xml:space="preserve">  （單位名稱）  辦理    年度  （班別名稱）  班實施計畫</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一、依據：</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二、委託之主管教育行政機關：</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三、開設班別：</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四、學分數（或研習時數）：</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五、開班特色：</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六、招生對象：</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七、招生人數：</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八、招生方式：</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九、開班起訖日期：</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十、上課地點：</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十一、上課時間：</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十二、課程內容：</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十三、授課師資：</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十四、預期效益：</w:t>
      </w:r>
    </w:p>
    <w:p w:rsidR="00DE4501" w:rsidRPr="00AF4137" w:rsidRDefault="00DE4501" w:rsidP="00DE4501">
      <w:pPr>
        <w:spacing w:line="440" w:lineRule="exact"/>
        <w:jc w:val="both"/>
        <w:rPr>
          <w:rFonts w:hAnsi="標楷體" w:hint="eastAsia"/>
          <w:sz w:val="28"/>
          <w:szCs w:val="28"/>
        </w:rPr>
      </w:pPr>
      <w:r w:rsidRPr="00AF4137">
        <w:rPr>
          <w:rFonts w:hAnsi="標楷體" w:hint="eastAsia"/>
          <w:sz w:val="28"/>
          <w:szCs w:val="28"/>
        </w:rPr>
        <w:t>十五、其他：</w:t>
      </w:r>
    </w:p>
    <w:p w:rsidR="00DE4501" w:rsidRPr="00AF4137" w:rsidRDefault="00DE4501" w:rsidP="00DE4501">
      <w:pPr>
        <w:spacing w:line="400" w:lineRule="exact"/>
        <w:jc w:val="both"/>
        <w:rPr>
          <w:rFonts w:hAnsi="標楷體" w:hint="eastAsia"/>
          <w:sz w:val="28"/>
          <w:szCs w:val="28"/>
        </w:rPr>
      </w:pPr>
    </w:p>
    <w:p w:rsidR="00DE4501" w:rsidRPr="00AF4137" w:rsidRDefault="00DE4501" w:rsidP="00DE4501">
      <w:pPr>
        <w:spacing w:line="400" w:lineRule="exact"/>
        <w:jc w:val="both"/>
        <w:rPr>
          <w:rFonts w:hAnsi="標楷體" w:hint="eastAsia"/>
        </w:rPr>
      </w:pPr>
      <w:r w:rsidRPr="00AF4137">
        <w:rPr>
          <w:rFonts w:hAnsi="標楷體" w:hint="eastAsia"/>
        </w:rPr>
        <w:t>備註：</w:t>
      </w:r>
    </w:p>
    <w:p w:rsidR="00DE4501" w:rsidRPr="00AF4137" w:rsidRDefault="00DE4501" w:rsidP="00DE4501">
      <w:pPr>
        <w:spacing w:line="400" w:lineRule="exact"/>
        <w:jc w:val="both"/>
        <w:rPr>
          <w:rFonts w:hAnsi="標楷體" w:hint="eastAsia"/>
        </w:rPr>
      </w:pPr>
      <w:r w:rsidRPr="00AF4137">
        <w:rPr>
          <w:rFonts w:hAnsi="標楷體" w:hint="eastAsia"/>
        </w:rPr>
        <w:t>1、請每一開課班別填寫一份。</w:t>
      </w:r>
    </w:p>
    <w:p w:rsidR="00DE4501" w:rsidRPr="00AF4137" w:rsidRDefault="00DE4501" w:rsidP="00DE4501">
      <w:pPr>
        <w:spacing w:line="400" w:lineRule="exact"/>
        <w:jc w:val="both"/>
        <w:rPr>
          <w:rFonts w:hAnsi="標楷體" w:hint="eastAsia"/>
        </w:rPr>
      </w:pPr>
      <w:r w:rsidRPr="00AF4137">
        <w:rPr>
          <w:rFonts w:hAnsi="標楷體" w:hint="eastAsia"/>
        </w:rPr>
        <w:t>2、若為自行辦理之班次則免填第二點。</w:t>
      </w:r>
    </w:p>
    <w:p w:rsidR="00DE4501" w:rsidRPr="00AF4137" w:rsidRDefault="00DE4501" w:rsidP="00DE4501">
      <w:pPr>
        <w:spacing w:line="400" w:lineRule="exact"/>
        <w:ind w:left="360" w:hanging="360"/>
        <w:jc w:val="both"/>
        <w:rPr>
          <w:rFonts w:hAnsi="標楷體" w:hint="eastAsia"/>
        </w:rPr>
      </w:pPr>
      <w:r w:rsidRPr="00AF4137">
        <w:rPr>
          <w:rFonts w:hAnsi="標楷體" w:hint="eastAsia"/>
        </w:rPr>
        <w:t>3、開班特色請敘明與教師專業標準或中小學課程綱要符應情形；如有安排協同教學教師，請敘明教授與協同教學教師合作規劃課程之情形。</w:t>
      </w:r>
    </w:p>
    <w:p w:rsidR="00DE4501" w:rsidRPr="00AF4137" w:rsidRDefault="00DE4501" w:rsidP="00DE4501">
      <w:pPr>
        <w:spacing w:line="400" w:lineRule="exact"/>
        <w:ind w:left="360" w:hanging="360"/>
        <w:jc w:val="both"/>
        <w:rPr>
          <w:rFonts w:hAnsi="標楷體" w:hint="eastAsia"/>
        </w:rPr>
      </w:pPr>
      <w:r w:rsidRPr="00AF4137">
        <w:rPr>
          <w:rFonts w:hAnsi="標楷體" w:hint="eastAsia"/>
        </w:rPr>
        <w:t>4、招生對象應針對不同教育階段、類科分別規劃，並請註明適合修讀之教師生涯發展階段（年資）範圍。</w:t>
      </w:r>
    </w:p>
    <w:p w:rsidR="00DE4501" w:rsidRPr="00AF4137" w:rsidRDefault="00DE4501" w:rsidP="00DE4501">
      <w:pPr>
        <w:spacing w:line="400" w:lineRule="exact"/>
        <w:jc w:val="both"/>
        <w:rPr>
          <w:rFonts w:hAnsi="標楷體" w:hint="eastAsia"/>
        </w:rPr>
      </w:pPr>
      <w:r w:rsidRPr="00AF4137">
        <w:rPr>
          <w:rFonts w:hAnsi="標楷體" w:hint="eastAsia"/>
        </w:rPr>
        <w:t>5、課程內容請填列具體之課程概要及時間，並敘明理論與實務課程之比例。</w:t>
      </w:r>
    </w:p>
    <w:p w:rsidR="00DE4501" w:rsidRPr="00AF4137" w:rsidRDefault="00DE4501" w:rsidP="00DE4501">
      <w:pPr>
        <w:spacing w:line="400" w:lineRule="exact"/>
        <w:jc w:val="both"/>
        <w:rPr>
          <w:rFonts w:hAnsi="標楷體" w:hint="eastAsia"/>
        </w:rPr>
      </w:pPr>
      <w:r w:rsidRPr="00AF4137">
        <w:rPr>
          <w:rFonts w:hAnsi="標楷體" w:hint="eastAsia"/>
        </w:rPr>
        <w:t>6、授課師資請敘明其主要學經歷及專長，應與所開設課程內涵相關。</w:t>
      </w:r>
    </w:p>
    <w:p w:rsidR="00DE4501" w:rsidRPr="00AF4137" w:rsidRDefault="00DE4501" w:rsidP="00DE4501">
      <w:pPr>
        <w:spacing w:line="400" w:lineRule="exact"/>
        <w:jc w:val="both"/>
        <w:rPr>
          <w:rFonts w:hAnsi="標楷體" w:hint="eastAsia"/>
        </w:rPr>
      </w:pPr>
    </w:p>
    <w:p w:rsidR="00DE4501" w:rsidRPr="00AF4137" w:rsidRDefault="00DE4501" w:rsidP="00DE4501">
      <w:pPr>
        <w:spacing w:line="400" w:lineRule="exact"/>
        <w:jc w:val="both"/>
        <w:rPr>
          <w:rFonts w:hAnsi="標楷體" w:hint="eastAsia"/>
          <w:color w:val="000000"/>
          <w:sz w:val="28"/>
          <w:szCs w:val="28"/>
        </w:rPr>
      </w:pPr>
    </w:p>
    <w:p w:rsidR="00DE4501" w:rsidRPr="00AF4137" w:rsidRDefault="00DE4501" w:rsidP="00DE4501">
      <w:pPr>
        <w:spacing w:line="400" w:lineRule="exact"/>
        <w:jc w:val="both"/>
        <w:rPr>
          <w:rFonts w:hAnsi="標楷體" w:hint="eastAsia"/>
          <w:color w:val="000000"/>
          <w:sz w:val="28"/>
          <w:szCs w:val="28"/>
        </w:rPr>
      </w:pPr>
    </w:p>
    <w:p w:rsidR="00DE4501" w:rsidRPr="00AF4137" w:rsidRDefault="00DE4501" w:rsidP="00DE4501">
      <w:pPr>
        <w:jc w:val="both"/>
        <w:rPr>
          <w:rFonts w:hAnsi="標楷體" w:hint="eastAsia"/>
          <w:color w:val="000000"/>
          <w:sz w:val="28"/>
        </w:rPr>
        <w:sectPr w:rsidR="00DE4501" w:rsidRPr="00AF4137">
          <w:pgSz w:w="11906" w:h="16838" w:code="9"/>
          <w:pgMar w:top="1021" w:right="1021" w:bottom="1021" w:left="1021" w:header="851" w:footer="992" w:gutter="0"/>
          <w:cols w:space="425"/>
          <w:docGrid w:type="lines" w:linePitch="360"/>
        </w:sectPr>
      </w:pPr>
    </w:p>
    <w:p w:rsidR="00DE4501" w:rsidRPr="00AF4137" w:rsidRDefault="00DE4501" w:rsidP="00DE4501">
      <w:pPr>
        <w:spacing w:beforeLines="50" w:before="180" w:afterLines="50" w:after="180"/>
        <w:rPr>
          <w:rFonts w:hAnsi="標楷體" w:hint="eastAsia"/>
          <w:b/>
          <w:sz w:val="32"/>
          <w:szCs w:val="32"/>
        </w:rPr>
      </w:pPr>
      <w:r w:rsidRPr="00AF4137">
        <w:rPr>
          <w:rFonts w:hAnsi="標楷體" w:hint="eastAsia"/>
          <w:b/>
          <w:sz w:val="32"/>
          <w:szCs w:val="32"/>
        </w:rPr>
        <w:lastRenderedPageBreak/>
        <w:t>附件三</w:t>
      </w:r>
    </w:p>
    <w:p w:rsidR="00DE4501" w:rsidRPr="00AF4137" w:rsidRDefault="00DE4501" w:rsidP="00DE4501">
      <w:pPr>
        <w:jc w:val="center"/>
        <w:rPr>
          <w:rFonts w:hAnsi="標楷體"/>
          <w:sz w:val="32"/>
        </w:rPr>
      </w:pPr>
      <w:r w:rsidRPr="00AF4137">
        <w:rPr>
          <w:rFonts w:hAnsi="標楷體" w:hint="eastAsia"/>
          <w:sz w:val="32"/>
        </w:rPr>
        <w:t>﹝ 校        名  ﹞０００學年度高級中等以下學校及幼稚園教師在職進修學分班辦理情形彙整表</w:t>
      </w:r>
    </w:p>
    <w:tbl>
      <w:tblPr>
        <w:tblW w:w="1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540"/>
        <w:gridCol w:w="540"/>
        <w:gridCol w:w="1080"/>
        <w:gridCol w:w="1643"/>
        <w:gridCol w:w="877"/>
        <w:gridCol w:w="720"/>
        <w:gridCol w:w="813"/>
        <w:gridCol w:w="1204"/>
        <w:gridCol w:w="1667"/>
        <w:gridCol w:w="1343"/>
      </w:tblGrid>
      <w:tr w:rsidR="00DE4501" w:rsidRPr="00AF4137" w:rsidTr="002E3FBD">
        <w:tblPrEx>
          <w:tblCellMar>
            <w:top w:w="0" w:type="dxa"/>
            <w:bottom w:w="0" w:type="dxa"/>
          </w:tblCellMar>
        </w:tblPrEx>
        <w:trPr>
          <w:cantSplit/>
          <w:trHeight w:val="809"/>
          <w:jc w:val="center"/>
        </w:trPr>
        <w:tc>
          <w:tcPr>
            <w:tcW w:w="2188"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hint="eastAsia"/>
                <w:sz w:val="32"/>
              </w:rPr>
            </w:pPr>
            <w:r w:rsidRPr="00AF4137">
              <w:rPr>
                <w:rFonts w:hAnsi="標楷體" w:hint="eastAsia"/>
                <w:sz w:val="32"/>
              </w:rPr>
              <w:t>班次名稱</w:t>
            </w:r>
          </w:p>
        </w:tc>
        <w:tc>
          <w:tcPr>
            <w:tcW w:w="1440"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sz w:val="32"/>
              </w:rPr>
            </w:pPr>
            <w:r w:rsidRPr="00AF4137">
              <w:rPr>
                <w:rFonts w:hAnsi="標楷體" w:hint="eastAsia"/>
                <w:sz w:val="32"/>
              </w:rPr>
              <w:t>所屬系所</w:t>
            </w:r>
          </w:p>
          <w:p w:rsidR="00DE4501" w:rsidRPr="00AF4137" w:rsidRDefault="00DE4501" w:rsidP="002E3FBD">
            <w:pPr>
              <w:snapToGrid w:val="0"/>
              <w:jc w:val="center"/>
              <w:rPr>
                <w:rFonts w:hAnsi="標楷體" w:hint="eastAsia"/>
                <w:sz w:val="32"/>
              </w:rPr>
            </w:pPr>
            <w:r w:rsidRPr="00AF4137">
              <w:rPr>
                <w:rFonts w:hAnsi="標楷體" w:hint="eastAsia"/>
                <w:sz w:val="32"/>
              </w:rPr>
              <w:t>名稱</w:t>
            </w:r>
          </w:p>
        </w:tc>
        <w:tc>
          <w:tcPr>
            <w:tcW w:w="1080" w:type="dxa"/>
            <w:gridSpan w:val="2"/>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hint="eastAsia"/>
                <w:sz w:val="32"/>
              </w:rPr>
            </w:pPr>
            <w:r w:rsidRPr="00AF4137">
              <w:rPr>
                <w:rFonts w:hAnsi="標楷體" w:hint="eastAsia"/>
                <w:sz w:val="32"/>
              </w:rPr>
              <w:t>開設學分數</w:t>
            </w:r>
          </w:p>
        </w:tc>
        <w:tc>
          <w:tcPr>
            <w:tcW w:w="1080"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hint="eastAsia"/>
                <w:sz w:val="32"/>
              </w:rPr>
            </w:pPr>
            <w:r w:rsidRPr="00AF4137">
              <w:rPr>
                <w:rFonts w:hAnsi="標楷體" w:hint="eastAsia"/>
                <w:sz w:val="32"/>
              </w:rPr>
              <w:t>開班起訖日期</w:t>
            </w:r>
          </w:p>
        </w:tc>
        <w:tc>
          <w:tcPr>
            <w:tcW w:w="1643"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hint="eastAsia"/>
                <w:sz w:val="32"/>
              </w:rPr>
            </w:pPr>
            <w:r w:rsidRPr="00AF4137">
              <w:rPr>
                <w:rFonts w:hAnsi="標楷體" w:hint="eastAsia"/>
                <w:sz w:val="32"/>
              </w:rPr>
              <w:t>招生對象階段別</w:t>
            </w:r>
            <w:r w:rsidRPr="00AF4137">
              <w:rPr>
                <w:rFonts w:hAnsi="標楷體" w:hint="eastAsia"/>
              </w:rPr>
              <w:t>﹝如中等學校、小學、幼稚園、中等學校特教、小學特教、幼稚園特教﹞</w:t>
            </w:r>
          </w:p>
        </w:tc>
        <w:tc>
          <w:tcPr>
            <w:tcW w:w="877"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hint="eastAsia"/>
                <w:sz w:val="32"/>
              </w:rPr>
            </w:pPr>
            <w:r w:rsidRPr="00AF4137">
              <w:rPr>
                <w:rFonts w:hAnsi="標楷體" w:hint="eastAsia"/>
                <w:sz w:val="32"/>
              </w:rPr>
              <w:t>實際招生班數</w:t>
            </w:r>
          </w:p>
        </w:tc>
        <w:tc>
          <w:tcPr>
            <w:tcW w:w="720"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hint="eastAsia"/>
                <w:sz w:val="32"/>
              </w:rPr>
            </w:pPr>
            <w:r w:rsidRPr="00AF4137">
              <w:rPr>
                <w:rFonts w:hAnsi="標楷體" w:hint="eastAsia"/>
                <w:sz w:val="32"/>
              </w:rPr>
              <w:t>實際招生人數</w:t>
            </w:r>
          </w:p>
        </w:tc>
        <w:tc>
          <w:tcPr>
            <w:tcW w:w="813"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sz w:val="32"/>
              </w:rPr>
            </w:pPr>
            <w:r w:rsidRPr="00AF4137">
              <w:rPr>
                <w:rFonts w:hAnsi="標楷體" w:hint="eastAsia"/>
                <w:sz w:val="32"/>
              </w:rPr>
              <w:t>收費</w:t>
            </w:r>
          </w:p>
          <w:p w:rsidR="00DE4501" w:rsidRPr="00AF4137" w:rsidRDefault="00DE4501" w:rsidP="002E3FBD">
            <w:pPr>
              <w:snapToGrid w:val="0"/>
              <w:jc w:val="center"/>
              <w:rPr>
                <w:rFonts w:hAnsi="標楷體" w:hint="eastAsia"/>
                <w:sz w:val="32"/>
              </w:rPr>
            </w:pPr>
            <w:r w:rsidRPr="00AF4137">
              <w:rPr>
                <w:rFonts w:hAnsi="標楷體" w:hint="eastAsia"/>
                <w:sz w:val="32"/>
              </w:rPr>
              <w:t>標準</w:t>
            </w:r>
          </w:p>
        </w:tc>
        <w:tc>
          <w:tcPr>
            <w:tcW w:w="1204"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sz w:val="32"/>
              </w:rPr>
            </w:pPr>
            <w:r w:rsidRPr="00AF4137">
              <w:rPr>
                <w:rFonts w:hAnsi="標楷體" w:hint="eastAsia"/>
                <w:sz w:val="32"/>
              </w:rPr>
              <w:t>上課</w:t>
            </w:r>
          </w:p>
          <w:p w:rsidR="00DE4501" w:rsidRPr="00AF4137" w:rsidRDefault="00DE4501" w:rsidP="002E3FBD">
            <w:pPr>
              <w:snapToGrid w:val="0"/>
              <w:jc w:val="center"/>
              <w:rPr>
                <w:rFonts w:hAnsi="標楷體" w:hint="eastAsia"/>
                <w:sz w:val="32"/>
              </w:rPr>
            </w:pPr>
            <w:r w:rsidRPr="00AF4137">
              <w:rPr>
                <w:rFonts w:hAnsi="標楷體" w:hint="eastAsia"/>
                <w:sz w:val="32"/>
              </w:rPr>
              <w:t>地點</w:t>
            </w:r>
          </w:p>
        </w:tc>
        <w:tc>
          <w:tcPr>
            <w:tcW w:w="1667" w:type="dxa"/>
            <w:vMerge w:val="restart"/>
          </w:tcPr>
          <w:p w:rsidR="00DE4501" w:rsidRPr="00AF4137" w:rsidRDefault="00DE4501" w:rsidP="002E3FBD">
            <w:pPr>
              <w:snapToGrid w:val="0"/>
              <w:jc w:val="center"/>
              <w:rPr>
                <w:rFonts w:hAnsi="標楷體"/>
                <w:sz w:val="32"/>
              </w:rPr>
            </w:pPr>
          </w:p>
          <w:p w:rsidR="00DE4501" w:rsidRPr="00AF4137" w:rsidRDefault="00D2235A" w:rsidP="002E3FBD">
            <w:pPr>
              <w:snapToGrid w:val="0"/>
              <w:jc w:val="center"/>
              <w:rPr>
                <w:rFonts w:hAnsi="標楷體" w:hint="eastAsia"/>
                <w:sz w:val="32"/>
              </w:rPr>
            </w:pPr>
            <w:r w:rsidRPr="00AF4137">
              <w:rPr>
                <w:rFonts w:hAnsi="標楷體" w:hint="eastAsia"/>
                <w:sz w:val="32"/>
              </w:rPr>
              <w:t>接受</w:t>
            </w:r>
            <w:r w:rsidR="00DE4501" w:rsidRPr="00AF4137">
              <w:rPr>
                <w:rFonts w:hAnsi="標楷體" w:hint="eastAsia"/>
                <w:sz w:val="32"/>
              </w:rPr>
              <w:t>委辦或自</w:t>
            </w:r>
            <w:r w:rsidRPr="00AF4137">
              <w:rPr>
                <w:rFonts w:hAnsi="標楷體" w:hint="eastAsia"/>
                <w:sz w:val="32"/>
              </w:rPr>
              <w:t>行</w:t>
            </w:r>
            <w:r w:rsidR="00DE4501" w:rsidRPr="00AF4137">
              <w:rPr>
                <w:rFonts w:hAnsi="標楷體" w:hint="eastAsia"/>
                <w:sz w:val="32"/>
              </w:rPr>
              <w:t>辦</w:t>
            </w:r>
            <w:r w:rsidRPr="00AF4137">
              <w:rPr>
                <w:rFonts w:hAnsi="標楷體" w:hint="eastAsia"/>
                <w:sz w:val="32"/>
              </w:rPr>
              <w:t>辦</w:t>
            </w:r>
            <w:r w:rsidR="00DE4501" w:rsidRPr="00AF4137">
              <w:rPr>
                <w:rFonts w:hAnsi="標楷體" w:hint="eastAsia"/>
                <w:sz w:val="32"/>
              </w:rPr>
              <w:t>﹝</w:t>
            </w:r>
            <w:r w:rsidRPr="00AF4137">
              <w:rPr>
                <w:rFonts w:hAnsi="標楷體" w:hint="eastAsia"/>
                <w:sz w:val="32"/>
              </w:rPr>
              <w:t>接受</w:t>
            </w:r>
            <w:r w:rsidR="00DE4501" w:rsidRPr="00AF4137">
              <w:rPr>
                <w:rFonts w:hAnsi="標楷體" w:hint="eastAsia"/>
                <w:sz w:val="32"/>
              </w:rPr>
              <w:t>委辦者請註明委辦單位﹞</w:t>
            </w:r>
          </w:p>
        </w:tc>
        <w:tc>
          <w:tcPr>
            <w:tcW w:w="1343" w:type="dxa"/>
            <w:vMerge w:val="restart"/>
          </w:tcPr>
          <w:p w:rsidR="00DE4501" w:rsidRPr="00AF4137" w:rsidRDefault="00DE4501" w:rsidP="002E3FBD">
            <w:pPr>
              <w:snapToGrid w:val="0"/>
              <w:jc w:val="center"/>
              <w:rPr>
                <w:rFonts w:hAnsi="標楷體" w:hint="eastAsia"/>
                <w:sz w:val="32"/>
              </w:rPr>
            </w:pPr>
          </w:p>
          <w:p w:rsidR="00DE4501" w:rsidRPr="00AF4137" w:rsidRDefault="00DE4501" w:rsidP="002E3FBD">
            <w:pPr>
              <w:snapToGrid w:val="0"/>
              <w:jc w:val="center"/>
              <w:rPr>
                <w:rFonts w:hAnsi="標楷體" w:hint="eastAsia"/>
                <w:sz w:val="32"/>
              </w:rPr>
            </w:pPr>
            <w:r w:rsidRPr="00AF4137">
              <w:rPr>
                <w:rFonts w:hAnsi="標楷體" w:hint="eastAsia"/>
                <w:sz w:val="32"/>
              </w:rPr>
              <w:t>備　　　註</w:t>
            </w:r>
          </w:p>
        </w:tc>
      </w:tr>
      <w:tr w:rsidR="00DE4501" w:rsidRPr="00AF4137" w:rsidTr="002E3FBD">
        <w:tblPrEx>
          <w:tblCellMar>
            <w:top w:w="0" w:type="dxa"/>
            <w:bottom w:w="0" w:type="dxa"/>
          </w:tblCellMar>
        </w:tblPrEx>
        <w:trPr>
          <w:cantSplit/>
          <w:trHeight w:val="809"/>
          <w:jc w:val="center"/>
        </w:trPr>
        <w:tc>
          <w:tcPr>
            <w:tcW w:w="2188" w:type="dxa"/>
            <w:vMerge/>
          </w:tcPr>
          <w:p w:rsidR="00DE4501" w:rsidRPr="00AF4137" w:rsidRDefault="00DE4501" w:rsidP="002E3FBD">
            <w:pPr>
              <w:snapToGrid w:val="0"/>
              <w:jc w:val="center"/>
              <w:rPr>
                <w:rFonts w:hAnsi="標楷體" w:hint="eastAsia"/>
                <w:sz w:val="28"/>
              </w:rPr>
            </w:pPr>
          </w:p>
        </w:tc>
        <w:tc>
          <w:tcPr>
            <w:tcW w:w="1440" w:type="dxa"/>
            <w:vMerge/>
          </w:tcPr>
          <w:p w:rsidR="00DE4501" w:rsidRPr="00AF4137" w:rsidRDefault="00DE4501" w:rsidP="002E3FBD">
            <w:pPr>
              <w:snapToGrid w:val="0"/>
              <w:jc w:val="center"/>
              <w:rPr>
                <w:rFonts w:hAnsi="標楷體" w:hint="eastAsia"/>
                <w:sz w:val="28"/>
              </w:rPr>
            </w:pPr>
          </w:p>
        </w:tc>
        <w:tc>
          <w:tcPr>
            <w:tcW w:w="540" w:type="dxa"/>
          </w:tcPr>
          <w:p w:rsidR="00DE4501" w:rsidRPr="00AF4137" w:rsidRDefault="00DE4501" w:rsidP="002E3FBD">
            <w:pPr>
              <w:snapToGrid w:val="0"/>
              <w:jc w:val="center"/>
              <w:rPr>
                <w:rFonts w:hAnsi="標楷體" w:hint="eastAsia"/>
                <w:sz w:val="28"/>
              </w:rPr>
            </w:pPr>
            <w:r w:rsidRPr="00AF4137">
              <w:rPr>
                <w:rFonts w:hAnsi="標楷體" w:hint="eastAsia"/>
                <w:sz w:val="28"/>
              </w:rPr>
              <w:t>碩士</w:t>
            </w:r>
          </w:p>
        </w:tc>
        <w:tc>
          <w:tcPr>
            <w:tcW w:w="540" w:type="dxa"/>
          </w:tcPr>
          <w:p w:rsidR="00DE4501" w:rsidRPr="00AF4137" w:rsidRDefault="00DE4501" w:rsidP="002E3FBD">
            <w:pPr>
              <w:snapToGrid w:val="0"/>
              <w:jc w:val="center"/>
              <w:rPr>
                <w:rFonts w:hAnsi="標楷體" w:hint="eastAsia"/>
                <w:sz w:val="28"/>
              </w:rPr>
            </w:pPr>
            <w:r w:rsidRPr="00AF4137">
              <w:rPr>
                <w:rFonts w:hAnsi="標楷體" w:hint="eastAsia"/>
                <w:sz w:val="28"/>
              </w:rPr>
              <w:t>學士</w:t>
            </w:r>
          </w:p>
        </w:tc>
        <w:tc>
          <w:tcPr>
            <w:tcW w:w="1080" w:type="dxa"/>
            <w:vMerge/>
          </w:tcPr>
          <w:p w:rsidR="00DE4501" w:rsidRPr="00AF4137" w:rsidRDefault="00DE4501" w:rsidP="002E3FBD">
            <w:pPr>
              <w:snapToGrid w:val="0"/>
              <w:jc w:val="center"/>
              <w:rPr>
                <w:rFonts w:hAnsi="標楷體" w:hint="eastAsia"/>
                <w:sz w:val="28"/>
              </w:rPr>
            </w:pPr>
          </w:p>
        </w:tc>
        <w:tc>
          <w:tcPr>
            <w:tcW w:w="1643" w:type="dxa"/>
            <w:vMerge/>
          </w:tcPr>
          <w:p w:rsidR="00DE4501" w:rsidRPr="00AF4137" w:rsidRDefault="00DE4501" w:rsidP="002E3FBD">
            <w:pPr>
              <w:snapToGrid w:val="0"/>
              <w:jc w:val="center"/>
              <w:rPr>
                <w:rFonts w:hAnsi="標楷體" w:hint="eastAsia"/>
                <w:sz w:val="28"/>
              </w:rPr>
            </w:pPr>
          </w:p>
        </w:tc>
        <w:tc>
          <w:tcPr>
            <w:tcW w:w="877" w:type="dxa"/>
            <w:vMerge/>
          </w:tcPr>
          <w:p w:rsidR="00DE4501" w:rsidRPr="00AF4137" w:rsidRDefault="00DE4501" w:rsidP="002E3FBD">
            <w:pPr>
              <w:snapToGrid w:val="0"/>
              <w:jc w:val="center"/>
              <w:rPr>
                <w:rFonts w:hAnsi="標楷體" w:hint="eastAsia"/>
                <w:sz w:val="28"/>
              </w:rPr>
            </w:pPr>
          </w:p>
        </w:tc>
        <w:tc>
          <w:tcPr>
            <w:tcW w:w="720" w:type="dxa"/>
            <w:vMerge/>
          </w:tcPr>
          <w:p w:rsidR="00DE4501" w:rsidRPr="00AF4137" w:rsidRDefault="00DE4501" w:rsidP="002E3FBD">
            <w:pPr>
              <w:snapToGrid w:val="0"/>
              <w:jc w:val="center"/>
              <w:rPr>
                <w:rFonts w:hAnsi="標楷體" w:hint="eastAsia"/>
                <w:sz w:val="28"/>
              </w:rPr>
            </w:pPr>
          </w:p>
        </w:tc>
        <w:tc>
          <w:tcPr>
            <w:tcW w:w="813" w:type="dxa"/>
            <w:vMerge/>
          </w:tcPr>
          <w:p w:rsidR="00DE4501" w:rsidRPr="00AF4137" w:rsidRDefault="00DE4501" w:rsidP="002E3FBD">
            <w:pPr>
              <w:snapToGrid w:val="0"/>
              <w:jc w:val="center"/>
              <w:rPr>
                <w:rFonts w:hAnsi="標楷體" w:hint="eastAsia"/>
                <w:sz w:val="28"/>
              </w:rPr>
            </w:pPr>
          </w:p>
        </w:tc>
        <w:tc>
          <w:tcPr>
            <w:tcW w:w="1204" w:type="dxa"/>
            <w:vMerge/>
          </w:tcPr>
          <w:p w:rsidR="00DE4501" w:rsidRPr="00AF4137" w:rsidRDefault="00DE4501" w:rsidP="002E3FBD">
            <w:pPr>
              <w:snapToGrid w:val="0"/>
              <w:jc w:val="center"/>
              <w:rPr>
                <w:rFonts w:hAnsi="標楷體" w:hint="eastAsia"/>
                <w:sz w:val="28"/>
              </w:rPr>
            </w:pPr>
          </w:p>
        </w:tc>
        <w:tc>
          <w:tcPr>
            <w:tcW w:w="1667" w:type="dxa"/>
            <w:vMerge/>
          </w:tcPr>
          <w:p w:rsidR="00DE4501" w:rsidRPr="00AF4137" w:rsidRDefault="00DE4501" w:rsidP="002E3FBD">
            <w:pPr>
              <w:snapToGrid w:val="0"/>
              <w:jc w:val="center"/>
              <w:rPr>
                <w:rFonts w:hAnsi="標楷體"/>
                <w:sz w:val="28"/>
              </w:rPr>
            </w:pPr>
          </w:p>
        </w:tc>
        <w:tc>
          <w:tcPr>
            <w:tcW w:w="1343" w:type="dxa"/>
            <w:vMerge/>
          </w:tcPr>
          <w:p w:rsidR="00DE4501" w:rsidRPr="00AF4137" w:rsidRDefault="00DE4501" w:rsidP="002E3FBD">
            <w:pPr>
              <w:snapToGrid w:val="0"/>
              <w:jc w:val="center"/>
              <w:rPr>
                <w:rFonts w:hAnsi="標楷體" w:hint="eastAsia"/>
                <w:sz w:val="28"/>
              </w:rPr>
            </w:pPr>
          </w:p>
        </w:tc>
      </w:tr>
      <w:tr w:rsidR="00DE4501" w:rsidRPr="00AF4137" w:rsidTr="002E3FBD">
        <w:tblPrEx>
          <w:tblCellMar>
            <w:top w:w="0" w:type="dxa"/>
            <w:bottom w:w="0" w:type="dxa"/>
          </w:tblCellMar>
        </w:tblPrEx>
        <w:trPr>
          <w:cantSplit/>
          <w:jc w:val="center"/>
        </w:trPr>
        <w:tc>
          <w:tcPr>
            <w:tcW w:w="2188" w:type="dxa"/>
          </w:tcPr>
          <w:p w:rsidR="00DE4501" w:rsidRPr="00AF4137" w:rsidRDefault="00DE4501" w:rsidP="002E3FBD">
            <w:pPr>
              <w:snapToGrid w:val="0"/>
              <w:rPr>
                <w:rFonts w:hAnsi="標楷體" w:hint="eastAsia"/>
                <w:sz w:val="28"/>
              </w:rPr>
            </w:pPr>
          </w:p>
        </w:tc>
        <w:tc>
          <w:tcPr>
            <w:tcW w:w="14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1080" w:type="dxa"/>
          </w:tcPr>
          <w:p w:rsidR="00DE4501" w:rsidRPr="00AF4137" w:rsidRDefault="00DE4501" w:rsidP="002E3FBD">
            <w:pPr>
              <w:snapToGrid w:val="0"/>
              <w:rPr>
                <w:rFonts w:hAnsi="標楷體" w:hint="eastAsia"/>
                <w:sz w:val="28"/>
              </w:rPr>
            </w:pPr>
          </w:p>
        </w:tc>
        <w:tc>
          <w:tcPr>
            <w:tcW w:w="1643" w:type="dxa"/>
          </w:tcPr>
          <w:p w:rsidR="00DE4501" w:rsidRPr="00AF4137" w:rsidRDefault="00DE4501" w:rsidP="002E3FBD">
            <w:pPr>
              <w:snapToGrid w:val="0"/>
              <w:rPr>
                <w:rFonts w:hAnsi="標楷體" w:hint="eastAsia"/>
                <w:sz w:val="28"/>
              </w:rPr>
            </w:pPr>
          </w:p>
        </w:tc>
        <w:tc>
          <w:tcPr>
            <w:tcW w:w="877" w:type="dxa"/>
          </w:tcPr>
          <w:p w:rsidR="00DE4501" w:rsidRPr="00AF4137" w:rsidRDefault="00DE4501" w:rsidP="002E3FBD">
            <w:pPr>
              <w:snapToGrid w:val="0"/>
              <w:rPr>
                <w:rFonts w:hAnsi="標楷體" w:hint="eastAsia"/>
                <w:sz w:val="28"/>
              </w:rPr>
            </w:pPr>
          </w:p>
        </w:tc>
        <w:tc>
          <w:tcPr>
            <w:tcW w:w="720" w:type="dxa"/>
          </w:tcPr>
          <w:p w:rsidR="00DE4501" w:rsidRPr="00AF4137" w:rsidRDefault="00DE4501" w:rsidP="002E3FBD">
            <w:pPr>
              <w:snapToGrid w:val="0"/>
              <w:rPr>
                <w:rFonts w:hAnsi="標楷體" w:hint="eastAsia"/>
                <w:sz w:val="28"/>
              </w:rPr>
            </w:pPr>
          </w:p>
        </w:tc>
        <w:tc>
          <w:tcPr>
            <w:tcW w:w="813" w:type="dxa"/>
          </w:tcPr>
          <w:p w:rsidR="00DE4501" w:rsidRPr="00AF4137" w:rsidRDefault="00DE4501" w:rsidP="002E3FBD">
            <w:pPr>
              <w:snapToGrid w:val="0"/>
              <w:rPr>
                <w:rFonts w:hAnsi="標楷體" w:hint="eastAsia"/>
                <w:sz w:val="28"/>
              </w:rPr>
            </w:pPr>
          </w:p>
        </w:tc>
        <w:tc>
          <w:tcPr>
            <w:tcW w:w="1204" w:type="dxa"/>
          </w:tcPr>
          <w:p w:rsidR="00DE4501" w:rsidRPr="00AF4137" w:rsidRDefault="00DE4501" w:rsidP="002E3FBD">
            <w:pPr>
              <w:snapToGrid w:val="0"/>
              <w:rPr>
                <w:rFonts w:hAnsi="標楷體" w:hint="eastAsia"/>
                <w:sz w:val="28"/>
              </w:rPr>
            </w:pPr>
          </w:p>
        </w:tc>
        <w:tc>
          <w:tcPr>
            <w:tcW w:w="1667" w:type="dxa"/>
          </w:tcPr>
          <w:p w:rsidR="00DE4501" w:rsidRPr="00AF4137" w:rsidRDefault="00DE4501" w:rsidP="002E3FBD">
            <w:pPr>
              <w:snapToGrid w:val="0"/>
              <w:rPr>
                <w:rFonts w:hAnsi="標楷體" w:hint="eastAsia"/>
                <w:sz w:val="28"/>
              </w:rPr>
            </w:pPr>
          </w:p>
        </w:tc>
        <w:tc>
          <w:tcPr>
            <w:tcW w:w="1343" w:type="dxa"/>
          </w:tcPr>
          <w:p w:rsidR="00DE4501" w:rsidRPr="00AF4137" w:rsidRDefault="00DE4501" w:rsidP="002E3FBD">
            <w:pPr>
              <w:snapToGrid w:val="0"/>
              <w:rPr>
                <w:rFonts w:hAnsi="標楷體" w:hint="eastAsia"/>
                <w:sz w:val="28"/>
              </w:rPr>
            </w:pPr>
          </w:p>
        </w:tc>
      </w:tr>
      <w:tr w:rsidR="00DE4501" w:rsidRPr="00AF4137" w:rsidTr="002E3FBD">
        <w:tblPrEx>
          <w:tblCellMar>
            <w:top w:w="0" w:type="dxa"/>
            <w:bottom w:w="0" w:type="dxa"/>
          </w:tblCellMar>
        </w:tblPrEx>
        <w:trPr>
          <w:cantSplit/>
          <w:jc w:val="center"/>
        </w:trPr>
        <w:tc>
          <w:tcPr>
            <w:tcW w:w="2188" w:type="dxa"/>
          </w:tcPr>
          <w:p w:rsidR="00DE4501" w:rsidRPr="00AF4137" w:rsidRDefault="00DE4501" w:rsidP="002E3FBD">
            <w:pPr>
              <w:snapToGrid w:val="0"/>
              <w:rPr>
                <w:rFonts w:hAnsi="標楷體" w:hint="eastAsia"/>
                <w:sz w:val="28"/>
              </w:rPr>
            </w:pPr>
          </w:p>
        </w:tc>
        <w:tc>
          <w:tcPr>
            <w:tcW w:w="14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1080" w:type="dxa"/>
          </w:tcPr>
          <w:p w:rsidR="00DE4501" w:rsidRPr="00AF4137" w:rsidRDefault="00DE4501" w:rsidP="002E3FBD">
            <w:pPr>
              <w:snapToGrid w:val="0"/>
              <w:rPr>
                <w:rFonts w:hAnsi="標楷體" w:hint="eastAsia"/>
                <w:sz w:val="28"/>
              </w:rPr>
            </w:pPr>
          </w:p>
        </w:tc>
        <w:tc>
          <w:tcPr>
            <w:tcW w:w="1643" w:type="dxa"/>
          </w:tcPr>
          <w:p w:rsidR="00DE4501" w:rsidRPr="00AF4137" w:rsidRDefault="00DE4501" w:rsidP="002E3FBD">
            <w:pPr>
              <w:snapToGrid w:val="0"/>
              <w:rPr>
                <w:rFonts w:hAnsi="標楷體" w:hint="eastAsia"/>
                <w:sz w:val="28"/>
              </w:rPr>
            </w:pPr>
          </w:p>
        </w:tc>
        <w:tc>
          <w:tcPr>
            <w:tcW w:w="877" w:type="dxa"/>
          </w:tcPr>
          <w:p w:rsidR="00DE4501" w:rsidRPr="00AF4137" w:rsidRDefault="00DE4501" w:rsidP="002E3FBD">
            <w:pPr>
              <w:snapToGrid w:val="0"/>
              <w:rPr>
                <w:rFonts w:hAnsi="標楷體" w:hint="eastAsia"/>
                <w:sz w:val="28"/>
              </w:rPr>
            </w:pPr>
          </w:p>
        </w:tc>
        <w:tc>
          <w:tcPr>
            <w:tcW w:w="720" w:type="dxa"/>
          </w:tcPr>
          <w:p w:rsidR="00DE4501" w:rsidRPr="00AF4137" w:rsidRDefault="00DE4501" w:rsidP="002E3FBD">
            <w:pPr>
              <w:snapToGrid w:val="0"/>
              <w:rPr>
                <w:rFonts w:hAnsi="標楷體" w:hint="eastAsia"/>
                <w:sz w:val="28"/>
              </w:rPr>
            </w:pPr>
          </w:p>
        </w:tc>
        <w:tc>
          <w:tcPr>
            <w:tcW w:w="813" w:type="dxa"/>
          </w:tcPr>
          <w:p w:rsidR="00DE4501" w:rsidRPr="00AF4137" w:rsidRDefault="00DE4501" w:rsidP="002E3FBD">
            <w:pPr>
              <w:snapToGrid w:val="0"/>
              <w:rPr>
                <w:rFonts w:hAnsi="標楷體" w:hint="eastAsia"/>
                <w:sz w:val="28"/>
              </w:rPr>
            </w:pPr>
          </w:p>
        </w:tc>
        <w:tc>
          <w:tcPr>
            <w:tcW w:w="1204" w:type="dxa"/>
          </w:tcPr>
          <w:p w:rsidR="00DE4501" w:rsidRPr="00AF4137" w:rsidRDefault="00DE4501" w:rsidP="002E3FBD">
            <w:pPr>
              <w:snapToGrid w:val="0"/>
              <w:rPr>
                <w:rFonts w:hAnsi="標楷體" w:hint="eastAsia"/>
                <w:sz w:val="28"/>
              </w:rPr>
            </w:pPr>
          </w:p>
        </w:tc>
        <w:tc>
          <w:tcPr>
            <w:tcW w:w="1667" w:type="dxa"/>
          </w:tcPr>
          <w:p w:rsidR="00DE4501" w:rsidRPr="00AF4137" w:rsidRDefault="00DE4501" w:rsidP="002E3FBD">
            <w:pPr>
              <w:snapToGrid w:val="0"/>
              <w:rPr>
                <w:rFonts w:hAnsi="標楷體" w:hint="eastAsia"/>
                <w:sz w:val="28"/>
              </w:rPr>
            </w:pPr>
          </w:p>
        </w:tc>
        <w:tc>
          <w:tcPr>
            <w:tcW w:w="1343" w:type="dxa"/>
          </w:tcPr>
          <w:p w:rsidR="00DE4501" w:rsidRPr="00AF4137" w:rsidRDefault="00DE4501" w:rsidP="002E3FBD">
            <w:pPr>
              <w:snapToGrid w:val="0"/>
              <w:rPr>
                <w:rFonts w:hAnsi="標楷體" w:hint="eastAsia"/>
                <w:sz w:val="28"/>
              </w:rPr>
            </w:pPr>
          </w:p>
        </w:tc>
      </w:tr>
      <w:tr w:rsidR="00DE4501" w:rsidRPr="00AF4137" w:rsidTr="002E3FBD">
        <w:tblPrEx>
          <w:tblCellMar>
            <w:top w:w="0" w:type="dxa"/>
            <w:bottom w:w="0" w:type="dxa"/>
          </w:tblCellMar>
        </w:tblPrEx>
        <w:trPr>
          <w:cantSplit/>
          <w:jc w:val="center"/>
        </w:trPr>
        <w:tc>
          <w:tcPr>
            <w:tcW w:w="2188" w:type="dxa"/>
          </w:tcPr>
          <w:p w:rsidR="00DE4501" w:rsidRPr="00AF4137" w:rsidRDefault="00DE4501" w:rsidP="002E3FBD">
            <w:pPr>
              <w:snapToGrid w:val="0"/>
              <w:rPr>
                <w:rFonts w:hAnsi="標楷體" w:hint="eastAsia"/>
                <w:sz w:val="28"/>
              </w:rPr>
            </w:pPr>
          </w:p>
        </w:tc>
        <w:tc>
          <w:tcPr>
            <w:tcW w:w="14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1080" w:type="dxa"/>
          </w:tcPr>
          <w:p w:rsidR="00DE4501" w:rsidRPr="00AF4137" w:rsidRDefault="00DE4501" w:rsidP="002E3FBD">
            <w:pPr>
              <w:snapToGrid w:val="0"/>
              <w:rPr>
                <w:rFonts w:hAnsi="標楷體" w:hint="eastAsia"/>
                <w:sz w:val="28"/>
              </w:rPr>
            </w:pPr>
          </w:p>
        </w:tc>
        <w:tc>
          <w:tcPr>
            <w:tcW w:w="1643" w:type="dxa"/>
          </w:tcPr>
          <w:p w:rsidR="00DE4501" w:rsidRPr="00AF4137" w:rsidRDefault="00DE4501" w:rsidP="002E3FBD">
            <w:pPr>
              <w:snapToGrid w:val="0"/>
              <w:rPr>
                <w:rFonts w:hAnsi="標楷體" w:hint="eastAsia"/>
                <w:sz w:val="28"/>
              </w:rPr>
            </w:pPr>
          </w:p>
        </w:tc>
        <w:tc>
          <w:tcPr>
            <w:tcW w:w="877" w:type="dxa"/>
          </w:tcPr>
          <w:p w:rsidR="00DE4501" w:rsidRPr="00AF4137" w:rsidRDefault="00DE4501" w:rsidP="002E3FBD">
            <w:pPr>
              <w:snapToGrid w:val="0"/>
              <w:rPr>
                <w:rFonts w:hAnsi="標楷體" w:hint="eastAsia"/>
                <w:sz w:val="28"/>
              </w:rPr>
            </w:pPr>
          </w:p>
        </w:tc>
        <w:tc>
          <w:tcPr>
            <w:tcW w:w="720" w:type="dxa"/>
          </w:tcPr>
          <w:p w:rsidR="00DE4501" w:rsidRPr="00AF4137" w:rsidRDefault="00DE4501" w:rsidP="002E3FBD">
            <w:pPr>
              <w:snapToGrid w:val="0"/>
              <w:rPr>
                <w:rFonts w:hAnsi="標楷體" w:hint="eastAsia"/>
                <w:sz w:val="28"/>
              </w:rPr>
            </w:pPr>
          </w:p>
        </w:tc>
        <w:tc>
          <w:tcPr>
            <w:tcW w:w="813" w:type="dxa"/>
          </w:tcPr>
          <w:p w:rsidR="00DE4501" w:rsidRPr="00AF4137" w:rsidRDefault="00DE4501" w:rsidP="002E3FBD">
            <w:pPr>
              <w:snapToGrid w:val="0"/>
              <w:rPr>
                <w:rFonts w:hAnsi="標楷體" w:hint="eastAsia"/>
                <w:sz w:val="28"/>
              </w:rPr>
            </w:pPr>
          </w:p>
        </w:tc>
        <w:tc>
          <w:tcPr>
            <w:tcW w:w="1204" w:type="dxa"/>
          </w:tcPr>
          <w:p w:rsidR="00DE4501" w:rsidRPr="00AF4137" w:rsidRDefault="00DE4501" w:rsidP="002E3FBD">
            <w:pPr>
              <w:snapToGrid w:val="0"/>
              <w:rPr>
                <w:rFonts w:hAnsi="標楷體" w:hint="eastAsia"/>
                <w:sz w:val="28"/>
              </w:rPr>
            </w:pPr>
          </w:p>
        </w:tc>
        <w:tc>
          <w:tcPr>
            <w:tcW w:w="1667" w:type="dxa"/>
          </w:tcPr>
          <w:p w:rsidR="00DE4501" w:rsidRPr="00AF4137" w:rsidRDefault="00DE4501" w:rsidP="002E3FBD">
            <w:pPr>
              <w:snapToGrid w:val="0"/>
              <w:rPr>
                <w:rFonts w:hAnsi="標楷體" w:hint="eastAsia"/>
                <w:sz w:val="28"/>
              </w:rPr>
            </w:pPr>
          </w:p>
        </w:tc>
        <w:tc>
          <w:tcPr>
            <w:tcW w:w="1343" w:type="dxa"/>
          </w:tcPr>
          <w:p w:rsidR="00DE4501" w:rsidRPr="00AF4137" w:rsidRDefault="00DE4501" w:rsidP="002E3FBD">
            <w:pPr>
              <w:snapToGrid w:val="0"/>
              <w:rPr>
                <w:rFonts w:hAnsi="標楷體" w:hint="eastAsia"/>
                <w:sz w:val="28"/>
              </w:rPr>
            </w:pPr>
          </w:p>
        </w:tc>
      </w:tr>
      <w:tr w:rsidR="00DE4501" w:rsidRPr="00AF4137" w:rsidTr="002E3FBD">
        <w:tblPrEx>
          <w:tblCellMar>
            <w:top w:w="0" w:type="dxa"/>
            <w:bottom w:w="0" w:type="dxa"/>
          </w:tblCellMar>
        </w:tblPrEx>
        <w:trPr>
          <w:cantSplit/>
          <w:jc w:val="center"/>
        </w:trPr>
        <w:tc>
          <w:tcPr>
            <w:tcW w:w="2188" w:type="dxa"/>
          </w:tcPr>
          <w:p w:rsidR="00DE4501" w:rsidRPr="00AF4137" w:rsidRDefault="00DE4501" w:rsidP="002E3FBD">
            <w:pPr>
              <w:snapToGrid w:val="0"/>
              <w:rPr>
                <w:rFonts w:hAnsi="標楷體" w:hint="eastAsia"/>
                <w:sz w:val="28"/>
              </w:rPr>
            </w:pPr>
          </w:p>
        </w:tc>
        <w:tc>
          <w:tcPr>
            <w:tcW w:w="14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1080" w:type="dxa"/>
          </w:tcPr>
          <w:p w:rsidR="00DE4501" w:rsidRPr="00AF4137" w:rsidRDefault="00DE4501" w:rsidP="002E3FBD">
            <w:pPr>
              <w:snapToGrid w:val="0"/>
              <w:rPr>
                <w:rFonts w:hAnsi="標楷體" w:hint="eastAsia"/>
                <w:sz w:val="28"/>
              </w:rPr>
            </w:pPr>
          </w:p>
        </w:tc>
        <w:tc>
          <w:tcPr>
            <w:tcW w:w="1643" w:type="dxa"/>
          </w:tcPr>
          <w:p w:rsidR="00DE4501" w:rsidRPr="00AF4137" w:rsidRDefault="00DE4501" w:rsidP="002E3FBD">
            <w:pPr>
              <w:snapToGrid w:val="0"/>
              <w:rPr>
                <w:rFonts w:hAnsi="標楷體" w:hint="eastAsia"/>
                <w:sz w:val="28"/>
              </w:rPr>
            </w:pPr>
          </w:p>
        </w:tc>
        <w:tc>
          <w:tcPr>
            <w:tcW w:w="877" w:type="dxa"/>
          </w:tcPr>
          <w:p w:rsidR="00DE4501" w:rsidRPr="00AF4137" w:rsidRDefault="00DE4501" w:rsidP="002E3FBD">
            <w:pPr>
              <w:snapToGrid w:val="0"/>
              <w:rPr>
                <w:rFonts w:hAnsi="標楷體" w:hint="eastAsia"/>
                <w:sz w:val="28"/>
              </w:rPr>
            </w:pPr>
          </w:p>
        </w:tc>
        <w:tc>
          <w:tcPr>
            <w:tcW w:w="720" w:type="dxa"/>
          </w:tcPr>
          <w:p w:rsidR="00DE4501" w:rsidRPr="00AF4137" w:rsidRDefault="00DE4501" w:rsidP="002E3FBD">
            <w:pPr>
              <w:snapToGrid w:val="0"/>
              <w:rPr>
                <w:rFonts w:hAnsi="標楷體" w:hint="eastAsia"/>
                <w:sz w:val="28"/>
              </w:rPr>
            </w:pPr>
          </w:p>
        </w:tc>
        <w:tc>
          <w:tcPr>
            <w:tcW w:w="813" w:type="dxa"/>
          </w:tcPr>
          <w:p w:rsidR="00DE4501" w:rsidRPr="00AF4137" w:rsidRDefault="00DE4501" w:rsidP="002E3FBD">
            <w:pPr>
              <w:snapToGrid w:val="0"/>
              <w:rPr>
                <w:rFonts w:hAnsi="標楷體" w:hint="eastAsia"/>
                <w:sz w:val="28"/>
              </w:rPr>
            </w:pPr>
          </w:p>
        </w:tc>
        <w:tc>
          <w:tcPr>
            <w:tcW w:w="1204" w:type="dxa"/>
          </w:tcPr>
          <w:p w:rsidR="00DE4501" w:rsidRPr="00AF4137" w:rsidRDefault="00DE4501" w:rsidP="002E3FBD">
            <w:pPr>
              <w:snapToGrid w:val="0"/>
              <w:rPr>
                <w:rFonts w:hAnsi="標楷體" w:hint="eastAsia"/>
                <w:sz w:val="28"/>
              </w:rPr>
            </w:pPr>
          </w:p>
        </w:tc>
        <w:tc>
          <w:tcPr>
            <w:tcW w:w="1667" w:type="dxa"/>
          </w:tcPr>
          <w:p w:rsidR="00DE4501" w:rsidRPr="00AF4137" w:rsidRDefault="00DE4501" w:rsidP="002E3FBD">
            <w:pPr>
              <w:snapToGrid w:val="0"/>
              <w:rPr>
                <w:rFonts w:hAnsi="標楷體" w:hint="eastAsia"/>
                <w:sz w:val="28"/>
              </w:rPr>
            </w:pPr>
          </w:p>
        </w:tc>
        <w:tc>
          <w:tcPr>
            <w:tcW w:w="1343" w:type="dxa"/>
          </w:tcPr>
          <w:p w:rsidR="00DE4501" w:rsidRPr="00AF4137" w:rsidRDefault="00DE4501" w:rsidP="002E3FBD">
            <w:pPr>
              <w:snapToGrid w:val="0"/>
              <w:rPr>
                <w:rFonts w:hAnsi="標楷體" w:hint="eastAsia"/>
                <w:sz w:val="28"/>
              </w:rPr>
            </w:pPr>
          </w:p>
        </w:tc>
      </w:tr>
      <w:tr w:rsidR="00DE4501" w:rsidRPr="00AF4137" w:rsidTr="002E3FBD">
        <w:tblPrEx>
          <w:tblCellMar>
            <w:top w:w="0" w:type="dxa"/>
            <w:bottom w:w="0" w:type="dxa"/>
          </w:tblCellMar>
        </w:tblPrEx>
        <w:trPr>
          <w:cantSplit/>
          <w:jc w:val="center"/>
        </w:trPr>
        <w:tc>
          <w:tcPr>
            <w:tcW w:w="2188" w:type="dxa"/>
          </w:tcPr>
          <w:p w:rsidR="00DE4501" w:rsidRPr="00AF4137" w:rsidRDefault="00DE4501" w:rsidP="002E3FBD">
            <w:pPr>
              <w:snapToGrid w:val="0"/>
              <w:rPr>
                <w:rFonts w:hAnsi="標楷體" w:hint="eastAsia"/>
                <w:sz w:val="28"/>
              </w:rPr>
            </w:pPr>
          </w:p>
        </w:tc>
        <w:tc>
          <w:tcPr>
            <w:tcW w:w="14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540" w:type="dxa"/>
          </w:tcPr>
          <w:p w:rsidR="00DE4501" w:rsidRPr="00AF4137" w:rsidRDefault="00DE4501" w:rsidP="002E3FBD">
            <w:pPr>
              <w:snapToGrid w:val="0"/>
              <w:rPr>
                <w:rFonts w:hAnsi="標楷體" w:hint="eastAsia"/>
                <w:sz w:val="28"/>
              </w:rPr>
            </w:pPr>
          </w:p>
        </w:tc>
        <w:tc>
          <w:tcPr>
            <w:tcW w:w="1080" w:type="dxa"/>
          </w:tcPr>
          <w:p w:rsidR="00DE4501" w:rsidRPr="00AF4137" w:rsidRDefault="00DE4501" w:rsidP="002E3FBD">
            <w:pPr>
              <w:snapToGrid w:val="0"/>
              <w:rPr>
                <w:rFonts w:hAnsi="標楷體" w:hint="eastAsia"/>
                <w:sz w:val="28"/>
              </w:rPr>
            </w:pPr>
          </w:p>
        </w:tc>
        <w:tc>
          <w:tcPr>
            <w:tcW w:w="1643" w:type="dxa"/>
          </w:tcPr>
          <w:p w:rsidR="00DE4501" w:rsidRPr="00AF4137" w:rsidRDefault="00DE4501" w:rsidP="002E3FBD">
            <w:pPr>
              <w:snapToGrid w:val="0"/>
              <w:rPr>
                <w:rFonts w:hAnsi="標楷體" w:hint="eastAsia"/>
                <w:sz w:val="28"/>
              </w:rPr>
            </w:pPr>
          </w:p>
        </w:tc>
        <w:tc>
          <w:tcPr>
            <w:tcW w:w="877" w:type="dxa"/>
          </w:tcPr>
          <w:p w:rsidR="00DE4501" w:rsidRPr="00AF4137" w:rsidRDefault="00DE4501" w:rsidP="002E3FBD">
            <w:pPr>
              <w:snapToGrid w:val="0"/>
              <w:rPr>
                <w:rFonts w:hAnsi="標楷體" w:hint="eastAsia"/>
                <w:sz w:val="28"/>
              </w:rPr>
            </w:pPr>
          </w:p>
        </w:tc>
        <w:tc>
          <w:tcPr>
            <w:tcW w:w="720" w:type="dxa"/>
          </w:tcPr>
          <w:p w:rsidR="00DE4501" w:rsidRPr="00AF4137" w:rsidRDefault="00DE4501" w:rsidP="002E3FBD">
            <w:pPr>
              <w:snapToGrid w:val="0"/>
              <w:rPr>
                <w:rFonts w:hAnsi="標楷體" w:hint="eastAsia"/>
                <w:sz w:val="28"/>
              </w:rPr>
            </w:pPr>
          </w:p>
        </w:tc>
        <w:tc>
          <w:tcPr>
            <w:tcW w:w="813" w:type="dxa"/>
          </w:tcPr>
          <w:p w:rsidR="00DE4501" w:rsidRPr="00AF4137" w:rsidRDefault="00DE4501" w:rsidP="002E3FBD">
            <w:pPr>
              <w:snapToGrid w:val="0"/>
              <w:rPr>
                <w:rFonts w:hAnsi="標楷體" w:hint="eastAsia"/>
                <w:sz w:val="28"/>
              </w:rPr>
            </w:pPr>
          </w:p>
        </w:tc>
        <w:tc>
          <w:tcPr>
            <w:tcW w:w="1204" w:type="dxa"/>
          </w:tcPr>
          <w:p w:rsidR="00DE4501" w:rsidRPr="00AF4137" w:rsidRDefault="00DE4501" w:rsidP="002E3FBD">
            <w:pPr>
              <w:snapToGrid w:val="0"/>
              <w:rPr>
                <w:rFonts w:hAnsi="標楷體" w:hint="eastAsia"/>
                <w:sz w:val="28"/>
              </w:rPr>
            </w:pPr>
          </w:p>
        </w:tc>
        <w:tc>
          <w:tcPr>
            <w:tcW w:w="1667" w:type="dxa"/>
          </w:tcPr>
          <w:p w:rsidR="00DE4501" w:rsidRPr="00AF4137" w:rsidRDefault="00DE4501" w:rsidP="002E3FBD">
            <w:pPr>
              <w:snapToGrid w:val="0"/>
              <w:rPr>
                <w:rFonts w:hAnsi="標楷體" w:hint="eastAsia"/>
                <w:sz w:val="28"/>
              </w:rPr>
            </w:pPr>
          </w:p>
        </w:tc>
        <w:tc>
          <w:tcPr>
            <w:tcW w:w="1343" w:type="dxa"/>
          </w:tcPr>
          <w:p w:rsidR="00DE4501" w:rsidRPr="00AF4137" w:rsidRDefault="00DE4501" w:rsidP="002E3FBD">
            <w:pPr>
              <w:snapToGrid w:val="0"/>
              <w:rPr>
                <w:rFonts w:hAnsi="標楷體" w:hint="eastAsia"/>
                <w:sz w:val="28"/>
              </w:rPr>
            </w:pPr>
          </w:p>
        </w:tc>
      </w:tr>
    </w:tbl>
    <w:p w:rsidR="00DE4501" w:rsidRPr="00AF4137" w:rsidRDefault="00DE4501" w:rsidP="00DE4501">
      <w:pPr>
        <w:spacing w:beforeLines="50" w:before="180" w:afterLines="50" w:after="180"/>
        <w:rPr>
          <w:rFonts w:hAnsi="標楷體" w:hint="eastAsia"/>
          <w:b/>
          <w:sz w:val="36"/>
        </w:rPr>
      </w:pPr>
      <w:r w:rsidRPr="00AF4137">
        <w:rPr>
          <w:rFonts w:hAnsi="標楷體" w:hint="eastAsia"/>
          <w:b/>
          <w:sz w:val="36"/>
        </w:rPr>
        <w:t>合計         班         人</w:t>
      </w:r>
    </w:p>
    <w:p w:rsidR="00DE4501" w:rsidRPr="00AF4137" w:rsidRDefault="00DE4501" w:rsidP="00DE4501">
      <w:pPr>
        <w:rPr>
          <w:rFonts w:hAnsi="標楷體"/>
          <w:sz w:val="28"/>
        </w:rPr>
      </w:pPr>
      <w:r w:rsidRPr="00AF4137">
        <w:rPr>
          <w:rFonts w:hAnsi="標楷體" w:hint="eastAsia"/>
          <w:sz w:val="32"/>
        </w:rPr>
        <w:t>承辦人：             聯絡電話：                  教師在職進修專責單位主管：</w:t>
      </w:r>
    </w:p>
    <w:p w:rsidR="00D2235A" w:rsidRPr="00AF4137" w:rsidRDefault="00D2235A" w:rsidP="00DE4501">
      <w:pPr>
        <w:sectPr w:rsidR="00D2235A" w:rsidRPr="00AF4137">
          <w:pgSz w:w="16840" w:h="11907" w:orient="landscape" w:code="9"/>
          <w:pgMar w:top="851" w:right="1134" w:bottom="851" w:left="1134" w:header="851" w:footer="992" w:gutter="0"/>
          <w:cols w:space="425"/>
          <w:docGrid w:type="lines" w:linePitch="360"/>
        </w:sectPr>
      </w:pPr>
    </w:p>
    <w:p w:rsidR="00D64CF6" w:rsidRPr="001C211B" w:rsidRDefault="00D64CF6" w:rsidP="00D64CF6">
      <w:pPr>
        <w:spacing w:beforeLines="50" w:before="180" w:afterLines="50" w:after="180"/>
        <w:rPr>
          <w:rFonts w:hAnsi="標楷體" w:hint="eastAsia"/>
          <w:b/>
          <w:sz w:val="32"/>
          <w:szCs w:val="32"/>
        </w:rPr>
      </w:pPr>
      <w:r w:rsidRPr="001C211B">
        <w:rPr>
          <w:rFonts w:hAnsi="標楷體" w:hint="eastAsia"/>
          <w:b/>
          <w:sz w:val="32"/>
          <w:szCs w:val="32"/>
        </w:rPr>
        <w:lastRenderedPageBreak/>
        <w:t>附件四</w:t>
      </w:r>
    </w:p>
    <w:p w:rsidR="00D64CF6" w:rsidRPr="001C211B" w:rsidRDefault="00D64CF6" w:rsidP="00D64CF6">
      <w:pPr>
        <w:snapToGrid w:val="0"/>
        <w:spacing w:line="360" w:lineRule="auto"/>
        <w:jc w:val="center"/>
        <w:rPr>
          <w:rFonts w:hint="eastAsia"/>
          <w:b/>
          <w:sz w:val="28"/>
        </w:rPr>
      </w:pPr>
      <w:r w:rsidRPr="001C211B">
        <w:rPr>
          <w:rFonts w:hAnsi="標楷體" w:hint="eastAsia"/>
          <w:b/>
          <w:sz w:val="28"/>
          <w:szCs w:val="28"/>
          <w:u w:val="single"/>
        </w:rPr>
        <w:t xml:space="preserve">（申請單位名稱）  </w:t>
      </w:r>
      <w:r w:rsidRPr="001C211B">
        <w:rPr>
          <w:rFonts w:hAnsi="標楷體" w:hint="eastAsia"/>
          <w:b/>
          <w:sz w:val="28"/>
          <w:szCs w:val="28"/>
        </w:rPr>
        <w:t>辦理</w:t>
      </w:r>
      <w:r w:rsidRPr="001C211B">
        <w:rPr>
          <w:rFonts w:hAnsi="標楷體" w:hint="eastAsia"/>
          <w:b/>
          <w:sz w:val="28"/>
          <w:szCs w:val="28"/>
          <w:u w:val="single"/>
        </w:rPr>
        <w:t xml:space="preserve">    </w:t>
      </w:r>
      <w:r w:rsidRPr="001C211B">
        <w:rPr>
          <w:rFonts w:hAnsi="標楷體" w:hint="eastAsia"/>
          <w:b/>
          <w:sz w:val="28"/>
          <w:szCs w:val="28"/>
        </w:rPr>
        <w:t>年度</w:t>
      </w:r>
      <w:r w:rsidRPr="001C211B">
        <w:rPr>
          <w:rFonts w:hAnsi="標楷體" w:hint="eastAsia"/>
          <w:b/>
          <w:sz w:val="28"/>
          <w:szCs w:val="28"/>
          <w:u w:val="single"/>
        </w:rPr>
        <w:t xml:space="preserve">  （班別名稱）  </w:t>
      </w:r>
      <w:r w:rsidRPr="001C211B">
        <w:rPr>
          <w:rFonts w:hint="eastAsia"/>
          <w:b/>
          <w:bCs/>
          <w:sz w:val="28"/>
        </w:rPr>
        <w:t>意見調查表</w:t>
      </w:r>
    </w:p>
    <w:p w:rsidR="00D64CF6" w:rsidRDefault="00D64CF6" w:rsidP="00D64CF6">
      <w:pPr>
        <w:autoSpaceDE w:val="0"/>
        <w:autoSpaceDN w:val="0"/>
        <w:adjustRightInd w:val="0"/>
        <w:snapToGrid w:val="0"/>
        <w:spacing w:line="400" w:lineRule="exact"/>
        <w:rPr>
          <w:rFonts w:hint="eastAsia"/>
          <w:b/>
          <w:sz w:val="26"/>
          <w:u w:val="single"/>
        </w:rPr>
      </w:pP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敬愛的教育夥伴您好：</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感謝您參加此學分班，本調查表旨在瞭解您對研習課程安排與教學品質之滿意度，作為檢討本學分班辦理成效及未來規劃之參考。您的意見十分寶貴，敬請撥冗填答，謝謝您！</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hint="eastAsia"/>
          <w:sz w:val="26"/>
          <w:szCs w:val="26"/>
        </w:rPr>
      </w:pPr>
    </w:p>
    <w:p w:rsidR="00D64CF6" w:rsidRPr="001C211B" w:rsidRDefault="00D64CF6" w:rsidP="00D64CF6">
      <w:pPr>
        <w:autoSpaceDE w:val="0"/>
        <w:autoSpaceDN w:val="0"/>
        <w:adjustRightInd w:val="0"/>
        <w:snapToGrid w:val="0"/>
        <w:spacing w:line="400" w:lineRule="exact"/>
        <w:rPr>
          <w:rFonts w:hAnsi="標楷體" w:hint="eastAsia"/>
          <w:sz w:val="26"/>
          <w:szCs w:val="26"/>
        </w:rPr>
      </w:pPr>
      <w:r w:rsidRPr="001C211B">
        <w:rPr>
          <w:rFonts w:hAnsi="標楷體" w:hint="eastAsia"/>
          <w:sz w:val="26"/>
          <w:szCs w:val="26"/>
        </w:rPr>
        <w:t>※請您閱讀以下問題之後，在下列</w:t>
      </w:r>
      <w:r w:rsidRPr="001C211B">
        <w:rPr>
          <w:rFonts w:hAnsi="標楷體"/>
          <w:sz w:val="26"/>
          <w:szCs w:val="26"/>
        </w:rPr>
        <w:t>1</w:t>
      </w:r>
      <w:r w:rsidRPr="001C211B">
        <w:rPr>
          <w:rFonts w:hAnsi="標楷體" w:hint="eastAsia"/>
          <w:sz w:val="26"/>
          <w:szCs w:val="26"/>
        </w:rPr>
        <w:t>～</w:t>
      </w:r>
      <w:r w:rsidRPr="001C211B">
        <w:rPr>
          <w:rFonts w:hAnsi="標楷體"/>
          <w:sz w:val="26"/>
          <w:szCs w:val="26"/>
        </w:rPr>
        <w:t>5</w:t>
      </w:r>
      <w:r w:rsidRPr="001C211B">
        <w:rPr>
          <w:rFonts w:hAnsi="標楷體" w:hint="eastAsia"/>
          <w:sz w:val="26"/>
          <w:szCs w:val="26"/>
        </w:rPr>
        <w:t>點量表中，選出最符合您知覺程度的選項。</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hint="eastAsia"/>
          <w:sz w:val="26"/>
          <w:szCs w:val="26"/>
        </w:rPr>
      </w:pP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一、本研習課程目標明確清楚，有助於教師專業成長。</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二、本研習課程內容充實完整，有助於日後個人教育工作實施之參考。</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三、教師授課方式靈活生動，能充分引起學習動機。</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四、教師授課時講解清晰，選材合宜適中深入淺出。</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五、對於個人參與本研習課程的學習態度評量。</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六、對於辦理研習單位行政支援配合度的情形。</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七、本研習課程的日期時間安排適宜度。</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八、對於研習場地硬體設備之齊全度。</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□非常滿意</w:t>
      </w:r>
      <w:r w:rsidRPr="001C211B">
        <w:rPr>
          <w:rFonts w:hAnsi="標楷體"/>
          <w:sz w:val="26"/>
          <w:szCs w:val="26"/>
        </w:rPr>
        <w:t xml:space="preserve"> </w:t>
      </w:r>
      <w:r w:rsidRPr="001C211B">
        <w:rPr>
          <w:rFonts w:hAnsi="標楷體" w:hint="eastAsia"/>
          <w:sz w:val="26"/>
          <w:szCs w:val="26"/>
        </w:rPr>
        <w:t>□很滿意</w:t>
      </w:r>
      <w:r w:rsidRPr="001C211B">
        <w:rPr>
          <w:rFonts w:hAnsi="標楷體"/>
          <w:sz w:val="26"/>
          <w:szCs w:val="26"/>
        </w:rPr>
        <w:t xml:space="preserve"> </w:t>
      </w:r>
      <w:r w:rsidRPr="001C211B">
        <w:rPr>
          <w:rFonts w:hAnsi="標楷體" w:hint="eastAsia"/>
          <w:sz w:val="26"/>
          <w:szCs w:val="26"/>
        </w:rPr>
        <w:t>□普通</w:t>
      </w:r>
      <w:r w:rsidRPr="001C211B">
        <w:rPr>
          <w:rFonts w:hAnsi="標楷體"/>
          <w:sz w:val="26"/>
          <w:szCs w:val="26"/>
        </w:rPr>
        <w:t xml:space="preserve"> </w:t>
      </w:r>
      <w:r w:rsidRPr="001C211B">
        <w:rPr>
          <w:rFonts w:hAnsi="標楷體" w:hint="eastAsia"/>
          <w:sz w:val="26"/>
          <w:szCs w:val="26"/>
        </w:rPr>
        <w:t>□不滿意</w:t>
      </w:r>
      <w:r w:rsidRPr="001C211B">
        <w:rPr>
          <w:rFonts w:hAnsi="標楷體"/>
          <w:sz w:val="26"/>
          <w:szCs w:val="26"/>
        </w:rPr>
        <w:t xml:space="preserve"> </w:t>
      </w:r>
      <w:r w:rsidRPr="001C211B">
        <w:rPr>
          <w:rFonts w:hAnsi="標楷體" w:hint="eastAsia"/>
          <w:sz w:val="26"/>
          <w:szCs w:val="26"/>
        </w:rPr>
        <w:t>□非常不滿意</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rPr>
          <w:rFonts w:hAnsi="標楷體"/>
          <w:sz w:val="26"/>
          <w:szCs w:val="26"/>
        </w:rPr>
      </w:pPr>
      <w:r w:rsidRPr="001C211B">
        <w:rPr>
          <w:rFonts w:hAnsi="標楷體" w:hint="eastAsia"/>
          <w:sz w:val="26"/>
          <w:szCs w:val="26"/>
        </w:rPr>
        <w:t>九、如果本研習課程繼續開辦，您會推薦同事或朋友報名參加嗎？</w:t>
      </w:r>
      <w:r w:rsidRPr="001C211B">
        <w:rPr>
          <w:rFonts w:hAnsi="標楷體"/>
          <w:sz w:val="26"/>
          <w:szCs w:val="26"/>
        </w:rPr>
        <w:t xml:space="preserve"> </w:t>
      </w:r>
    </w:p>
    <w:p w:rsidR="00D64CF6" w:rsidRPr="001C211B" w:rsidRDefault="00D64CF6" w:rsidP="00D64CF6">
      <w:pPr>
        <w:autoSpaceDE w:val="0"/>
        <w:autoSpaceDN w:val="0"/>
        <w:adjustRightInd w:val="0"/>
        <w:snapToGrid w:val="0"/>
        <w:spacing w:line="400" w:lineRule="exact"/>
        <w:ind w:firstLineChars="200" w:firstLine="520"/>
        <w:rPr>
          <w:rFonts w:hAnsi="標楷體"/>
          <w:sz w:val="26"/>
          <w:szCs w:val="26"/>
        </w:rPr>
      </w:pPr>
      <w:r w:rsidRPr="001C211B">
        <w:rPr>
          <w:rFonts w:hAnsi="標楷體" w:hint="eastAsia"/>
          <w:sz w:val="26"/>
          <w:szCs w:val="26"/>
        </w:rPr>
        <w:t>□一定會</w:t>
      </w:r>
      <w:r w:rsidRPr="001C211B">
        <w:rPr>
          <w:rFonts w:hAnsi="標楷體"/>
          <w:sz w:val="26"/>
          <w:szCs w:val="26"/>
        </w:rPr>
        <w:t xml:space="preserve"> </w:t>
      </w:r>
      <w:r w:rsidRPr="001C211B">
        <w:rPr>
          <w:rFonts w:hAnsi="標楷體" w:hint="eastAsia"/>
          <w:sz w:val="26"/>
          <w:szCs w:val="26"/>
        </w:rPr>
        <w:t>□可能會</w:t>
      </w:r>
      <w:r w:rsidRPr="001C211B">
        <w:rPr>
          <w:rFonts w:hAnsi="標楷體"/>
          <w:sz w:val="26"/>
          <w:szCs w:val="26"/>
        </w:rPr>
        <w:t xml:space="preserve"> </w:t>
      </w:r>
      <w:r w:rsidRPr="001C211B">
        <w:rPr>
          <w:rFonts w:hAnsi="標楷體" w:hint="eastAsia"/>
          <w:sz w:val="26"/>
          <w:szCs w:val="26"/>
        </w:rPr>
        <w:t>□不一定</w:t>
      </w:r>
      <w:r w:rsidRPr="001C211B">
        <w:rPr>
          <w:rFonts w:hAnsi="標楷體"/>
          <w:sz w:val="26"/>
          <w:szCs w:val="26"/>
        </w:rPr>
        <w:t xml:space="preserve"> </w:t>
      </w:r>
      <w:r w:rsidRPr="001C211B">
        <w:rPr>
          <w:rFonts w:hAnsi="標楷體" w:hint="eastAsia"/>
          <w:sz w:val="26"/>
          <w:szCs w:val="26"/>
        </w:rPr>
        <w:t>□可能不會</w:t>
      </w:r>
      <w:r w:rsidRPr="001C211B">
        <w:rPr>
          <w:rFonts w:hAnsi="標楷體"/>
          <w:sz w:val="26"/>
          <w:szCs w:val="26"/>
        </w:rPr>
        <w:t xml:space="preserve"> </w:t>
      </w:r>
      <w:r w:rsidRPr="001C211B">
        <w:rPr>
          <w:rFonts w:hAnsi="標楷體" w:hint="eastAsia"/>
          <w:sz w:val="26"/>
          <w:szCs w:val="26"/>
        </w:rPr>
        <w:t>□一定不會</w:t>
      </w:r>
      <w:r w:rsidRPr="001C211B">
        <w:rPr>
          <w:rFonts w:hAnsi="標楷體"/>
          <w:sz w:val="26"/>
          <w:szCs w:val="26"/>
        </w:rPr>
        <w:t xml:space="preserve"> </w:t>
      </w:r>
    </w:p>
    <w:p w:rsidR="00D64CF6" w:rsidRPr="001C211B" w:rsidRDefault="00D64CF6" w:rsidP="00D64CF6">
      <w:pPr>
        <w:snapToGrid w:val="0"/>
        <w:spacing w:line="400" w:lineRule="exact"/>
        <w:rPr>
          <w:rFonts w:hAnsi="標楷體" w:hint="eastAsia"/>
          <w:sz w:val="26"/>
          <w:szCs w:val="26"/>
        </w:rPr>
      </w:pPr>
      <w:r w:rsidRPr="001C211B">
        <w:rPr>
          <w:rFonts w:hAnsi="標楷體" w:hint="eastAsia"/>
          <w:sz w:val="26"/>
          <w:szCs w:val="26"/>
        </w:rPr>
        <w:t>您還想到的其他意見是</w:t>
      </w:r>
      <w:r w:rsidRPr="001C211B">
        <w:rPr>
          <w:rFonts w:hAnsi="標楷體"/>
          <w:sz w:val="26"/>
          <w:szCs w:val="26"/>
        </w:rPr>
        <w:t>:</w:t>
      </w:r>
    </w:p>
    <w:p w:rsidR="00D64CF6" w:rsidRPr="001C211B" w:rsidRDefault="00D64CF6" w:rsidP="00D64CF6">
      <w:pPr>
        <w:snapToGrid w:val="0"/>
        <w:spacing w:line="400" w:lineRule="exact"/>
        <w:rPr>
          <w:rFonts w:hint="eastAsia"/>
          <w:sz w:val="26"/>
        </w:rPr>
      </w:pPr>
    </w:p>
    <w:p w:rsidR="00D64CF6" w:rsidRPr="001C211B" w:rsidRDefault="00D64CF6" w:rsidP="00D64CF6">
      <w:pPr>
        <w:snapToGrid w:val="0"/>
        <w:spacing w:line="400" w:lineRule="exact"/>
        <w:rPr>
          <w:rFonts w:hint="eastAsia"/>
          <w:sz w:val="26"/>
        </w:rPr>
      </w:pPr>
    </w:p>
    <w:p w:rsidR="00D64CF6" w:rsidRPr="001C211B" w:rsidRDefault="00D64CF6" w:rsidP="00D64CF6">
      <w:pPr>
        <w:snapToGrid w:val="0"/>
        <w:spacing w:line="360" w:lineRule="auto"/>
        <w:jc w:val="center"/>
        <w:rPr>
          <w:rFonts w:hAnsi="標楷體" w:hint="eastAsia"/>
          <w:color w:val="FF0000"/>
          <w:sz w:val="28"/>
          <w:szCs w:val="28"/>
        </w:rPr>
      </w:pPr>
    </w:p>
    <w:p w:rsidR="00D64CF6" w:rsidRPr="001C211B" w:rsidRDefault="00D64CF6" w:rsidP="00D64CF6">
      <w:pPr>
        <w:spacing w:beforeLines="50" w:before="180" w:afterLines="50" w:after="180"/>
        <w:rPr>
          <w:rFonts w:hAnsi="標楷體"/>
          <w:color w:val="FF0000"/>
          <w:sz w:val="32"/>
          <w:szCs w:val="32"/>
        </w:rPr>
        <w:sectPr w:rsidR="00D64CF6" w:rsidRPr="001C211B" w:rsidSect="00C778B5">
          <w:pgSz w:w="11907" w:h="16840" w:code="9"/>
          <w:pgMar w:top="1134" w:right="851" w:bottom="1134" w:left="851" w:header="851" w:footer="992" w:gutter="0"/>
          <w:cols w:space="425"/>
          <w:docGrid w:type="lines" w:linePitch="360"/>
        </w:sectPr>
      </w:pPr>
    </w:p>
    <w:p w:rsidR="00D64CF6" w:rsidRPr="001C211B" w:rsidRDefault="00D64CF6" w:rsidP="00D64CF6">
      <w:pPr>
        <w:spacing w:beforeLines="50" w:before="180" w:afterLines="50" w:after="180"/>
        <w:rPr>
          <w:rFonts w:hAnsi="標楷體" w:hint="eastAsia"/>
          <w:b/>
          <w:sz w:val="32"/>
          <w:szCs w:val="32"/>
        </w:rPr>
      </w:pPr>
      <w:r w:rsidRPr="001C211B">
        <w:rPr>
          <w:rFonts w:hAnsi="標楷體" w:hint="eastAsia"/>
          <w:b/>
          <w:sz w:val="32"/>
          <w:szCs w:val="32"/>
        </w:rPr>
        <w:lastRenderedPageBreak/>
        <w:t>附件五</w:t>
      </w:r>
    </w:p>
    <w:p w:rsidR="00D64CF6" w:rsidRPr="001C211B" w:rsidRDefault="00D64CF6" w:rsidP="00D64CF6">
      <w:pPr>
        <w:snapToGrid w:val="0"/>
        <w:spacing w:line="360" w:lineRule="auto"/>
        <w:jc w:val="center"/>
        <w:rPr>
          <w:rFonts w:hint="eastAsia"/>
          <w:b/>
          <w:sz w:val="30"/>
        </w:rPr>
      </w:pPr>
      <w:r w:rsidRPr="001C211B">
        <w:rPr>
          <w:rFonts w:hAnsi="標楷體" w:hint="eastAsia"/>
          <w:b/>
          <w:sz w:val="28"/>
          <w:szCs w:val="28"/>
          <w:u w:val="single"/>
        </w:rPr>
        <w:t xml:space="preserve">（申請單位名稱）  </w:t>
      </w:r>
      <w:r w:rsidRPr="001C211B">
        <w:rPr>
          <w:rFonts w:hAnsi="標楷體" w:hint="eastAsia"/>
          <w:b/>
          <w:sz w:val="28"/>
          <w:szCs w:val="28"/>
        </w:rPr>
        <w:t>辦理</w:t>
      </w:r>
      <w:r w:rsidRPr="001C211B">
        <w:rPr>
          <w:rFonts w:hAnsi="標楷體" w:hint="eastAsia"/>
          <w:b/>
          <w:sz w:val="28"/>
          <w:szCs w:val="28"/>
          <w:u w:val="single"/>
        </w:rPr>
        <w:t xml:space="preserve">    </w:t>
      </w:r>
      <w:r w:rsidRPr="001C211B">
        <w:rPr>
          <w:rFonts w:hAnsi="標楷體" w:hint="eastAsia"/>
          <w:b/>
          <w:sz w:val="28"/>
          <w:szCs w:val="28"/>
        </w:rPr>
        <w:t>年度</w:t>
      </w:r>
      <w:r w:rsidRPr="001C211B">
        <w:rPr>
          <w:rFonts w:hAnsi="標楷體" w:hint="eastAsia"/>
          <w:b/>
          <w:sz w:val="28"/>
          <w:szCs w:val="28"/>
          <w:u w:val="single"/>
        </w:rPr>
        <w:t xml:space="preserve">  （班別名稱）  </w:t>
      </w:r>
      <w:r w:rsidRPr="001C211B">
        <w:rPr>
          <w:rFonts w:hint="eastAsia"/>
          <w:b/>
          <w:sz w:val="30"/>
        </w:rPr>
        <w:t>意見調查彙整表</w:t>
      </w:r>
    </w:p>
    <w:p w:rsidR="00D64CF6" w:rsidRPr="001C211B" w:rsidRDefault="00D64CF6" w:rsidP="00D64CF6">
      <w:pPr>
        <w:snapToGrid w:val="0"/>
        <w:spacing w:line="360" w:lineRule="exact"/>
        <w:rPr>
          <w:rFonts w:hint="eastAsia"/>
          <w:sz w:val="26"/>
        </w:rPr>
      </w:pPr>
      <w:r w:rsidRPr="001C211B">
        <w:rPr>
          <w:rFonts w:hint="eastAsia"/>
          <w:sz w:val="26"/>
        </w:rPr>
        <w:t>一、本學分班辦理情形</w:t>
      </w:r>
    </w:p>
    <w:p w:rsidR="00D64CF6" w:rsidRPr="001C211B" w:rsidRDefault="00D64CF6" w:rsidP="00D64CF6">
      <w:pPr>
        <w:snapToGrid w:val="0"/>
        <w:spacing w:line="360" w:lineRule="exact"/>
        <w:rPr>
          <w:rFonts w:hint="eastAsia"/>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4"/>
        <w:gridCol w:w="2424"/>
      </w:tblGrid>
      <w:tr w:rsidR="00D64CF6" w:rsidRPr="001C211B" w:rsidTr="00946095">
        <w:tc>
          <w:tcPr>
            <w:tcW w:w="2423" w:type="dxa"/>
          </w:tcPr>
          <w:p w:rsidR="00D64CF6" w:rsidRPr="001C211B" w:rsidRDefault="00D64CF6" w:rsidP="00946095">
            <w:pPr>
              <w:snapToGrid w:val="0"/>
              <w:spacing w:line="360" w:lineRule="exact"/>
              <w:rPr>
                <w:rFonts w:hint="eastAsia"/>
                <w:sz w:val="26"/>
              </w:rPr>
            </w:pPr>
            <w:r w:rsidRPr="001C211B">
              <w:rPr>
                <w:rFonts w:hint="eastAsia"/>
                <w:sz w:val="26"/>
              </w:rPr>
              <w:t>進修期間</w:t>
            </w:r>
          </w:p>
        </w:tc>
        <w:tc>
          <w:tcPr>
            <w:tcW w:w="2423" w:type="dxa"/>
          </w:tcPr>
          <w:p w:rsidR="00D64CF6" w:rsidRPr="001C211B" w:rsidRDefault="00D64CF6" w:rsidP="00946095">
            <w:pPr>
              <w:snapToGrid w:val="0"/>
              <w:spacing w:line="360" w:lineRule="exact"/>
              <w:rPr>
                <w:rFonts w:hint="eastAsia"/>
                <w:sz w:val="26"/>
              </w:rPr>
            </w:pPr>
          </w:p>
        </w:tc>
        <w:tc>
          <w:tcPr>
            <w:tcW w:w="2424" w:type="dxa"/>
          </w:tcPr>
          <w:p w:rsidR="00D64CF6" w:rsidRPr="001C211B" w:rsidRDefault="00D64CF6" w:rsidP="00946095">
            <w:pPr>
              <w:snapToGrid w:val="0"/>
              <w:spacing w:line="360" w:lineRule="exact"/>
              <w:rPr>
                <w:rFonts w:hint="eastAsia"/>
                <w:sz w:val="26"/>
              </w:rPr>
            </w:pPr>
            <w:r w:rsidRPr="001C211B">
              <w:rPr>
                <w:rFonts w:hint="eastAsia"/>
                <w:sz w:val="26"/>
              </w:rPr>
              <w:t>天數</w:t>
            </w:r>
          </w:p>
        </w:tc>
        <w:tc>
          <w:tcPr>
            <w:tcW w:w="2424" w:type="dxa"/>
          </w:tcPr>
          <w:p w:rsidR="00D64CF6" w:rsidRPr="001C211B" w:rsidRDefault="00D64CF6" w:rsidP="00946095">
            <w:pPr>
              <w:snapToGrid w:val="0"/>
              <w:spacing w:line="360" w:lineRule="exact"/>
              <w:rPr>
                <w:rFonts w:hint="eastAsia"/>
                <w:sz w:val="26"/>
              </w:rPr>
            </w:pPr>
          </w:p>
        </w:tc>
      </w:tr>
      <w:tr w:rsidR="00D64CF6" w:rsidRPr="001C211B" w:rsidTr="00946095">
        <w:tc>
          <w:tcPr>
            <w:tcW w:w="2423" w:type="dxa"/>
          </w:tcPr>
          <w:p w:rsidR="00D64CF6" w:rsidRPr="001C211B" w:rsidRDefault="00D64CF6" w:rsidP="00946095">
            <w:pPr>
              <w:snapToGrid w:val="0"/>
              <w:spacing w:line="360" w:lineRule="exact"/>
              <w:rPr>
                <w:rFonts w:hint="eastAsia"/>
                <w:sz w:val="26"/>
              </w:rPr>
            </w:pPr>
            <w:r w:rsidRPr="001C211B">
              <w:rPr>
                <w:rFonts w:hint="eastAsia"/>
                <w:sz w:val="26"/>
              </w:rPr>
              <w:t>每天上課時數</w:t>
            </w:r>
          </w:p>
        </w:tc>
        <w:tc>
          <w:tcPr>
            <w:tcW w:w="2423" w:type="dxa"/>
          </w:tcPr>
          <w:p w:rsidR="00D64CF6" w:rsidRPr="001C211B" w:rsidRDefault="00D64CF6" w:rsidP="00946095">
            <w:pPr>
              <w:snapToGrid w:val="0"/>
              <w:spacing w:line="360" w:lineRule="exact"/>
              <w:rPr>
                <w:rFonts w:hint="eastAsia"/>
                <w:sz w:val="26"/>
              </w:rPr>
            </w:pPr>
          </w:p>
        </w:tc>
        <w:tc>
          <w:tcPr>
            <w:tcW w:w="2424" w:type="dxa"/>
          </w:tcPr>
          <w:p w:rsidR="00D64CF6" w:rsidRPr="001C211B" w:rsidRDefault="00D64CF6" w:rsidP="00946095">
            <w:pPr>
              <w:snapToGrid w:val="0"/>
              <w:spacing w:line="360" w:lineRule="exact"/>
              <w:rPr>
                <w:rFonts w:hint="eastAsia"/>
                <w:sz w:val="26"/>
              </w:rPr>
            </w:pPr>
            <w:r w:rsidRPr="001C211B">
              <w:rPr>
                <w:rFonts w:hint="eastAsia"/>
                <w:sz w:val="26"/>
              </w:rPr>
              <w:t>進修地點</w:t>
            </w:r>
          </w:p>
        </w:tc>
        <w:tc>
          <w:tcPr>
            <w:tcW w:w="2424" w:type="dxa"/>
          </w:tcPr>
          <w:p w:rsidR="00D64CF6" w:rsidRPr="001C211B" w:rsidRDefault="00D64CF6" w:rsidP="00946095">
            <w:pPr>
              <w:snapToGrid w:val="0"/>
              <w:spacing w:line="360" w:lineRule="exact"/>
              <w:rPr>
                <w:rFonts w:hint="eastAsia"/>
                <w:sz w:val="26"/>
              </w:rPr>
            </w:pPr>
          </w:p>
        </w:tc>
      </w:tr>
      <w:tr w:rsidR="00D64CF6" w:rsidRPr="001C211B" w:rsidTr="00946095">
        <w:tc>
          <w:tcPr>
            <w:tcW w:w="2423" w:type="dxa"/>
          </w:tcPr>
          <w:p w:rsidR="00D64CF6" w:rsidRPr="001C211B" w:rsidRDefault="00D64CF6" w:rsidP="00946095">
            <w:pPr>
              <w:snapToGrid w:val="0"/>
              <w:spacing w:line="360" w:lineRule="exact"/>
              <w:rPr>
                <w:rFonts w:hint="eastAsia"/>
                <w:sz w:val="26"/>
              </w:rPr>
            </w:pPr>
            <w:r w:rsidRPr="001C211B">
              <w:rPr>
                <w:rFonts w:hint="eastAsia"/>
                <w:sz w:val="26"/>
              </w:rPr>
              <w:t>本部核定班別數</w:t>
            </w:r>
          </w:p>
        </w:tc>
        <w:tc>
          <w:tcPr>
            <w:tcW w:w="2423" w:type="dxa"/>
          </w:tcPr>
          <w:p w:rsidR="00D64CF6" w:rsidRPr="001C211B" w:rsidRDefault="00D64CF6" w:rsidP="00946095">
            <w:pPr>
              <w:snapToGrid w:val="0"/>
              <w:spacing w:line="360" w:lineRule="exact"/>
              <w:rPr>
                <w:rFonts w:hint="eastAsia"/>
                <w:sz w:val="26"/>
              </w:rPr>
            </w:pPr>
          </w:p>
        </w:tc>
        <w:tc>
          <w:tcPr>
            <w:tcW w:w="2424" w:type="dxa"/>
          </w:tcPr>
          <w:p w:rsidR="00D64CF6" w:rsidRPr="001C211B" w:rsidRDefault="00D64CF6" w:rsidP="00946095">
            <w:pPr>
              <w:snapToGrid w:val="0"/>
              <w:spacing w:line="360" w:lineRule="exact"/>
              <w:rPr>
                <w:rFonts w:hint="eastAsia"/>
                <w:sz w:val="26"/>
              </w:rPr>
            </w:pPr>
            <w:r w:rsidRPr="001C211B">
              <w:rPr>
                <w:rFonts w:hint="eastAsia"/>
                <w:sz w:val="26"/>
              </w:rPr>
              <w:t>實際開班數</w:t>
            </w:r>
          </w:p>
        </w:tc>
        <w:tc>
          <w:tcPr>
            <w:tcW w:w="2424" w:type="dxa"/>
          </w:tcPr>
          <w:p w:rsidR="00D64CF6" w:rsidRPr="001C211B" w:rsidRDefault="00D64CF6" w:rsidP="00946095">
            <w:pPr>
              <w:snapToGrid w:val="0"/>
              <w:spacing w:line="360" w:lineRule="exact"/>
              <w:rPr>
                <w:rFonts w:hint="eastAsia"/>
                <w:sz w:val="26"/>
              </w:rPr>
            </w:pPr>
          </w:p>
        </w:tc>
      </w:tr>
      <w:tr w:rsidR="00D64CF6" w:rsidRPr="001C211B" w:rsidTr="00946095">
        <w:tc>
          <w:tcPr>
            <w:tcW w:w="2423" w:type="dxa"/>
          </w:tcPr>
          <w:p w:rsidR="00D64CF6" w:rsidRPr="001C211B" w:rsidRDefault="00D64CF6" w:rsidP="00946095">
            <w:pPr>
              <w:snapToGrid w:val="0"/>
              <w:spacing w:line="360" w:lineRule="exact"/>
              <w:rPr>
                <w:rFonts w:hint="eastAsia"/>
                <w:sz w:val="26"/>
              </w:rPr>
            </w:pPr>
            <w:r w:rsidRPr="001C211B">
              <w:rPr>
                <w:rFonts w:hint="eastAsia"/>
                <w:sz w:val="26"/>
              </w:rPr>
              <w:t>預計招生人數</w:t>
            </w:r>
          </w:p>
        </w:tc>
        <w:tc>
          <w:tcPr>
            <w:tcW w:w="2423" w:type="dxa"/>
          </w:tcPr>
          <w:p w:rsidR="00D64CF6" w:rsidRPr="001C211B" w:rsidRDefault="00D64CF6" w:rsidP="00946095">
            <w:pPr>
              <w:snapToGrid w:val="0"/>
              <w:spacing w:line="360" w:lineRule="exact"/>
              <w:rPr>
                <w:rFonts w:hint="eastAsia"/>
                <w:sz w:val="26"/>
              </w:rPr>
            </w:pPr>
          </w:p>
        </w:tc>
        <w:tc>
          <w:tcPr>
            <w:tcW w:w="2424" w:type="dxa"/>
          </w:tcPr>
          <w:p w:rsidR="00D64CF6" w:rsidRPr="001C211B" w:rsidRDefault="00D64CF6" w:rsidP="00946095">
            <w:pPr>
              <w:snapToGrid w:val="0"/>
              <w:spacing w:line="360" w:lineRule="exact"/>
              <w:rPr>
                <w:rFonts w:hint="eastAsia"/>
                <w:sz w:val="26"/>
              </w:rPr>
            </w:pPr>
            <w:r w:rsidRPr="001C211B">
              <w:rPr>
                <w:rFonts w:hint="eastAsia"/>
                <w:sz w:val="26"/>
              </w:rPr>
              <w:t>實際參加人數</w:t>
            </w:r>
          </w:p>
        </w:tc>
        <w:tc>
          <w:tcPr>
            <w:tcW w:w="2424" w:type="dxa"/>
          </w:tcPr>
          <w:p w:rsidR="00D64CF6" w:rsidRPr="001C211B" w:rsidRDefault="00D64CF6" w:rsidP="00946095">
            <w:pPr>
              <w:snapToGrid w:val="0"/>
              <w:spacing w:line="360" w:lineRule="exact"/>
              <w:rPr>
                <w:rFonts w:hint="eastAsia"/>
                <w:sz w:val="26"/>
              </w:rPr>
            </w:pPr>
          </w:p>
        </w:tc>
      </w:tr>
      <w:tr w:rsidR="00D64CF6" w:rsidRPr="001C211B" w:rsidTr="00946095">
        <w:tc>
          <w:tcPr>
            <w:tcW w:w="2423" w:type="dxa"/>
          </w:tcPr>
          <w:p w:rsidR="00D64CF6" w:rsidRPr="001C211B" w:rsidRDefault="00D64CF6" w:rsidP="00946095">
            <w:pPr>
              <w:snapToGrid w:val="0"/>
              <w:spacing w:line="360" w:lineRule="exact"/>
              <w:rPr>
                <w:rFonts w:hint="eastAsia"/>
                <w:sz w:val="26"/>
              </w:rPr>
            </w:pPr>
            <w:r w:rsidRPr="001C211B">
              <w:rPr>
                <w:rFonts w:hint="eastAsia"/>
                <w:sz w:val="26"/>
              </w:rPr>
              <w:t>問卷回收數</w:t>
            </w:r>
          </w:p>
        </w:tc>
        <w:tc>
          <w:tcPr>
            <w:tcW w:w="2423" w:type="dxa"/>
          </w:tcPr>
          <w:p w:rsidR="00D64CF6" w:rsidRPr="001C211B" w:rsidRDefault="00D64CF6" w:rsidP="00946095">
            <w:pPr>
              <w:snapToGrid w:val="0"/>
              <w:spacing w:line="360" w:lineRule="exact"/>
              <w:rPr>
                <w:rFonts w:hint="eastAsia"/>
                <w:sz w:val="26"/>
              </w:rPr>
            </w:pPr>
          </w:p>
        </w:tc>
        <w:tc>
          <w:tcPr>
            <w:tcW w:w="2424" w:type="dxa"/>
          </w:tcPr>
          <w:p w:rsidR="00D64CF6" w:rsidRPr="001C211B" w:rsidRDefault="00D64CF6" w:rsidP="00946095">
            <w:pPr>
              <w:snapToGrid w:val="0"/>
              <w:spacing w:line="360" w:lineRule="exact"/>
              <w:rPr>
                <w:rFonts w:hint="eastAsia"/>
                <w:sz w:val="26"/>
              </w:rPr>
            </w:pPr>
            <w:r w:rsidRPr="001C211B">
              <w:rPr>
                <w:rFonts w:hint="eastAsia"/>
                <w:sz w:val="26"/>
              </w:rPr>
              <w:t>回收率</w:t>
            </w:r>
          </w:p>
        </w:tc>
        <w:tc>
          <w:tcPr>
            <w:tcW w:w="2424" w:type="dxa"/>
          </w:tcPr>
          <w:p w:rsidR="00D64CF6" w:rsidRPr="001C211B" w:rsidRDefault="00D64CF6" w:rsidP="00946095">
            <w:pPr>
              <w:snapToGrid w:val="0"/>
              <w:spacing w:line="360" w:lineRule="exact"/>
              <w:rPr>
                <w:rFonts w:hint="eastAsia"/>
                <w:sz w:val="26"/>
              </w:rPr>
            </w:pP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int="eastAsia"/>
          <w:sz w:val="26"/>
        </w:rPr>
        <w:t>二、本學分班意見調查彙整</w:t>
      </w:r>
    </w:p>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sz w:val="26"/>
        </w:rPr>
      </w:pPr>
      <w:r w:rsidRPr="001C211B">
        <w:rPr>
          <w:rFonts w:hint="eastAsia"/>
          <w:sz w:val="26"/>
        </w:rPr>
        <w:t>第一題  本研習課程目標明確清楚，有助於教師專業成長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825"/>
        <w:gridCol w:w="1824"/>
        <w:gridCol w:w="1824"/>
        <w:gridCol w:w="1824"/>
        <w:gridCol w:w="1826"/>
      </w:tblGrid>
      <w:tr w:rsidR="00D64CF6" w:rsidRPr="001C211B" w:rsidTr="00946095">
        <w:tblPrEx>
          <w:tblCellMar>
            <w:top w:w="0" w:type="dxa"/>
            <w:bottom w:w="0" w:type="dxa"/>
          </w:tblCellMar>
        </w:tblPrEx>
        <w:trPr>
          <w:cantSplit/>
        </w:trPr>
        <w:tc>
          <w:tcPr>
            <w:tcW w:w="554"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4"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4"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sz w:val="26"/>
        </w:rPr>
      </w:pPr>
      <w:r w:rsidRPr="001C211B">
        <w:rPr>
          <w:rFonts w:hint="eastAsia"/>
          <w:sz w:val="26"/>
        </w:rPr>
        <w:t xml:space="preserve">第二題  </w:t>
      </w:r>
      <w:r w:rsidRPr="001C211B">
        <w:rPr>
          <w:rFonts w:hAnsi="標楷體" w:hint="eastAsia"/>
          <w:sz w:val="26"/>
          <w:szCs w:val="26"/>
        </w:rPr>
        <w:t>本研習課程內容充實完整，有助於日後個人教育工作實施之參考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825"/>
        <w:gridCol w:w="1824"/>
        <w:gridCol w:w="1824"/>
        <w:gridCol w:w="1824"/>
        <w:gridCol w:w="1826"/>
      </w:tblGrid>
      <w:tr w:rsidR="00D64CF6" w:rsidRPr="001C211B" w:rsidTr="00946095">
        <w:tblPrEx>
          <w:tblCellMar>
            <w:top w:w="0" w:type="dxa"/>
            <w:bottom w:w="0" w:type="dxa"/>
          </w:tblCellMar>
        </w:tblPrEx>
        <w:trPr>
          <w:cantSplit/>
        </w:trPr>
        <w:tc>
          <w:tcPr>
            <w:tcW w:w="554"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4"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4"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Ansi="標楷體" w:hint="eastAsia"/>
          <w:sz w:val="26"/>
          <w:szCs w:val="26"/>
        </w:rPr>
        <w:t>第三題  教師授課方式靈活生動，能充分引起學習動機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824"/>
        <w:gridCol w:w="1824"/>
        <w:gridCol w:w="1824"/>
        <w:gridCol w:w="1824"/>
        <w:gridCol w:w="1829"/>
      </w:tblGrid>
      <w:tr w:rsidR="00D64CF6" w:rsidRPr="001C211B" w:rsidTr="00946095">
        <w:tblPrEx>
          <w:tblCellMar>
            <w:top w:w="0" w:type="dxa"/>
            <w:bottom w:w="0" w:type="dxa"/>
          </w:tblCellMar>
        </w:tblPrEx>
        <w:trPr>
          <w:cantSplit/>
        </w:trPr>
        <w:tc>
          <w:tcPr>
            <w:tcW w:w="553"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90"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Ansi="標楷體" w:hint="eastAsia"/>
          <w:sz w:val="26"/>
          <w:szCs w:val="26"/>
        </w:rPr>
        <w:t>第四題  教師授課時講解清晰，選材合宜適中深入淺出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824"/>
        <w:gridCol w:w="1824"/>
        <w:gridCol w:w="1824"/>
        <w:gridCol w:w="1824"/>
        <w:gridCol w:w="1829"/>
      </w:tblGrid>
      <w:tr w:rsidR="00D64CF6" w:rsidRPr="001C211B" w:rsidTr="00946095">
        <w:tblPrEx>
          <w:tblCellMar>
            <w:top w:w="0" w:type="dxa"/>
            <w:bottom w:w="0" w:type="dxa"/>
          </w:tblCellMar>
        </w:tblPrEx>
        <w:trPr>
          <w:cantSplit/>
        </w:trPr>
        <w:tc>
          <w:tcPr>
            <w:tcW w:w="553"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90"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Ansi="標楷體" w:hint="eastAsia"/>
          <w:sz w:val="26"/>
          <w:szCs w:val="26"/>
        </w:rPr>
        <w:t>第五題  對於個人參與本研習課程的學習態度評量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824"/>
        <w:gridCol w:w="1824"/>
        <w:gridCol w:w="1824"/>
        <w:gridCol w:w="1824"/>
        <w:gridCol w:w="1829"/>
      </w:tblGrid>
      <w:tr w:rsidR="00D64CF6" w:rsidRPr="001C211B" w:rsidTr="00946095">
        <w:tblPrEx>
          <w:tblCellMar>
            <w:top w:w="0" w:type="dxa"/>
            <w:bottom w:w="0" w:type="dxa"/>
          </w:tblCellMar>
        </w:tblPrEx>
        <w:trPr>
          <w:cantSplit/>
        </w:trPr>
        <w:tc>
          <w:tcPr>
            <w:tcW w:w="553"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90"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Ansi="標楷體" w:hint="eastAsia"/>
          <w:sz w:val="26"/>
          <w:szCs w:val="26"/>
        </w:rPr>
        <w:t>第六題  對於辦理研習單位行政支援配合度的情形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824"/>
        <w:gridCol w:w="1824"/>
        <w:gridCol w:w="1824"/>
        <w:gridCol w:w="1824"/>
        <w:gridCol w:w="1829"/>
      </w:tblGrid>
      <w:tr w:rsidR="00D64CF6" w:rsidRPr="001C211B" w:rsidTr="00946095">
        <w:tblPrEx>
          <w:tblCellMar>
            <w:top w:w="0" w:type="dxa"/>
            <w:bottom w:w="0" w:type="dxa"/>
          </w:tblCellMar>
        </w:tblPrEx>
        <w:trPr>
          <w:cantSplit/>
        </w:trPr>
        <w:tc>
          <w:tcPr>
            <w:tcW w:w="553"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90"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Ansi="標楷體" w:hint="eastAsia"/>
          <w:sz w:val="26"/>
          <w:szCs w:val="26"/>
        </w:rPr>
        <w:t>第七題  本研習課程的日期時間安排適宜度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824"/>
        <w:gridCol w:w="1824"/>
        <w:gridCol w:w="1824"/>
        <w:gridCol w:w="1824"/>
        <w:gridCol w:w="1829"/>
      </w:tblGrid>
      <w:tr w:rsidR="00D64CF6" w:rsidRPr="001C211B" w:rsidTr="00946095">
        <w:tblPrEx>
          <w:tblCellMar>
            <w:top w:w="0" w:type="dxa"/>
            <w:bottom w:w="0" w:type="dxa"/>
          </w:tblCellMar>
        </w:tblPrEx>
        <w:trPr>
          <w:cantSplit/>
        </w:trPr>
        <w:tc>
          <w:tcPr>
            <w:tcW w:w="553"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90"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Ansi="標楷體" w:hint="eastAsia"/>
          <w:sz w:val="26"/>
          <w:szCs w:val="26"/>
        </w:rPr>
        <w:t>第八題  對於研習場地硬體設備之齊全度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824"/>
        <w:gridCol w:w="1824"/>
        <w:gridCol w:w="1824"/>
        <w:gridCol w:w="1824"/>
        <w:gridCol w:w="1829"/>
      </w:tblGrid>
      <w:tr w:rsidR="00D64CF6" w:rsidRPr="001C211B" w:rsidTr="00946095">
        <w:tblPrEx>
          <w:tblCellMar>
            <w:top w:w="0" w:type="dxa"/>
            <w:bottom w:w="0" w:type="dxa"/>
          </w:tblCellMar>
        </w:tblPrEx>
        <w:trPr>
          <w:cantSplit/>
        </w:trPr>
        <w:tc>
          <w:tcPr>
            <w:tcW w:w="553"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非常滿意</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滿意</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普通</w:t>
            </w:r>
          </w:p>
        </w:tc>
        <w:tc>
          <w:tcPr>
            <w:tcW w:w="889" w:type="pct"/>
          </w:tcPr>
          <w:p w:rsidR="00D64CF6" w:rsidRPr="001C211B" w:rsidRDefault="00D64CF6" w:rsidP="00946095">
            <w:pPr>
              <w:snapToGrid w:val="0"/>
              <w:spacing w:line="360" w:lineRule="exact"/>
              <w:jc w:val="center"/>
              <w:rPr>
                <w:rFonts w:hint="eastAsia"/>
                <w:sz w:val="26"/>
              </w:rPr>
            </w:pPr>
            <w:r w:rsidRPr="001C211B">
              <w:rPr>
                <w:rFonts w:hint="eastAsia"/>
                <w:sz w:val="26"/>
              </w:rPr>
              <w:t>不滿意</w:t>
            </w:r>
          </w:p>
        </w:tc>
        <w:tc>
          <w:tcPr>
            <w:tcW w:w="890" w:type="pct"/>
          </w:tcPr>
          <w:p w:rsidR="00D64CF6" w:rsidRPr="001C211B" w:rsidRDefault="00D64CF6" w:rsidP="00946095">
            <w:pPr>
              <w:snapToGrid w:val="0"/>
              <w:spacing w:line="360" w:lineRule="exact"/>
              <w:jc w:val="center"/>
              <w:rPr>
                <w:rFonts w:hint="eastAsia"/>
                <w:sz w:val="26"/>
              </w:rPr>
            </w:pPr>
            <w:r w:rsidRPr="001C211B">
              <w:rPr>
                <w:rFonts w:hint="eastAsia"/>
                <w:sz w:val="26"/>
              </w:rPr>
              <w:t>非常不滿意</w:t>
            </w: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p w:rsidR="00D64CF6" w:rsidRPr="001C211B" w:rsidRDefault="00D64CF6" w:rsidP="00D64CF6">
      <w:pPr>
        <w:snapToGrid w:val="0"/>
        <w:spacing w:line="360" w:lineRule="exact"/>
        <w:rPr>
          <w:rFonts w:hint="eastAsia"/>
          <w:sz w:val="26"/>
        </w:rPr>
      </w:pPr>
      <w:r w:rsidRPr="001C211B">
        <w:rPr>
          <w:rFonts w:hAnsi="標楷體" w:hint="eastAsia"/>
          <w:sz w:val="26"/>
          <w:szCs w:val="26"/>
        </w:rPr>
        <w:t>第九題  如果本研習課程繼續開辦，您會推薦同事或朋友報名參加嗎？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1824"/>
        <w:gridCol w:w="1824"/>
        <w:gridCol w:w="1824"/>
        <w:gridCol w:w="1824"/>
        <w:gridCol w:w="1829"/>
      </w:tblGrid>
      <w:tr w:rsidR="00D64CF6" w:rsidRPr="001C211B" w:rsidTr="00946095">
        <w:tblPrEx>
          <w:tblCellMar>
            <w:top w:w="0" w:type="dxa"/>
            <w:bottom w:w="0" w:type="dxa"/>
          </w:tblCellMar>
        </w:tblPrEx>
        <w:trPr>
          <w:cantSplit/>
        </w:trPr>
        <w:tc>
          <w:tcPr>
            <w:tcW w:w="553" w:type="pct"/>
          </w:tcPr>
          <w:p w:rsidR="00D64CF6" w:rsidRPr="001C211B" w:rsidRDefault="00D64CF6" w:rsidP="00946095">
            <w:pPr>
              <w:snapToGrid w:val="0"/>
              <w:spacing w:line="360" w:lineRule="exact"/>
              <w:jc w:val="center"/>
              <w:rPr>
                <w:rFonts w:hint="eastAsia"/>
                <w:sz w:val="26"/>
              </w:rPr>
            </w:pP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一定會</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可能會</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不一定</w:t>
            </w:r>
          </w:p>
        </w:tc>
        <w:tc>
          <w:tcPr>
            <w:tcW w:w="889"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可能不會</w:t>
            </w:r>
          </w:p>
        </w:tc>
        <w:tc>
          <w:tcPr>
            <w:tcW w:w="890" w:type="pct"/>
          </w:tcPr>
          <w:p w:rsidR="00D64CF6" w:rsidRPr="001C211B" w:rsidRDefault="007A498F" w:rsidP="00946095">
            <w:pPr>
              <w:snapToGrid w:val="0"/>
              <w:spacing w:line="360" w:lineRule="exact"/>
              <w:jc w:val="center"/>
              <w:rPr>
                <w:rFonts w:hint="eastAsia"/>
                <w:sz w:val="26"/>
              </w:rPr>
            </w:pPr>
            <w:r w:rsidRPr="001C211B">
              <w:rPr>
                <w:rFonts w:hAnsi="標楷體" w:hint="eastAsia"/>
                <w:sz w:val="26"/>
                <w:szCs w:val="26"/>
              </w:rPr>
              <w:t>一定不會</w:t>
            </w: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jc w:val="center"/>
              <w:rPr>
                <w:rFonts w:hint="eastAsia"/>
                <w:sz w:val="26"/>
              </w:rPr>
            </w:pPr>
            <w:r w:rsidRPr="001C211B">
              <w:rPr>
                <w:rFonts w:hint="eastAsia"/>
                <w:sz w:val="26"/>
              </w:rPr>
              <w:t>人數</w:t>
            </w: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53" w:type="pct"/>
          </w:tcPr>
          <w:p w:rsidR="00D64CF6" w:rsidRPr="001C211B" w:rsidRDefault="00D64CF6" w:rsidP="00946095">
            <w:pPr>
              <w:snapToGrid w:val="0"/>
              <w:spacing w:line="360" w:lineRule="exact"/>
              <w:rPr>
                <w:rFonts w:hint="eastAsia"/>
                <w:sz w:val="26"/>
              </w:rPr>
            </w:pPr>
            <w:r w:rsidRPr="001C211B">
              <w:rPr>
                <w:rFonts w:hint="eastAsia"/>
                <w:sz w:val="26"/>
              </w:rPr>
              <w:t>百分比</w:t>
            </w: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sz w:val="26"/>
              </w:rPr>
            </w:pPr>
          </w:p>
        </w:tc>
        <w:tc>
          <w:tcPr>
            <w:tcW w:w="889" w:type="pct"/>
          </w:tcPr>
          <w:p w:rsidR="00D64CF6" w:rsidRPr="001C211B" w:rsidRDefault="00D64CF6" w:rsidP="00946095">
            <w:pPr>
              <w:snapToGrid w:val="0"/>
              <w:spacing w:line="360" w:lineRule="exact"/>
              <w:rPr>
                <w:rFonts w:hint="eastAsia"/>
                <w:sz w:val="26"/>
              </w:rPr>
            </w:pPr>
          </w:p>
        </w:tc>
        <w:tc>
          <w:tcPr>
            <w:tcW w:w="889" w:type="pct"/>
          </w:tcPr>
          <w:p w:rsidR="00D64CF6" w:rsidRPr="001C211B" w:rsidRDefault="00D64CF6" w:rsidP="00946095">
            <w:pPr>
              <w:snapToGrid w:val="0"/>
              <w:spacing w:line="360" w:lineRule="exact"/>
              <w:rPr>
                <w:rFonts w:hint="eastAsia"/>
                <w:sz w:val="26"/>
              </w:rPr>
            </w:pPr>
          </w:p>
        </w:tc>
        <w:tc>
          <w:tcPr>
            <w:tcW w:w="890" w:type="pct"/>
          </w:tcPr>
          <w:p w:rsidR="00D64CF6" w:rsidRPr="001C211B" w:rsidRDefault="00D64CF6" w:rsidP="00946095">
            <w:pPr>
              <w:snapToGrid w:val="0"/>
              <w:spacing w:line="360" w:lineRule="exact"/>
              <w:rPr>
                <w:rFonts w:hint="eastAsia"/>
                <w:sz w:val="26"/>
              </w:rPr>
            </w:pPr>
          </w:p>
        </w:tc>
      </w:tr>
      <w:tr w:rsidR="00D64CF6" w:rsidRPr="001C211B" w:rsidTr="00946095">
        <w:tblPrEx>
          <w:tblCellMar>
            <w:top w:w="0" w:type="dxa"/>
            <w:bottom w:w="0" w:type="dxa"/>
          </w:tblCellMar>
        </w:tblPrEx>
        <w:trPr>
          <w:cantSplit/>
          <w:trHeight w:val="276"/>
        </w:trPr>
        <w:tc>
          <w:tcPr>
            <w:tcW w:w="5000" w:type="pct"/>
            <w:gridSpan w:val="6"/>
          </w:tcPr>
          <w:p w:rsidR="00D64CF6" w:rsidRPr="001C211B" w:rsidRDefault="00D64CF6" w:rsidP="00946095">
            <w:pPr>
              <w:snapToGrid w:val="0"/>
              <w:spacing w:line="360" w:lineRule="exact"/>
              <w:rPr>
                <w:rFonts w:hint="eastAsia"/>
                <w:sz w:val="26"/>
              </w:rPr>
            </w:pPr>
            <w:r w:rsidRPr="001C211B">
              <w:rPr>
                <w:rFonts w:hint="eastAsia"/>
                <w:sz w:val="26"/>
              </w:rPr>
              <w:t>其他建議：</w:t>
            </w:r>
          </w:p>
        </w:tc>
      </w:tr>
    </w:tbl>
    <w:p w:rsidR="00D64CF6" w:rsidRPr="001C211B" w:rsidRDefault="00D64CF6" w:rsidP="00D64CF6">
      <w:pPr>
        <w:snapToGrid w:val="0"/>
        <w:spacing w:line="360" w:lineRule="exact"/>
        <w:rPr>
          <w:rFonts w:hint="eastAsia"/>
          <w:sz w:val="26"/>
        </w:rPr>
      </w:pPr>
    </w:p>
    <w:sectPr w:rsidR="00D64CF6" w:rsidRPr="001C211B" w:rsidSect="00D2235A">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24" w:rsidRDefault="00816424">
      <w:r>
        <w:separator/>
      </w:r>
    </w:p>
  </w:endnote>
  <w:endnote w:type="continuationSeparator" w:id="0">
    <w:p w:rsidR="00816424" w:rsidRDefault="0081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5A" w:rsidRDefault="00DD445A" w:rsidP="00854DA6">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D445A" w:rsidRDefault="00DD445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5A" w:rsidRDefault="00DD445A" w:rsidP="00854D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2CB8">
      <w:rPr>
        <w:rStyle w:val="a5"/>
        <w:noProof/>
      </w:rPr>
      <w:t>2</w:t>
    </w:r>
    <w:r>
      <w:rPr>
        <w:rStyle w:val="a5"/>
      </w:rPr>
      <w:fldChar w:fldCharType="end"/>
    </w:r>
  </w:p>
  <w:p w:rsidR="00DD445A" w:rsidRDefault="00DD445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24" w:rsidRDefault="00816424">
      <w:r>
        <w:separator/>
      </w:r>
    </w:p>
  </w:footnote>
  <w:footnote w:type="continuationSeparator" w:id="0">
    <w:p w:rsidR="00816424" w:rsidRDefault="00816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B5"/>
    <w:rsid w:val="000166F8"/>
    <w:rsid w:val="000A2F46"/>
    <w:rsid w:val="000B6F68"/>
    <w:rsid w:val="000D1F1D"/>
    <w:rsid w:val="000F0B80"/>
    <w:rsid w:val="00102EDD"/>
    <w:rsid w:val="00137760"/>
    <w:rsid w:val="00195937"/>
    <w:rsid w:val="001D5EF2"/>
    <w:rsid w:val="001E2907"/>
    <w:rsid w:val="0025265A"/>
    <w:rsid w:val="0025524E"/>
    <w:rsid w:val="00263E7D"/>
    <w:rsid w:val="00296F57"/>
    <w:rsid w:val="002E3FBD"/>
    <w:rsid w:val="004101D4"/>
    <w:rsid w:val="004C63F8"/>
    <w:rsid w:val="0050394A"/>
    <w:rsid w:val="00512AE0"/>
    <w:rsid w:val="005B41C4"/>
    <w:rsid w:val="005C0FFE"/>
    <w:rsid w:val="00637E9D"/>
    <w:rsid w:val="00642CB8"/>
    <w:rsid w:val="006572B0"/>
    <w:rsid w:val="006C4825"/>
    <w:rsid w:val="006D6B4B"/>
    <w:rsid w:val="006F117F"/>
    <w:rsid w:val="00725543"/>
    <w:rsid w:val="00732819"/>
    <w:rsid w:val="0075571D"/>
    <w:rsid w:val="0079569D"/>
    <w:rsid w:val="007A498F"/>
    <w:rsid w:val="00803F3A"/>
    <w:rsid w:val="00816424"/>
    <w:rsid w:val="00854DA6"/>
    <w:rsid w:val="008A2976"/>
    <w:rsid w:val="00934BB1"/>
    <w:rsid w:val="00946095"/>
    <w:rsid w:val="0094667E"/>
    <w:rsid w:val="009C6FCB"/>
    <w:rsid w:val="009F1977"/>
    <w:rsid w:val="00A76123"/>
    <w:rsid w:val="00AC224D"/>
    <w:rsid w:val="00AD246B"/>
    <w:rsid w:val="00AF4137"/>
    <w:rsid w:val="00B0087D"/>
    <w:rsid w:val="00B012B9"/>
    <w:rsid w:val="00B67BD9"/>
    <w:rsid w:val="00B7306D"/>
    <w:rsid w:val="00B752F2"/>
    <w:rsid w:val="00B80236"/>
    <w:rsid w:val="00B86F60"/>
    <w:rsid w:val="00BE55AB"/>
    <w:rsid w:val="00BF31FF"/>
    <w:rsid w:val="00C35DD5"/>
    <w:rsid w:val="00C7023B"/>
    <w:rsid w:val="00C778B5"/>
    <w:rsid w:val="00CF7741"/>
    <w:rsid w:val="00D2235A"/>
    <w:rsid w:val="00D64CF6"/>
    <w:rsid w:val="00DB4587"/>
    <w:rsid w:val="00DD445A"/>
    <w:rsid w:val="00DE384C"/>
    <w:rsid w:val="00DE4501"/>
    <w:rsid w:val="00DF76B5"/>
    <w:rsid w:val="00F343A5"/>
    <w:rsid w:val="00F71640"/>
    <w:rsid w:val="00F731F9"/>
    <w:rsid w:val="00FA7CD4"/>
    <w:rsid w:val="00FF3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1FEB9B15-2A61-493A-95AD-C32CBF72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9D"/>
    <w:pPr>
      <w:widowControl w:val="0"/>
    </w:pPr>
    <w:rPr>
      <w:rFonts w:ascii="標楷體"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79569D"/>
    <w:pPr>
      <w:tabs>
        <w:tab w:val="left" w:pos="720"/>
      </w:tabs>
      <w:spacing w:line="0" w:lineRule="atLeast"/>
      <w:ind w:leftChars="200" w:left="720" w:hangingChars="100" w:hanging="240"/>
      <w:jc w:val="both"/>
    </w:pPr>
  </w:style>
  <w:style w:type="paragraph" w:styleId="3">
    <w:name w:val="Body Text Indent 3"/>
    <w:basedOn w:val="a"/>
    <w:rsid w:val="0079569D"/>
    <w:pPr>
      <w:spacing w:line="0" w:lineRule="atLeast"/>
      <w:ind w:leftChars="-100" w:hangingChars="100" w:hanging="240"/>
      <w:jc w:val="both"/>
    </w:pPr>
  </w:style>
  <w:style w:type="paragraph" w:styleId="a3">
    <w:name w:val="Body Text"/>
    <w:basedOn w:val="a"/>
    <w:rsid w:val="0079569D"/>
    <w:pPr>
      <w:spacing w:line="0" w:lineRule="atLeast"/>
      <w:jc w:val="both"/>
    </w:pPr>
    <w:rPr>
      <w:color w:val="000000"/>
    </w:rPr>
  </w:style>
  <w:style w:type="paragraph" w:styleId="a4">
    <w:name w:val="footer"/>
    <w:basedOn w:val="a"/>
    <w:rsid w:val="0079569D"/>
    <w:pPr>
      <w:tabs>
        <w:tab w:val="center" w:pos="4153"/>
        <w:tab w:val="right" w:pos="8306"/>
      </w:tabs>
      <w:snapToGrid w:val="0"/>
    </w:pPr>
    <w:rPr>
      <w:sz w:val="20"/>
    </w:rPr>
  </w:style>
  <w:style w:type="character" w:styleId="a5">
    <w:name w:val="page number"/>
    <w:basedOn w:val="a0"/>
    <w:rsid w:val="0079569D"/>
  </w:style>
  <w:style w:type="paragraph" w:styleId="a6">
    <w:name w:val="header"/>
    <w:basedOn w:val="a"/>
    <w:rsid w:val="00854DA6"/>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752</Words>
  <Characters>4287</Characters>
  <Application>Microsoft Office Word</Application>
  <DocSecurity>0</DocSecurity>
  <Lines>35</Lines>
  <Paragraphs>10</Paragraphs>
  <ScaleCrop>false</ScaleCrop>
  <Company>教育部</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大學校院辦理高級中等以下學校及幼稚園教師在職進修學分班計畫審查要點</dc:title>
  <dc:subject/>
  <dc:creator>MOEJSMPC</dc:creator>
  <cp:keywords/>
  <cp:lastModifiedBy>葉芙榮</cp:lastModifiedBy>
  <cp:revision>2</cp:revision>
  <cp:lastPrinted>2010-11-12T01:37:00Z</cp:lastPrinted>
  <dcterms:created xsi:type="dcterms:W3CDTF">2017-07-05T09:28:00Z</dcterms:created>
  <dcterms:modified xsi:type="dcterms:W3CDTF">2017-07-05T09:28:00Z</dcterms:modified>
</cp:coreProperties>
</file>