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6A" w:rsidRPr="00903F20" w:rsidRDefault="00D51B08" w:rsidP="001456DB">
      <w:pPr>
        <w:snapToGrid w:val="0"/>
        <w:spacing w:line="440" w:lineRule="exact"/>
        <w:jc w:val="center"/>
        <w:rPr>
          <w:b/>
          <w:sz w:val="32"/>
          <w:szCs w:val="32"/>
        </w:rPr>
      </w:pPr>
      <w:bookmarkStart w:id="0" w:name="_GoBack"/>
      <w:bookmarkEnd w:id="0"/>
      <w:r w:rsidRPr="00903F20">
        <w:rPr>
          <w:b/>
          <w:sz w:val="32"/>
          <w:szCs w:val="32"/>
        </w:rPr>
        <w:t>教育部補助</w:t>
      </w:r>
      <w:r w:rsidR="00F362D4">
        <w:rPr>
          <w:rFonts w:hint="eastAsia"/>
          <w:b/>
          <w:sz w:val="32"/>
          <w:szCs w:val="32"/>
        </w:rPr>
        <w:t>人工智慧技術與應用領域</w:t>
      </w:r>
      <w:r w:rsidR="00FB60D4">
        <w:rPr>
          <w:rFonts w:hint="eastAsia"/>
          <w:b/>
          <w:sz w:val="32"/>
          <w:szCs w:val="32"/>
        </w:rPr>
        <w:t>系列</w:t>
      </w:r>
      <w:r w:rsidR="00F362D4">
        <w:rPr>
          <w:rFonts w:hint="eastAsia"/>
          <w:b/>
          <w:sz w:val="32"/>
          <w:szCs w:val="32"/>
        </w:rPr>
        <w:t>課程</w:t>
      </w:r>
      <w:r w:rsidR="0050008F" w:rsidRPr="00903F20">
        <w:rPr>
          <w:b/>
          <w:sz w:val="32"/>
          <w:szCs w:val="32"/>
        </w:rPr>
        <w:t>計畫</w:t>
      </w:r>
      <w:r w:rsidRPr="00903F20">
        <w:rPr>
          <w:b/>
          <w:sz w:val="32"/>
          <w:szCs w:val="32"/>
        </w:rPr>
        <w:t>徵件須知</w:t>
      </w:r>
    </w:p>
    <w:p w:rsidR="00FD00BB" w:rsidRPr="00903F20" w:rsidRDefault="00FD00BB" w:rsidP="001456DB">
      <w:pPr>
        <w:spacing w:line="440" w:lineRule="exact"/>
        <w:jc w:val="center"/>
        <w:rPr>
          <w:b/>
        </w:rPr>
      </w:pPr>
    </w:p>
    <w:p w:rsidR="009E3FC7" w:rsidRPr="00CA2BAE" w:rsidRDefault="00FD00BB" w:rsidP="00FA4EAB">
      <w:pPr>
        <w:pStyle w:val="af5"/>
        <w:numPr>
          <w:ilvl w:val="0"/>
          <w:numId w:val="45"/>
        </w:numPr>
        <w:spacing w:line="440" w:lineRule="exact"/>
        <w:ind w:leftChars="0"/>
        <w:jc w:val="both"/>
        <w:rPr>
          <w:b/>
          <w:sz w:val="28"/>
          <w:szCs w:val="28"/>
        </w:rPr>
      </w:pPr>
      <w:r w:rsidRPr="00CA2BAE">
        <w:rPr>
          <w:b/>
          <w:sz w:val="28"/>
          <w:szCs w:val="28"/>
        </w:rPr>
        <w:t>依據</w:t>
      </w:r>
      <w:r w:rsidR="00B66566" w:rsidRPr="00CA2BAE">
        <w:rPr>
          <w:b/>
          <w:sz w:val="28"/>
          <w:szCs w:val="28"/>
        </w:rPr>
        <w:t>：</w:t>
      </w:r>
    </w:p>
    <w:p w:rsidR="00497CC3" w:rsidRPr="00627D8F" w:rsidRDefault="00497CC3" w:rsidP="009E3FC7">
      <w:pPr>
        <w:spacing w:line="440" w:lineRule="exact"/>
        <w:ind w:firstLine="480"/>
        <w:jc w:val="both"/>
        <w:rPr>
          <w:b/>
          <w:color w:val="000000"/>
          <w:sz w:val="28"/>
          <w:szCs w:val="28"/>
        </w:rPr>
      </w:pPr>
      <w:r w:rsidRPr="009E3FC7">
        <w:rPr>
          <w:bCs/>
          <w:sz w:val="28"/>
          <w:szCs w:val="28"/>
        </w:rPr>
        <w:t>教育部</w:t>
      </w:r>
      <w:r w:rsidRPr="009E3FC7">
        <w:rPr>
          <w:sz w:val="28"/>
          <w:szCs w:val="28"/>
        </w:rPr>
        <w:t>(</w:t>
      </w:r>
      <w:r w:rsidRPr="009E3FC7">
        <w:rPr>
          <w:sz w:val="28"/>
          <w:szCs w:val="28"/>
        </w:rPr>
        <w:t>以下簡稱「本部」</w:t>
      </w:r>
      <w:r w:rsidRPr="009E3FC7">
        <w:rPr>
          <w:sz w:val="28"/>
          <w:szCs w:val="28"/>
        </w:rPr>
        <w:t>)</w:t>
      </w:r>
      <w:r w:rsidRPr="009E3FC7">
        <w:rPr>
          <w:bCs/>
          <w:sz w:val="28"/>
          <w:szCs w:val="28"/>
        </w:rPr>
        <w:t>補助</w:t>
      </w:r>
      <w:r w:rsidR="001C64D5" w:rsidRPr="003672CA">
        <w:rPr>
          <w:bCs/>
          <w:sz w:val="28"/>
          <w:szCs w:val="28"/>
        </w:rPr>
        <w:t>人文及科技教育先導型計畫要點</w:t>
      </w:r>
      <w:r w:rsidR="00E24514" w:rsidRPr="00627D8F">
        <w:rPr>
          <w:rFonts w:hint="eastAsia"/>
          <w:bCs/>
          <w:color w:val="000000"/>
          <w:sz w:val="28"/>
          <w:szCs w:val="28"/>
        </w:rPr>
        <w:t>(</w:t>
      </w:r>
      <w:r w:rsidR="00FB60D4" w:rsidRPr="00627D8F">
        <w:rPr>
          <w:rFonts w:hint="eastAsia"/>
          <w:bCs/>
          <w:color w:val="000000"/>
          <w:sz w:val="28"/>
          <w:szCs w:val="28"/>
        </w:rPr>
        <w:t>含發布令影本，詳附件</w:t>
      </w:r>
      <w:r w:rsidR="00FB60D4" w:rsidRPr="00627D8F">
        <w:rPr>
          <w:bCs/>
          <w:color w:val="000000"/>
          <w:sz w:val="28"/>
          <w:szCs w:val="28"/>
        </w:rPr>
        <w:t xml:space="preserve"> 1</w:t>
      </w:r>
      <w:r w:rsidR="00FB60D4" w:rsidRPr="00627D8F">
        <w:rPr>
          <w:rFonts w:hint="eastAsia"/>
          <w:bCs/>
          <w:color w:val="000000"/>
          <w:sz w:val="28"/>
          <w:szCs w:val="28"/>
        </w:rPr>
        <w:t>；以下簡稱本要點</w:t>
      </w:r>
      <w:r w:rsidR="00E24514" w:rsidRPr="00627D8F">
        <w:rPr>
          <w:rFonts w:hint="eastAsia"/>
          <w:bCs/>
          <w:color w:val="000000"/>
          <w:sz w:val="28"/>
          <w:szCs w:val="28"/>
        </w:rPr>
        <w:t>)</w:t>
      </w:r>
      <w:r w:rsidRPr="00627D8F">
        <w:rPr>
          <w:bCs/>
          <w:color w:val="000000"/>
          <w:sz w:val="28"/>
          <w:szCs w:val="28"/>
        </w:rPr>
        <w:t>。</w:t>
      </w:r>
    </w:p>
    <w:p w:rsidR="009E3FC7" w:rsidRPr="00CA2BAE" w:rsidRDefault="00E24514" w:rsidP="003672CA">
      <w:pPr>
        <w:spacing w:beforeLines="50" w:before="180" w:line="440" w:lineRule="exact"/>
        <w:jc w:val="both"/>
        <w:rPr>
          <w:b/>
          <w:sz w:val="28"/>
          <w:szCs w:val="28"/>
        </w:rPr>
      </w:pPr>
      <w:r w:rsidRPr="00CA2BAE">
        <w:rPr>
          <w:rFonts w:hint="eastAsia"/>
          <w:b/>
          <w:bCs/>
          <w:sz w:val="28"/>
          <w:szCs w:val="28"/>
        </w:rPr>
        <w:t>二</w:t>
      </w:r>
      <w:r w:rsidR="00B87072" w:rsidRPr="00CA2BAE">
        <w:rPr>
          <w:b/>
          <w:bCs/>
          <w:sz w:val="28"/>
          <w:szCs w:val="28"/>
        </w:rPr>
        <w:t>、</w:t>
      </w:r>
      <w:r w:rsidR="00690E50" w:rsidRPr="00CA2BAE">
        <w:rPr>
          <w:b/>
          <w:sz w:val="28"/>
          <w:szCs w:val="28"/>
        </w:rPr>
        <w:t>目的</w:t>
      </w:r>
      <w:r w:rsidR="00B66566" w:rsidRPr="00CA2BAE">
        <w:rPr>
          <w:b/>
          <w:sz w:val="28"/>
          <w:szCs w:val="28"/>
        </w:rPr>
        <w:t>：</w:t>
      </w:r>
    </w:p>
    <w:p w:rsidR="009E3FC7" w:rsidRPr="00903F20" w:rsidRDefault="009E3FC7" w:rsidP="009E3FC7">
      <w:pPr>
        <w:spacing w:line="440" w:lineRule="exact"/>
        <w:ind w:firstLine="480"/>
        <w:jc w:val="both"/>
        <w:rPr>
          <w:sz w:val="28"/>
          <w:szCs w:val="28"/>
        </w:rPr>
      </w:pPr>
      <w:r w:rsidRPr="00903F20">
        <w:rPr>
          <w:rFonts w:hint="eastAsia"/>
          <w:sz w:val="28"/>
          <w:szCs w:val="28"/>
        </w:rPr>
        <w:t>為引導大專校院</w:t>
      </w:r>
      <w:r>
        <w:rPr>
          <w:rFonts w:hint="eastAsia"/>
          <w:sz w:val="28"/>
          <w:szCs w:val="28"/>
        </w:rPr>
        <w:t>規劃</w:t>
      </w:r>
      <w:r w:rsidRPr="009E3FC7">
        <w:rPr>
          <w:rFonts w:hint="eastAsia"/>
          <w:sz w:val="28"/>
          <w:szCs w:val="28"/>
          <w:lang w:eastAsia="zh-HK"/>
        </w:rPr>
        <w:t>人工智慧</w:t>
      </w:r>
      <w:r>
        <w:rPr>
          <w:rFonts w:hint="eastAsia"/>
          <w:sz w:val="28"/>
          <w:szCs w:val="28"/>
        </w:rPr>
        <w:t>相關課程，展現人工智慧領域多元</w:t>
      </w:r>
      <w:r w:rsidR="009B73BD">
        <w:rPr>
          <w:rFonts w:hint="eastAsia"/>
          <w:sz w:val="28"/>
          <w:szCs w:val="28"/>
        </w:rPr>
        <w:t>應用</w:t>
      </w:r>
      <w:r w:rsidRPr="009E3FC7">
        <w:rPr>
          <w:rFonts w:hint="eastAsia"/>
          <w:sz w:val="28"/>
          <w:szCs w:val="28"/>
          <w:lang w:eastAsia="zh-HK"/>
        </w:rPr>
        <w:t>與不同的技術之間的連結與相依關係</w:t>
      </w:r>
      <w:r w:rsidRPr="00903F20">
        <w:rPr>
          <w:rFonts w:hint="eastAsia"/>
          <w:sz w:val="28"/>
          <w:szCs w:val="28"/>
          <w:lang w:eastAsia="zh-HK"/>
        </w:rPr>
        <w:t>，</w:t>
      </w:r>
      <w:r>
        <w:rPr>
          <w:rFonts w:hint="eastAsia"/>
          <w:sz w:val="28"/>
          <w:szCs w:val="28"/>
          <w:lang w:eastAsia="zh-HK"/>
        </w:rPr>
        <w:t>並規劃</w:t>
      </w:r>
      <w:r w:rsidR="00FB60D4">
        <w:rPr>
          <w:rFonts w:hint="eastAsia"/>
          <w:sz w:val="28"/>
          <w:szCs w:val="28"/>
        </w:rPr>
        <w:t>出合</w:t>
      </w:r>
      <w:r>
        <w:rPr>
          <w:rFonts w:hint="eastAsia"/>
          <w:sz w:val="28"/>
          <w:szCs w:val="28"/>
          <w:lang w:eastAsia="zh-HK"/>
        </w:rPr>
        <w:t>適的學習歷程，</w:t>
      </w:r>
      <w:r w:rsidRPr="00903F20">
        <w:rPr>
          <w:rFonts w:hint="eastAsia"/>
          <w:sz w:val="28"/>
          <w:szCs w:val="28"/>
          <w:lang w:eastAsia="zh-HK"/>
        </w:rPr>
        <w:t>以培育國家及產業發展可倚賴之</w:t>
      </w:r>
      <w:r>
        <w:rPr>
          <w:rFonts w:hint="eastAsia"/>
          <w:sz w:val="28"/>
          <w:szCs w:val="28"/>
        </w:rPr>
        <w:t>人工智慧</w:t>
      </w:r>
      <w:r>
        <w:rPr>
          <w:rFonts w:hint="eastAsia"/>
          <w:sz w:val="28"/>
          <w:szCs w:val="28"/>
          <w:lang w:eastAsia="zh-HK"/>
        </w:rPr>
        <w:t>實務人才，</w:t>
      </w:r>
      <w:r w:rsidRPr="009B73BD">
        <w:rPr>
          <w:rFonts w:hint="eastAsia"/>
          <w:sz w:val="28"/>
          <w:szCs w:val="28"/>
          <w:lang w:eastAsia="zh-HK"/>
        </w:rPr>
        <w:t>徵求大</w:t>
      </w:r>
      <w:r w:rsidR="00963BF5" w:rsidRPr="009B73BD">
        <w:rPr>
          <w:rFonts w:hint="eastAsia"/>
          <w:sz w:val="28"/>
          <w:szCs w:val="28"/>
        </w:rPr>
        <w:t>學</w:t>
      </w:r>
      <w:r w:rsidRPr="009B73BD">
        <w:rPr>
          <w:rFonts w:hint="eastAsia"/>
          <w:sz w:val="28"/>
          <w:szCs w:val="28"/>
          <w:lang w:eastAsia="zh-HK"/>
        </w:rPr>
        <w:t>校院教師發展</w:t>
      </w:r>
      <w:r w:rsidRPr="009B73BD">
        <w:rPr>
          <w:rFonts w:hint="eastAsia"/>
          <w:sz w:val="28"/>
          <w:szCs w:val="28"/>
        </w:rPr>
        <w:t>人工智慧</w:t>
      </w:r>
      <w:r w:rsidR="00207848" w:rsidRPr="009B73BD">
        <w:rPr>
          <w:rFonts w:hint="eastAsia"/>
          <w:sz w:val="28"/>
          <w:szCs w:val="28"/>
        </w:rPr>
        <w:t>系列</w:t>
      </w:r>
      <w:r w:rsidRPr="009B73BD">
        <w:rPr>
          <w:rFonts w:hint="eastAsia"/>
          <w:sz w:val="28"/>
          <w:szCs w:val="28"/>
          <w:lang w:eastAsia="zh-HK"/>
        </w:rPr>
        <w:t>課程，針對特定主題領域及應用產業，</w:t>
      </w:r>
      <w:r w:rsidRPr="009B73BD">
        <w:rPr>
          <w:sz w:val="28"/>
          <w:szCs w:val="28"/>
          <w:lang w:eastAsia="zh-HK"/>
        </w:rPr>
        <w:t>發展創新</w:t>
      </w:r>
      <w:r w:rsidRPr="009B73BD">
        <w:rPr>
          <w:rFonts w:hint="eastAsia"/>
          <w:sz w:val="28"/>
          <w:szCs w:val="28"/>
        </w:rPr>
        <w:t>且</w:t>
      </w:r>
      <w:r w:rsidRPr="009B73BD">
        <w:rPr>
          <w:sz w:val="28"/>
          <w:szCs w:val="28"/>
          <w:lang w:eastAsia="zh-HK"/>
        </w:rPr>
        <w:t>具示範</w:t>
      </w:r>
      <w:r w:rsidRPr="009B73BD">
        <w:rPr>
          <w:rFonts w:hint="eastAsia"/>
          <w:sz w:val="28"/>
          <w:szCs w:val="28"/>
        </w:rPr>
        <w:t>性之</w:t>
      </w:r>
      <w:r w:rsidRPr="009B73BD">
        <w:rPr>
          <w:sz w:val="28"/>
          <w:szCs w:val="28"/>
          <w:lang w:eastAsia="zh-HK"/>
        </w:rPr>
        <w:t>教學方法，</w:t>
      </w:r>
      <w:r w:rsidRPr="009B73BD">
        <w:rPr>
          <w:rFonts w:hint="eastAsia"/>
          <w:sz w:val="28"/>
          <w:szCs w:val="28"/>
          <w:lang w:eastAsia="zh-HK"/>
        </w:rPr>
        <w:t>提供學習資源整合及實務情境</w:t>
      </w:r>
      <w:r w:rsidRPr="009B73BD">
        <w:rPr>
          <w:rFonts w:hint="eastAsia"/>
          <w:sz w:val="28"/>
          <w:szCs w:val="28"/>
        </w:rPr>
        <w:t>演練</w:t>
      </w:r>
      <w:r w:rsidRPr="009B73BD">
        <w:rPr>
          <w:rFonts w:hint="eastAsia"/>
          <w:sz w:val="28"/>
          <w:szCs w:val="28"/>
          <w:lang w:eastAsia="zh-HK"/>
        </w:rPr>
        <w:t>等應用</w:t>
      </w:r>
      <w:r w:rsidR="00AF21C5" w:rsidRPr="009B73BD">
        <w:rPr>
          <w:rFonts w:hint="eastAsia"/>
          <w:sz w:val="28"/>
          <w:szCs w:val="28"/>
        </w:rPr>
        <w:t>，以</w:t>
      </w:r>
      <w:r w:rsidR="00AF21C5">
        <w:rPr>
          <w:rFonts w:hint="eastAsia"/>
          <w:sz w:val="28"/>
          <w:szCs w:val="28"/>
        </w:rPr>
        <w:t>為全國公私立大</w:t>
      </w:r>
      <w:r w:rsidR="00071F7C">
        <w:rPr>
          <w:rFonts w:hint="eastAsia"/>
          <w:sz w:val="28"/>
          <w:szCs w:val="28"/>
        </w:rPr>
        <w:t>學</w:t>
      </w:r>
      <w:r w:rsidR="00AF21C5">
        <w:rPr>
          <w:rFonts w:hint="eastAsia"/>
          <w:sz w:val="28"/>
          <w:szCs w:val="28"/>
        </w:rPr>
        <w:t>校院人工智慧</w:t>
      </w:r>
      <w:r w:rsidRPr="00903F20">
        <w:rPr>
          <w:rFonts w:hint="eastAsia"/>
          <w:sz w:val="28"/>
          <w:szCs w:val="28"/>
        </w:rPr>
        <w:t>課程實施參考使用。</w:t>
      </w:r>
    </w:p>
    <w:p w:rsidR="00337E93" w:rsidRPr="00903F20" w:rsidRDefault="003672CA" w:rsidP="003672CA">
      <w:pPr>
        <w:pStyle w:val="11"/>
        <w:widowControl w:val="0"/>
        <w:spacing w:beforeLines="50" w:before="180" w:after="0" w:line="440" w:lineRule="exact"/>
        <w:jc w:val="both"/>
        <w:rPr>
          <w:rFonts w:ascii="Times New Roman" w:eastAsia="標楷體" w:hAnsi="Times New Roman"/>
          <w:b/>
          <w:szCs w:val="28"/>
        </w:rPr>
      </w:pPr>
      <w:r>
        <w:rPr>
          <w:rFonts w:ascii="Times New Roman" w:eastAsia="標楷體" w:hAnsi="Times New Roman" w:hint="eastAsia"/>
          <w:b/>
          <w:spacing w:val="0"/>
          <w:kern w:val="2"/>
          <w:position w:val="0"/>
          <w:szCs w:val="28"/>
        </w:rPr>
        <w:t>三</w:t>
      </w:r>
      <w:r w:rsidR="008F3A4B" w:rsidRPr="00903F20">
        <w:rPr>
          <w:rFonts w:ascii="Times New Roman" w:eastAsia="標楷體" w:hAnsi="Times New Roman"/>
          <w:b/>
          <w:szCs w:val="28"/>
        </w:rPr>
        <w:t>、</w:t>
      </w:r>
      <w:r w:rsidR="000248BC" w:rsidRPr="00903F20">
        <w:rPr>
          <w:rFonts w:ascii="Times New Roman" w:eastAsia="標楷體" w:hAnsi="Times New Roman" w:hint="eastAsia"/>
          <w:b/>
          <w:szCs w:val="28"/>
        </w:rPr>
        <w:t>計畫</w:t>
      </w:r>
      <w:r w:rsidR="008F3A4B" w:rsidRPr="00903F20">
        <w:rPr>
          <w:rFonts w:ascii="Times New Roman" w:eastAsia="標楷體" w:hAnsi="Times New Roman"/>
          <w:b/>
          <w:szCs w:val="28"/>
        </w:rPr>
        <w:t>期程：</w:t>
      </w:r>
    </w:p>
    <w:p w:rsidR="008F3A4B" w:rsidRPr="00627D8F" w:rsidRDefault="004773E2" w:rsidP="001456DB">
      <w:pPr>
        <w:pStyle w:val="11"/>
        <w:widowControl w:val="0"/>
        <w:spacing w:before="0" w:after="0" w:line="440" w:lineRule="exact"/>
        <w:ind w:leftChars="200" w:left="480"/>
        <w:jc w:val="both"/>
        <w:rPr>
          <w:rFonts w:ascii="Times New Roman" w:eastAsia="標楷體" w:hAnsi="Times New Roman"/>
          <w:b/>
          <w:color w:val="000000"/>
          <w:szCs w:val="28"/>
        </w:rPr>
      </w:pPr>
      <w:r>
        <w:rPr>
          <w:rFonts w:ascii="Times New Roman" w:eastAsia="標楷體" w:hAnsi="Times New Roman" w:hint="eastAsia"/>
          <w:spacing w:val="0"/>
          <w:kern w:val="2"/>
          <w:position w:val="0"/>
          <w:szCs w:val="28"/>
        </w:rPr>
        <w:t>全程計畫</w:t>
      </w:r>
      <w:r>
        <w:rPr>
          <w:rFonts w:ascii="Times New Roman" w:eastAsia="標楷體" w:hAnsi="Times New Roman" w:hint="eastAsia"/>
          <w:spacing w:val="0"/>
          <w:kern w:val="2"/>
          <w:position w:val="0"/>
          <w:szCs w:val="28"/>
        </w:rPr>
        <w:t>:</w:t>
      </w:r>
      <w:r w:rsidR="00C97109" w:rsidRPr="00903F20">
        <w:rPr>
          <w:rFonts w:ascii="Times New Roman" w:eastAsia="標楷體" w:hAnsi="Times New Roman" w:hint="eastAsia"/>
          <w:spacing w:val="0"/>
          <w:kern w:val="2"/>
          <w:position w:val="0"/>
          <w:szCs w:val="28"/>
          <w:lang w:eastAsia="zh-HK"/>
        </w:rPr>
        <w:t>自核定日</w:t>
      </w:r>
      <w:r w:rsidR="001238D6">
        <w:rPr>
          <w:rFonts w:ascii="Times New Roman" w:eastAsia="標楷體" w:hAnsi="Times New Roman" w:hint="eastAsia"/>
          <w:spacing w:val="0"/>
          <w:kern w:val="2"/>
          <w:position w:val="0"/>
          <w:szCs w:val="28"/>
        </w:rPr>
        <w:t>起</w:t>
      </w:r>
      <w:r w:rsidR="008F3A4B" w:rsidRPr="00903F20">
        <w:rPr>
          <w:rFonts w:ascii="Times New Roman" w:eastAsia="標楷體" w:hAnsi="Times New Roman" w:hint="eastAsia"/>
          <w:spacing w:val="0"/>
          <w:kern w:val="2"/>
          <w:position w:val="0"/>
          <w:szCs w:val="28"/>
          <w:lang w:eastAsia="zh-HK"/>
        </w:rPr>
        <w:t>至</w:t>
      </w:r>
      <w:r w:rsidR="005A3BA4" w:rsidRPr="00627D8F">
        <w:rPr>
          <w:rFonts w:ascii="Times New Roman" w:eastAsia="標楷體" w:hAnsi="Times New Roman"/>
          <w:color w:val="000000"/>
          <w:spacing w:val="0"/>
          <w:kern w:val="2"/>
          <w:position w:val="0"/>
          <w:szCs w:val="28"/>
          <w:lang w:eastAsia="zh-HK"/>
        </w:rPr>
        <w:t>10</w:t>
      </w:r>
      <w:r w:rsidRPr="00627D8F">
        <w:rPr>
          <w:rFonts w:ascii="Times New Roman" w:eastAsia="標楷體" w:hAnsi="Times New Roman" w:hint="eastAsia"/>
          <w:color w:val="000000"/>
          <w:spacing w:val="0"/>
          <w:kern w:val="2"/>
          <w:position w:val="0"/>
          <w:szCs w:val="28"/>
        </w:rPr>
        <w:t>9</w:t>
      </w:r>
      <w:r w:rsidR="008F3A4B" w:rsidRPr="00627D8F">
        <w:rPr>
          <w:rFonts w:ascii="Times New Roman" w:eastAsia="標楷體" w:hAnsi="Times New Roman" w:hint="eastAsia"/>
          <w:color w:val="000000"/>
          <w:spacing w:val="0"/>
          <w:kern w:val="2"/>
          <w:position w:val="0"/>
          <w:szCs w:val="28"/>
          <w:lang w:eastAsia="zh-HK"/>
        </w:rPr>
        <w:t>年</w:t>
      </w:r>
      <w:r w:rsidR="00A61C0E" w:rsidRPr="00FA4EAB">
        <w:rPr>
          <w:rFonts w:ascii="Times New Roman" w:eastAsia="標楷體" w:hAnsi="Times New Roman" w:hint="eastAsia"/>
          <w:color w:val="000000"/>
          <w:spacing w:val="0"/>
          <w:kern w:val="2"/>
          <w:position w:val="0"/>
          <w:szCs w:val="28"/>
        </w:rPr>
        <w:t>0</w:t>
      </w:r>
      <w:r w:rsidR="00E47D07" w:rsidRPr="00FA4EAB">
        <w:rPr>
          <w:rFonts w:ascii="Times New Roman" w:eastAsia="標楷體" w:hAnsi="Times New Roman" w:hint="eastAsia"/>
          <w:color w:val="000000"/>
          <w:spacing w:val="0"/>
          <w:kern w:val="2"/>
          <w:position w:val="0"/>
          <w:szCs w:val="28"/>
        </w:rPr>
        <w:t>7</w:t>
      </w:r>
      <w:r w:rsidR="008F3A4B" w:rsidRPr="00695898">
        <w:rPr>
          <w:rFonts w:ascii="Times New Roman" w:eastAsia="標楷體" w:hAnsi="Times New Roman" w:hint="eastAsia"/>
          <w:spacing w:val="0"/>
          <w:kern w:val="2"/>
          <w:position w:val="0"/>
          <w:szCs w:val="28"/>
          <w:lang w:eastAsia="zh-HK"/>
        </w:rPr>
        <w:t>月</w:t>
      </w:r>
      <w:r w:rsidR="00A61C0E" w:rsidRPr="00695898">
        <w:rPr>
          <w:rFonts w:ascii="Times New Roman" w:eastAsia="標楷體" w:hAnsi="Times New Roman" w:hint="eastAsia"/>
          <w:spacing w:val="0"/>
          <w:kern w:val="2"/>
          <w:position w:val="0"/>
          <w:szCs w:val="28"/>
        </w:rPr>
        <w:t>31</w:t>
      </w:r>
      <w:r w:rsidR="00DC3C24" w:rsidRPr="00695898">
        <w:rPr>
          <w:rFonts w:ascii="Times New Roman" w:eastAsia="標楷體" w:hAnsi="Times New Roman" w:hint="eastAsia"/>
          <w:spacing w:val="0"/>
          <w:kern w:val="2"/>
          <w:position w:val="0"/>
          <w:szCs w:val="28"/>
          <w:lang w:eastAsia="zh-HK"/>
        </w:rPr>
        <w:t>日</w:t>
      </w:r>
    </w:p>
    <w:p w:rsidR="00991141" w:rsidRPr="00903F20" w:rsidRDefault="003672CA" w:rsidP="003672CA">
      <w:pPr>
        <w:pStyle w:val="11"/>
        <w:widowControl w:val="0"/>
        <w:spacing w:beforeLines="50" w:before="180" w:after="0" w:line="440" w:lineRule="exact"/>
        <w:jc w:val="both"/>
        <w:rPr>
          <w:rFonts w:ascii="Times New Roman" w:eastAsia="標楷體" w:hAnsi="Times New Roman"/>
          <w:b/>
          <w:szCs w:val="28"/>
        </w:rPr>
      </w:pPr>
      <w:r>
        <w:rPr>
          <w:rFonts w:ascii="Times New Roman" w:eastAsia="標楷體" w:hAnsi="Times New Roman" w:hint="eastAsia"/>
          <w:b/>
          <w:szCs w:val="28"/>
        </w:rPr>
        <w:t>四</w:t>
      </w:r>
      <w:r w:rsidR="00991141" w:rsidRPr="00903F20">
        <w:rPr>
          <w:rFonts w:ascii="Times New Roman" w:eastAsia="標楷體" w:hAnsi="Times New Roman"/>
          <w:b/>
          <w:szCs w:val="28"/>
        </w:rPr>
        <w:t>、補助對象</w:t>
      </w:r>
      <w:r w:rsidR="00B66566" w:rsidRPr="00903F20">
        <w:rPr>
          <w:rFonts w:ascii="Times New Roman" w:eastAsia="標楷體" w:hAnsi="Times New Roman"/>
          <w:b/>
          <w:szCs w:val="28"/>
        </w:rPr>
        <w:t>：</w:t>
      </w:r>
    </w:p>
    <w:p w:rsidR="005612A7" w:rsidRPr="00903F20" w:rsidRDefault="008F3A4B" w:rsidP="001456DB">
      <w:pPr>
        <w:pStyle w:val="11"/>
        <w:widowControl w:val="0"/>
        <w:spacing w:before="0" w:after="0" w:line="440" w:lineRule="exact"/>
        <w:ind w:leftChars="200" w:left="480"/>
        <w:jc w:val="both"/>
        <w:rPr>
          <w:rFonts w:ascii="Times New Roman" w:eastAsia="標楷體" w:hAnsi="Times New Roman"/>
          <w:szCs w:val="28"/>
        </w:rPr>
      </w:pPr>
      <w:r w:rsidRPr="00903F20">
        <w:rPr>
          <w:rFonts w:ascii="Times New Roman" w:eastAsia="標楷體" w:hAnsi="Times New Roman"/>
          <w:szCs w:val="28"/>
        </w:rPr>
        <w:t>全國</w:t>
      </w:r>
      <w:r w:rsidR="005612A7" w:rsidRPr="00903F20">
        <w:rPr>
          <w:rFonts w:ascii="Times New Roman" w:eastAsia="標楷體" w:hAnsi="Times New Roman"/>
          <w:szCs w:val="28"/>
        </w:rPr>
        <w:t>公私立</w:t>
      </w:r>
      <w:r w:rsidR="00077D84" w:rsidRPr="00903F20">
        <w:rPr>
          <w:rFonts w:ascii="Times New Roman" w:eastAsia="標楷體" w:hAnsi="Times New Roman"/>
          <w:szCs w:val="28"/>
        </w:rPr>
        <w:t>大學校院</w:t>
      </w:r>
      <w:r w:rsidR="005612A7" w:rsidRPr="00903F20">
        <w:rPr>
          <w:rFonts w:ascii="Times New Roman" w:eastAsia="標楷體" w:hAnsi="Times New Roman"/>
          <w:szCs w:val="28"/>
        </w:rPr>
        <w:t>。</w:t>
      </w:r>
    </w:p>
    <w:p w:rsidR="00D30759" w:rsidRPr="00903F20" w:rsidRDefault="003672CA" w:rsidP="003672CA">
      <w:pPr>
        <w:pStyle w:val="11"/>
        <w:widowControl w:val="0"/>
        <w:spacing w:beforeLines="50" w:before="180" w:after="0" w:line="440" w:lineRule="exact"/>
        <w:jc w:val="both"/>
        <w:rPr>
          <w:rFonts w:ascii="Times New Roman" w:eastAsia="標楷體" w:hAnsi="Times New Roman"/>
          <w:b/>
          <w:bCs/>
          <w:szCs w:val="28"/>
        </w:rPr>
      </w:pPr>
      <w:r>
        <w:rPr>
          <w:rFonts w:ascii="Times New Roman" w:eastAsia="標楷體" w:hAnsi="Times New Roman" w:hint="eastAsia"/>
          <w:b/>
          <w:bCs/>
          <w:szCs w:val="28"/>
        </w:rPr>
        <w:t>五</w:t>
      </w:r>
      <w:r w:rsidR="00D30759" w:rsidRPr="00903F20">
        <w:rPr>
          <w:rFonts w:ascii="Times New Roman" w:eastAsia="標楷體" w:hAnsi="Times New Roman"/>
          <w:b/>
          <w:bCs/>
          <w:szCs w:val="28"/>
        </w:rPr>
        <w:t>、</w:t>
      </w:r>
      <w:r w:rsidR="00D30759" w:rsidRPr="00903F20">
        <w:rPr>
          <w:rFonts w:ascii="Times New Roman" w:eastAsia="標楷體" w:hAnsi="Times New Roman" w:hint="eastAsia"/>
          <w:b/>
          <w:bCs/>
          <w:szCs w:val="28"/>
        </w:rPr>
        <w:t>主題領域</w:t>
      </w:r>
      <w:r w:rsidR="00F20158">
        <w:rPr>
          <w:rFonts w:ascii="Times New Roman" w:eastAsia="標楷體" w:hAnsi="Times New Roman" w:hint="eastAsia"/>
          <w:b/>
          <w:bCs/>
          <w:szCs w:val="28"/>
        </w:rPr>
        <w:t>人才學習路徑</w:t>
      </w:r>
      <w:r w:rsidR="004E203F">
        <w:rPr>
          <w:rFonts w:ascii="Times New Roman" w:eastAsia="標楷體" w:hAnsi="Times New Roman" w:hint="eastAsia"/>
          <w:b/>
          <w:bCs/>
          <w:szCs w:val="28"/>
        </w:rPr>
        <w:t>及</w:t>
      </w:r>
      <w:r w:rsidR="00F20158">
        <w:rPr>
          <w:rFonts w:ascii="Times New Roman" w:eastAsia="標楷體" w:hAnsi="Times New Roman" w:hint="eastAsia"/>
          <w:b/>
          <w:bCs/>
          <w:szCs w:val="28"/>
        </w:rPr>
        <w:t>其</w:t>
      </w:r>
      <w:r w:rsidR="004E203F">
        <w:rPr>
          <w:rFonts w:ascii="Times New Roman" w:eastAsia="標楷體" w:hAnsi="Times New Roman" w:hint="eastAsia"/>
          <w:b/>
          <w:bCs/>
          <w:szCs w:val="28"/>
        </w:rPr>
        <w:t>課程</w:t>
      </w:r>
      <w:r w:rsidR="00D30759" w:rsidRPr="00903F20">
        <w:rPr>
          <w:rFonts w:ascii="Times New Roman" w:eastAsia="標楷體" w:hAnsi="Times New Roman"/>
          <w:b/>
          <w:szCs w:val="28"/>
        </w:rPr>
        <w:t>：</w:t>
      </w:r>
    </w:p>
    <w:p w:rsidR="003672CA" w:rsidRPr="004F4902" w:rsidRDefault="009D2745" w:rsidP="003672CA">
      <w:pPr>
        <w:snapToGrid w:val="0"/>
        <w:spacing w:afterLines="50" w:after="180" w:line="440" w:lineRule="exact"/>
        <w:ind w:left="108" w:firstLineChars="214" w:firstLine="599"/>
        <w:jc w:val="both"/>
        <w:rPr>
          <w:rFonts w:hint="eastAsia"/>
          <w:sz w:val="28"/>
          <w:szCs w:val="28"/>
          <w:shd w:val="clear" w:color="auto" w:fill="FFFFFF"/>
        </w:rPr>
      </w:pPr>
      <w:r w:rsidRPr="003672CA">
        <w:rPr>
          <w:rFonts w:hint="eastAsia"/>
          <w:sz w:val="28"/>
          <w:szCs w:val="28"/>
        </w:rPr>
        <w:t>本部</w:t>
      </w:r>
      <w:r w:rsidR="00452927" w:rsidRPr="003672CA">
        <w:rPr>
          <w:rFonts w:hint="eastAsia"/>
          <w:sz w:val="28"/>
          <w:szCs w:val="28"/>
        </w:rPr>
        <w:t>委請跨校團隊業完成人工智慧課程地圖，規劃有</w:t>
      </w:r>
      <w:r w:rsidR="008F6806" w:rsidRPr="003672CA">
        <w:rPr>
          <w:rFonts w:hint="eastAsia"/>
          <w:sz w:val="28"/>
          <w:szCs w:val="28"/>
        </w:rPr>
        <w:t>6</w:t>
      </w:r>
      <w:r w:rsidR="008F6806" w:rsidRPr="003672CA">
        <w:rPr>
          <w:rFonts w:hint="eastAsia"/>
          <w:sz w:val="28"/>
          <w:szCs w:val="28"/>
        </w:rPr>
        <w:t>大學習路徑</w:t>
      </w:r>
      <w:r w:rsidR="003672CA" w:rsidRPr="003672CA">
        <w:rPr>
          <w:rFonts w:hint="eastAsia"/>
          <w:sz w:val="28"/>
          <w:szCs w:val="28"/>
        </w:rPr>
        <w:t>，各路徑</w:t>
      </w:r>
      <w:r w:rsidR="003672CA">
        <w:rPr>
          <w:rFonts w:hint="eastAsia"/>
          <w:sz w:val="28"/>
          <w:szCs w:val="28"/>
        </w:rPr>
        <w:t>及其</w:t>
      </w:r>
      <w:r w:rsidR="003672CA" w:rsidRPr="003672CA">
        <w:rPr>
          <w:rFonts w:hint="eastAsia"/>
          <w:sz w:val="28"/>
          <w:szCs w:val="28"/>
        </w:rPr>
        <w:t>課程表列如下</w:t>
      </w:r>
      <w:r w:rsidR="00452927" w:rsidRPr="003672CA">
        <w:rPr>
          <w:rFonts w:hint="eastAsia"/>
          <w:sz w:val="28"/>
          <w:szCs w:val="28"/>
        </w:rPr>
        <w:t xml:space="preserve"> </w:t>
      </w:r>
      <w:r w:rsidR="008A201D" w:rsidRPr="003672CA">
        <w:rPr>
          <w:rFonts w:hint="eastAsia"/>
          <w:sz w:val="28"/>
          <w:szCs w:val="28"/>
        </w:rPr>
        <w:t>(</w:t>
      </w:r>
      <w:r w:rsidR="00A72E1D">
        <w:rPr>
          <w:rFonts w:hint="eastAsia"/>
          <w:sz w:val="28"/>
          <w:szCs w:val="28"/>
        </w:rPr>
        <w:t>詳附件</w:t>
      </w:r>
      <w:r w:rsidR="00A72E1D">
        <w:rPr>
          <w:rFonts w:hint="eastAsia"/>
          <w:sz w:val="28"/>
          <w:szCs w:val="28"/>
        </w:rPr>
        <w:t>3</w:t>
      </w:r>
      <w:r w:rsidR="00A72E1D">
        <w:rPr>
          <w:rFonts w:hint="eastAsia"/>
          <w:sz w:val="28"/>
          <w:szCs w:val="28"/>
        </w:rPr>
        <w:t>；或</w:t>
      </w:r>
      <w:r w:rsidR="001F6A12" w:rsidRPr="003672CA">
        <w:rPr>
          <w:rFonts w:hint="eastAsia"/>
          <w:sz w:val="28"/>
          <w:szCs w:val="28"/>
        </w:rPr>
        <w:t>台灣人工智慧教育平台</w:t>
      </w:r>
      <w:r w:rsidR="003672CA" w:rsidRPr="003672CA">
        <w:rPr>
          <w:rFonts w:hint="eastAsia"/>
          <w:sz w:val="28"/>
          <w:szCs w:val="28"/>
        </w:rPr>
        <w:t>網站</w:t>
      </w:r>
      <w:hyperlink r:id="rId8" w:history="1">
        <w:r w:rsidR="00F136EF" w:rsidRPr="004F4902">
          <w:rPr>
            <w:rStyle w:val="af6"/>
            <w:rFonts w:ascii="Arial" w:hAnsi="Arial" w:cs="Arial"/>
            <w:szCs w:val="28"/>
            <w:shd w:val="clear" w:color="auto" w:fill="FFFFFF"/>
          </w:rPr>
          <w:t>https://idea.cs.nthu.edu.tw/~AIcour</w:t>
        </w:r>
        <w:r w:rsidR="00F136EF" w:rsidRPr="004F4902">
          <w:rPr>
            <w:rStyle w:val="af6"/>
            <w:rFonts w:ascii="Arial" w:hAnsi="Arial" w:cs="Arial"/>
            <w:szCs w:val="28"/>
            <w:shd w:val="clear" w:color="auto" w:fill="FFFFFF"/>
          </w:rPr>
          <w:t>s</w:t>
        </w:r>
        <w:r w:rsidR="00F136EF" w:rsidRPr="004F4902">
          <w:rPr>
            <w:rStyle w:val="af6"/>
            <w:rFonts w:ascii="Arial" w:hAnsi="Arial" w:cs="Arial"/>
            <w:szCs w:val="28"/>
            <w:shd w:val="clear" w:color="auto" w:fill="FFFFFF"/>
          </w:rPr>
          <w:t>emap/home/ind</w:t>
        </w:r>
        <w:r w:rsidR="00F136EF" w:rsidRPr="004F4902">
          <w:rPr>
            <w:rStyle w:val="af6"/>
            <w:rFonts w:ascii="Arial" w:hAnsi="Arial" w:cs="Arial"/>
            <w:szCs w:val="28"/>
            <w:shd w:val="clear" w:color="auto" w:fill="FFFFFF"/>
          </w:rPr>
          <w:t>e</w:t>
        </w:r>
        <w:r w:rsidR="00F136EF" w:rsidRPr="004F4902">
          <w:rPr>
            <w:rStyle w:val="af6"/>
            <w:rFonts w:ascii="Arial" w:hAnsi="Arial" w:cs="Arial"/>
            <w:szCs w:val="28"/>
            <w:shd w:val="clear" w:color="auto" w:fill="FFFFFF"/>
          </w:rPr>
          <w:t>x.html</w:t>
        </w:r>
      </w:hyperlink>
      <w:r w:rsidR="00F136EF" w:rsidRPr="004F4902">
        <w:rPr>
          <w:rFonts w:ascii="Arial" w:hAnsi="Arial" w:cs="Arial"/>
          <w:szCs w:val="28"/>
          <w:shd w:val="clear" w:color="auto" w:fill="FFFFFF"/>
        </w:rPr>
        <w:t xml:space="preserve"> </w:t>
      </w:r>
      <w:r w:rsidR="008A201D" w:rsidRPr="004F4902">
        <w:rPr>
          <w:sz w:val="28"/>
          <w:szCs w:val="28"/>
          <w:shd w:val="clear" w:color="auto" w:fill="FFFFFF"/>
        </w:rPr>
        <w:t>)</w:t>
      </w:r>
    </w:p>
    <w:tbl>
      <w:tblPr>
        <w:tblW w:w="10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984"/>
        <w:gridCol w:w="3157"/>
        <w:gridCol w:w="2340"/>
        <w:tblGridChange w:id="1">
          <w:tblGrid>
            <w:gridCol w:w="2693"/>
            <w:gridCol w:w="1984"/>
            <w:gridCol w:w="3157"/>
            <w:gridCol w:w="2340"/>
          </w:tblGrid>
        </w:tblGridChange>
      </w:tblGrid>
      <w:tr w:rsidR="003672CA" w:rsidRPr="004E203F" w:rsidTr="0046589F">
        <w:trPr>
          <w:trHeight w:val="505"/>
          <w:tblHeader/>
        </w:trPr>
        <w:tc>
          <w:tcPr>
            <w:tcW w:w="2693" w:type="dxa"/>
            <w:shd w:val="clear" w:color="auto" w:fill="D9D9D9"/>
            <w:vAlign w:val="center"/>
          </w:tcPr>
          <w:p w:rsidR="003672CA" w:rsidRPr="004E203F" w:rsidRDefault="003672CA" w:rsidP="0046589F">
            <w:pPr>
              <w:snapToGrid w:val="0"/>
              <w:jc w:val="center"/>
              <w:rPr>
                <w:b/>
                <w:sz w:val="28"/>
                <w:szCs w:val="28"/>
              </w:rPr>
            </w:pPr>
            <w:r w:rsidRPr="004E203F">
              <w:rPr>
                <w:rFonts w:hint="eastAsia"/>
                <w:b/>
                <w:sz w:val="28"/>
                <w:szCs w:val="28"/>
              </w:rPr>
              <w:t>學習路徑</w:t>
            </w:r>
          </w:p>
        </w:tc>
        <w:tc>
          <w:tcPr>
            <w:tcW w:w="1984" w:type="dxa"/>
            <w:shd w:val="clear" w:color="auto" w:fill="D9D9D9"/>
            <w:vAlign w:val="center"/>
          </w:tcPr>
          <w:p w:rsidR="003672CA" w:rsidRPr="004E203F" w:rsidRDefault="003672CA" w:rsidP="0046589F">
            <w:pPr>
              <w:snapToGrid w:val="0"/>
              <w:jc w:val="center"/>
              <w:rPr>
                <w:b/>
                <w:sz w:val="28"/>
                <w:szCs w:val="28"/>
              </w:rPr>
            </w:pPr>
            <w:r w:rsidRPr="004E203F">
              <w:rPr>
                <w:rFonts w:hint="eastAsia"/>
                <w:b/>
                <w:sz w:val="28"/>
                <w:szCs w:val="28"/>
              </w:rPr>
              <w:t xml:space="preserve">A. </w:t>
            </w:r>
            <w:r w:rsidRPr="004E203F">
              <w:rPr>
                <w:rFonts w:hint="eastAsia"/>
                <w:b/>
                <w:sz w:val="28"/>
                <w:szCs w:val="28"/>
              </w:rPr>
              <w:t>核心課程</w:t>
            </w:r>
          </w:p>
        </w:tc>
        <w:tc>
          <w:tcPr>
            <w:tcW w:w="3157" w:type="dxa"/>
            <w:shd w:val="clear" w:color="auto" w:fill="D9D9D9"/>
            <w:vAlign w:val="center"/>
          </w:tcPr>
          <w:p w:rsidR="003672CA" w:rsidRPr="004E203F" w:rsidRDefault="003672CA" w:rsidP="0046589F">
            <w:pPr>
              <w:snapToGrid w:val="0"/>
              <w:jc w:val="center"/>
              <w:rPr>
                <w:b/>
                <w:sz w:val="28"/>
                <w:szCs w:val="28"/>
              </w:rPr>
            </w:pPr>
            <w:r w:rsidRPr="004E203F">
              <w:rPr>
                <w:rFonts w:hint="eastAsia"/>
                <w:b/>
                <w:sz w:val="28"/>
                <w:szCs w:val="28"/>
              </w:rPr>
              <w:t xml:space="preserve">B. </w:t>
            </w:r>
            <w:r w:rsidRPr="004E203F">
              <w:rPr>
                <w:rFonts w:hint="eastAsia"/>
                <w:b/>
                <w:sz w:val="28"/>
                <w:szCs w:val="28"/>
              </w:rPr>
              <w:t>進階課程</w:t>
            </w:r>
          </w:p>
        </w:tc>
        <w:tc>
          <w:tcPr>
            <w:tcW w:w="2340" w:type="dxa"/>
            <w:shd w:val="clear" w:color="auto" w:fill="D9D9D9"/>
            <w:vAlign w:val="center"/>
          </w:tcPr>
          <w:p w:rsidR="003672CA" w:rsidRPr="004E203F" w:rsidRDefault="003672CA" w:rsidP="0046589F">
            <w:pPr>
              <w:snapToGrid w:val="0"/>
              <w:jc w:val="center"/>
              <w:rPr>
                <w:b/>
                <w:sz w:val="28"/>
                <w:szCs w:val="28"/>
              </w:rPr>
            </w:pPr>
            <w:r w:rsidRPr="004E203F">
              <w:rPr>
                <w:rFonts w:hint="eastAsia"/>
                <w:b/>
                <w:sz w:val="28"/>
                <w:szCs w:val="28"/>
              </w:rPr>
              <w:t xml:space="preserve">C. </w:t>
            </w:r>
            <w:r w:rsidRPr="004E203F">
              <w:rPr>
                <w:rFonts w:hint="eastAsia"/>
                <w:b/>
                <w:sz w:val="28"/>
                <w:szCs w:val="28"/>
              </w:rPr>
              <w:t>應用課程</w:t>
            </w:r>
          </w:p>
        </w:tc>
      </w:tr>
      <w:tr w:rsidR="003672CA" w:rsidTr="004F4902">
        <w:trPr>
          <w:trHeight w:val="1514"/>
        </w:trPr>
        <w:tc>
          <w:tcPr>
            <w:tcW w:w="2693" w:type="dxa"/>
            <w:shd w:val="clear" w:color="auto" w:fill="E2EFD9"/>
            <w:vAlign w:val="center"/>
          </w:tcPr>
          <w:p w:rsidR="003672CA" w:rsidRDefault="003672CA" w:rsidP="004F4902">
            <w:pPr>
              <w:snapToGrid w:val="0"/>
              <w:jc w:val="center"/>
              <w:rPr>
                <w:b/>
                <w:sz w:val="28"/>
                <w:szCs w:val="28"/>
              </w:rPr>
            </w:pPr>
            <w:r w:rsidRPr="004E203F">
              <w:rPr>
                <w:rFonts w:hint="eastAsia"/>
                <w:b/>
                <w:sz w:val="28"/>
                <w:szCs w:val="28"/>
              </w:rPr>
              <w:t>1.</w:t>
            </w:r>
            <w:r w:rsidRPr="004E203F">
              <w:rPr>
                <w:rFonts w:hint="eastAsia"/>
                <w:b/>
                <w:sz w:val="28"/>
                <w:szCs w:val="28"/>
              </w:rPr>
              <w:t>人工智慧系統平台</w:t>
            </w:r>
            <w:r w:rsidR="0046589F">
              <w:rPr>
                <w:rFonts w:hint="eastAsia"/>
                <w:b/>
                <w:sz w:val="28"/>
                <w:szCs w:val="28"/>
              </w:rPr>
              <w:t>人才</w:t>
            </w:r>
            <w:r>
              <w:rPr>
                <w:rFonts w:hint="eastAsia"/>
                <w:b/>
                <w:sz w:val="28"/>
                <w:szCs w:val="28"/>
              </w:rPr>
              <w:t>學習路徑</w:t>
            </w:r>
          </w:p>
          <w:p w:rsidR="003672CA" w:rsidRPr="004E203F" w:rsidRDefault="003672CA" w:rsidP="004F4902">
            <w:pPr>
              <w:snapToGrid w:val="0"/>
              <w:jc w:val="center"/>
              <w:rPr>
                <w:rFonts w:ascii="Arial" w:hAnsi="Arial" w:cs="Arial"/>
                <w:sz w:val="28"/>
                <w:szCs w:val="28"/>
              </w:rPr>
            </w:pPr>
            <w:r w:rsidRPr="004E203F">
              <w:rPr>
                <w:rFonts w:ascii="Arial" w:hAnsi="Arial" w:cs="Arial"/>
                <w:sz w:val="22"/>
                <w:szCs w:val="28"/>
              </w:rPr>
              <w:t>(Training for AI System Platforms)</w:t>
            </w:r>
          </w:p>
        </w:tc>
        <w:tc>
          <w:tcPr>
            <w:tcW w:w="1984"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資料科學、資料探勘、機器學習</w:t>
            </w:r>
          </w:p>
        </w:tc>
        <w:tc>
          <w:tcPr>
            <w:tcW w:w="3157"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平行計算、平行演算法</w:t>
            </w:r>
          </w:p>
        </w:tc>
        <w:tc>
          <w:tcPr>
            <w:tcW w:w="2340"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雲端系統、雲端運算</w:t>
            </w:r>
          </w:p>
        </w:tc>
      </w:tr>
      <w:tr w:rsidR="003672CA" w:rsidTr="004F4902">
        <w:trPr>
          <w:trHeight w:val="1538"/>
        </w:trPr>
        <w:tc>
          <w:tcPr>
            <w:tcW w:w="2693" w:type="dxa"/>
            <w:shd w:val="clear" w:color="auto" w:fill="E2EFD9"/>
            <w:vAlign w:val="center"/>
          </w:tcPr>
          <w:p w:rsidR="003672CA" w:rsidRPr="004E203F" w:rsidRDefault="003672CA" w:rsidP="004F4902">
            <w:pPr>
              <w:snapToGrid w:val="0"/>
              <w:jc w:val="center"/>
              <w:rPr>
                <w:b/>
                <w:sz w:val="28"/>
                <w:szCs w:val="28"/>
              </w:rPr>
            </w:pPr>
            <w:r w:rsidRPr="004E203F">
              <w:rPr>
                <w:rFonts w:hint="eastAsia"/>
                <w:b/>
                <w:sz w:val="28"/>
                <w:szCs w:val="28"/>
              </w:rPr>
              <w:t>2.</w:t>
            </w:r>
            <w:r w:rsidRPr="004E203F">
              <w:rPr>
                <w:rFonts w:hint="eastAsia"/>
                <w:b/>
                <w:sz w:val="28"/>
                <w:szCs w:val="28"/>
              </w:rPr>
              <w:t>人工智慧電腦視覺</w:t>
            </w:r>
            <w:r w:rsidR="0046589F">
              <w:rPr>
                <w:rFonts w:hint="eastAsia"/>
                <w:b/>
                <w:sz w:val="28"/>
                <w:szCs w:val="28"/>
              </w:rPr>
              <w:t>人才</w:t>
            </w:r>
            <w:r w:rsidR="009B73BD">
              <w:rPr>
                <w:rFonts w:hint="eastAsia"/>
                <w:b/>
                <w:sz w:val="28"/>
                <w:szCs w:val="28"/>
              </w:rPr>
              <w:t>學習路徑</w:t>
            </w:r>
          </w:p>
          <w:p w:rsidR="003672CA" w:rsidRPr="004E203F" w:rsidRDefault="003672CA" w:rsidP="004F4902">
            <w:pPr>
              <w:snapToGrid w:val="0"/>
              <w:jc w:val="center"/>
              <w:rPr>
                <w:rFonts w:ascii="Arial" w:hAnsi="Arial" w:cs="Arial"/>
                <w:sz w:val="28"/>
                <w:szCs w:val="28"/>
              </w:rPr>
            </w:pPr>
            <w:r w:rsidRPr="004E203F">
              <w:rPr>
                <w:rFonts w:ascii="Arial" w:hAnsi="Arial" w:cs="Arial"/>
                <w:sz w:val="22"/>
                <w:szCs w:val="28"/>
              </w:rPr>
              <w:t>(Training for AI Computer Vision)</w:t>
            </w:r>
          </w:p>
        </w:tc>
        <w:tc>
          <w:tcPr>
            <w:tcW w:w="1984"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機器學習</w:t>
            </w:r>
          </w:p>
        </w:tc>
        <w:tc>
          <w:tcPr>
            <w:tcW w:w="3157"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深度學習、類神經網路、增強學習、圖模型、貝氏分析、機率模型</w:t>
            </w:r>
          </w:p>
        </w:tc>
        <w:tc>
          <w:tcPr>
            <w:tcW w:w="2340"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電腦視覺、影像處理、圖形識別</w:t>
            </w:r>
          </w:p>
        </w:tc>
      </w:tr>
      <w:tr w:rsidR="003672CA" w:rsidTr="004F4902">
        <w:trPr>
          <w:trHeight w:val="1559"/>
        </w:trPr>
        <w:tc>
          <w:tcPr>
            <w:tcW w:w="2693" w:type="dxa"/>
            <w:shd w:val="clear" w:color="auto" w:fill="E2EFD9"/>
            <w:vAlign w:val="center"/>
          </w:tcPr>
          <w:p w:rsidR="003672CA" w:rsidRDefault="003672CA" w:rsidP="004F4902">
            <w:pPr>
              <w:snapToGrid w:val="0"/>
              <w:jc w:val="center"/>
              <w:rPr>
                <w:b/>
                <w:sz w:val="28"/>
                <w:szCs w:val="28"/>
              </w:rPr>
            </w:pPr>
            <w:r w:rsidRPr="004E203F">
              <w:rPr>
                <w:rFonts w:hint="eastAsia"/>
                <w:b/>
                <w:sz w:val="28"/>
                <w:szCs w:val="28"/>
              </w:rPr>
              <w:lastRenderedPageBreak/>
              <w:t>3.</w:t>
            </w:r>
            <w:r w:rsidRPr="004E203F">
              <w:rPr>
                <w:rFonts w:hint="eastAsia"/>
                <w:b/>
                <w:sz w:val="28"/>
                <w:szCs w:val="28"/>
              </w:rPr>
              <w:t>自然語言處理</w:t>
            </w:r>
          </w:p>
          <w:p w:rsidR="003672CA" w:rsidRPr="004E203F" w:rsidRDefault="0046589F" w:rsidP="004F4902">
            <w:pPr>
              <w:snapToGrid w:val="0"/>
              <w:jc w:val="center"/>
              <w:rPr>
                <w:b/>
                <w:sz w:val="28"/>
                <w:szCs w:val="28"/>
              </w:rPr>
            </w:pPr>
            <w:r>
              <w:rPr>
                <w:rFonts w:hint="eastAsia"/>
                <w:b/>
                <w:sz w:val="28"/>
                <w:szCs w:val="28"/>
              </w:rPr>
              <w:t>人才</w:t>
            </w:r>
            <w:r w:rsidR="009B73BD">
              <w:rPr>
                <w:rFonts w:hint="eastAsia"/>
                <w:b/>
                <w:sz w:val="28"/>
                <w:szCs w:val="28"/>
              </w:rPr>
              <w:t>學習路徑</w:t>
            </w:r>
          </w:p>
          <w:p w:rsidR="003672CA" w:rsidRPr="004E203F" w:rsidRDefault="003672CA" w:rsidP="004F4902">
            <w:pPr>
              <w:snapToGrid w:val="0"/>
              <w:jc w:val="center"/>
              <w:rPr>
                <w:rFonts w:ascii="Arial" w:hAnsi="Arial" w:cs="Arial"/>
                <w:sz w:val="22"/>
                <w:szCs w:val="22"/>
              </w:rPr>
            </w:pPr>
            <w:r w:rsidRPr="004E203F">
              <w:rPr>
                <w:rFonts w:ascii="Arial" w:hAnsi="Arial" w:cs="Arial"/>
                <w:sz w:val="22"/>
                <w:szCs w:val="22"/>
              </w:rPr>
              <w:t>(Training for Natural Language Processing)</w:t>
            </w:r>
          </w:p>
        </w:tc>
        <w:tc>
          <w:tcPr>
            <w:tcW w:w="1984"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資料科學、資料探勘、機器學習</w:t>
            </w:r>
          </w:p>
        </w:tc>
        <w:tc>
          <w:tcPr>
            <w:tcW w:w="3157"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巨量資料、大數據分析、深度學習、類神經網路、圖模型</w:t>
            </w:r>
          </w:p>
        </w:tc>
        <w:tc>
          <w:tcPr>
            <w:tcW w:w="2340"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語音辨識、資訊擷取與搜尋、文字探勘、自然語言處理</w:t>
            </w:r>
          </w:p>
        </w:tc>
      </w:tr>
      <w:tr w:rsidR="003672CA" w:rsidTr="004F4902">
        <w:trPr>
          <w:trHeight w:val="2957"/>
        </w:trPr>
        <w:tc>
          <w:tcPr>
            <w:tcW w:w="2693" w:type="dxa"/>
            <w:shd w:val="clear" w:color="auto" w:fill="E2EFD9"/>
            <w:vAlign w:val="center"/>
          </w:tcPr>
          <w:p w:rsidR="003672CA" w:rsidRPr="004E203F" w:rsidRDefault="003672CA" w:rsidP="004F4902">
            <w:pPr>
              <w:snapToGrid w:val="0"/>
              <w:jc w:val="center"/>
              <w:rPr>
                <w:b/>
                <w:sz w:val="28"/>
                <w:szCs w:val="28"/>
              </w:rPr>
            </w:pPr>
            <w:r w:rsidRPr="004E203F">
              <w:rPr>
                <w:rFonts w:hint="eastAsia"/>
                <w:b/>
                <w:sz w:val="28"/>
                <w:szCs w:val="28"/>
              </w:rPr>
              <w:t>4.</w:t>
            </w:r>
            <w:r w:rsidRPr="004E203F">
              <w:rPr>
                <w:rFonts w:hint="eastAsia"/>
                <w:b/>
                <w:sz w:val="28"/>
                <w:szCs w:val="28"/>
              </w:rPr>
              <w:t>人工智慧應用領域</w:t>
            </w:r>
            <w:r w:rsidR="0046589F">
              <w:rPr>
                <w:rFonts w:hint="eastAsia"/>
                <w:b/>
                <w:sz w:val="28"/>
                <w:szCs w:val="28"/>
              </w:rPr>
              <w:t>人才</w:t>
            </w:r>
            <w:r w:rsidR="009B73BD">
              <w:rPr>
                <w:rFonts w:hint="eastAsia"/>
                <w:b/>
                <w:sz w:val="28"/>
                <w:szCs w:val="28"/>
              </w:rPr>
              <w:t>學習路徑</w:t>
            </w:r>
          </w:p>
          <w:p w:rsidR="003672CA" w:rsidRPr="004E203F" w:rsidRDefault="003672CA" w:rsidP="004F4902">
            <w:pPr>
              <w:snapToGrid w:val="0"/>
              <w:jc w:val="center"/>
              <w:rPr>
                <w:rFonts w:ascii="Arial" w:hAnsi="Arial" w:cs="Arial"/>
                <w:sz w:val="28"/>
                <w:szCs w:val="28"/>
              </w:rPr>
            </w:pPr>
            <w:r w:rsidRPr="004E203F">
              <w:rPr>
                <w:rFonts w:ascii="Arial" w:hAnsi="Arial" w:cs="Arial"/>
                <w:sz w:val="22"/>
                <w:szCs w:val="28"/>
              </w:rPr>
              <w:t>(Training for AI Applications)</w:t>
            </w:r>
          </w:p>
        </w:tc>
        <w:tc>
          <w:tcPr>
            <w:tcW w:w="1984"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資料科學、資料探勘、機器學習、人工智慧</w:t>
            </w:r>
          </w:p>
        </w:tc>
        <w:tc>
          <w:tcPr>
            <w:tcW w:w="3157"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資料視覺化、巨量資料、大數據分析、深度學習、類神經網路、圖模型、貝氏分析、機率模型、賽局理論、線性與非線性程式設計、演化式計算、模糊系統等</w:t>
            </w:r>
          </w:p>
        </w:tc>
        <w:tc>
          <w:tcPr>
            <w:tcW w:w="2340"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生物資訊分析、精準醫療、金融科技、製造資料分析、社群分析</w:t>
            </w:r>
          </w:p>
        </w:tc>
      </w:tr>
      <w:tr w:rsidR="003672CA" w:rsidTr="004F4902">
        <w:trPr>
          <w:trHeight w:val="1412"/>
        </w:trPr>
        <w:tc>
          <w:tcPr>
            <w:tcW w:w="2693" w:type="dxa"/>
            <w:shd w:val="clear" w:color="auto" w:fill="E2EFD9"/>
            <w:vAlign w:val="center"/>
          </w:tcPr>
          <w:p w:rsidR="003672CA" w:rsidRPr="009D2745" w:rsidRDefault="003672CA" w:rsidP="004F4902">
            <w:pPr>
              <w:snapToGrid w:val="0"/>
              <w:jc w:val="center"/>
              <w:rPr>
                <w:b/>
                <w:sz w:val="28"/>
                <w:szCs w:val="28"/>
              </w:rPr>
            </w:pPr>
            <w:r w:rsidRPr="009D2745">
              <w:rPr>
                <w:rFonts w:hint="eastAsia"/>
                <w:b/>
                <w:sz w:val="28"/>
                <w:szCs w:val="28"/>
              </w:rPr>
              <w:t>5.</w:t>
            </w:r>
            <w:r w:rsidRPr="009D2745">
              <w:rPr>
                <w:rFonts w:hint="eastAsia"/>
                <w:b/>
                <w:sz w:val="28"/>
                <w:szCs w:val="28"/>
              </w:rPr>
              <w:t>人工智慧電腦對局</w:t>
            </w:r>
            <w:r w:rsidR="0046589F">
              <w:rPr>
                <w:rFonts w:hint="eastAsia"/>
                <w:b/>
                <w:sz w:val="28"/>
                <w:szCs w:val="28"/>
              </w:rPr>
              <w:t>人才</w:t>
            </w:r>
            <w:r w:rsidR="009B73BD">
              <w:rPr>
                <w:rFonts w:hint="eastAsia"/>
                <w:b/>
                <w:sz w:val="28"/>
                <w:szCs w:val="28"/>
              </w:rPr>
              <w:t>學習路徑</w:t>
            </w:r>
          </w:p>
          <w:p w:rsidR="003672CA" w:rsidRPr="004E203F" w:rsidRDefault="003672CA" w:rsidP="004F4902">
            <w:pPr>
              <w:snapToGrid w:val="0"/>
              <w:jc w:val="center"/>
              <w:rPr>
                <w:rFonts w:ascii="Arial" w:hAnsi="Arial" w:cs="Arial"/>
                <w:sz w:val="28"/>
                <w:szCs w:val="28"/>
              </w:rPr>
            </w:pPr>
            <w:r w:rsidRPr="004E203F">
              <w:rPr>
                <w:rFonts w:ascii="Arial" w:hAnsi="Arial" w:cs="Arial"/>
                <w:sz w:val="22"/>
                <w:szCs w:val="28"/>
              </w:rPr>
              <w:t>(Training for Computer Games)</w:t>
            </w:r>
          </w:p>
        </w:tc>
        <w:tc>
          <w:tcPr>
            <w:tcW w:w="1984"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人工智慧</w:t>
            </w:r>
          </w:p>
        </w:tc>
        <w:tc>
          <w:tcPr>
            <w:tcW w:w="3157"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人工智慧、增強學習、智慧代理</w:t>
            </w:r>
          </w:p>
        </w:tc>
        <w:tc>
          <w:tcPr>
            <w:tcW w:w="2340"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電腦對局</w:t>
            </w:r>
          </w:p>
        </w:tc>
      </w:tr>
      <w:tr w:rsidR="003672CA" w:rsidTr="004F4902">
        <w:trPr>
          <w:trHeight w:val="2238"/>
        </w:trPr>
        <w:tc>
          <w:tcPr>
            <w:tcW w:w="2693" w:type="dxa"/>
            <w:shd w:val="clear" w:color="auto" w:fill="E2EFD9"/>
            <w:vAlign w:val="center"/>
          </w:tcPr>
          <w:p w:rsidR="003672CA" w:rsidRDefault="003672CA" w:rsidP="004F4902">
            <w:pPr>
              <w:snapToGrid w:val="0"/>
              <w:jc w:val="center"/>
              <w:rPr>
                <w:b/>
                <w:sz w:val="28"/>
                <w:szCs w:val="28"/>
              </w:rPr>
            </w:pPr>
            <w:r w:rsidRPr="009D2745">
              <w:rPr>
                <w:rFonts w:hint="eastAsia"/>
                <w:b/>
                <w:sz w:val="28"/>
                <w:szCs w:val="28"/>
              </w:rPr>
              <w:t>6.</w:t>
            </w:r>
            <w:r w:rsidRPr="009D2745">
              <w:rPr>
                <w:rFonts w:hint="eastAsia"/>
                <w:b/>
                <w:sz w:val="28"/>
                <w:szCs w:val="28"/>
              </w:rPr>
              <w:t>人工智慧機器人</w:t>
            </w:r>
          </w:p>
          <w:p w:rsidR="003672CA" w:rsidRPr="009D2745" w:rsidRDefault="0046589F" w:rsidP="004F4902">
            <w:pPr>
              <w:snapToGrid w:val="0"/>
              <w:jc w:val="center"/>
              <w:rPr>
                <w:b/>
                <w:sz w:val="28"/>
                <w:szCs w:val="28"/>
              </w:rPr>
            </w:pPr>
            <w:r>
              <w:rPr>
                <w:rFonts w:hint="eastAsia"/>
                <w:b/>
                <w:sz w:val="28"/>
                <w:szCs w:val="28"/>
              </w:rPr>
              <w:t>人才</w:t>
            </w:r>
            <w:r w:rsidR="009B73BD">
              <w:rPr>
                <w:rFonts w:hint="eastAsia"/>
                <w:b/>
                <w:sz w:val="28"/>
                <w:szCs w:val="28"/>
              </w:rPr>
              <w:t>學習路徑</w:t>
            </w:r>
          </w:p>
          <w:p w:rsidR="003672CA" w:rsidRPr="004E203F" w:rsidRDefault="003672CA" w:rsidP="004F4902">
            <w:pPr>
              <w:snapToGrid w:val="0"/>
              <w:jc w:val="center"/>
              <w:rPr>
                <w:rFonts w:ascii="Arial" w:hAnsi="Arial" w:cs="Arial"/>
                <w:sz w:val="28"/>
                <w:szCs w:val="28"/>
              </w:rPr>
            </w:pPr>
            <w:r w:rsidRPr="004E203F">
              <w:rPr>
                <w:rFonts w:ascii="Arial" w:hAnsi="Arial" w:cs="Arial"/>
                <w:sz w:val="22"/>
                <w:szCs w:val="28"/>
              </w:rPr>
              <w:t>(Training for Robotics)</w:t>
            </w:r>
          </w:p>
        </w:tc>
        <w:tc>
          <w:tcPr>
            <w:tcW w:w="1984"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機器學習、人工智慧</w:t>
            </w:r>
          </w:p>
        </w:tc>
        <w:tc>
          <w:tcPr>
            <w:tcW w:w="3157"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深度學習、類神經網路、增強學習、智慧代理、賽局理論、線性與非線性程式設計、演化式計算、模糊系統</w:t>
            </w:r>
          </w:p>
        </w:tc>
        <w:tc>
          <w:tcPr>
            <w:tcW w:w="2340" w:type="dxa"/>
            <w:shd w:val="clear" w:color="auto" w:fill="auto"/>
            <w:vAlign w:val="center"/>
          </w:tcPr>
          <w:p w:rsidR="003672CA" w:rsidRPr="00627D8F" w:rsidRDefault="003672CA" w:rsidP="004F4902">
            <w:pPr>
              <w:spacing w:line="400" w:lineRule="exact"/>
              <w:jc w:val="both"/>
              <w:rPr>
                <w:sz w:val="28"/>
                <w:szCs w:val="28"/>
              </w:rPr>
            </w:pPr>
            <w:r w:rsidRPr="00627D8F">
              <w:rPr>
                <w:rFonts w:hint="eastAsia"/>
                <w:sz w:val="28"/>
                <w:szCs w:val="28"/>
              </w:rPr>
              <w:t>機器人、電腦視覺、語音辨識</w:t>
            </w:r>
          </w:p>
        </w:tc>
      </w:tr>
    </w:tbl>
    <w:p w:rsidR="003672CA" w:rsidRPr="004F4902" w:rsidRDefault="003672CA" w:rsidP="003672CA">
      <w:pPr>
        <w:snapToGrid w:val="0"/>
        <w:spacing w:line="400" w:lineRule="exact"/>
        <w:ind w:left="108" w:firstLineChars="214" w:firstLine="599"/>
        <w:jc w:val="both"/>
        <w:rPr>
          <w:sz w:val="28"/>
          <w:szCs w:val="28"/>
          <w:shd w:val="clear" w:color="auto" w:fill="FFFFFF"/>
        </w:rPr>
      </w:pPr>
    </w:p>
    <w:p w:rsidR="0046589F" w:rsidRPr="00903F20" w:rsidRDefault="0046589F" w:rsidP="0046589F">
      <w:pPr>
        <w:pStyle w:val="11"/>
        <w:widowControl w:val="0"/>
        <w:spacing w:before="0" w:after="0" w:line="440" w:lineRule="exact"/>
        <w:jc w:val="both"/>
        <w:rPr>
          <w:rFonts w:ascii="Times New Roman" w:eastAsia="標楷體" w:hAnsi="Times New Roman"/>
          <w:b/>
          <w:bCs/>
          <w:szCs w:val="28"/>
        </w:rPr>
      </w:pPr>
      <w:r>
        <w:rPr>
          <w:rFonts w:ascii="Times New Roman" w:eastAsia="標楷體" w:hAnsi="Times New Roman" w:hint="eastAsia"/>
          <w:b/>
          <w:bCs/>
          <w:szCs w:val="28"/>
        </w:rPr>
        <w:t>六</w:t>
      </w:r>
      <w:r w:rsidRPr="00903F20">
        <w:rPr>
          <w:rFonts w:ascii="Times New Roman" w:eastAsia="標楷體" w:hAnsi="Times New Roman"/>
          <w:b/>
          <w:bCs/>
          <w:szCs w:val="28"/>
        </w:rPr>
        <w:t>、</w:t>
      </w:r>
      <w:r>
        <w:rPr>
          <w:rFonts w:ascii="Times New Roman" w:eastAsia="標楷體" w:hAnsi="Times New Roman" w:hint="eastAsia"/>
          <w:b/>
          <w:bCs/>
          <w:szCs w:val="28"/>
        </w:rPr>
        <w:t>人工智慧技術及應用系列課程</w:t>
      </w:r>
      <w:r w:rsidRPr="00903F20">
        <w:rPr>
          <w:rFonts w:ascii="Times New Roman" w:eastAsia="標楷體" w:hAnsi="Times New Roman"/>
          <w:b/>
          <w:szCs w:val="28"/>
        </w:rPr>
        <w:t>：</w:t>
      </w:r>
    </w:p>
    <w:p w:rsidR="00BF1DC5" w:rsidRPr="007630CE" w:rsidRDefault="00F20158" w:rsidP="009A63C2">
      <w:pPr>
        <w:numPr>
          <w:ilvl w:val="0"/>
          <w:numId w:val="44"/>
        </w:numPr>
        <w:spacing w:line="440" w:lineRule="exact"/>
        <w:jc w:val="both"/>
        <w:rPr>
          <w:sz w:val="28"/>
          <w:szCs w:val="28"/>
        </w:rPr>
      </w:pPr>
      <w:r w:rsidRPr="007630CE">
        <w:rPr>
          <w:rFonts w:hint="eastAsia"/>
          <w:sz w:val="28"/>
          <w:szCs w:val="28"/>
        </w:rPr>
        <w:t>依</w:t>
      </w:r>
      <w:r w:rsidR="0046589F" w:rsidRPr="007630CE">
        <w:rPr>
          <w:rFonts w:hint="eastAsia"/>
          <w:sz w:val="28"/>
          <w:szCs w:val="28"/>
        </w:rPr>
        <w:t>前</w:t>
      </w:r>
      <w:r w:rsidR="004A265A" w:rsidRPr="007630CE">
        <w:rPr>
          <w:rFonts w:hint="eastAsia"/>
          <w:sz w:val="28"/>
          <w:szCs w:val="28"/>
        </w:rPr>
        <w:t>點所</w:t>
      </w:r>
      <w:r w:rsidR="0046589F" w:rsidRPr="007630CE">
        <w:rPr>
          <w:rFonts w:hint="eastAsia"/>
          <w:sz w:val="28"/>
          <w:szCs w:val="28"/>
        </w:rPr>
        <w:t>列</w:t>
      </w:r>
      <w:r w:rsidR="0046589F" w:rsidRPr="007630CE">
        <w:rPr>
          <w:rFonts w:hint="eastAsia"/>
          <w:sz w:val="28"/>
          <w:szCs w:val="28"/>
        </w:rPr>
        <w:t>6</w:t>
      </w:r>
      <w:r w:rsidR="0046589F" w:rsidRPr="007630CE">
        <w:rPr>
          <w:rFonts w:hint="eastAsia"/>
          <w:sz w:val="28"/>
          <w:szCs w:val="28"/>
        </w:rPr>
        <w:t>大人才學習路徑，擇一路徑規劃系列課程。</w:t>
      </w:r>
      <w:r w:rsidR="00BF1DC5" w:rsidRPr="007630CE">
        <w:rPr>
          <w:rFonts w:hint="eastAsia"/>
          <w:sz w:val="28"/>
          <w:szCs w:val="28"/>
        </w:rPr>
        <w:t>除人工智慧電腦對局人才學習路徑</w:t>
      </w:r>
      <w:r w:rsidR="00E57DBA" w:rsidRPr="007630CE">
        <w:rPr>
          <w:rFonts w:hint="eastAsia"/>
          <w:sz w:val="28"/>
          <w:szCs w:val="28"/>
        </w:rPr>
        <w:t xml:space="preserve"> </w:t>
      </w:r>
      <w:r w:rsidR="00BF1DC5" w:rsidRPr="007630CE">
        <w:rPr>
          <w:rFonts w:hint="eastAsia"/>
          <w:sz w:val="28"/>
          <w:szCs w:val="28"/>
        </w:rPr>
        <w:t>(</w:t>
      </w:r>
      <w:r w:rsidR="00BF1DC5" w:rsidRPr="007630CE">
        <w:rPr>
          <w:rFonts w:hint="eastAsia"/>
          <w:sz w:val="28"/>
          <w:szCs w:val="28"/>
        </w:rPr>
        <w:t>路徑</w:t>
      </w:r>
      <w:r w:rsidR="00BF1DC5" w:rsidRPr="007630CE">
        <w:rPr>
          <w:rFonts w:hint="eastAsia"/>
          <w:sz w:val="28"/>
          <w:szCs w:val="28"/>
        </w:rPr>
        <w:t>5)</w:t>
      </w:r>
      <w:r w:rsidR="00E57DBA" w:rsidRPr="007630CE">
        <w:rPr>
          <w:rFonts w:hint="eastAsia"/>
          <w:sz w:val="28"/>
          <w:szCs w:val="28"/>
        </w:rPr>
        <w:t xml:space="preserve"> </w:t>
      </w:r>
      <w:r w:rsidR="00BF1DC5" w:rsidRPr="007630CE">
        <w:rPr>
          <w:rFonts w:hint="eastAsia"/>
          <w:sz w:val="28"/>
          <w:szCs w:val="28"/>
        </w:rPr>
        <w:t>外，其他各主題領域學習路徑之</w:t>
      </w:r>
      <w:r w:rsidR="0046589F" w:rsidRPr="007630CE">
        <w:rPr>
          <w:rFonts w:hint="eastAsia"/>
          <w:sz w:val="28"/>
          <w:szCs w:val="28"/>
        </w:rPr>
        <w:t>系列課程</w:t>
      </w:r>
      <w:r w:rsidR="00BF1DC5" w:rsidRPr="007630CE">
        <w:rPr>
          <w:rFonts w:hint="eastAsia"/>
          <w:sz w:val="28"/>
          <w:szCs w:val="28"/>
        </w:rPr>
        <w:t>，每一系列</w:t>
      </w:r>
      <w:r w:rsidRPr="007630CE">
        <w:rPr>
          <w:rFonts w:hint="eastAsia"/>
          <w:sz w:val="28"/>
          <w:szCs w:val="28"/>
        </w:rPr>
        <w:t>至少</w:t>
      </w:r>
      <w:r w:rsidR="0046589F" w:rsidRPr="007630CE">
        <w:rPr>
          <w:rFonts w:hint="eastAsia"/>
          <w:sz w:val="28"/>
          <w:szCs w:val="28"/>
        </w:rPr>
        <w:t>應包含</w:t>
      </w:r>
      <w:r w:rsidR="0046589F" w:rsidRPr="007630CE">
        <w:rPr>
          <w:rFonts w:hint="eastAsia"/>
          <w:sz w:val="28"/>
          <w:szCs w:val="28"/>
        </w:rPr>
        <w:t>A</w:t>
      </w:r>
      <w:r w:rsidR="0046589F" w:rsidRPr="007630CE">
        <w:rPr>
          <w:rFonts w:hint="eastAsia"/>
          <w:sz w:val="28"/>
          <w:szCs w:val="28"/>
        </w:rPr>
        <w:t>類核心課程、</w:t>
      </w:r>
      <w:r w:rsidR="0046589F" w:rsidRPr="007630CE">
        <w:rPr>
          <w:rFonts w:hint="eastAsia"/>
          <w:sz w:val="28"/>
          <w:szCs w:val="28"/>
        </w:rPr>
        <w:t>B</w:t>
      </w:r>
      <w:r w:rsidR="0046589F" w:rsidRPr="007630CE">
        <w:rPr>
          <w:rFonts w:hint="eastAsia"/>
          <w:sz w:val="28"/>
          <w:szCs w:val="28"/>
        </w:rPr>
        <w:t>類進階課程各</w:t>
      </w:r>
      <w:r w:rsidR="0046589F" w:rsidRPr="007630CE">
        <w:rPr>
          <w:rFonts w:hint="eastAsia"/>
          <w:sz w:val="28"/>
          <w:szCs w:val="28"/>
        </w:rPr>
        <w:t>1</w:t>
      </w:r>
      <w:r w:rsidR="0046589F" w:rsidRPr="007630CE">
        <w:rPr>
          <w:rFonts w:hint="eastAsia"/>
          <w:sz w:val="28"/>
          <w:szCs w:val="28"/>
        </w:rPr>
        <w:t>門，</w:t>
      </w:r>
      <w:r w:rsidR="001238D6" w:rsidRPr="007630CE">
        <w:rPr>
          <w:rFonts w:hint="eastAsia"/>
          <w:sz w:val="28"/>
          <w:szCs w:val="28"/>
        </w:rPr>
        <w:t>C</w:t>
      </w:r>
      <w:r w:rsidR="001238D6" w:rsidRPr="007630CE">
        <w:rPr>
          <w:rFonts w:hint="eastAsia"/>
          <w:sz w:val="28"/>
          <w:szCs w:val="28"/>
        </w:rPr>
        <w:t>類應用課程</w:t>
      </w:r>
      <w:r w:rsidR="00BF1DC5" w:rsidRPr="007630CE">
        <w:rPr>
          <w:rFonts w:hint="eastAsia"/>
          <w:sz w:val="28"/>
          <w:szCs w:val="28"/>
        </w:rPr>
        <w:t>至</w:t>
      </w:r>
      <w:r w:rsidR="00695898" w:rsidRPr="007630CE">
        <w:rPr>
          <w:rFonts w:hint="eastAsia"/>
          <w:sz w:val="28"/>
          <w:szCs w:val="28"/>
        </w:rPr>
        <w:t>少</w:t>
      </w:r>
      <w:r w:rsidR="009A63C2" w:rsidRPr="007630CE">
        <w:rPr>
          <w:rFonts w:hint="eastAsia"/>
          <w:sz w:val="28"/>
          <w:szCs w:val="28"/>
        </w:rPr>
        <w:t>2</w:t>
      </w:r>
      <w:r w:rsidR="00695898" w:rsidRPr="007630CE">
        <w:rPr>
          <w:rFonts w:hint="eastAsia"/>
          <w:sz w:val="28"/>
          <w:szCs w:val="28"/>
        </w:rPr>
        <w:t>門</w:t>
      </w:r>
      <w:r w:rsidRPr="007630CE">
        <w:rPr>
          <w:rFonts w:hint="eastAsia"/>
          <w:sz w:val="28"/>
          <w:szCs w:val="28"/>
        </w:rPr>
        <w:t>，總計至少</w:t>
      </w:r>
      <w:r w:rsidR="0046589F" w:rsidRPr="007630CE">
        <w:rPr>
          <w:rFonts w:hint="eastAsia"/>
          <w:sz w:val="28"/>
          <w:szCs w:val="28"/>
        </w:rPr>
        <w:t>4</w:t>
      </w:r>
      <w:r w:rsidR="0046589F" w:rsidRPr="007630CE">
        <w:rPr>
          <w:rFonts w:hint="eastAsia"/>
          <w:sz w:val="28"/>
          <w:szCs w:val="28"/>
        </w:rPr>
        <w:t>門課。</w:t>
      </w:r>
    </w:p>
    <w:p w:rsidR="0046589F" w:rsidRPr="007630CE" w:rsidRDefault="00BF1DC5" w:rsidP="009A63C2">
      <w:pPr>
        <w:numPr>
          <w:ilvl w:val="0"/>
          <w:numId w:val="44"/>
        </w:numPr>
        <w:spacing w:line="440" w:lineRule="exact"/>
        <w:jc w:val="both"/>
        <w:rPr>
          <w:sz w:val="28"/>
          <w:szCs w:val="28"/>
        </w:rPr>
      </w:pPr>
      <w:r w:rsidRPr="007630CE">
        <w:rPr>
          <w:rFonts w:hint="eastAsia"/>
          <w:sz w:val="28"/>
          <w:szCs w:val="28"/>
        </w:rPr>
        <w:t>有關</w:t>
      </w:r>
      <w:r w:rsidRPr="007630CE">
        <w:rPr>
          <w:rFonts w:hint="eastAsia"/>
          <w:sz w:val="28"/>
          <w:szCs w:val="28"/>
        </w:rPr>
        <w:t>(</w:t>
      </w:r>
      <w:r w:rsidRPr="007630CE">
        <w:rPr>
          <w:rFonts w:hint="eastAsia"/>
          <w:sz w:val="28"/>
          <w:szCs w:val="28"/>
        </w:rPr>
        <w:t>路徑</w:t>
      </w:r>
      <w:r w:rsidRPr="007630CE">
        <w:rPr>
          <w:rFonts w:hint="eastAsia"/>
          <w:sz w:val="28"/>
          <w:szCs w:val="28"/>
        </w:rPr>
        <w:t>5)</w:t>
      </w:r>
      <w:r w:rsidRPr="007630CE">
        <w:rPr>
          <w:rFonts w:hint="eastAsia"/>
          <w:sz w:val="28"/>
          <w:szCs w:val="28"/>
        </w:rPr>
        <w:t>人工智慧電腦對局相關系列課程，則應包含</w:t>
      </w:r>
      <w:r w:rsidRPr="007630CE">
        <w:rPr>
          <w:rFonts w:hint="eastAsia"/>
          <w:sz w:val="28"/>
          <w:szCs w:val="28"/>
        </w:rPr>
        <w:t>A</w:t>
      </w:r>
      <w:r w:rsidRPr="007630CE">
        <w:rPr>
          <w:rFonts w:hint="eastAsia"/>
          <w:sz w:val="28"/>
          <w:szCs w:val="28"/>
        </w:rPr>
        <w:t>類核心課程</w:t>
      </w:r>
      <w:r w:rsidRPr="007630CE">
        <w:rPr>
          <w:rFonts w:hint="eastAsia"/>
          <w:sz w:val="28"/>
          <w:szCs w:val="28"/>
        </w:rPr>
        <w:t>1</w:t>
      </w:r>
      <w:r w:rsidRPr="007630CE">
        <w:rPr>
          <w:rFonts w:hint="eastAsia"/>
          <w:sz w:val="28"/>
          <w:szCs w:val="28"/>
        </w:rPr>
        <w:t>門</w:t>
      </w:r>
      <w:r w:rsidR="007807C7" w:rsidRPr="007630CE">
        <w:rPr>
          <w:rFonts w:hint="eastAsia"/>
          <w:sz w:val="28"/>
          <w:szCs w:val="28"/>
        </w:rPr>
        <w:t>，</w:t>
      </w:r>
      <w:r w:rsidR="009A63C2" w:rsidRPr="007630CE">
        <w:rPr>
          <w:rFonts w:hint="eastAsia"/>
          <w:sz w:val="28"/>
          <w:szCs w:val="28"/>
        </w:rPr>
        <w:t>B</w:t>
      </w:r>
      <w:r w:rsidRPr="007630CE">
        <w:rPr>
          <w:rFonts w:hint="eastAsia"/>
          <w:sz w:val="28"/>
          <w:szCs w:val="28"/>
        </w:rPr>
        <w:t>類及</w:t>
      </w:r>
      <w:r w:rsidR="009A63C2" w:rsidRPr="007630CE">
        <w:rPr>
          <w:rFonts w:hint="eastAsia"/>
          <w:sz w:val="28"/>
          <w:szCs w:val="28"/>
        </w:rPr>
        <w:t>C</w:t>
      </w:r>
      <w:r w:rsidRPr="007630CE">
        <w:rPr>
          <w:rFonts w:hint="eastAsia"/>
          <w:sz w:val="28"/>
          <w:szCs w:val="28"/>
        </w:rPr>
        <w:t>類課程</w:t>
      </w:r>
      <w:r w:rsidR="007807C7" w:rsidRPr="007630CE">
        <w:rPr>
          <w:rFonts w:hint="eastAsia"/>
          <w:sz w:val="28"/>
          <w:szCs w:val="28"/>
        </w:rPr>
        <w:t>合計至少</w:t>
      </w:r>
      <w:r w:rsidR="007807C7" w:rsidRPr="007630CE">
        <w:rPr>
          <w:rFonts w:hint="eastAsia"/>
          <w:sz w:val="28"/>
          <w:szCs w:val="28"/>
        </w:rPr>
        <w:t>3</w:t>
      </w:r>
      <w:r w:rsidR="009A63C2" w:rsidRPr="007630CE">
        <w:rPr>
          <w:rFonts w:hint="eastAsia"/>
          <w:sz w:val="28"/>
          <w:szCs w:val="28"/>
        </w:rPr>
        <w:t>門，總計至少</w:t>
      </w:r>
      <w:r w:rsidR="009A63C2" w:rsidRPr="007630CE">
        <w:rPr>
          <w:rFonts w:hint="eastAsia"/>
          <w:sz w:val="28"/>
          <w:szCs w:val="28"/>
        </w:rPr>
        <w:t>4</w:t>
      </w:r>
      <w:r w:rsidR="009A63C2" w:rsidRPr="007630CE">
        <w:rPr>
          <w:rFonts w:hint="eastAsia"/>
          <w:sz w:val="28"/>
          <w:szCs w:val="28"/>
        </w:rPr>
        <w:t>門課。</w:t>
      </w:r>
    </w:p>
    <w:p w:rsidR="002F3807" w:rsidRPr="00BE46AF" w:rsidRDefault="002F3807" w:rsidP="00FA4EAB">
      <w:pPr>
        <w:numPr>
          <w:ilvl w:val="0"/>
          <w:numId w:val="44"/>
        </w:numPr>
        <w:spacing w:line="440" w:lineRule="exact"/>
        <w:jc w:val="both"/>
        <w:rPr>
          <w:b/>
          <w:sz w:val="28"/>
          <w:szCs w:val="28"/>
          <w:shd w:val="clear" w:color="auto" w:fill="FFFFFF"/>
        </w:rPr>
      </w:pPr>
      <w:r w:rsidRPr="00BE46AF">
        <w:rPr>
          <w:rFonts w:hint="eastAsia"/>
          <w:b/>
          <w:sz w:val="28"/>
          <w:szCs w:val="28"/>
          <w:shd w:val="clear" w:color="auto" w:fill="FFFFFF"/>
        </w:rPr>
        <w:t>每一系列</w:t>
      </w:r>
      <w:r w:rsidR="00FE52D3" w:rsidRPr="00BE46AF">
        <w:rPr>
          <w:rFonts w:hint="eastAsia"/>
          <w:b/>
          <w:sz w:val="28"/>
          <w:szCs w:val="28"/>
          <w:shd w:val="clear" w:color="auto" w:fill="FFFFFF"/>
        </w:rPr>
        <w:t>之</w:t>
      </w:r>
      <w:r w:rsidRPr="00BE46AF">
        <w:rPr>
          <w:rFonts w:hint="eastAsia"/>
          <w:b/>
          <w:sz w:val="28"/>
          <w:szCs w:val="28"/>
          <w:shd w:val="clear" w:color="auto" w:fill="FFFFFF"/>
        </w:rPr>
        <w:t>課程間應有其連貫性：</w:t>
      </w:r>
    </w:p>
    <w:p w:rsidR="00E04ECC" w:rsidRPr="00983138" w:rsidRDefault="00E04ECC" w:rsidP="00E04ECC">
      <w:pPr>
        <w:spacing w:line="440" w:lineRule="exact"/>
        <w:ind w:left="993"/>
        <w:jc w:val="both"/>
        <w:rPr>
          <w:rFonts w:hint="eastAsia"/>
          <w:sz w:val="28"/>
          <w:szCs w:val="28"/>
          <w:shd w:val="clear" w:color="auto" w:fill="FFFFFF"/>
        </w:rPr>
      </w:pPr>
      <w:r w:rsidRPr="00983138">
        <w:rPr>
          <w:rFonts w:hint="eastAsia"/>
          <w:sz w:val="28"/>
          <w:szCs w:val="28"/>
        </w:rPr>
        <w:t>核心、進階到應用作為一個系列課程規劃，應在課程與課程間、在學習內容，如各個課程的實作演練或專題間，彼此應具有關聯性，得以連貫學習。</w:t>
      </w:r>
    </w:p>
    <w:p w:rsidR="002F3807" w:rsidRDefault="00277B53" w:rsidP="00FA4EAB">
      <w:pPr>
        <w:numPr>
          <w:ilvl w:val="1"/>
          <w:numId w:val="44"/>
        </w:numPr>
        <w:spacing w:line="440" w:lineRule="exact"/>
        <w:jc w:val="both"/>
        <w:rPr>
          <w:sz w:val="28"/>
          <w:szCs w:val="28"/>
          <w:shd w:val="clear" w:color="auto" w:fill="FFFFFF"/>
        </w:rPr>
      </w:pPr>
      <w:r w:rsidRPr="00AF0009">
        <w:rPr>
          <w:rFonts w:hint="eastAsia"/>
          <w:b/>
          <w:sz w:val="28"/>
          <w:szCs w:val="28"/>
          <w:shd w:val="clear" w:color="auto" w:fill="FFFFFF"/>
        </w:rPr>
        <w:t>課程內容之連貫性</w:t>
      </w:r>
      <w:r w:rsidRPr="00AF0009">
        <w:rPr>
          <w:rFonts w:hint="eastAsia"/>
          <w:sz w:val="28"/>
          <w:szCs w:val="28"/>
          <w:shd w:val="clear" w:color="auto" w:fill="FFFFFF"/>
        </w:rPr>
        <w:t>：</w:t>
      </w:r>
      <w:r w:rsidR="00695898" w:rsidRPr="00AF0009">
        <w:rPr>
          <w:rFonts w:hint="eastAsia"/>
          <w:sz w:val="28"/>
          <w:szCs w:val="28"/>
          <w:shd w:val="clear" w:color="auto" w:fill="FFFFFF"/>
        </w:rPr>
        <w:t>A</w:t>
      </w:r>
      <w:r w:rsidR="00AF0009" w:rsidRPr="00AF0009">
        <w:rPr>
          <w:rFonts w:hint="eastAsia"/>
          <w:sz w:val="28"/>
          <w:szCs w:val="28"/>
          <w:shd w:val="clear" w:color="auto" w:fill="FFFFFF"/>
        </w:rPr>
        <w:t>類</w:t>
      </w:r>
      <w:r w:rsidR="00695898" w:rsidRPr="00AF0009">
        <w:rPr>
          <w:rFonts w:hint="eastAsia"/>
          <w:sz w:val="28"/>
          <w:szCs w:val="28"/>
          <w:shd w:val="clear" w:color="auto" w:fill="FFFFFF"/>
        </w:rPr>
        <w:t>與</w:t>
      </w:r>
      <w:r w:rsidR="002F3807" w:rsidRPr="00AF0009">
        <w:rPr>
          <w:rFonts w:hint="eastAsia"/>
          <w:sz w:val="28"/>
          <w:szCs w:val="28"/>
          <w:shd w:val="clear" w:color="auto" w:fill="FFFFFF"/>
        </w:rPr>
        <w:t>B</w:t>
      </w:r>
      <w:r w:rsidR="002F3807" w:rsidRPr="00AF0009">
        <w:rPr>
          <w:rFonts w:hint="eastAsia"/>
          <w:sz w:val="28"/>
          <w:szCs w:val="28"/>
          <w:shd w:val="clear" w:color="auto" w:fill="FFFFFF"/>
        </w:rPr>
        <w:t>類課程並應配合所擇定之的</w:t>
      </w:r>
      <w:r w:rsidR="002F3807" w:rsidRPr="00AF0009">
        <w:rPr>
          <w:rFonts w:hint="eastAsia"/>
          <w:sz w:val="28"/>
          <w:szCs w:val="28"/>
          <w:shd w:val="clear" w:color="auto" w:fill="FFFFFF"/>
        </w:rPr>
        <w:t>C</w:t>
      </w:r>
      <w:r w:rsidR="002F3807" w:rsidRPr="00AF0009">
        <w:rPr>
          <w:rFonts w:hint="eastAsia"/>
          <w:sz w:val="28"/>
          <w:szCs w:val="28"/>
          <w:shd w:val="clear" w:color="auto" w:fill="FFFFFF"/>
        </w:rPr>
        <w:t>類應用</w:t>
      </w:r>
      <w:r w:rsidR="002F3807" w:rsidRPr="004F4902">
        <w:rPr>
          <w:rFonts w:hint="eastAsia"/>
          <w:sz w:val="28"/>
          <w:szCs w:val="28"/>
          <w:shd w:val="clear" w:color="auto" w:fill="FFFFFF"/>
        </w:rPr>
        <w:lastRenderedPageBreak/>
        <w:t>課程內容加以調整，如習題應用或上課範例應對應到課程主題學習路徑</w:t>
      </w:r>
      <w:r>
        <w:rPr>
          <w:rFonts w:hint="eastAsia"/>
          <w:sz w:val="28"/>
          <w:szCs w:val="28"/>
          <w:shd w:val="clear" w:color="auto" w:fill="FFFFFF"/>
        </w:rPr>
        <w:t>。</w:t>
      </w:r>
    </w:p>
    <w:p w:rsidR="00E47D07" w:rsidRPr="00FA4EAB" w:rsidRDefault="00277B53" w:rsidP="00FA4EAB">
      <w:pPr>
        <w:numPr>
          <w:ilvl w:val="1"/>
          <w:numId w:val="44"/>
        </w:numPr>
        <w:spacing w:line="440" w:lineRule="exact"/>
        <w:jc w:val="both"/>
        <w:rPr>
          <w:color w:val="000000"/>
          <w:sz w:val="28"/>
          <w:szCs w:val="28"/>
          <w:shd w:val="clear" w:color="auto" w:fill="FFFFFF"/>
        </w:rPr>
      </w:pPr>
      <w:r w:rsidRPr="00FA4EAB">
        <w:rPr>
          <w:rFonts w:hint="eastAsia"/>
          <w:b/>
          <w:color w:val="000000"/>
          <w:sz w:val="28"/>
          <w:szCs w:val="28"/>
          <w:shd w:val="clear" w:color="auto" w:fill="FFFFFF"/>
        </w:rPr>
        <w:t>實務實作內容之連貫性：</w:t>
      </w:r>
      <w:r w:rsidR="00E47D07" w:rsidRPr="00FA4EAB">
        <w:rPr>
          <w:rFonts w:hint="eastAsia"/>
          <w:color w:val="000000"/>
          <w:sz w:val="28"/>
          <w:szCs w:val="28"/>
          <w:shd w:val="clear" w:color="auto" w:fill="FFFFFF"/>
        </w:rPr>
        <w:t>應配合</w:t>
      </w:r>
      <w:r w:rsidR="00E47D07" w:rsidRPr="00FA4EAB">
        <w:rPr>
          <w:rFonts w:hint="eastAsia"/>
          <w:color w:val="000000"/>
          <w:sz w:val="28"/>
          <w:szCs w:val="28"/>
          <w:shd w:val="clear" w:color="auto" w:fill="FFFFFF"/>
        </w:rPr>
        <w:t>C</w:t>
      </w:r>
      <w:r w:rsidR="00E47D07" w:rsidRPr="00FA4EAB">
        <w:rPr>
          <w:rFonts w:hint="eastAsia"/>
          <w:color w:val="000000"/>
          <w:sz w:val="28"/>
          <w:szCs w:val="28"/>
          <w:shd w:val="clear" w:color="auto" w:fill="FFFFFF"/>
        </w:rPr>
        <w:t>類應用課程，擇定</w:t>
      </w:r>
      <w:r w:rsidR="002F3807" w:rsidRPr="00FA4EAB">
        <w:rPr>
          <w:rFonts w:hint="eastAsia"/>
          <w:color w:val="000000"/>
          <w:sz w:val="28"/>
          <w:szCs w:val="28"/>
          <w:shd w:val="clear" w:color="auto" w:fill="FFFFFF"/>
        </w:rPr>
        <w:t>特定</w:t>
      </w:r>
      <w:r w:rsidR="00E47D07" w:rsidRPr="00FA4EAB">
        <w:rPr>
          <w:rFonts w:hint="eastAsia"/>
          <w:color w:val="000000"/>
          <w:sz w:val="28"/>
          <w:szCs w:val="28"/>
          <w:shd w:val="clear" w:color="auto" w:fill="FFFFFF"/>
        </w:rPr>
        <w:t>產業</w:t>
      </w:r>
      <w:r w:rsidR="00A0144E" w:rsidRPr="00983138">
        <w:rPr>
          <w:rFonts w:hint="eastAsia"/>
          <w:color w:val="000000"/>
          <w:sz w:val="28"/>
          <w:szCs w:val="28"/>
          <w:shd w:val="clear" w:color="auto" w:fill="FFFFFF"/>
        </w:rPr>
        <w:t>或應用領域</w:t>
      </w:r>
      <w:r w:rsidR="00E47D07" w:rsidRPr="00983138">
        <w:rPr>
          <w:rFonts w:hint="eastAsia"/>
          <w:color w:val="000000"/>
          <w:sz w:val="28"/>
          <w:szCs w:val="28"/>
          <w:shd w:val="clear" w:color="auto" w:fill="FFFFFF"/>
        </w:rPr>
        <w:t>，</w:t>
      </w:r>
      <w:r w:rsidR="00C10D95" w:rsidRPr="00983138">
        <w:rPr>
          <w:rFonts w:hint="eastAsia"/>
          <w:color w:val="000000"/>
          <w:sz w:val="28"/>
          <w:szCs w:val="28"/>
          <w:shd w:val="clear" w:color="auto" w:fill="FFFFFF"/>
        </w:rPr>
        <w:t>設計發展能</w:t>
      </w:r>
      <w:r w:rsidR="002F3807" w:rsidRPr="00983138">
        <w:rPr>
          <w:rFonts w:hint="eastAsia"/>
          <w:color w:val="000000"/>
          <w:sz w:val="28"/>
          <w:szCs w:val="28"/>
          <w:shd w:val="clear" w:color="auto" w:fill="FFFFFF"/>
        </w:rPr>
        <w:t>統整</w:t>
      </w:r>
      <w:r w:rsidR="00C10D95" w:rsidRPr="00983138">
        <w:rPr>
          <w:rFonts w:hint="eastAsia"/>
          <w:color w:val="000000"/>
          <w:sz w:val="28"/>
          <w:szCs w:val="28"/>
          <w:shd w:val="clear" w:color="auto" w:fill="FFFFFF"/>
        </w:rPr>
        <w:t>、貫穿該系列</w:t>
      </w:r>
      <w:r w:rsidR="00C10D95" w:rsidRPr="00983138">
        <w:rPr>
          <w:rFonts w:hint="eastAsia"/>
          <w:color w:val="000000"/>
          <w:sz w:val="28"/>
          <w:szCs w:val="28"/>
        </w:rPr>
        <w:t>A</w:t>
      </w:r>
      <w:r w:rsidR="002F3807" w:rsidRPr="00983138">
        <w:rPr>
          <w:rFonts w:hint="eastAsia"/>
          <w:color w:val="000000"/>
          <w:sz w:val="28"/>
          <w:szCs w:val="28"/>
        </w:rPr>
        <w:t>類核心</w:t>
      </w:r>
      <w:r w:rsidR="00C10D95" w:rsidRPr="00983138">
        <w:rPr>
          <w:rFonts w:hint="eastAsia"/>
          <w:color w:val="000000"/>
          <w:sz w:val="28"/>
          <w:szCs w:val="28"/>
        </w:rPr>
        <w:t>、</w:t>
      </w:r>
      <w:r w:rsidR="00C10D95" w:rsidRPr="00983138">
        <w:rPr>
          <w:rFonts w:hint="eastAsia"/>
          <w:color w:val="000000"/>
          <w:sz w:val="28"/>
          <w:szCs w:val="28"/>
        </w:rPr>
        <w:t>B</w:t>
      </w:r>
      <w:r w:rsidR="002F3807" w:rsidRPr="00983138">
        <w:rPr>
          <w:rFonts w:hint="eastAsia"/>
          <w:color w:val="000000"/>
          <w:sz w:val="28"/>
          <w:szCs w:val="28"/>
        </w:rPr>
        <w:t>類進階</w:t>
      </w:r>
      <w:r w:rsidR="00C10D95" w:rsidRPr="00983138">
        <w:rPr>
          <w:rFonts w:hint="eastAsia"/>
          <w:color w:val="000000"/>
          <w:sz w:val="28"/>
          <w:szCs w:val="28"/>
        </w:rPr>
        <w:t>及</w:t>
      </w:r>
      <w:r w:rsidR="00C10D95" w:rsidRPr="00983138">
        <w:rPr>
          <w:rFonts w:hint="eastAsia"/>
          <w:color w:val="000000"/>
          <w:sz w:val="28"/>
          <w:szCs w:val="28"/>
        </w:rPr>
        <w:t>C</w:t>
      </w:r>
      <w:r w:rsidR="00C10D95" w:rsidRPr="00FA4EAB">
        <w:rPr>
          <w:rFonts w:hint="eastAsia"/>
          <w:color w:val="000000"/>
          <w:sz w:val="28"/>
          <w:szCs w:val="28"/>
        </w:rPr>
        <w:t>類</w:t>
      </w:r>
      <w:r w:rsidR="002F3807" w:rsidRPr="00FA4EAB">
        <w:rPr>
          <w:rFonts w:hint="eastAsia"/>
          <w:color w:val="000000"/>
          <w:sz w:val="28"/>
          <w:szCs w:val="28"/>
          <w:shd w:val="clear" w:color="auto" w:fill="FFFFFF"/>
        </w:rPr>
        <w:t>應用之</w:t>
      </w:r>
      <w:r w:rsidR="00E47D07" w:rsidRPr="00FA4EAB">
        <w:rPr>
          <w:rFonts w:hint="eastAsia"/>
          <w:color w:val="000000"/>
          <w:sz w:val="28"/>
          <w:szCs w:val="28"/>
          <w:shd w:val="clear" w:color="auto" w:fill="FFFFFF"/>
        </w:rPr>
        <w:t>各課程學習重點之系列專題</w:t>
      </w:r>
      <w:r w:rsidR="00E47D07" w:rsidRPr="00FA4EAB">
        <w:rPr>
          <w:rFonts w:hint="eastAsia"/>
          <w:color w:val="000000"/>
          <w:sz w:val="28"/>
          <w:szCs w:val="28"/>
          <w:shd w:val="clear" w:color="auto" w:fill="FFFFFF"/>
        </w:rPr>
        <w:t>(project</w:t>
      </w:r>
      <w:r w:rsidR="00C10D95" w:rsidRPr="00FA4EAB">
        <w:rPr>
          <w:color w:val="000000"/>
          <w:sz w:val="28"/>
          <w:szCs w:val="28"/>
          <w:shd w:val="clear" w:color="auto" w:fill="FFFFFF"/>
        </w:rPr>
        <w:t>s</w:t>
      </w:r>
      <w:r w:rsidR="00E47D07" w:rsidRPr="00FA4EAB">
        <w:rPr>
          <w:rFonts w:hint="eastAsia"/>
          <w:color w:val="000000"/>
          <w:sz w:val="28"/>
          <w:szCs w:val="28"/>
          <w:shd w:val="clear" w:color="auto" w:fill="FFFFFF"/>
        </w:rPr>
        <w:t>)</w:t>
      </w:r>
      <w:r w:rsidR="00E47D07" w:rsidRPr="00FA4EAB">
        <w:rPr>
          <w:rFonts w:hint="eastAsia"/>
          <w:color w:val="000000"/>
          <w:sz w:val="28"/>
          <w:szCs w:val="28"/>
          <w:shd w:val="clear" w:color="auto" w:fill="FFFFFF"/>
        </w:rPr>
        <w:t>內容，</w:t>
      </w:r>
      <w:r w:rsidR="00C10D95" w:rsidRPr="00FA4EAB">
        <w:rPr>
          <w:rFonts w:hint="eastAsia"/>
          <w:color w:val="000000"/>
          <w:sz w:val="28"/>
          <w:szCs w:val="28"/>
          <w:shd w:val="clear" w:color="auto" w:fill="FFFFFF"/>
        </w:rPr>
        <w:t>以協助同學透過系列課程的修習，逐步統整其學習歷程</w:t>
      </w:r>
      <w:r w:rsidRPr="00FA4EAB">
        <w:rPr>
          <w:rFonts w:hint="eastAsia"/>
          <w:color w:val="000000"/>
          <w:sz w:val="28"/>
          <w:szCs w:val="28"/>
          <w:shd w:val="clear" w:color="auto" w:fill="FFFFFF"/>
        </w:rPr>
        <w:t>知能與整合應用</w:t>
      </w:r>
      <w:r w:rsidR="001B0A09" w:rsidRPr="00FA4EAB">
        <w:rPr>
          <w:rFonts w:hint="eastAsia"/>
          <w:color w:val="000000"/>
          <w:sz w:val="28"/>
          <w:szCs w:val="28"/>
          <w:shd w:val="clear" w:color="auto" w:fill="FFFFFF"/>
        </w:rPr>
        <w:t>之實務實作</w:t>
      </w:r>
      <w:r w:rsidRPr="00FA4EAB">
        <w:rPr>
          <w:rFonts w:hint="eastAsia"/>
          <w:color w:val="000000"/>
          <w:sz w:val="28"/>
          <w:szCs w:val="28"/>
          <w:shd w:val="clear" w:color="auto" w:fill="FFFFFF"/>
        </w:rPr>
        <w:t>能力</w:t>
      </w:r>
      <w:r w:rsidR="00C10D95" w:rsidRPr="00FA4EAB">
        <w:rPr>
          <w:rFonts w:hint="eastAsia"/>
          <w:color w:val="000000"/>
          <w:sz w:val="28"/>
          <w:szCs w:val="28"/>
          <w:shd w:val="clear" w:color="auto" w:fill="FFFFFF"/>
        </w:rPr>
        <w:t>，</w:t>
      </w:r>
      <w:r w:rsidRPr="00FA4EAB">
        <w:rPr>
          <w:rFonts w:hint="eastAsia"/>
          <w:color w:val="000000"/>
          <w:sz w:val="28"/>
          <w:szCs w:val="28"/>
          <w:shd w:val="clear" w:color="auto" w:fill="FFFFFF"/>
        </w:rPr>
        <w:t>成為該主題領域之</w:t>
      </w:r>
      <w:r w:rsidRPr="00FA4EAB">
        <w:rPr>
          <w:rFonts w:hint="eastAsia"/>
          <w:color w:val="000000"/>
          <w:sz w:val="28"/>
          <w:szCs w:val="28"/>
          <w:shd w:val="clear" w:color="auto" w:fill="FFFFFF"/>
        </w:rPr>
        <w:t>A</w:t>
      </w:r>
      <w:r w:rsidRPr="00FA4EAB">
        <w:rPr>
          <w:color w:val="000000"/>
          <w:sz w:val="28"/>
          <w:szCs w:val="28"/>
          <w:shd w:val="clear" w:color="auto" w:fill="FFFFFF"/>
        </w:rPr>
        <w:t>I</w:t>
      </w:r>
      <w:r w:rsidRPr="00FA4EAB">
        <w:rPr>
          <w:rFonts w:hint="eastAsia"/>
          <w:color w:val="000000"/>
          <w:sz w:val="28"/>
          <w:szCs w:val="28"/>
          <w:shd w:val="clear" w:color="auto" w:fill="FFFFFF"/>
        </w:rPr>
        <w:t>應用人才。</w:t>
      </w:r>
    </w:p>
    <w:p w:rsidR="00167BD8" w:rsidRPr="00903F20" w:rsidRDefault="00D30759" w:rsidP="00F20158">
      <w:pPr>
        <w:pStyle w:val="11"/>
        <w:widowControl w:val="0"/>
        <w:snapToGrid w:val="0"/>
        <w:spacing w:beforeLines="50" w:before="180" w:after="0" w:line="440" w:lineRule="exact"/>
        <w:jc w:val="both"/>
        <w:rPr>
          <w:rFonts w:ascii="Times New Roman" w:eastAsia="標楷體" w:hAnsi="Times New Roman"/>
          <w:b/>
          <w:bCs/>
          <w:szCs w:val="28"/>
        </w:rPr>
      </w:pPr>
      <w:r w:rsidRPr="00903F20">
        <w:rPr>
          <w:rFonts w:ascii="Times New Roman" w:eastAsia="標楷體" w:hAnsi="Times New Roman" w:hint="eastAsia"/>
          <w:b/>
          <w:bCs/>
          <w:szCs w:val="28"/>
        </w:rPr>
        <w:t>七</w:t>
      </w:r>
      <w:r w:rsidR="0008176D" w:rsidRPr="00903F20">
        <w:rPr>
          <w:rFonts w:ascii="Times New Roman" w:eastAsia="標楷體" w:hAnsi="Times New Roman"/>
          <w:b/>
          <w:bCs/>
          <w:szCs w:val="28"/>
        </w:rPr>
        <w:t>、</w:t>
      </w:r>
      <w:r w:rsidR="00D71B3B" w:rsidRPr="00903F20">
        <w:rPr>
          <w:rFonts w:ascii="Times New Roman" w:eastAsia="標楷體" w:hAnsi="Times New Roman"/>
          <w:b/>
          <w:bCs/>
          <w:szCs w:val="28"/>
        </w:rPr>
        <w:t>推動</w:t>
      </w:r>
      <w:r w:rsidR="00C40DD8" w:rsidRPr="00903F20">
        <w:rPr>
          <w:rFonts w:ascii="Times New Roman" w:eastAsia="標楷體" w:hAnsi="Times New Roman"/>
          <w:b/>
          <w:bCs/>
          <w:szCs w:val="28"/>
        </w:rPr>
        <w:t>重點</w:t>
      </w:r>
      <w:r w:rsidR="00B66566" w:rsidRPr="00903F20">
        <w:rPr>
          <w:rFonts w:ascii="Times New Roman" w:eastAsia="標楷體" w:hAnsi="Times New Roman"/>
          <w:b/>
          <w:szCs w:val="28"/>
        </w:rPr>
        <w:t>：</w:t>
      </w:r>
    </w:p>
    <w:p w:rsidR="00200E09" w:rsidRPr="00E957A9" w:rsidRDefault="00AC0124" w:rsidP="00324871">
      <w:pPr>
        <w:numPr>
          <w:ilvl w:val="0"/>
          <w:numId w:val="47"/>
        </w:numPr>
        <w:spacing w:line="440" w:lineRule="exact"/>
        <w:jc w:val="both"/>
        <w:rPr>
          <w:color w:val="000000"/>
          <w:sz w:val="28"/>
          <w:szCs w:val="28"/>
        </w:rPr>
      </w:pPr>
      <w:r w:rsidRPr="00903F20">
        <w:rPr>
          <w:sz w:val="28"/>
          <w:szCs w:val="28"/>
        </w:rPr>
        <w:t>各</w:t>
      </w:r>
      <w:r w:rsidR="00A01C78">
        <w:rPr>
          <w:rFonts w:hint="eastAsia"/>
          <w:sz w:val="28"/>
          <w:szCs w:val="28"/>
        </w:rPr>
        <w:t>系列</w:t>
      </w:r>
      <w:r w:rsidRPr="00903F20">
        <w:rPr>
          <w:sz w:val="28"/>
          <w:szCs w:val="28"/>
        </w:rPr>
        <w:t>課程</w:t>
      </w:r>
      <w:r w:rsidR="00257427" w:rsidRPr="00903F20">
        <w:rPr>
          <w:rFonts w:hint="eastAsia"/>
          <w:sz w:val="28"/>
          <w:szCs w:val="28"/>
        </w:rPr>
        <w:t>應</w:t>
      </w:r>
      <w:r w:rsidR="00492315" w:rsidRPr="00903F20">
        <w:rPr>
          <w:sz w:val="28"/>
          <w:szCs w:val="28"/>
        </w:rPr>
        <w:t>整合相關產業的</w:t>
      </w:r>
      <w:r w:rsidR="00C444D5">
        <w:rPr>
          <w:rFonts w:hint="eastAsia"/>
          <w:sz w:val="28"/>
          <w:szCs w:val="28"/>
        </w:rPr>
        <w:t>人工智慧</w:t>
      </w:r>
      <w:r w:rsidR="00492315" w:rsidRPr="00903F20">
        <w:rPr>
          <w:sz w:val="28"/>
          <w:szCs w:val="28"/>
        </w:rPr>
        <w:t>實務需求，</w:t>
      </w:r>
      <w:r w:rsidR="00492315" w:rsidRPr="00903F20">
        <w:rPr>
          <w:rFonts w:hint="eastAsia"/>
          <w:sz w:val="28"/>
          <w:szCs w:val="28"/>
        </w:rPr>
        <w:t>設計</w:t>
      </w:r>
      <w:r w:rsidR="00740F85" w:rsidRPr="00903F20">
        <w:rPr>
          <w:rFonts w:hint="eastAsia"/>
          <w:sz w:val="28"/>
          <w:szCs w:val="28"/>
        </w:rPr>
        <w:t>課程以跨系所或跨學科合作方式進行</w:t>
      </w:r>
      <w:r w:rsidR="00492315" w:rsidRPr="00903F20">
        <w:rPr>
          <w:rFonts w:hint="eastAsia"/>
          <w:sz w:val="28"/>
          <w:szCs w:val="28"/>
        </w:rPr>
        <w:t>。</w:t>
      </w:r>
      <w:r w:rsidR="00324871" w:rsidRPr="00324871">
        <w:rPr>
          <w:rFonts w:hint="eastAsia"/>
          <w:sz w:val="28"/>
          <w:szCs w:val="28"/>
        </w:rPr>
        <w:t>亦鼓勵跨</w:t>
      </w:r>
      <w:r w:rsidR="00E957A9">
        <w:rPr>
          <w:rFonts w:hint="eastAsia"/>
          <w:sz w:val="28"/>
          <w:szCs w:val="28"/>
        </w:rPr>
        <w:t>界</w:t>
      </w:r>
      <w:r w:rsidR="00324871" w:rsidRPr="00324871">
        <w:rPr>
          <w:rFonts w:hint="eastAsia"/>
          <w:sz w:val="28"/>
          <w:szCs w:val="28"/>
        </w:rPr>
        <w:t>運用，激盪人</w:t>
      </w:r>
      <w:r w:rsidR="00720227">
        <w:rPr>
          <w:rFonts w:hint="eastAsia"/>
          <w:sz w:val="28"/>
          <w:szCs w:val="28"/>
        </w:rPr>
        <w:t>工智慧發展，如人文面、認知面、法律等不同領域的多元想像與交流，</w:t>
      </w:r>
      <w:r w:rsidR="00E957A9">
        <w:rPr>
          <w:rFonts w:hint="eastAsia"/>
          <w:sz w:val="28"/>
          <w:szCs w:val="28"/>
        </w:rPr>
        <w:t>得以作為其他應用領域，</w:t>
      </w:r>
      <w:r w:rsidR="00324871" w:rsidRPr="00324871">
        <w:rPr>
          <w:rFonts w:hint="eastAsia"/>
          <w:sz w:val="28"/>
          <w:szCs w:val="28"/>
        </w:rPr>
        <w:t>不以現有產業應用為限。</w:t>
      </w:r>
    </w:p>
    <w:p w:rsidR="00E957A9" w:rsidRPr="009925D4" w:rsidRDefault="00E957A9" w:rsidP="00E957A9">
      <w:pPr>
        <w:numPr>
          <w:ilvl w:val="0"/>
          <w:numId w:val="47"/>
        </w:numPr>
        <w:spacing w:line="440" w:lineRule="exact"/>
        <w:jc w:val="both"/>
        <w:rPr>
          <w:color w:val="000000"/>
          <w:sz w:val="28"/>
          <w:szCs w:val="28"/>
        </w:rPr>
      </w:pPr>
      <w:r w:rsidRPr="00FA4EAB">
        <w:rPr>
          <w:rFonts w:hint="eastAsia"/>
          <w:color w:val="000000"/>
          <w:sz w:val="28"/>
          <w:szCs w:val="28"/>
        </w:rPr>
        <w:t>應整合系列中之各課程，發展出一套</w:t>
      </w:r>
      <w:r w:rsidRPr="00FA4EAB">
        <w:rPr>
          <w:rFonts w:hint="eastAsia"/>
          <w:color w:val="000000"/>
          <w:sz w:val="28"/>
          <w:szCs w:val="28"/>
          <w:shd w:val="clear" w:color="auto" w:fill="FFFFFF"/>
        </w:rPr>
        <w:t>能統整、貫穿該系列之各課程學習重點</w:t>
      </w:r>
      <w:r w:rsidRPr="00FA4EAB">
        <w:rPr>
          <w:rFonts w:hint="eastAsia"/>
          <w:color w:val="000000"/>
          <w:sz w:val="28"/>
          <w:szCs w:val="28"/>
        </w:rPr>
        <w:t>之相關教學資源，</w:t>
      </w:r>
      <w:r>
        <w:rPr>
          <w:rFonts w:hint="eastAsia"/>
          <w:sz w:val="28"/>
          <w:szCs w:val="28"/>
        </w:rPr>
        <w:t>包括各課程綱要設計與導引</w:t>
      </w:r>
      <w:r w:rsidR="00A91F18">
        <w:rPr>
          <w:rFonts w:hint="eastAsia"/>
          <w:sz w:val="28"/>
          <w:szCs w:val="28"/>
        </w:rPr>
        <w:t>、</w:t>
      </w:r>
      <w:r w:rsidRPr="00983138">
        <w:rPr>
          <w:rFonts w:hint="eastAsia"/>
          <w:sz w:val="28"/>
          <w:szCs w:val="28"/>
        </w:rPr>
        <w:t>實作</w:t>
      </w:r>
      <w:r w:rsidRPr="00983138">
        <w:rPr>
          <w:rFonts w:hint="eastAsia"/>
          <w:sz w:val="28"/>
          <w:szCs w:val="28"/>
        </w:rPr>
        <w:t>(</w:t>
      </w:r>
      <w:r w:rsidRPr="00983138">
        <w:rPr>
          <w:rFonts w:hint="eastAsia"/>
          <w:sz w:val="28"/>
          <w:szCs w:val="28"/>
        </w:rPr>
        <w:t>練習</w:t>
      </w:r>
      <w:r w:rsidRPr="00983138">
        <w:rPr>
          <w:rFonts w:hint="eastAsia"/>
          <w:sz w:val="28"/>
          <w:szCs w:val="28"/>
        </w:rPr>
        <w:t>)</w:t>
      </w:r>
      <w:r w:rsidRPr="00983138">
        <w:rPr>
          <w:rFonts w:hint="eastAsia"/>
          <w:sz w:val="28"/>
          <w:szCs w:val="28"/>
        </w:rPr>
        <w:t>課程</w:t>
      </w:r>
      <w:r w:rsidRPr="00983138">
        <w:rPr>
          <w:rFonts w:hint="eastAsia"/>
          <w:sz w:val="28"/>
          <w:szCs w:val="28"/>
        </w:rPr>
        <w:t>(L</w:t>
      </w:r>
      <w:r w:rsidRPr="00983138">
        <w:rPr>
          <w:sz w:val="28"/>
          <w:szCs w:val="28"/>
        </w:rPr>
        <w:t>ab Classes</w:t>
      </w:r>
      <w:r w:rsidRPr="00983138">
        <w:rPr>
          <w:rFonts w:hint="eastAsia"/>
          <w:sz w:val="28"/>
          <w:szCs w:val="28"/>
        </w:rPr>
        <w:t>)</w:t>
      </w:r>
      <w:r w:rsidRPr="00983138">
        <w:rPr>
          <w:rFonts w:hint="eastAsia"/>
          <w:sz w:val="28"/>
          <w:szCs w:val="28"/>
        </w:rPr>
        <w:t>的</w:t>
      </w:r>
      <w:r w:rsidRPr="0038369D">
        <w:rPr>
          <w:rFonts w:hint="eastAsia"/>
          <w:sz w:val="28"/>
          <w:szCs w:val="28"/>
        </w:rPr>
        <w:t>設計</w:t>
      </w:r>
      <w:r w:rsidR="00E57DBA" w:rsidRPr="0038369D">
        <w:rPr>
          <w:rFonts w:hint="eastAsia"/>
          <w:sz w:val="28"/>
          <w:szCs w:val="28"/>
        </w:rPr>
        <w:t>與</w:t>
      </w:r>
      <w:r w:rsidR="00A91F18" w:rsidRPr="0038369D">
        <w:rPr>
          <w:rFonts w:hint="eastAsia"/>
          <w:sz w:val="28"/>
          <w:szCs w:val="28"/>
        </w:rPr>
        <w:t>發展</w:t>
      </w:r>
      <w:r w:rsidRPr="0038369D">
        <w:rPr>
          <w:rFonts w:hint="eastAsia"/>
          <w:sz w:val="28"/>
          <w:szCs w:val="28"/>
        </w:rPr>
        <w:t>、實作環境規劃與建置、</w:t>
      </w:r>
      <w:r w:rsidRPr="0038369D">
        <w:rPr>
          <w:rFonts w:hint="eastAsia"/>
          <w:color w:val="000000"/>
          <w:sz w:val="28"/>
          <w:szCs w:val="28"/>
        </w:rPr>
        <w:t>產業或其他應用領域之實務實作專題系列</w:t>
      </w:r>
      <w:r w:rsidRPr="0038369D">
        <w:rPr>
          <w:rFonts w:hint="eastAsia"/>
          <w:color w:val="000000"/>
          <w:sz w:val="28"/>
          <w:szCs w:val="28"/>
        </w:rPr>
        <w:t>(</w:t>
      </w:r>
      <w:r w:rsidRPr="0038369D">
        <w:rPr>
          <w:color w:val="000000"/>
          <w:sz w:val="28"/>
          <w:szCs w:val="28"/>
        </w:rPr>
        <w:t>projects)</w:t>
      </w:r>
      <w:r w:rsidR="00A91F18" w:rsidRPr="0038369D">
        <w:rPr>
          <w:rFonts w:hint="eastAsia"/>
          <w:color w:val="000000"/>
          <w:sz w:val="28"/>
          <w:szCs w:val="28"/>
        </w:rPr>
        <w:t>設計</w:t>
      </w:r>
      <w:r w:rsidRPr="0038369D">
        <w:rPr>
          <w:rFonts w:hint="eastAsia"/>
          <w:color w:val="000000"/>
          <w:sz w:val="28"/>
          <w:szCs w:val="28"/>
        </w:rPr>
        <w:t xml:space="preserve"> (</w:t>
      </w:r>
      <w:r w:rsidRPr="0038369D">
        <w:rPr>
          <w:rFonts w:hint="eastAsia"/>
          <w:color w:val="000000"/>
          <w:sz w:val="28"/>
          <w:szCs w:val="28"/>
        </w:rPr>
        <w:t>如：根據產業未來升級所需而設計專題</w:t>
      </w:r>
      <w:r w:rsidRPr="0038369D">
        <w:rPr>
          <w:rFonts w:hint="eastAsia"/>
          <w:color w:val="000000"/>
          <w:sz w:val="28"/>
          <w:szCs w:val="28"/>
        </w:rPr>
        <w:t>)</w:t>
      </w:r>
      <w:r w:rsidRPr="0038369D">
        <w:rPr>
          <w:rFonts w:hint="eastAsia"/>
          <w:color w:val="000000"/>
          <w:sz w:val="28"/>
          <w:szCs w:val="28"/>
        </w:rPr>
        <w:t>、</w:t>
      </w:r>
      <w:r w:rsidR="00A91F18" w:rsidRPr="0038369D">
        <w:rPr>
          <w:rFonts w:hint="eastAsia"/>
          <w:sz w:val="28"/>
          <w:szCs w:val="28"/>
        </w:rPr>
        <w:t>線上教學課程模組、</w:t>
      </w:r>
      <w:r w:rsidRPr="0038369D">
        <w:rPr>
          <w:rFonts w:hint="eastAsia"/>
          <w:sz w:val="28"/>
          <w:szCs w:val="28"/>
        </w:rPr>
        <w:t>學</w:t>
      </w:r>
      <w:r w:rsidRPr="00983138">
        <w:rPr>
          <w:rFonts w:hint="eastAsia"/>
          <w:sz w:val="28"/>
          <w:szCs w:val="28"/>
        </w:rPr>
        <w:t>習成效評量設計、學生課程學習中之互</w:t>
      </w:r>
      <w:r w:rsidRPr="009A63C2">
        <w:rPr>
          <w:rFonts w:hint="eastAsia"/>
          <w:sz w:val="28"/>
          <w:szCs w:val="28"/>
        </w:rPr>
        <w:t>動與回饋機制等。</w:t>
      </w:r>
    </w:p>
    <w:p w:rsidR="00E36699" w:rsidRDefault="00F86371" w:rsidP="00FA4EAB">
      <w:pPr>
        <w:numPr>
          <w:ilvl w:val="0"/>
          <w:numId w:val="47"/>
        </w:numPr>
        <w:spacing w:afterLines="50" w:after="180" w:line="440" w:lineRule="exact"/>
        <w:jc w:val="both"/>
        <w:rPr>
          <w:sz w:val="28"/>
          <w:szCs w:val="28"/>
        </w:rPr>
      </w:pPr>
      <w:r w:rsidRPr="00E218F6">
        <w:rPr>
          <w:rFonts w:hint="eastAsia"/>
          <w:b/>
          <w:sz w:val="28"/>
          <w:szCs w:val="28"/>
        </w:rPr>
        <w:t>課程</w:t>
      </w:r>
      <w:r w:rsidR="00541110" w:rsidRPr="00E218F6">
        <w:rPr>
          <w:rFonts w:hint="eastAsia"/>
          <w:b/>
          <w:sz w:val="28"/>
          <w:szCs w:val="28"/>
        </w:rPr>
        <w:t>的</w:t>
      </w:r>
      <w:r w:rsidR="00417D2B" w:rsidRPr="00E218F6">
        <w:rPr>
          <w:rFonts w:hint="eastAsia"/>
          <w:b/>
          <w:sz w:val="28"/>
          <w:szCs w:val="28"/>
        </w:rPr>
        <w:t>設計</w:t>
      </w:r>
      <w:r w:rsidR="00E36699" w:rsidRPr="00E218F6">
        <w:rPr>
          <w:rFonts w:hint="eastAsia"/>
          <w:b/>
          <w:sz w:val="28"/>
          <w:szCs w:val="28"/>
        </w:rPr>
        <w:t>應</w:t>
      </w:r>
      <w:r w:rsidR="00541110" w:rsidRPr="00E218F6">
        <w:rPr>
          <w:rFonts w:hint="eastAsia"/>
          <w:b/>
          <w:sz w:val="28"/>
          <w:szCs w:val="28"/>
        </w:rPr>
        <w:t>考量</w:t>
      </w:r>
      <w:r w:rsidRPr="00E218F6">
        <w:rPr>
          <w:rFonts w:hint="eastAsia"/>
          <w:b/>
          <w:sz w:val="28"/>
          <w:szCs w:val="28"/>
        </w:rPr>
        <w:t>示範教學</w:t>
      </w:r>
      <w:r w:rsidR="00E218F6" w:rsidRPr="00E218F6">
        <w:rPr>
          <w:rFonts w:hint="eastAsia"/>
          <w:b/>
          <w:sz w:val="28"/>
          <w:szCs w:val="28"/>
        </w:rPr>
        <w:t>及擴散推廣之</w:t>
      </w:r>
      <w:r w:rsidR="00541110" w:rsidRPr="00E218F6">
        <w:rPr>
          <w:rFonts w:hint="eastAsia"/>
          <w:b/>
          <w:sz w:val="28"/>
          <w:szCs w:val="28"/>
        </w:rPr>
        <w:t>可行性</w:t>
      </w:r>
      <w:r w:rsidR="00541110" w:rsidRPr="00903F20">
        <w:rPr>
          <w:rFonts w:hint="eastAsia"/>
          <w:sz w:val="28"/>
          <w:szCs w:val="28"/>
        </w:rPr>
        <w:t>，並</w:t>
      </w:r>
      <w:r w:rsidR="00E36699" w:rsidRPr="00903F20">
        <w:rPr>
          <w:rFonts w:hint="eastAsia"/>
          <w:sz w:val="28"/>
          <w:szCs w:val="28"/>
        </w:rPr>
        <w:t>提供</w:t>
      </w:r>
      <w:r w:rsidR="00541110" w:rsidRPr="00903F20">
        <w:rPr>
          <w:rFonts w:hint="eastAsia"/>
          <w:sz w:val="28"/>
          <w:szCs w:val="28"/>
        </w:rPr>
        <w:t>完</w:t>
      </w:r>
      <w:r w:rsidR="00882565" w:rsidRPr="00903F20">
        <w:rPr>
          <w:rFonts w:hint="eastAsia"/>
          <w:sz w:val="28"/>
          <w:szCs w:val="28"/>
        </w:rPr>
        <w:t>整</w:t>
      </w:r>
      <w:r w:rsidRPr="00903F20">
        <w:rPr>
          <w:rFonts w:hint="eastAsia"/>
          <w:sz w:val="28"/>
          <w:szCs w:val="28"/>
        </w:rPr>
        <w:t>教案</w:t>
      </w:r>
      <w:r w:rsidR="00E36699" w:rsidRPr="00903F20">
        <w:rPr>
          <w:rFonts w:hint="eastAsia"/>
          <w:sz w:val="28"/>
          <w:szCs w:val="28"/>
        </w:rPr>
        <w:t>以為推廣</w:t>
      </w:r>
      <w:r w:rsidRPr="00903F20">
        <w:rPr>
          <w:rFonts w:hint="eastAsia"/>
          <w:sz w:val="28"/>
          <w:szCs w:val="28"/>
        </w:rPr>
        <w:t>分享</w:t>
      </w:r>
      <w:r w:rsidR="00B35400" w:rsidRPr="00903F20">
        <w:rPr>
          <w:rFonts w:hint="eastAsia"/>
          <w:sz w:val="28"/>
          <w:szCs w:val="28"/>
        </w:rPr>
        <w:t>，</w:t>
      </w:r>
      <w:r w:rsidR="00E36699" w:rsidRPr="00903F20">
        <w:rPr>
          <w:rFonts w:hint="eastAsia"/>
          <w:sz w:val="28"/>
          <w:szCs w:val="28"/>
        </w:rPr>
        <w:t>應包括：</w:t>
      </w:r>
    </w:p>
    <w:tbl>
      <w:tblPr>
        <w:tblW w:w="97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3402"/>
        <w:gridCol w:w="1984"/>
      </w:tblGrid>
      <w:tr w:rsidR="00D47309" w:rsidRPr="00F20158" w:rsidTr="0038369D">
        <w:trPr>
          <w:tblHeader/>
        </w:trPr>
        <w:tc>
          <w:tcPr>
            <w:tcW w:w="4395" w:type="dxa"/>
            <w:shd w:val="clear" w:color="auto" w:fill="D9D9D9"/>
            <w:vAlign w:val="center"/>
          </w:tcPr>
          <w:p w:rsidR="00510CC2" w:rsidRPr="00F20158" w:rsidRDefault="00A5623E" w:rsidP="00B22FE0">
            <w:pPr>
              <w:snapToGrid w:val="0"/>
              <w:jc w:val="center"/>
              <w:rPr>
                <w:b/>
                <w:sz w:val="28"/>
                <w:szCs w:val="28"/>
              </w:rPr>
            </w:pPr>
            <w:r>
              <w:rPr>
                <w:rFonts w:hint="eastAsia"/>
                <w:b/>
                <w:sz w:val="28"/>
                <w:szCs w:val="28"/>
              </w:rPr>
              <w:t>系列課程</w:t>
            </w:r>
            <w:r w:rsidR="00510CC2" w:rsidRPr="00F20158">
              <w:rPr>
                <w:rFonts w:hint="eastAsia"/>
                <w:b/>
                <w:sz w:val="28"/>
                <w:szCs w:val="28"/>
              </w:rPr>
              <w:t>教案手冊</w:t>
            </w:r>
          </w:p>
        </w:tc>
        <w:tc>
          <w:tcPr>
            <w:tcW w:w="3402" w:type="dxa"/>
            <w:shd w:val="clear" w:color="auto" w:fill="D9D9D9"/>
            <w:vAlign w:val="center"/>
          </w:tcPr>
          <w:p w:rsidR="00510CC2" w:rsidRPr="00F20158" w:rsidRDefault="00510CC2" w:rsidP="00A5623E">
            <w:pPr>
              <w:snapToGrid w:val="0"/>
              <w:jc w:val="center"/>
              <w:rPr>
                <w:b/>
                <w:sz w:val="28"/>
                <w:szCs w:val="28"/>
              </w:rPr>
            </w:pPr>
            <w:r w:rsidRPr="00F20158">
              <w:rPr>
                <w:rFonts w:hint="eastAsia"/>
                <w:b/>
                <w:sz w:val="28"/>
                <w:szCs w:val="28"/>
              </w:rPr>
              <w:t>教</w:t>
            </w:r>
            <w:r w:rsidRPr="00F20158">
              <w:rPr>
                <w:b/>
                <w:sz w:val="28"/>
                <w:szCs w:val="28"/>
              </w:rPr>
              <w:t>學</w:t>
            </w:r>
            <w:r w:rsidR="00A5623E">
              <w:rPr>
                <w:rFonts w:hint="eastAsia"/>
                <w:b/>
                <w:sz w:val="28"/>
                <w:szCs w:val="28"/>
              </w:rPr>
              <w:t>資源準</w:t>
            </w:r>
            <w:r w:rsidRPr="00F20158">
              <w:rPr>
                <w:b/>
                <w:sz w:val="28"/>
                <w:szCs w:val="28"/>
              </w:rPr>
              <w:t>備</w:t>
            </w:r>
            <w:r w:rsidRPr="00F20158">
              <w:rPr>
                <w:rFonts w:hint="eastAsia"/>
                <w:b/>
                <w:sz w:val="28"/>
                <w:szCs w:val="28"/>
              </w:rPr>
              <w:t>(</w:t>
            </w:r>
            <w:r w:rsidRPr="00F20158">
              <w:rPr>
                <w:rFonts w:hint="eastAsia"/>
                <w:b/>
                <w:sz w:val="28"/>
                <w:szCs w:val="28"/>
              </w:rPr>
              <w:t>課前</w:t>
            </w:r>
            <w:r w:rsidRPr="00F20158">
              <w:rPr>
                <w:rFonts w:hint="eastAsia"/>
                <w:b/>
                <w:sz w:val="28"/>
                <w:szCs w:val="28"/>
              </w:rPr>
              <w:t>)</w:t>
            </w:r>
          </w:p>
        </w:tc>
        <w:tc>
          <w:tcPr>
            <w:tcW w:w="1984" w:type="dxa"/>
            <w:shd w:val="clear" w:color="auto" w:fill="D9D9D9"/>
            <w:vAlign w:val="center"/>
          </w:tcPr>
          <w:p w:rsidR="00510CC2" w:rsidRPr="00F20158" w:rsidRDefault="009007C3" w:rsidP="00B22FE0">
            <w:pPr>
              <w:snapToGrid w:val="0"/>
              <w:jc w:val="center"/>
              <w:rPr>
                <w:b/>
                <w:sz w:val="28"/>
                <w:szCs w:val="28"/>
              </w:rPr>
            </w:pPr>
            <w:r w:rsidRPr="00F20158">
              <w:rPr>
                <w:rFonts w:hint="eastAsia"/>
                <w:b/>
                <w:sz w:val="28"/>
                <w:szCs w:val="28"/>
              </w:rPr>
              <w:t>3.</w:t>
            </w:r>
            <w:r w:rsidRPr="00F20158">
              <w:rPr>
                <w:rFonts w:hint="eastAsia"/>
                <w:b/>
                <w:sz w:val="28"/>
                <w:szCs w:val="28"/>
              </w:rPr>
              <w:t>學習成效評估紀錄</w:t>
            </w:r>
            <w:r w:rsidRPr="00F20158">
              <w:rPr>
                <w:rFonts w:hint="eastAsia"/>
                <w:b/>
                <w:sz w:val="28"/>
                <w:szCs w:val="28"/>
              </w:rPr>
              <w:t>(</w:t>
            </w:r>
            <w:r w:rsidRPr="00F20158">
              <w:rPr>
                <w:rFonts w:hint="eastAsia"/>
                <w:b/>
                <w:sz w:val="28"/>
                <w:szCs w:val="28"/>
              </w:rPr>
              <w:t>課後</w:t>
            </w:r>
            <w:r w:rsidRPr="00F20158">
              <w:rPr>
                <w:rFonts w:hint="eastAsia"/>
                <w:b/>
                <w:sz w:val="28"/>
                <w:szCs w:val="28"/>
              </w:rPr>
              <w:t>)</w:t>
            </w:r>
          </w:p>
        </w:tc>
      </w:tr>
      <w:tr w:rsidR="00D47309" w:rsidTr="0038369D">
        <w:trPr>
          <w:trHeight w:val="1091"/>
        </w:trPr>
        <w:tc>
          <w:tcPr>
            <w:tcW w:w="4395" w:type="dxa"/>
            <w:shd w:val="clear" w:color="auto" w:fill="auto"/>
          </w:tcPr>
          <w:p w:rsidR="00A5623E" w:rsidRDefault="00510CC2" w:rsidP="00A5623E">
            <w:pPr>
              <w:snapToGrid w:val="0"/>
              <w:jc w:val="both"/>
              <w:rPr>
                <w:sz w:val="28"/>
                <w:szCs w:val="28"/>
              </w:rPr>
            </w:pPr>
            <w:r w:rsidRPr="00627D8F">
              <w:rPr>
                <w:rFonts w:hint="eastAsia"/>
                <w:sz w:val="28"/>
                <w:szCs w:val="28"/>
              </w:rPr>
              <w:t>內容應至少包括</w:t>
            </w:r>
            <w:r w:rsidR="00A5623E">
              <w:rPr>
                <w:rFonts w:hint="eastAsia"/>
                <w:sz w:val="28"/>
                <w:szCs w:val="28"/>
              </w:rPr>
              <w:t>：</w:t>
            </w:r>
          </w:p>
          <w:p w:rsidR="00A5623E" w:rsidRPr="00A5623E" w:rsidRDefault="00A5623E" w:rsidP="00A5623E">
            <w:pPr>
              <w:snapToGrid w:val="0"/>
              <w:jc w:val="both"/>
              <w:rPr>
                <w:b/>
                <w:sz w:val="28"/>
                <w:szCs w:val="28"/>
              </w:rPr>
            </w:pPr>
            <w:r w:rsidRPr="00A5623E">
              <w:rPr>
                <w:rFonts w:hint="eastAsia"/>
                <w:b/>
                <w:sz w:val="28"/>
                <w:szCs w:val="28"/>
              </w:rPr>
              <w:t xml:space="preserve">1. </w:t>
            </w:r>
            <w:r w:rsidRPr="00A5623E">
              <w:rPr>
                <w:rFonts w:hint="eastAsia"/>
                <w:b/>
                <w:sz w:val="28"/>
                <w:szCs w:val="28"/>
              </w:rPr>
              <w:t>系列課程總體設計說明</w:t>
            </w:r>
          </w:p>
          <w:p w:rsidR="00A5623E" w:rsidRPr="00A5623E" w:rsidRDefault="00A5623E" w:rsidP="00A5623E">
            <w:pPr>
              <w:snapToGrid w:val="0"/>
              <w:jc w:val="both"/>
              <w:rPr>
                <w:b/>
                <w:sz w:val="28"/>
                <w:szCs w:val="28"/>
              </w:rPr>
            </w:pPr>
            <w:r w:rsidRPr="00A5623E">
              <w:rPr>
                <w:rFonts w:hint="eastAsia"/>
                <w:b/>
                <w:sz w:val="28"/>
                <w:szCs w:val="28"/>
              </w:rPr>
              <w:t xml:space="preserve">2. </w:t>
            </w:r>
            <w:r w:rsidRPr="00A5623E">
              <w:rPr>
                <w:rFonts w:hint="eastAsia"/>
                <w:b/>
                <w:sz w:val="28"/>
                <w:szCs w:val="28"/>
              </w:rPr>
              <w:t>各課程教案手冊，包括：</w:t>
            </w:r>
          </w:p>
          <w:p w:rsidR="00510CC2" w:rsidRPr="00627D8F" w:rsidRDefault="00A5623E" w:rsidP="00A5623E">
            <w:pPr>
              <w:snapToGrid w:val="0"/>
              <w:ind w:leftChars="100" w:left="240"/>
              <w:jc w:val="both"/>
              <w:rPr>
                <w:sz w:val="28"/>
                <w:szCs w:val="28"/>
              </w:rPr>
            </w:pPr>
            <w:r>
              <w:rPr>
                <w:rFonts w:hint="eastAsia"/>
                <w:sz w:val="28"/>
                <w:szCs w:val="26"/>
              </w:rPr>
              <w:t>(1)</w:t>
            </w:r>
            <w:r w:rsidR="00510CC2" w:rsidRPr="00A5623E">
              <w:rPr>
                <w:rFonts w:hint="eastAsia"/>
                <w:sz w:val="28"/>
                <w:szCs w:val="26"/>
              </w:rPr>
              <w:t>課程宗旨與學習目標、課程綱要導引</w:t>
            </w:r>
            <w:r>
              <w:rPr>
                <w:rFonts w:hint="eastAsia"/>
                <w:sz w:val="28"/>
                <w:szCs w:val="26"/>
              </w:rPr>
              <w:t>；</w:t>
            </w:r>
            <w:r>
              <w:rPr>
                <w:rFonts w:hint="eastAsia"/>
                <w:sz w:val="28"/>
                <w:szCs w:val="26"/>
              </w:rPr>
              <w:t>(2)</w:t>
            </w:r>
            <w:r w:rsidR="00510CC2" w:rsidRPr="00A5623E">
              <w:rPr>
                <w:rFonts w:hint="eastAsia"/>
                <w:sz w:val="28"/>
                <w:szCs w:val="26"/>
              </w:rPr>
              <w:t>教學方法</w:t>
            </w:r>
            <w:r>
              <w:rPr>
                <w:rFonts w:hint="eastAsia"/>
                <w:sz w:val="28"/>
                <w:szCs w:val="26"/>
              </w:rPr>
              <w:t>；</w:t>
            </w:r>
            <w:r>
              <w:rPr>
                <w:rFonts w:hint="eastAsia"/>
                <w:sz w:val="28"/>
                <w:szCs w:val="26"/>
              </w:rPr>
              <w:t>(3)</w:t>
            </w:r>
            <w:r w:rsidR="00123FBF" w:rsidRPr="00A5623E">
              <w:rPr>
                <w:rFonts w:hint="eastAsia"/>
                <w:sz w:val="28"/>
                <w:szCs w:val="26"/>
              </w:rPr>
              <w:t>實作</w:t>
            </w:r>
            <w:r w:rsidR="00123FBF" w:rsidRPr="00A5623E">
              <w:rPr>
                <w:rFonts w:hint="eastAsia"/>
                <w:sz w:val="28"/>
                <w:szCs w:val="26"/>
              </w:rPr>
              <w:t>(</w:t>
            </w:r>
            <w:r w:rsidR="00123FBF" w:rsidRPr="00A5623E">
              <w:rPr>
                <w:rFonts w:hint="eastAsia"/>
                <w:sz w:val="28"/>
                <w:szCs w:val="26"/>
              </w:rPr>
              <w:t>練習</w:t>
            </w:r>
            <w:r w:rsidR="00123FBF" w:rsidRPr="00A5623E">
              <w:rPr>
                <w:rFonts w:hint="eastAsia"/>
                <w:sz w:val="28"/>
                <w:szCs w:val="26"/>
              </w:rPr>
              <w:t>)</w:t>
            </w:r>
            <w:r w:rsidR="00123FBF" w:rsidRPr="00A5623E">
              <w:rPr>
                <w:rFonts w:hint="eastAsia"/>
                <w:sz w:val="28"/>
                <w:szCs w:val="26"/>
              </w:rPr>
              <w:t>課程</w:t>
            </w:r>
            <w:r w:rsidR="00123FBF" w:rsidRPr="00A5623E">
              <w:rPr>
                <w:rFonts w:hint="eastAsia"/>
                <w:sz w:val="28"/>
                <w:szCs w:val="26"/>
              </w:rPr>
              <w:t>(L</w:t>
            </w:r>
            <w:r w:rsidR="00123FBF" w:rsidRPr="00A5623E">
              <w:rPr>
                <w:sz w:val="28"/>
                <w:szCs w:val="26"/>
              </w:rPr>
              <w:t>ab Classes</w:t>
            </w:r>
            <w:r w:rsidR="00123FBF" w:rsidRPr="00A5623E">
              <w:rPr>
                <w:rFonts w:hint="eastAsia"/>
                <w:sz w:val="28"/>
                <w:szCs w:val="26"/>
              </w:rPr>
              <w:t>)</w:t>
            </w:r>
            <w:r w:rsidR="00D907E7" w:rsidRPr="00A5623E">
              <w:rPr>
                <w:rFonts w:hint="eastAsia"/>
                <w:sz w:val="28"/>
                <w:szCs w:val="26"/>
              </w:rPr>
              <w:t>設計</w:t>
            </w:r>
            <w:r>
              <w:rPr>
                <w:rFonts w:hint="eastAsia"/>
                <w:sz w:val="28"/>
                <w:szCs w:val="26"/>
              </w:rPr>
              <w:t>；</w:t>
            </w:r>
            <w:r>
              <w:rPr>
                <w:rFonts w:hint="eastAsia"/>
                <w:sz w:val="28"/>
                <w:szCs w:val="26"/>
              </w:rPr>
              <w:t>(4)</w:t>
            </w:r>
            <w:r w:rsidR="00C7084A" w:rsidRPr="00A5623E">
              <w:rPr>
                <w:rFonts w:hint="eastAsia"/>
                <w:color w:val="000000"/>
                <w:sz w:val="28"/>
                <w:szCs w:val="26"/>
              </w:rPr>
              <w:t>產業實務</w:t>
            </w:r>
            <w:r w:rsidR="00A0144E" w:rsidRPr="00A5623E">
              <w:rPr>
                <w:rFonts w:hint="eastAsia"/>
                <w:color w:val="000000"/>
                <w:sz w:val="28"/>
                <w:szCs w:val="26"/>
              </w:rPr>
              <w:t>（或其他應用領域實務）</w:t>
            </w:r>
            <w:r w:rsidR="00C7084A" w:rsidRPr="00A5623E">
              <w:rPr>
                <w:rFonts w:hint="eastAsia"/>
                <w:color w:val="000000"/>
                <w:sz w:val="28"/>
                <w:szCs w:val="26"/>
              </w:rPr>
              <w:t>實作專題</w:t>
            </w:r>
            <w:r w:rsidR="00510CC2" w:rsidRPr="00A5623E">
              <w:rPr>
                <w:rFonts w:hint="eastAsia"/>
                <w:color w:val="000000"/>
                <w:sz w:val="28"/>
                <w:szCs w:val="26"/>
              </w:rPr>
              <w:t>設計</w:t>
            </w:r>
            <w:r w:rsidRPr="00A5623E">
              <w:rPr>
                <w:rFonts w:hint="eastAsia"/>
                <w:color w:val="000000"/>
                <w:sz w:val="28"/>
                <w:szCs w:val="26"/>
              </w:rPr>
              <w:t>；</w:t>
            </w:r>
            <w:r w:rsidRPr="00A5623E">
              <w:rPr>
                <w:rFonts w:hint="eastAsia"/>
                <w:color w:val="000000"/>
                <w:sz w:val="28"/>
                <w:szCs w:val="26"/>
              </w:rPr>
              <w:t>(5)</w:t>
            </w:r>
            <w:r w:rsidR="00510CC2" w:rsidRPr="00A5623E">
              <w:rPr>
                <w:rFonts w:hint="eastAsia"/>
                <w:color w:val="000000"/>
                <w:sz w:val="28"/>
                <w:szCs w:val="26"/>
              </w:rPr>
              <w:t>教</w:t>
            </w:r>
            <w:r w:rsidR="00510CC2" w:rsidRPr="00A5623E">
              <w:rPr>
                <w:color w:val="000000"/>
                <w:sz w:val="28"/>
                <w:szCs w:val="26"/>
              </w:rPr>
              <w:t>學</w:t>
            </w:r>
            <w:r w:rsidR="00510CC2" w:rsidRPr="00A5623E">
              <w:rPr>
                <w:rFonts w:hint="eastAsia"/>
                <w:color w:val="000000"/>
                <w:sz w:val="28"/>
                <w:szCs w:val="26"/>
              </w:rPr>
              <w:t>環境</w:t>
            </w:r>
            <w:r w:rsidRPr="00A5623E">
              <w:rPr>
                <w:rFonts w:hint="eastAsia"/>
                <w:color w:val="000000"/>
                <w:sz w:val="28"/>
                <w:szCs w:val="26"/>
              </w:rPr>
              <w:t>設計與</w:t>
            </w:r>
            <w:r w:rsidR="00510CC2" w:rsidRPr="00A5623E">
              <w:rPr>
                <w:rFonts w:hint="eastAsia"/>
                <w:color w:val="000000"/>
                <w:sz w:val="28"/>
                <w:szCs w:val="26"/>
              </w:rPr>
              <w:t>準</w:t>
            </w:r>
            <w:r w:rsidR="00510CC2" w:rsidRPr="00A5623E">
              <w:rPr>
                <w:color w:val="000000"/>
                <w:sz w:val="28"/>
                <w:szCs w:val="26"/>
              </w:rPr>
              <w:t>備</w:t>
            </w:r>
            <w:r>
              <w:rPr>
                <w:rFonts w:hint="eastAsia"/>
                <w:color w:val="000000"/>
                <w:sz w:val="28"/>
                <w:szCs w:val="26"/>
              </w:rPr>
              <w:t>；</w:t>
            </w:r>
            <w:r>
              <w:rPr>
                <w:rFonts w:hint="eastAsia"/>
                <w:color w:val="000000"/>
                <w:sz w:val="28"/>
                <w:szCs w:val="26"/>
              </w:rPr>
              <w:t>(6)</w:t>
            </w:r>
            <w:r w:rsidR="00510CC2" w:rsidRPr="00A5623E">
              <w:rPr>
                <w:rFonts w:hint="eastAsia"/>
                <w:color w:val="000000"/>
                <w:sz w:val="28"/>
                <w:szCs w:val="26"/>
              </w:rPr>
              <w:t>課程配套</w:t>
            </w:r>
            <w:r w:rsidR="00C7084A" w:rsidRPr="00A5623E">
              <w:rPr>
                <w:rFonts w:hint="eastAsia"/>
                <w:color w:val="000000"/>
                <w:sz w:val="28"/>
                <w:szCs w:val="26"/>
              </w:rPr>
              <w:t>(</w:t>
            </w:r>
            <w:r w:rsidR="00C7084A" w:rsidRPr="00A5623E">
              <w:rPr>
                <w:rFonts w:hint="eastAsia"/>
                <w:color w:val="000000"/>
                <w:sz w:val="28"/>
                <w:szCs w:val="26"/>
              </w:rPr>
              <w:t>如產業見習</w:t>
            </w:r>
            <w:r w:rsidR="00A0144E" w:rsidRPr="00A5623E">
              <w:rPr>
                <w:rFonts w:hint="eastAsia"/>
                <w:color w:val="000000"/>
                <w:sz w:val="28"/>
                <w:szCs w:val="26"/>
              </w:rPr>
              <w:t>、其他領域知識學習、</w:t>
            </w:r>
            <w:r w:rsidR="00C7084A" w:rsidRPr="00A5623E">
              <w:rPr>
                <w:rFonts w:hint="eastAsia"/>
                <w:color w:val="000000"/>
                <w:sz w:val="28"/>
                <w:szCs w:val="26"/>
              </w:rPr>
              <w:t>或研習</w:t>
            </w:r>
            <w:r w:rsidR="00C7084A" w:rsidRPr="00A5623E">
              <w:rPr>
                <w:rFonts w:hint="eastAsia"/>
                <w:color w:val="000000"/>
                <w:sz w:val="28"/>
                <w:szCs w:val="26"/>
              </w:rPr>
              <w:t>)</w:t>
            </w:r>
            <w:r w:rsidRPr="00A5623E">
              <w:rPr>
                <w:rFonts w:hint="eastAsia"/>
                <w:color w:val="000000"/>
                <w:sz w:val="28"/>
                <w:szCs w:val="26"/>
              </w:rPr>
              <w:t>設計與準備</w:t>
            </w:r>
            <w:r>
              <w:rPr>
                <w:rFonts w:hint="eastAsia"/>
                <w:color w:val="000000"/>
                <w:sz w:val="28"/>
                <w:szCs w:val="26"/>
              </w:rPr>
              <w:t>；</w:t>
            </w:r>
            <w:r>
              <w:rPr>
                <w:rFonts w:hint="eastAsia"/>
                <w:color w:val="000000"/>
                <w:sz w:val="28"/>
                <w:szCs w:val="26"/>
              </w:rPr>
              <w:t>(7)</w:t>
            </w:r>
            <w:r w:rsidR="00510CC2" w:rsidRPr="00A5623E">
              <w:rPr>
                <w:rFonts w:hint="eastAsia"/>
                <w:sz w:val="28"/>
                <w:szCs w:val="26"/>
              </w:rPr>
              <w:t>學習成效評量、學習互動與回饋機制</w:t>
            </w:r>
          </w:p>
        </w:tc>
        <w:tc>
          <w:tcPr>
            <w:tcW w:w="3402" w:type="dxa"/>
            <w:shd w:val="clear" w:color="auto" w:fill="auto"/>
          </w:tcPr>
          <w:p w:rsidR="0038369D" w:rsidRPr="0038369D" w:rsidRDefault="0038369D" w:rsidP="0038369D">
            <w:pPr>
              <w:snapToGrid w:val="0"/>
              <w:ind w:left="420" w:hangingChars="150" w:hanging="420"/>
              <w:jc w:val="both"/>
              <w:rPr>
                <w:color w:val="000000"/>
                <w:sz w:val="28"/>
                <w:szCs w:val="28"/>
              </w:rPr>
            </w:pPr>
            <w:r>
              <w:rPr>
                <w:rFonts w:hint="eastAsia"/>
                <w:sz w:val="28"/>
                <w:szCs w:val="28"/>
              </w:rPr>
              <w:t xml:space="preserve">1. </w:t>
            </w:r>
            <w:r w:rsidR="009007C3" w:rsidRPr="00627D8F">
              <w:rPr>
                <w:rFonts w:hint="eastAsia"/>
                <w:sz w:val="28"/>
                <w:szCs w:val="28"/>
              </w:rPr>
              <w:t>課堂教學所需講義</w:t>
            </w:r>
            <w:r w:rsidR="00A91F18">
              <w:rPr>
                <w:rFonts w:hint="eastAsia"/>
                <w:sz w:val="28"/>
                <w:szCs w:val="28"/>
              </w:rPr>
              <w:t>/</w:t>
            </w:r>
            <w:r w:rsidR="009007C3" w:rsidRPr="00627D8F">
              <w:rPr>
                <w:rFonts w:hint="eastAsia"/>
                <w:sz w:val="28"/>
                <w:szCs w:val="28"/>
              </w:rPr>
              <w:t>教材</w:t>
            </w:r>
            <w:r w:rsidR="00A91F18" w:rsidRPr="0038369D">
              <w:rPr>
                <w:rFonts w:hint="eastAsia"/>
                <w:sz w:val="28"/>
                <w:szCs w:val="28"/>
              </w:rPr>
              <w:t>(</w:t>
            </w:r>
            <w:r w:rsidR="00BE46AF">
              <w:rPr>
                <w:rFonts w:hint="eastAsia"/>
                <w:sz w:val="28"/>
                <w:szCs w:val="28"/>
              </w:rPr>
              <w:t>可為實體結合</w:t>
            </w:r>
            <w:r w:rsidR="00A91F18" w:rsidRPr="0038369D">
              <w:rPr>
                <w:rFonts w:hint="eastAsia"/>
                <w:sz w:val="28"/>
                <w:szCs w:val="28"/>
              </w:rPr>
              <w:t>線上</w:t>
            </w:r>
            <w:r w:rsidR="00C7084A" w:rsidRPr="0038369D">
              <w:rPr>
                <w:rFonts w:hint="eastAsia"/>
                <w:color w:val="000000"/>
                <w:sz w:val="28"/>
                <w:szCs w:val="28"/>
              </w:rPr>
              <w:t>課程模組</w:t>
            </w:r>
            <w:r w:rsidR="00A91F18" w:rsidRPr="0038369D">
              <w:rPr>
                <w:rFonts w:hint="eastAsia"/>
                <w:color w:val="000000"/>
                <w:sz w:val="28"/>
                <w:szCs w:val="28"/>
              </w:rPr>
              <w:t>)</w:t>
            </w:r>
          </w:p>
          <w:p w:rsidR="0038369D" w:rsidRDefault="0038369D" w:rsidP="0038369D">
            <w:pPr>
              <w:snapToGrid w:val="0"/>
              <w:ind w:left="420" w:hangingChars="150" w:hanging="420"/>
              <w:jc w:val="both"/>
              <w:rPr>
                <w:sz w:val="28"/>
                <w:szCs w:val="28"/>
              </w:rPr>
            </w:pPr>
            <w:r w:rsidRPr="0038369D">
              <w:rPr>
                <w:color w:val="000000"/>
                <w:sz w:val="28"/>
                <w:szCs w:val="28"/>
              </w:rPr>
              <w:t xml:space="preserve">2. </w:t>
            </w:r>
            <w:r w:rsidR="00A91F18" w:rsidRPr="0038369D">
              <w:rPr>
                <w:rFonts w:hint="eastAsia"/>
                <w:sz w:val="28"/>
                <w:szCs w:val="28"/>
              </w:rPr>
              <w:t>實作</w:t>
            </w:r>
            <w:r w:rsidR="00A91F18" w:rsidRPr="0038369D">
              <w:rPr>
                <w:rFonts w:hint="eastAsia"/>
                <w:sz w:val="28"/>
                <w:szCs w:val="28"/>
              </w:rPr>
              <w:t>/</w:t>
            </w:r>
            <w:r w:rsidR="00A91F18" w:rsidRPr="0038369D">
              <w:rPr>
                <w:rFonts w:hint="eastAsia"/>
                <w:sz w:val="28"/>
                <w:szCs w:val="28"/>
              </w:rPr>
              <w:t>練習課程</w:t>
            </w:r>
            <w:r w:rsidR="00A91F18" w:rsidRPr="0038369D">
              <w:rPr>
                <w:rFonts w:hint="eastAsia"/>
                <w:sz w:val="28"/>
                <w:szCs w:val="28"/>
              </w:rPr>
              <w:t>(L</w:t>
            </w:r>
            <w:r w:rsidR="00A91F18" w:rsidRPr="0038369D">
              <w:rPr>
                <w:sz w:val="28"/>
                <w:szCs w:val="28"/>
              </w:rPr>
              <w:t>ab Classes</w:t>
            </w:r>
            <w:r w:rsidR="00A91F18" w:rsidRPr="0038369D">
              <w:rPr>
                <w:rFonts w:hint="eastAsia"/>
                <w:sz w:val="28"/>
                <w:szCs w:val="28"/>
              </w:rPr>
              <w:t>)</w:t>
            </w:r>
            <w:r w:rsidR="00A91F18" w:rsidRPr="0038369D">
              <w:rPr>
                <w:rFonts w:hint="eastAsia"/>
                <w:sz w:val="28"/>
                <w:szCs w:val="28"/>
              </w:rPr>
              <w:t>教材</w:t>
            </w:r>
            <w:r w:rsidR="00A91F18" w:rsidRPr="0038369D">
              <w:rPr>
                <w:rFonts w:hint="eastAsia"/>
                <w:sz w:val="28"/>
                <w:szCs w:val="28"/>
              </w:rPr>
              <w:t>/</w:t>
            </w:r>
            <w:r w:rsidR="00D907E7" w:rsidRPr="0038369D">
              <w:rPr>
                <w:rFonts w:hint="eastAsia"/>
                <w:sz w:val="28"/>
                <w:szCs w:val="28"/>
              </w:rPr>
              <w:t>實作手冊</w:t>
            </w:r>
          </w:p>
          <w:p w:rsidR="00F6216B" w:rsidRDefault="0038369D" w:rsidP="0038369D">
            <w:pPr>
              <w:snapToGrid w:val="0"/>
              <w:ind w:left="420" w:hangingChars="150" w:hanging="420"/>
              <w:jc w:val="both"/>
              <w:rPr>
                <w:sz w:val="28"/>
                <w:szCs w:val="28"/>
              </w:rPr>
            </w:pPr>
            <w:r>
              <w:rPr>
                <w:rFonts w:hint="eastAsia"/>
                <w:sz w:val="28"/>
                <w:szCs w:val="28"/>
              </w:rPr>
              <w:t>3.</w:t>
            </w:r>
            <w:r>
              <w:rPr>
                <w:sz w:val="28"/>
                <w:szCs w:val="28"/>
              </w:rPr>
              <w:t xml:space="preserve"> </w:t>
            </w:r>
            <w:r w:rsidR="009007C3" w:rsidRPr="00627D8F">
              <w:rPr>
                <w:sz w:val="28"/>
                <w:szCs w:val="28"/>
              </w:rPr>
              <w:t>教學工具、教學環境</w:t>
            </w:r>
            <w:r w:rsidR="009007C3" w:rsidRPr="00627D8F">
              <w:rPr>
                <w:rFonts w:hint="eastAsia"/>
                <w:sz w:val="28"/>
                <w:szCs w:val="28"/>
              </w:rPr>
              <w:t>布</w:t>
            </w:r>
            <w:r w:rsidR="009007C3" w:rsidRPr="00627D8F">
              <w:rPr>
                <w:sz w:val="28"/>
                <w:szCs w:val="28"/>
              </w:rPr>
              <w:t>建</w:t>
            </w:r>
          </w:p>
          <w:p w:rsidR="00510CC2" w:rsidRPr="00627D8F" w:rsidRDefault="0038369D" w:rsidP="0038369D">
            <w:pPr>
              <w:snapToGrid w:val="0"/>
              <w:ind w:left="504" w:hangingChars="180" w:hanging="504"/>
              <w:jc w:val="both"/>
              <w:rPr>
                <w:rFonts w:hint="eastAsia"/>
                <w:sz w:val="28"/>
                <w:szCs w:val="28"/>
              </w:rPr>
            </w:pPr>
            <w:r>
              <w:rPr>
                <w:rFonts w:hint="eastAsia"/>
                <w:sz w:val="28"/>
                <w:szCs w:val="28"/>
              </w:rPr>
              <w:t>註：</w:t>
            </w:r>
            <w:r w:rsidR="00D907E7">
              <w:rPr>
                <w:rFonts w:hint="eastAsia"/>
                <w:sz w:val="28"/>
                <w:szCs w:val="28"/>
              </w:rPr>
              <w:t>A</w:t>
            </w:r>
            <w:r w:rsidR="00D907E7">
              <w:rPr>
                <w:rFonts w:hint="eastAsia"/>
                <w:sz w:val="28"/>
                <w:szCs w:val="28"/>
              </w:rPr>
              <w:t>類</w:t>
            </w:r>
            <w:r w:rsidR="001D33D5" w:rsidRPr="001D33D5">
              <w:rPr>
                <w:rFonts w:hint="eastAsia"/>
                <w:sz w:val="28"/>
                <w:szCs w:val="28"/>
              </w:rPr>
              <w:t>核心課程可</w:t>
            </w:r>
            <w:r w:rsidR="00123FBF">
              <w:rPr>
                <w:rFonts w:hint="eastAsia"/>
                <w:sz w:val="28"/>
                <w:szCs w:val="28"/>
              </w:rPr>
              <w:t>運</w:t>
            </w:r>
            <w:r w:rsidR="001D33D5" w:rsidRPr="001D33D5">
              <w:rPr>
                <w:rFonts w:hint="eastAsia"/>
                <w:sz w:val="28"/>
                <w:szCs w:val="28"/>
              </w:rPr>
              <w:t>用現有課程教材或</w:t>
            </w:r>
            <w:r w:rsidR="00444EFF">
              <w:rPr>
                <w:rFonts w:hint="eastAsia"/>
                <w:sz w:val="28"/>
                <w:szCs w:val="28"/>
              </w:rPr>
              <w:t>國內外</w:t>
            </w:r>
            <w:r w:rsidR="001D33D5" w:rsidRPr="001D33D5">
              <w:rPr>
                <w:rFonts w:hint="eastAsia"/>
                <w:sz w:val="28"/>
                <w:szCs w:val="28"/>
              </w:rPr>
              <w:t>開放式</w:t>
            </w:r>
            <w:r w:rsidR="00D907E7">
              <w:rPr>
                <w:rFonts w:hint="eastAsia"/>
                <w:sz w:val="28"/>
                <w:szCs w:val="28"/>
              </w:rPr>
              <w:t>線上</w:t>
            </w:r>
            <w:r w:rsidR="001D33D5" w:rsidRPr="001D33D5">
              <w:rPr>
                <w:rFonts w:hint="eastAsia"/>
                <w:sz w:val="28"/>
                <w:szCs w:val="28"/>
              </w:rPr>
              <w:t>課程教材</w:t>
            </w:r>
            <w:r w:rsidR="00F6216B">
              <w:rPr>
                <w:rFonts w:hint="eastAsia"/>
                <w:sz w:val="28"/>
                <w:szCs w:val="28"/>
              </w:rPr>
              <w:t>。</w:t>
            </w:r>
          </w:p>
        </w:tc>
        <w:tc>
          <w:tcPr>
            <w:tcW w:w="1984" w:type="dxa"/>
            <w:shd w:val="clear" w:color="auto" w:fill="auto"/>
          </w:tcPr>
          <w:p w:rsidR="00510CC2" w:rsidRPr="00627D8F" w:rsidRDefault="009007C3" w:rsidP="00983138">
            <w:pPr>
              <w:spacing w:line="440" w:lineRule="exact"/>
              <w:jc w:val="both"/>
              <w:rPr>
                <w:sz w:val="28"/>
                <w:szCs w:val="28"/>
              </w:rPr>
            </w:pPr>
            <w:r w:rsidRPr="00627D8F">
              <w:rPr>
                <w:rFonts w:hint="eastAsia"/>
                <w:sz w:val="28"/>
                <w:szCs w:val="28"/>
              </w:rPr>
              <w:t>包含作業</w:t>
            </w:r>
            <w:r w:rsidR="00006C13">
              <w:rPr>
                <w:rFonts w:hint="eastAsia"/>
                <w:sz w:val="28"/>
                <w:szCs w:val="28"/>
              </w:rPr>
              <w:t>與</w:t>
            </w:r>
            <w:r w:rsidRPr="00627D8F">
              <w:rPr>
                <w:rFonts w:hint="eastAsia"/>
                <w:sz w:val="28"/>
                <w:szCs w:val="28"/>
              </w:rPr>
              <w:t>考卷設計、相關作業</w:t>
            </w:r>
            <w:r w:rsidR="00006C13">
              <w:rPr>
                <w:rFonts w:hint="eastAsia"/>
                <w:sz w:val="28"/>
                <w:szCs w:val="28"/>
              </w:rPr>
              <w:t>與</w:t>
            </w:r>
            <w:r w:rsidRPr="00627D8F">
              <w:rPr>
                <w:rFonts w:hint="eastAsia"/>
                <w:sz w:val="28"/>
                <w:szCs w:val="28"/>
              </w:rPr>
              <w:t>考試的得分</w:t>
            </w:r>
            <w:r w:rsidRPr="0014413F">
              <w:rPr>
                <w:rFonts w:hint="eastAsia"/>
                <w:sz w:val="28"/>
                <w:szCs w:val="28"/>
              </w:rPr>
              <w:t>分布</w:t>
            </w:r>
            <w:r w:rsidRPr="00627D8F">
              <w:rPr>
                <w:rFonts w:hint="eastAsia"/>
                <w:sz w:val="28"/>
                <w:szCs w:val="28"/>
              </w:rPr>
              <w:t>圖，用以了解學生學習成效</w:t>
            </w:r>
            <w:r w:rsidR="00006C13">
              <w:rPr>
                <w:rFonts w:hint="eastAsia"/>
                <w:sz w:val="28"/>
                <w:szCs w:val="28"/>
              </w:rPr>
              <w:t>，作為</w:t>
            </w:r>
            <w:r w:rsidRPr="00627D8F">
              <w:rPr>
                <w:rFonts w:hint="eastAsia"/>
                <w:sz w:val="28"/>
                <w:szCs w:val="28"/>
              </w:rPr>
              <w:t>未來課程</w:t>
            </w:r>
            <w:r w:rsidR="00006C13">
              <w:rPr>
                <w:rFonts w:hint="eastAsia"/>
                <w:sz w:val="28"/>
                <w:szCs w:val="28"/>
              </w:rPr>
              <w:t>精進</w:t>
            </w:r>
            <w:r w:rsidRPr="00627D8F">
              <w:rPr>
                <w:rFonts w:hint="eastAsia"/>
                <w:sz w:val="28"/>
                <w:szCs w:val="28"/>
              </w:rPr>
              <w:t>改</w:t>
            </w:r>
            <w:r w:rsidR="00006C13">
              <w:rPr>
                <w:rFonts w:hint="eastAsia"/>
                <w:sz w:val="28"/>
                <w:szCs w:val="28"/>
              </w:rPr>
              <w:t>善</w:t>
            </w:r>
            <w:r w:rsidRPr="00627D8F">
              <w:rPr>
                <w:rFonts w:hint="eastAsia"/>
                <w:sz w:val="28"/>
                <w:szCs w:val="28"/>
              </w:rPr>
              <w:t>。</w:t>
            </w:r>
          </w:p>
        </w:tc>
      </w:tr>
    </w:tbl>
    <w:p w:rsidR="00511FA9" w:rsidRPr="009A096D" w:rsidRDefault="00511FA9" w:rsidP="00FA4EAB">
      <w:pPr>
        <w:numPr>
          <w:ilvl w:val="0"/>
          <w:numId w:val="47"/>
        </w:numPr>
        <w:spacing w:beforeLines="50" w:before="180" w:line="440" w:lineRule="exact"/>
        <w:jc w:val="both"/>
        <w:rPr>
          <w:sz w:val="28"/>
          <w:szCs w:val="28"/>
        </w:rPr>
      </w:pPr>
      <w:r>
        <w:rPr>
          <w:rFonts w:hint="eastAsia"/>
          <w:sz w:val="28"/>
          <w:szCs w:val="28"/>
        </w:rPr>
        <w:lastRenderedPageBreak/>
        <w:t>應用課程</w:t>
      </w:r>
      <w:r w:rsidRPr="009A096D">
        <w:rPr>
          <w:rFonts w:hint="eastAsia"/>
          <w:sz w:val="28"/>
          <w:szCs w:val="28"/>
        </w:rPr>
        <w:t>建立業界接軌機制</w:t>
      </w:r>
    </w:p>
    <w:p w:rsidR="00D40E3A" w:rsidRPr="00983138" w:rsidRDefault="007377DF" w:rsidP="00FA4EAB">
      <w:pPr>
        <w:numPr>
          <w:ilvl w:val="0"/>
          <w:numId w:val="49"/>
        </w:numPr>
        <w:spacing w:line="440" w:lineRule="exact"/>
        <w:jc w:val="both"/>
        <w:rPr>
          <w:color w:val="000000"/>
          <w:sz w:val="28"/>
          <w:szCs w:val="28"/>
        </w:rPr>
      </w:pPr>
      <w:r w:rsidRPr="00983138">
        <w:rPr>
          <w:rFonts w:hint="eastAsia"/>
          <w:color w:val="000000"/>
          <w:sz w:val="28"/>
          <w:szCs w:val="28"/>
        </w:rPr>
        <w:t>配合擇定之應用產業</w:t>
      </w:r>
      <w:r w:rsidR="002777C9" w:rsidRPr="00983138">
        <w:rPr>
          <w:rFonts w:hint="eastAsia"/>
          <w:color w:val="000000"/>
          <w:sz w:val="28"/>
          <w:szCs w:val="28"/>
        </w:rPr>
        <w:t>(</w:t>
      </w:r>
      <w:r w:rsidR="00A0144E" w:rsidRPr="00983138">
        <w:rPr>
          <w:rFonts w:hint="eastAsia"/>
          <w:color w:val="000000"/>
          <w:sz w:val="28"/>
          <w:szCs w:val="28"/>
        </w:rPr>
        <w:t>或</w:t>
      </w:r>
      <w:r w:rsidR="009C3A44" w:rsidRPr="00983138">
        <w:rPr>
          <w:rFonts w:hint="eastAsia"/>
          <w:color w:val="000000"/>
          <w:sz w:val="28"/>
          <w:szCs w:val="28"/>
        </w:rPr>
        <w:t>應用</w:t>
      </w:r>
      <w:r w:rsidR="00A0144E" w:rsidRPr="00983138">
        <w:rPr>
          <w:rFonts w:hint="eastAsia"/>
          <w:color w:val="000000"/>
          <w:sz w:val="28"/>
          <w:szCs w:val="28"/>
        </w:rPr>
        <w:t>領域</w:t>
      </w:r>
      <w:r w:rsidR="002777C9" w:rsidRPr="00983138">
        <w:rPr>
          <w:rFonts w:hint="eastAsia"/>
          <w:color w:val="000000"/>
          <w:sz w:val="28"/>
          <w:szCs w:val="28"/>
        </w:rPr>
        <w:t>）</w:t>
      </w:r>
      <w:r w:rsidRPr="00983138">
        <w:rPr>
          <w:rFonts w:hint="eastAsia"/>
          <w:color w:val="000000"/>
          <w:sz w:val="28"/>
          <w:szCs w:val="28"/>
        </w:rPr>
        <w:t>，</w:t>
      </w:r>
      <w:r w:rsidR="00511FA9" w:rsidRPr="00983138">
        <w:rPr>
          <w:rFonts w:hint="eastAsia"/>
          <w:color w:val="000000"/>
          <w:sz w:val="28"/>
          <w:szCs w:val="28"/>
        </w:rPr>
        <w:t>辦理</w:t>
      </w:r>
      <w:r w:rsidRPr="00983138">
        <w:rPr>
          <w:rFonts w:hint="eastAsia"/>
          <w:color w:val="000000"/>
          <w:sz w:val="28"/>
          <w:szCs w:val="28"/>
        </w:rPr>
        <w:t>與</w:t>
      </w:r>
      <w:r w:rsidR="00511FA9" w:rsidRPr="00983138">
        <w:rPr>
          <w:rFonts w:hint="eastAsia"/>
          <w:color w:val="000000"/>
          <w:sz w:val="28"/>
          <w:szCs w:val="28"/>
        </w:rPr>
        <w:t>應用課程主題相關</w:t>
      </w:r>
      <w:r w:rsidRPr="00983138">
        <w:rPr>
          <w:rFonts w:hint="eastAsia"/>
          <w:color w:val="000000"/>
          <w:sz w:val="28"/>
          <w:szCs w:val="28"/>
        </w:rPr>
        <w:t>產</w:t>
      </w:r>
      <w:r w:rsidR="00511FA9" w:rsidRPr="00983138">
        <w:rPr>
          <w:rFonts w:hint="eastAsia"/>
          <w:color w:val="000000"/>
          <w:sz w:val="28"/>
          <w:szCs w:val="28"/>
        </w:rPr>
        <w:t>業</w:t>
      </w:r>
      <w:r w:rsidR="00E957A9" w:rsidRPr="00983138">
        <w:rPr>
          <w:rFonts w:hint="eastAsia"/>
          <w:color w:val="000000"/>
          <w:sz w:val="28"/>
          <w:szCs w:val="28"/>
        </w:rPr>
        <w:t>(</w:t>
      </w:r>
      <w:r w:rsidR="00A0144E" w:rsidRPr="00983138">
        <w:rPr>
          <w:rFonts w:hint="eastAsia"/>
          <w:color w:val="000000"/>
          <w:sz w:val="28"/>
          <w:szCs w:val="28"/>
        </w:rPr>
        <w:t>或</w:t>
      </w:r>
      <w:r w:rsidR="009C3A44" w:rsidRPr="00983138">
        <w:rPr>
          <w:rFonts w:hint="eastAsia"/>
          <w:color w:val="000000"/>
          <w:sz w:val="28"/>
          <w:szCs w:val="28"/>
        </w:rPr>
        <w:t>應用</w:t>
      </w:r>
      <w:r w:rsidR="00A0144E" w:rsidRPr="00983138">
        <w:rPr>
          <w:rFonts w:hint="eastAsia"/>
          <w:color w:val="000000"/>
          <w:sz w:val="28"/>
          <w:szCs w:val="28"/>
        </w:rPr>
        <w:t>領域</w:t>
      </w:r>
      <w:r w:rsidR="00E957A9" w:rsidRPr="00983138">
        <w:rPr>
          <w:rFonts w:hint="eastAsia"/>
          <w:color w:val="000000"/>
          <w:sz w:val="28"/>
          <w:szCs w:val="28"/>
        </w:rPr>
        <w:t>）</w:t>
      </w:r>
      <w:r w:rsidR="00511FA9" w:rsidRPr="00983138">
        <w:rPr>
          <w:rFonts w:hint="eastAsia"/>
          <w:color w:val="000000"/>
          <w:sz w:val="28"/>
          <w:szCs w:val="28"/>
        </w:rPr>
        <w:t>接軌之研習或活動，</w:t>
      </w:r>
      <w:r w:rsidR="00263640" w:rsidRPr="00983138">
        <w:rPr>
          <w:rFonts w:hint="eastAsia"/>
          <w:color w:val="000000"/>
          <w:sz w:val="28"/>
          <w:szCs w:val="28"/>
        </w:rPr>
        <w:t>並發展研習或活動講義，</w:t>
      </w:r>
      <w:r w:rsidR="006D4E82">
        <w:rPr>
          <w:rFonts w:hint="eastAsia"/>
          <w:color w:val="000000"/>
          <w:sz w:val="28"/>
          <w:szCs w:val="28"/>
        </w:rPr>
        <w:t>以</w:t>
      </w:r>
      <w:r w:rsidR="00511FA9" w:rsidRPr="00983138">
        <w:rPr>
          <w:rFonts w:hint="eastAsia"/>
          <w:color w:val="000000"/>
          <w:sz w:val="28"/>
          <w:szCs w:val="28"/>
        </w:rPr>
        <w:t>引導學生與社會脈動結合之活動，</w:t>
      </w:r>
      <w:r w:rsidR="006D4E82">
        <w:rPr>
          <w:rFonts w:hint="eastAsia"/>
          <w:color w:val="000000"/>
          <w:sz w:val="28"/>
          <w:szCs w:val="28"/>
        </w:rPr>
        <w:t>並</w:t>
      </w:r>
      <w:r w:rsidR="00511FA9" w:rsidRPr="00983138">
        <w:rPr>
          <w:rFonts w:hint="eastAsia"/>
          <w:color w:val="000000"/>
          <w:sz w:val="28"/>
          <w:szCs w:val="28"/>
        </w:rPr>
        <w:t>瞭解</w:t>
      </w:r>
      <w:r w:rsidR="006D4E82">
        <w:rPr>
          <w:rFonts w:hint="eastAsia"/>
          <w:color w:val="000000"/>
          <w:sz w:val="28"/>
          <w:szCs w:val="28"/>
        </w:rPr>
        <w:t>相關應用</w:t>
      </w:r>
      <w:r w:rsidR="00263640" w:rsidRPr="00983138">
        <w:rPr>
          <w:rFonts w:hint="eastAsia"/>
          <w:color w:val="000000"/>
          <w:sz w:val="28"/>
          <w:szCs w:val="28"/>
        </w:rPr>
        <w:t>產業</w:t>
      </w:r>
      <w:r w:rsidR="00A0144E" w:rsidRPr="00983138">
        <w:rPr>
          <w:rFonts w:hint="eastAsia"/>
          <w:color w:val="000000"/>
          <w:sz w:val="28"/>
          <w:szCs w:val="28"/>
        </w:rPr>
        <w:t>（或領域）之</w:t>
      </w:r>
      <w:r w:rsidR="00511FA9" w:rsidRPr="00983138">
        <w:rPr>
          <w:rFonts w:hint="eastAsia"/>
          <w:color w:val="000000"/>
          <w:sz w:val="28"/>
          <w:szCs w:val="28"/>
        </w:rPr>
        <w:t>人工智慧</w:t>
      </w:r>
      <w:r w:rsidR="00263640" w:rsidRPr="00983138">
        <w:rPr>
          <w:rFonts w:hint="eastAsia"/>
          <w:color w:val="000000"/>
          <w:sz w:val="28"/>
          <w:szCs w:val="28"/>
        </w:rPr>
        <w:t>應用</w:t>
      </w:r>
      <w:r w:rsidR="005D201C">
        <w:rPr>
          <w:rFonts w:hint="eastAsia"/>
          <w:color w:val="000000"/>
          <w:sz w:val="28"/>
          <w:szCs w:val="28"/>
        </w:rPr>
        <w:t>及</w:t>
      </w:r>
      <w:r w:rsidR="005D201C" w:rsidRPr="00E54713">
        <w:rPr>
          <w:rFonts w:hint="eastAsia"/>
          <w:color w:val="000000"/>
          <w:sz w:val="28"/>
          <w:szCs w:val="28"/>
        </w:rPr>
        <w:t>未來工作內容與方向</w:t>
      </w:r>
      <w:r w:rsidR="00511FA9" w:rsidRPr="00983138">
        <w:rPr>
          <w:rFonts w:hint="eastAsia"/>
          <w:color w:val="000000"/>
          <w:sz w:val="28"/>
          <w:szCs w:val="28"/>
        </w:rPr>
        <w:t>。</w:t>
      </w:r>
    </w:p>
    <w:p w:rsidR="00511FA9" w:rsidRPr="00983138" w:rsidRDefault="00263640" w:rsidP="00983138">
      <w:pPr>
        <w:numPr>
          <w:ilvl w:val="0"/>
          <w:numId w:val="49"/>
        </w:numPr>
        <w:spacing w:line="440" w:lineRule="exact"/>
        <w:jc w:val="both"/>
        <w:rPr>
          <w:color w:val="000000"/>
          <w:sz w:val="28"/>
          <w:szCs w:val="28"/>
        </w:rPr>
      </w:pPr>
      <w:r w:rsidRPr="00983138">
        <w:rPr>
          <w:rFonts w:hint="eastAsia"/>
          <w:color w:val="000000"/>
          <w:sz w:val="28"/>
          <w:szCs w:val="28"/>
        </w:rPr>
        <w:t>辦理</w:t>
      </w:r>
      <w:r w:rsidR="00511FA9" w:rsidRPr="00983138">
        <w:rPr>
          <w:rFonts w:hint="eastAsia"/>
          <w:color w:val="000000"/>
          <w:sz w:val="28"/>
          <w:szCs w:val="28"/>
        </w:rPr>
        <w:t>學生至應用課程計畫主題相關業界</w:t>
      </w:r>
      <w:r w:rsidRPr="00983138">
        <w:rPr>
          <w:rFonts w:hint="eastAsia"/>
          <w:color w:val="000000"/>
          <w:sz w:val="28"/>
          <w:szCs w:val="28"/>
        </w:rPr>
        <w:t>見習</w:t>
      </w:r>
      <w:r w:rsidR="00956A62" w:rsidRPr="00983138">
        <w:rPr>
          <w:rFonts w:hint="eastAsia"/>
          <w:color w:val="000000"/>
          <w:sz w:val="28"/>
          <w:szCs w:val="28"/>
        </w:rPr>
        <w:t>/</w:t>
      </w:r>
      <w:r w:rsidR="00956A62" w:rsidRPr="00983138">
        <w:rPr>
          <w:rFonts w:hint="eastAsia"/>
          <w:color w:val="000000"/>
          <w:sz w:val="28"/>
          <w:szCs w:val="28"/>
        </w:rPr>
        <w:t>實習</w:t>
      </w:r>
      <w:r w:rsidR="006D4E82">
        <w:rPr>
          <w:rFonts w:hint="eastAsia"/>
          <w:color w:val="000000"/>
          <w:sz w:val="28"/>
          <w:szCs w:val="28"/>
        </w:rPr>
        <w:t>、</w:t>
      </w:r>
      <w:r w:rsidR="00AD09C9" w:rsidRPr="00983138">
        <w:rPr>
          <w:rFonts w:hint="eastAsia"/>
          <w:color w:val="000000"/>
          <w:sz w:val="28"/>
          <w:szCs w:val="28"/>
        </w:rPr>
        <w:t>企業參訪、工作坊</w:t>
      </w:r>
      <w:r w:rsidR="00AD09C9" w:rsidRPr="00983138">
        <w:rPr>
          <w:rFonts w:hint="eastAsia"/>
          <w:color w:val="000000"/>
          <w:sz w:val="28"/>
          <w:szCs w:val="28"/>
        </w:rPr>
        <w:t>(w</w:t>
      </w:r>
      <w:r w:rsidR="00AD09C9" w:rsidRPr="00983138">
        <w:rPr>
          <w:color w:val="000000"/>
          <w:sz w:val="28"/>
          <w:szCs w:val="28"/>
        </w:rPr>
        <w:t>orkshop)</w:t>
      </w:r>
      <w:r w:rsidR="00956A62" w:rsidRPr="00983138">
        <w:rPr>
          <w:rFonts w:hint="eastAsia"/>
          <w:color w:val="000000"/>
          <w:sz w:val="28"/>
          <w:szCs w:val="28"/>
        </w:rPr>
        <w:t>等</w:t>
      </w:r>
      <w:r w:rsidR="006D4E82">
        <w:rPr>
          <w:rFonts w:hint="eastAsia"/>
          <w:color w:val="000000"/>
          <w:sz w:val="28"/>
          <w:szCs w:val="28"/>
        </w:rPr>
        <w:t>活動</w:t>
      </w:r>
      <w:r w:rsidRPr="00983138">
        <w:rPr>
          <w:rFonts w:hint="eastAsia"/>
          <w:color w:val="000000"/>
          <w:sz w:val="28"/>
          <w:szCs w:val="28"/>
        </w:rPr>
        <w:t>。</w:t>
      </w:r>
    </w:p>
    <w:p w:rsidR="00BD27BC" w:rsidRPr="00FA4EAB" w:rsidRDefault="006B3B90" w:rsidP="00FA4EAB">
      <w:pPr>
        <w:numPr>
          <w:ilvl w:val="0"/>
          <w:numId w:val="47"/>
        </w:numPr>
        <w:spacing w:line="440" w:lineRule="exact"/>
        <w:jc w:val="both"/>
        <w:rPr>
          <w:color w:val="000000"/>
          <w:sz w:val="28"/>
          <w:szCs w:val="28"/>
        </w:rPr>
      </w:pPr>
      <w:r w:rsidRPr="006B3B90">
        <w:rPr>
          <w:rFonts w:hint="eastAsia"/>
          <w:sz w:val="28"/>
          <w:szCs w:val="28"/>
        </w:rPr>
        <w:t>教案手冊、</w:t>
      </w:r>
      <w:r w:rsidR="00BD27BC" w:rsidRPr="006B3B90">
        <w:rPr>
          <w:rFonts w:hint="eastAsia"/>
          <w:sz w:val="28"/>
          <w:szCs w:val="28"/>
        </w:rPr>
        <w:t>線上教學資源</w:t>
      </w:r>
      <w:r w:rsidR="00BD27BC" w:rsidRPr="006B3B90">
        <w:rPr>
          <w:rFonts w:hint="eastAsia"/>
          <w:sz w:val="28"/>
          <w:szCs w:val="28"/>
        </w:rPr>
        <w:t>/</w:t>
      </w:r>
      <w:r w:rsidR="00BD27BC" w:rsidRPr="006B3B90">
        <w:rPr>
          <w:rFonts w:hint="eastAsia"/>
          <w:sz w:val="28"/>
          <w:szCs w:val="28"/>
        </w:rPr>
        <w:t>影片將</w:t>
      </w:r>
      <w:r>
        <w:rPr>
          <w:rFonts w:hint="eastAsia"/>
          <w:sz w:val="28"/>
          <w:szCs w:val="28"/>
        </w:rPr>
        <w:t>提供</w:t>
      </w:r>
      <w:r w:rsidR="00BD27BC" w:rsidRPr="006B3B90">
        <w:rPr>
          <w:rFonts w:hint="eastAsia"/>
          <w:sz w:val="28"/>
          <w:szCs w:val="28"/>
        </w:rPr>
        <w:t>後續推廣</w:t>
      </w:r>
      <w:r w:rsidRPr="006B3B90">
        <w:rPr>
          <w:rFonts w:hint="eastAsia"/>
          <w:sz w:val="28"/>
          <w:szCs w:val="28"/>
        </w:rPr>
        <w:t>擴散至</w:t>
      </w:r>
      <w:r>
        <w:rPr>
          <w:rFonts w:hint="eastAsia"/>
          <w:sz w:val="28"/>
          <w:szCs w:val="28"/>
        </w:rPr>
        <w:t>各</w:t>
      </w:r>
      <w:r w:rsidR="00BD27BC" w:rsidRPr="006B3B90">
        <w:rPr>
          <w:rFonts w:hint="eastAsia"/>
          <w:sz w:val="28"/>
          <w:szCs w:val="28"/>
        </w:rPr>
        <w:t>大學校院</w:t>
      </w:r>
      <w:r>
        <w:rPr>
          <w:rFonts w:hint="eastAsia"/>
          <w:sz w:val="28"/>
          <w:szCs w:val="28"/>
        </w:rPr>
        <w:t>參考使用</w:t>
      </w:r>
      <w:r w:rsidR="00BD27BC" w:rsidRPr="006B3B90">
        <w:rPr>
          <w:rFonts w:hint="eastAsia"/>
          <w:sz w:val="28"/>
          <w:szCs w:val="28"/>
        </w:rPr>
        <w:t>，計畫產出之教案手冊等資源應符合智財權等相關規定</w:t>
      </w:r>
      <w:r w:rsidR="00BD27BC" w:rsidRPr="006B3B90">
        <w:rPr>
          <w:rFonts w:hint="eastAsia"/>
          <w:sz w:val="28"/>
          <w:szCs w:val="28"/>
        </w:rPr>
        <w:t>(</w:t>
      </w:r>
      <w:r w:rsidR="00BD27BC" w:rsidRPr="006B3B90">
        <w:rPr>
          <w:rFonts w:hint="eastAsia"/>
          <w:sz w:val="28"/>
          <w:szCs w:val="28"/>
        </w:rPr>
        <w:t>詳本徵件須知第十四</w:t>
      </w:r>
      <w:r w:rsidR="006D4E82">
        <w:rPr>
          <w:rFonts w:hint="eastAsia"/>
          <w:sz w:val="28"/>
          <w:szCs w:val="28"/>
        </w:rPr>
        <w:t>點</w:t>
      </w:r>
      <w:r w:rsidR="00BD27BC" w:rsidRPr="006B3B90">
        <w:rPr>
          <w:rFonts w:hint="eastAsia"/>
          <w:sz w:val="28"/>
          <w:szCs w:val="28"/>
        </w:rPr>
        <w:t>第二款規定</w:t>
      </w:r>
      <w:r w:rsidR="00BD27BC" w:rsidRPr="006B3B90">
        <w:rPr>
          <w:rFonts w:hint="eastAsia"/>
          <w:sz w:val="28"/>
          <w:szCs w:val="28"/>
        </w:rPr>
        <w:t>)</w:t>
      </w:r>
      <w:r w:rsidRPr="00FA4EAB">
        <w:rPr>
          <w:rFonts w:hint="eastAsia"/>
          <w:color w:val="000000"/>
          <w:sz w:val="28"/>
          <w:szCs w:val="28"/>
        </w:rPr>
        <w:t>，並</w:t>
      </w:r>
      <w:r w:rsidRPr="00FA4EAB">
        <w:rPr>
          <w:color w:val="000000"/>
          <w:sz w:val="28"/>
          <w:szCs w:val="28"/>
        </w:rPr>
        <w:t>應上傳至本部指定之資源分享平臺</w:t>
      </w:r>
      <w:r w:rsidRPr="00FA4EAB">
        <w:rPr>
          <w:rFonts w:hint="eastAsia"/>
          <w:color w:val="000000"/>
          <w:sz w:val="28"/>
          <w:szCs w:val="28"/>
        </w:rPr>
        <w:t>，</w:t>
      </w:r>
      <w:r w:rsidRPr="00FA4EAB">
        <w:rPr>
          <w:color w:val="000000"/>
          <w:sz w:val="28"/>
          <w:szCs w:val="28"/>
        </w:rPr>
        <w:t>並持續維護，以為推廣分享。</w:t>
      </w:r>
    </w:p>
    <w:p w:rsidR="00060D86" w:rsidRPr="00FA4EAB" w:rsidRDefault="00E36699" w:rsidP="00E31267">
      <w:pPr>
        <w:spacing w:beforeLines="50" w:before="180" w:line="440" w:lineRule="exact"/>
        <w:jc w:val="both"/>
        <w:rPr>
          <w:b/>
          <w:color w:val="000000"/>
          <w:sz w:val="28"/>
          <w:szCs w:val="28"/>
        </w:rPr>
      </w:pPr>
      <w:r w:rsidRPr="00FA4EAB">
        <w:rPr>
          <w:rFonts w:hint="eastAsia"/>
          <w:b/>
          <w:color w:val="000000"/>
          <w:sz w:val="28"/>
          <w:szCs w:val="28"/>
        </w:rPr>
        <w:t>八</w:t>
      </w:r>
      <w:r w:rsidR="00060D86" w:rsidRPr="00FA4EAB">
        <w:rPr>
          <w:b/>
          <w:color w:val="000000"/>
          <w:sz w:val="28"/>
          <w:szCs w:val="28"/>
        </w:rPr>
        <w:t>、推動規範</w:t>
      </w:r>
    </w:p>
    <w:p w:rsidR="000C4C57" w:rsidRPr="00EC75B5" w:rsidRDefault="00E24DCF" w:rsidP="00A91E9C">
      <w:pPr>
        <w:numPr>
          <w:ilvl w:val="0"/>
          <w:numId w:val="9"/>
        </w:numPr>
        <w:spacing w:line="440" w:lineRule="exact"/>
        <w:jc w:val="both"/>
        <w:rPr>
          <w:b/>
          <w:sz w:val="28"/>
          <w:szCs w:val="28"/>
        </w:rPr>
      </w:pPr>
      <w:r w:rsidRPr="00EC75B5">
        <w:rPr>
          <w:rFonts w:hint="eastAsia"/>
          <w:b/>
          <w:sz w:val="28"/>
          <w:szCs w:val="28"/>
        </w:rPr>
        <w:t>本計畫</w:t>
      </w:r>
      <w:r w:rsidR="008A543B" w:rsidRPr="00EC75B5">
        <w:rPr>
          <w:rFonts w:hint="eastAsia"/>
          <w:b/>
          <w:sz w:val="28"/>
          <w:szCs w:val="28"/>
        </w:rPr>
        <w:t>應</w:t>
      </w:r>
      <w:r w:rsidRPr="00EC75B5">
        <w:rPr>
          <w:rFonts w:hint="eastAsia"/>
          <w:b/>
          <w:sz w:val="28"/>
          <w:szCs w:val="28"/>
        </w:rPr>
        <w:t>為跨系所、跨領域合作計畫，並鼓勵跨校合作推動</w:t>
      </w:r>
      <w:r w:rsidR="009B4408" w:rsidRPr="00EC75B5">
        <w:rPr>
          <w:rFonts w:hint="eastAsia"/>
          <w:b/>
          <w:sz w:val="28"/>
          <w:szCs w:val="28"/>
        </w:rPr>
        <w:t>。</w:t>
      </w:r>
      <w:r w:rsidRPr="00EC75B5">
        <w:rPr>
          <w:rFonts w:hint="eastAsia"/>
          <w:b/>
          <w:sz w:val="28"/>
          <w:szCs w:val="28"/>
        </w:rPr>
        <w:t>系列課程所需之教學資源</w:t>
      </w:r>
      <w:r w:rsidRPr="00EC75B5">
        <w:rPr>
          <w:rFonts w:hint="eastAsia"/>
          <w:b/>
          <w:sz w:val="28"/>
          <w:szCs w:val="28"/>
        </w:rPr>
        <w:t>(</w:t>
      </w:r>
      <w:r w:rsidRPr="00EC75B5">
        <w:rPr>
          <w:rFonts w:hint="eastAsia"/>
          <w:b/>
          <w:sz w:val="28"/>
          <w:szCs w:val="28"/>
        </w:rPr>
        <w:t>詳本須知第七點</w:t>
      </w:r>
      <w:r w:rsidRPr="00EC75B5">
        <w:rPr>
          <w:rFonts w:hint="eastAsia"/>
          <w:b/>
          <w:sz w:val="28"/>
          <w:szCs w:val="28"/>
        </w:rPr>
        <w:t>)</w:t>
      </w:r>
      <w:r w:rsidRPr="00EC75B5">
        <w:rPr>
          <w:rFonts w:hint="eastAsia"/>
          <w:b/>
          <w:sz w:val="28"/>
          <w:szCs w:val="28"/>
        </w:rPr>
        <w:t>應由參與計畫之教師與業師共同規劃發展與備課開課，並</w:t>
      </w:r>
      <w:r w:rsidR="009B4408" w:rsidRPr="00EC75B5">
        <w:rPr>
          <w:rFonts w:hint="eastAsia"/>
          <w:b/>
          <w:sz w:val="28"/>
          <w:szCs w:val="28"/>
        </w:rPr>
        <w:t>鼓勵跨校協同授課。</w:t>
      </w:r>
    </w:p>
    <w:p w:rsidR="00E24DCF" w:rsidRPr="00EC75B5" w:rsidRDefault="009B4408" w:rsidP="000C4C57">
      <w:pPr>
        <w:numPr>
          <w:ilvl w:val="0"/>
          <w:numId w:val="9"/>
        </w:numPr>
        <w:spacing w:line="440" w:lineRule="exact"/>
        <w:jc w:val="both"/>
        <w:rPr>
          <w:b/>
          <w:sz w:val="28"/>
          <w:szCs w:val="28"/>
        </w:rPr>
      </w:pPr>
      <w:r w:rsidRPr="00EC75B5">
        <w:rPr>
          <w:rFonts w:hint="eastAsia"/>
          <w:b/>
          <w:sz w:val="28"/>
          <w:szCs w:val="28"/>
        </w:rPr>
        <w:t>各計畫在執行</w:t>
      </w:r>
      <w:r w:rsidR="00E24DCF" w:rsidRPr="00EC75B5">
        <w:rPr>
          <w:rFonts w:hint="eastAsia"/>
          <w:b/>
          <w:sz w:val="28"/>
          <w:szCs w:val="28"/>
        </w:rPr>
        <w:t>期程內</w:t>
      </w:r>
      <w:r w:rsidRPr="00EC75B5">
        <w:rPr>
          <w:rFonts w:hint="eastAsia"/>
          <w:b/>
          <w:sz w:val="28"/>
          <w:szCs w:val="28"/>
        </w:rPr>
        <w:t>應</w:t>
      </w:r>
      <w:r w:rsidR="00E24DCF" w:rsidRPr="00EC75B5">
        <w:rPr>
          <w:rFonts w:hint="eastAsia"/>
          <w:b/>
          <w:sz w:val="28"/>
          <w:szCs w:val="28"/>
        </w:rPr>
        <w:t>於提案學校完成所有課程之開授，並鼓勵參與計畫之</w:t>
      </w:r>
      <w:r w:rsidR="00BC5D39" w:rsidRPr="00EC75B5">
        <w:rPr>
          <w:rFonts w:hint="eastAsia"/>
          <w:b/>
          <w:sz w:val="28"/>
          <w:szCs w:val="28"/>
        </w:rPr>
        <w:t>其</w:t>
      </w:r>
      <w:r w:rsidR="00E24DCF" w:rsidRPr="00EC75B5">
        <w:rPr>
          <w:rFonts w:hint="eastAsia"/>
          <w:b/>
          <w:sz w:val="28"/>
          <w:szCs w:val="28"/>
        </w:rPr>
        <w:t>他</w:t>
      </w:r>
      <w:r w:rsidR="00BC5D39" w:rsidRPr="00EC75B5">
        <w:rPr>
          <w:rFonts w:hint="eastAsia"/>
          <w:b/>
          <w:sz w:val="28"/>
          <w:szCs w:val="28"/>
        </w:rPr>
        <w:t>學</w:t>
      </w:r>
      <w:r w:rsidR="00E24DCF" w:rsidRPr="00EC75B5">
        <w:rPr>
          <w:rFonts w:hint="eastAsia"/>
          <w:b/>
          <w:sz w:val="28"/>
          <w:szCs w:val="28"/>
        </w:rPr>
        <w:t>校</w:t>
      </w:r>
      <w:r w:rsidR="00E24DCF" w:rsidRPr="00EC75B5">
        <w:rPr>
          <w:rFonts w:hint="eastAsia"/>
          <w:b/>
          <w:sz w:val="28"/>
          <w:szCs w:val="28"/>
        </w:rPr>
        <w:t>(</w:t>
      </w:r>
      <w:r w:rsidR="00E24DCF" w:rsidRPr="00EC75B5">
        <w:rPr>
          <w:rFonts w:hint="eastAsia"/>
          <w:b/>
          <w:sz w:val="28"/>
          <w:szCs w:val="28"/>
        </w:rPr>
        <w:t>以下稱「合作學校」</w:t>
      </w:r>
      <w:r w:rsidR="00E24DCF" w:rsidRPr="00EC75B5">
        <w:rPr>
          <w:rFonts w:hint="eastAsia"/>
          <w:b/>
          <w:sz w:val="28"/>
          <w:szCs w:val="28"/>
        </w:rPr>
        <w:t xml:space="preserve">) </w:t>
      </w:r>
      <w:r w:rsidR="00E24DCF" w:rsidRPr="00EC75B5">
        <w:rPr>
          <w:rFonts w:hint="eastAsia"/>
          <w:b/>
          <w:sz w:val="28"/>
          <w:szCs w:val="28"/>
        </w:rPr>
        <w:t>教師</w:t>
      </w:r>
      <w:r w:rsidR="00A30A40" w:rsidRPr="00EC75B5">
        <w:rPr>
          <w:rFonts w:hint="eastAsia"/>
          <w:b/>
          <w:sz w:val="28"/>
          <w:szCs w:val="28"/>
        </w:rPr>
        <w:t>運用所發</w:t>
      </w:r>
      <w:r w:rsidR="00BE46AF" w:rsidRPr="00EC75B5">
        <w:rPr>
          <w:rFonts w:hint="eastAsia"/>
          <w:b/>
          <w:sz w:val="28"/>
          <w:szCs w:val="28"/>
        </w:rPr>
        <w:t>展之教學資源</w:t>
      </w:r>
      <w:r w:rsidR="00BC5D39" w:rsidRPr="00EC75B5">
        <w:rPr>
          <w:rFonts w:hint="eastAsia"/>
          <w:b/>
          <w:sz w:val="28"/>
          <w:szCs w:val="28"/>
        </w:rPr>
        <w:t>於其服務學校</w:t>
      </w:r>
      <w:r w:rsidR="00E24DCF" w:rsidRPr="00EC75B5">
        <w:rPr>
          <w:rFonts w:hint="eastAsia"/>
          <w:b/>
          <w:sz w:val="28"/>
          <w:szCs w:val="28"/>
        </w:rPr>
        <w:t>開授</w:t>
      </w:r>
      <w:r w:rsidR="00D63950" w:rsidRPr="00EC75B5">
        <w:rPr>
          <w:rFonts w:hint="eastAsia"/>
          <w:b/>
          <w:sz w:val="28"/>
          <w:szCs w:val="28"/>
        </w:rPr>
        <w:t>獲</w:t>
      </w:r>
      <w:r w:rsidR="00BC5D39" w:rsidRPr="00EC75B5">
        <w:rPr>
          <w:rFonts w:hint="eastAsia"/>
          <w:b/>
          <w:sz w:val="28"/>
          <w:szCs w:val="28"/>
        </w:rPr>
        <w:t>補助系列</w:t>
      </w:r>
      <w:r w:rsidR="00E24DCF" w:rsidRPr="00EC75B5">
        <w:rPr>
          <w:rFonts w:hint="eastAsia"/>
          <w:b/>
          <w:sz w:val="28"/>
          <w:szCs w:val="28"/>
        </w:rPr>
        <w:t>課程之部分或全部課程。</w:t>
      </w:r>
    </w:p>
    <w:p w:rsidR="00685C86" w:rsidRPr="00EC75B5" w:rsidRDefault="000C4C57" w:rsidP="00FA4EAB">
      <w:pPr>
        <w:numPr>
          <w:ilvl w:val="0"/>
          <w:numId w:val="9"/>
        </w:numPr>
        <w:spacing w:line="440" w:lineRule="exact"/>
        <w:jc w:val="both"/>
        <w:rPr>
          <w:sz w:val="28"/>
          <w:szCs w:val="28"/>
        </w:rPr>
      </w:pPr>
      <w:r w:rsidRPr="00EC75B5">
        <w:rPr>
          <w:rFonts w:hint="eastAsia"/>
          <w:sz w:val="28"/>
          <w:szCs w:val="28"/>
        </w:rPr>
        <w:t>計畫主持人及共同</w:t>
      </w:r>
      <w:r w:rsidRPr="00EC75B5">
        <w:rPr>
          <w:rFonts w:hint="eastAsia"/>
          <w:sz w:val="28"/>
          <w:szCs w:val="28"/>
        </w:rPr>
        <w:t>/</w:t>
      </w:r>
      <w:r w:rsidRPr="00EC75B5">
        <w:rPr>
          <w:rFonts w:hint="eastAsia"/>
          <w:sz w:val="28"/>
          <w:szCs w:val="28"/>
        </w:rPr>
        <w:t>協同主持人均應為開課教師之一，並應檢視協調所有</w:t>
      </w:r>
      <w:r w:rsidRPr="00EC75B5">
        <w:rPr>
          <w:rFonts w:hint="eastAsia"/>
          <w:sz w:val="28"/>
          <w:szCs w:val="28"/>
        </w:rPr>
        <w:t>(</w:t>
      </w:r>
      <w:r w:rsidRPr="00EC75B5">
        <w:rPr>
          <w:rFonts w:hint="eastAsia"/>
          <w:sz w:val="28"/>
          <w:szCs w:val="28"/>
        </w:rPr>
        <w:t>提案學校及合作學校</w:t>
      </w:r>
      <w:r w:rsidRPr="00EC75B5">
        <w:rPr>
          <w:rFonts w:hint="eastAsia"/>
          <w:sz w:val="28"/>
          <w:szCs w:val="28"/>
        </w:rPr>
        <w:t>)</w:t>
      </w:r>
      <w:r w:rsidRPr="00EC75B5">
        <w:rPr>
          <w:rFonts w:hint="eastAsia"/>
          <w:sz w:val="28"/>
          <w:szCs w:val="28"/>
        </w:rPr>
        <w:t>開授之各課程</w:t>
      </w:r>
      <w:r w:rsidR="00685C86" w:rsidRPr="00EC75B5">
        <w:rPr>
          <w:rFonts w:hint="eastAsia"/>
          <w:sz w:val="28"/>
          <w:szCs w:val="28"/>
        </w:rPr>
        <w:t>依教學情形適時調整課程內容的設計。</w:t>
      </w:r>
    </w:p>
    <w:p w:rsidR="00414F0B" w:rsidRPr="00EC75B5" w:rsidRDefault="00060D86" w:rsidP="00FA4EAB">
      <w:pPr>
        <w:numPr>
          <w:ilvl w:val="0"/>
          <w:numId w:val="9"/>
        </w:numPr>
        <w:spacing w:line="440" w:lineRule="exact"/>
        <w:jc w:val="both"/>
        <w:rPr>
          <w:sz w:val="28"/>
          <w:szCs w:val="28"/>
        </w:rPr>
      </w:pPr>
      <w:r w:rsidRPr="00EC75B5">
        <w:rPr>
          <w:sz w:val="28"/>
          <w:szCs w:val="28"/>
        </w:rPr>
        <w:t>各</w:t>
      </w:r>
      <w:r w:rsidR="00525139" w:rsidRPr="00EC75B5">
        <w:rPr>
          <w:rFonts w:hint="eastAsia"/>
          <w:sz w:val="28"/>
          <w:szCs w:val="28"/>
        </w:rPr>
        <w:t>獲</w:t>
      </w:r>
      <w:r w:rsidRPr="00EC75B5">
        <w:rPr>
          <w:sz w:val="28"/>
          <w:szCs w:val="28"/>
        </w:rPr>
        <w:t>補助</w:t>
      </w:r>
      <w:r w:rsidR="00A01C78" w:rsidRPr="00EC75B5">
        <w:rPr>
          <w:rFonts w:hint="eastAsia"/>
          <w:sz w:val="28"/>
          <w:szCs w:val="28"/>
        </w:rPr>
        <w:t>系列</w:t>
      </w:r>
      <w:r w:rsidR="003679A8" w:rsidRPr="00903F20">
        <w:rPr>
          <w:sz w:val="28"/>
          <w:szCs w:val="28"/>
        </w:rPr>
        <w:t>課</w:t>
      </w:r>
      <w:r w:rsidR="00E5087E" w:rsidRPr="00903F20">
        <w:rPr>
          <w:sz w:val="28"/>
          <w:szCs w:val="28"/>
        </w:rPr>
        <w:t>程</w:t>
      </w:r>
      <w:r w:rsidRPr="00903F20">
        <w:rPr>
          <w:sz w:val="28"/>
          <w:szCs w:val="28"/>
        </w:rPr>
        <w:t>應</w:t>
      </w:r>
      <w:r w:rsidR="003679A8" w:rsidRPr="00903F20">
        <w:rPr>
          <w:sz w:val="28"/>
          <w:szCs w:val="28"/>
        </w:rPr>
        <w:t>積極整合產</w:t>
      </w:r>
      <w:r w:rsidR="00414F0B" w:rsidRPr="00903F20">
        <w:rPr>
          <w:sz w:val="28"/>
          <w:szCs w:val="28"/>
        </w:rPr>
        <w:t>業</w:t>
      </w:r>
      <w:r w:rsidR="006F77C0" w:rsidRPr="00903F20">
        <w:rPr>
          <w:sz w:val="28"/>
          <w:szCs w:val="28"/>
        </w:rPr>
        <w:t>界</w:t>
      </w:r>
      <w:r w:rsidRPr="00903F20">
        <w:rPr>
          <w:sz w:val="28"/>
          <w:szCs w:val="28"/>
        </w:rPr>
        <w:t>資源</w:t>
      </w:r>
      <w:r w:rsidR="006F77C0" w:rsidRPr="00903F20">
        <w:rPr>
          <w:sz w:val="28"/>
          <w:szCs w:val="28"/>
        </w:rPr>
        <w:t>及</w:t>
      </w:r>
      <w:r w:rsidR="003679A8" w:rsidRPr="00903F20">
        <w:rPr>
          <w:sz w:val="28"/>
          <w:szCs w:val="28"/>
        </w:rPr>
        <w:t>強化</w:t>
      </w:r>
      <w:r w:rsidR="006F77C0" w:rsidRPr="00903F20">
        <w:rPr>
          <w:sz w:val="28"/>
          <w:szCs w:val="28"/>
        </w:rPr>
        <w:t>實</w:t>
      </w:r>
      <w:r w:rsidR="00B9303C" w:rsidRPr="00903F20">
        <w:rPr>
          <w:sz w:val="28"/>
          <w:szCs w:val="28"/>
        </w:rPr>
        <w:t>務操作與</w:t>
      </w:r>
      <w:r w:rsidR="00DE30BC" w:rsidRPr="00903F20">
        <w:rPr>
          <w:rFonts w:hint="eastAsia"/>
          <w:sz w:val="28"/>
          <w:szCs w:val="28"/>
        </w:rPr>
        <w:t>實務</w:t>
      </w:r>
      <w:r w:rsidR="006F77C0" w:rsidRPr="00903F20">
        <w:rPr>
          <w:sz w:val="28"/>
          <w:szCs w:val="28"/>
        </w:rPr>
        <w:t>演練</w:t>
      </w:r>
      <w:r w:rsidRPr="00903F20">
        <w:rPr>
          <w:sz w:val="28"/>
          <w:szCs w:val="28"/>
        </w:rPr>
        <w:t>，</w:t>
      </w:r>
      <w:r w:rsidR="00200E09" w:rsidRPr="00903F20">
        <w:rPr>
          <w:sz w:val="28"/>
          <w:szCs w:val="28"/>
        </w:rPr>
        <w:t>並</w:t>
      </w:r>
      <w:r w:rsidR="00685C86" w:rsidRPr="00903F20">
        <w:rPr>
          <w:rFonts w:hint="eastAsia"/>
          <w:sz w:val="28"/>
          <w:szCs w:val="28"/>
        </w:rPr>
        <w:t>應</w:t>
      </w:r>
      <w:r w:rsidR="001456DB" w:rsidRPr="00903F20">
        <w:rPr>
          <w:sz w:val="28"/>
          <w:szCs w:val="28"/>
        </w:rPr>
        <w:t>配合</w:t>
      </w:r>
      <w:r w:rsidR="004A265A">
        <w:rPr>
          <w:rFonts w:hint="eastAsia"/>
          <w:sz w:val="28"/>
          <w:szCs w:val="28"/>
        </w:rPr>
        <w:t>本部</w:t>
      </w:r>
      <w:r w:rsidR="00685C86" w:rsidRPr="00903F20">
        <w:rPr>
          <w:rFonts w:hint="eastAsia"/>
          <w:sz w:val="28"/>
          <w:szCs w:val="28"/>
        </w:rPr>
        <w:t>規劃，</w:t>
      </w:r>
      <w:r w:rsidR="00200E09" w:rsidRPr="00903F20">
        <w:rPr>
          <w:sz w:val="28"/>
          <w:szCs w:val="28"/>
        </w:rPr>
        <w:t>協助進行課程示範教學的種子師資培訓研習或推廣活動，以</w:t>
      </w:r>
      <w:r w:rsidR="00417D2B" w:rsidRPr="00903F20">
        <w:rPr>
          <w:sz w:val="28"/>
          <w:szCs w:val="28"/>
        </w:rPr>
        <w:t>深化與</w:t>
      </w:r>
      <w:r w:rsidR="00200E09" w:rsidRPr="00903F20">
        <w:rPr>
          <w:sz w:val="28"/>
          <w:szCs w:val="28"/>
        </w:rPr>
        <w:t>擴散國內</w:t>
      </w:r>
      <w:r w:rsidR="00327934">
        <w:rPr>
          <w:rFonts w:hint="eastAsia"/>
          <w:sz w:val="28"/>
          <w:szCs w:val="28"/>
        </w:rPr>
        <w:t>人工智慧</w:t>
      </w:r>
      <w:r w:rsidR="00200E09" w:rsidRPr="00903F20">
        <w:rPr>
          <w:sz w:val="28"/>
          <w:szCs w:val="28"/>
        </w:rPr>
        <w:t>實務教學能量</w:t>
      </w:r>
      <w:r w:rsidR="00C444D5">
        <w:rPr>
          <w:sz w:val="28"/>
          <w:szCs w:val="28"/>
        </w:rPr>
        <w:t>與</w:t>
      </w:r>
      <w:r w:rsidR="00C444D5">
        <w:rPr>
          <w:rFonts w:hint="eastAsia"/>
          <w:sz w:val="28"/>
          <w:szCs w:val="28"/>
        </w:rPr>
        <w:t>人工智慧</w:t>
      </w:r>
      <w:r w:rsidR="00417D2B" w:rsidRPr="00903F20">
        <w:rPr>
          <w:sz w:val="28"/>
          <w:szCs w:val="28"/>
        </w:rPr>
        <w:t>人</w:t>
      </w:r>
      <w:r w:rsidR="00417D2B" w:rsidRPr="00EC75B5">
        <w:rPr>
          <w:sz w:val="28"/>
          <w:szCs w:val="28"/>
        </w:rPr>
        <w:t>才培育</w:t>
      </w:r>
      <w:r w:rsidR="00200E09" w:rsidRPr="00EC75B5">
        <w:rPr>
          <w:sz w:val="28"/>
          <w:szCs w:val="28"/>
        </w:rPr>
        <w:t>。</w:t>
      </w:r>
    </w:p>
    <w:p w:rsidR="00D63950" w:rsidRPr="00EC75B5" w:rsidRDefault="00D63950" w:rsidP="00D63950">
      <w:pPr>
        <w:numPr>
          <w:ilvl w:val="0"/>
          <w:numId w:val="9"/>
        </w:numPr>
        <w:spacing w:line="440" w:lineRule="exact"/>
        <w:ind w:left="1276"/>
        <w:jc w:val="both"/>
        <w:rPr>
          <w:color w:val="FF0000"/>
          <w:sz w:val="28"/>
          <w:szCs w:val="28"/>
        </w:rPr>
      </w:pPr>
      <w:r w:rsidRPr="00EC75B5">
        <w:rPr>
          <w:rFonts w:hint="eastAsia"/>
          <w:sz w:val="28"/>
          <w:szCs w:val="28"/>
        </w:rPr>
        <w:t>各獲補助計畫應配合本部及計畫辦公室之規劃進行維護與推廣，包括以實體、線上等適當可行之方式進行相關成果之推廣分享。</w:t>
      </w:r>
    </w:p>
    <w:p w:rsidR="00A0144E" w:rsidRPr="00EC75B5" w:rsidRDefault="00525139" w:rsidP="00FA4EAB">
      <w:pPr>
        <w:numPr>
          <w:ilvl w:val="0"/>
          <w:numId w:val="9"/>
        </w:numPr>
        <w:spacing w:line="440" w:lineRule="exact"/>
        <w:ind w:left="1276"/>
        <w:jc w:val="both"/>
        <w:rPr>
          <w:color w:val="FF0000"/>
          <w:sz w:val="28"/>
          <w:szCs w:val="28"/>
        </w:rPr>
      </w:pPr>
      <w:r w:rsidRPr="00EC75B5">
        <w:rPr>
          <w:rFonts w:hint="eastAsia"/>
          <w:sz w:val="28"/>
          <w:szCs w:val="28"/>
        </w:rPr>
        <w:t>各</w:t>
      </w:r>
      <w:r w:rsidRPr="00EC75B5">
        <w:rPr>
          <w:rFonts w:hint="eastAsia"/>
          <w:bCs/>
          <w:sz w:val="28"/>
          <w:szCs w:val="28"/>
        </w:rPr>
        <w:t>申請</w:t>
      </w:r>
      <w:r w:rsidRPr="00EC75B5">
        <w:rPr>
          <w:rFonts w:hint="eastAsia"/>
          <w:sz w:val="28"/>
          <w:szCs w:val="28"/>
        </w:rPr>
        <w:t>案應依前點所列之推動重點，擬定具體課程規劃及可供評估之預期質化與量化成效說明。</w:t>
      </w:r>
    </w:p>
    <w:p w:rsidR="00762544" w:rsidRDefault="001456DB" w:rsidP="001456DB">
      <w:pPr>
        <w:spacing w:line="440" w:lineRule="exact"/>
        <w:jc w:val="both"/>
        <w:rPr>
          <w:b/>
          <w:sz w:val="28"/>
          <w:szCs w:val="28"/>
        </w:rPr>
      </w:pPr>
      <w:r w:rsidRPr="00903F20">
        <w:rPr>
          <w:rFonts w:hint="eastAsia"/>
          <w:b/>
          <w:sz w:val="28"/>
          <w:szCs w:val="28"/>
        </w:rPr>
        <w:t>九</w:t>
      </w:r>
      <w:r w:rsidR="00FD00BB" w:rsidRPr="00903F20">
        <w:rPr>
          <w:b/>
          <w:sz w:val="28"/>
          <w:szCs w:val="28"/>
        </w:rPr>
        <w:t>、</w:t>
      </w:r>
      <w:r w:rsidR="00762544" w:rsidRPr="00903F20">
        <w:rPr>
          <w:b/>
          <w:sz w:val="28"/>
          <w:szCs w:val="28"/>
        </w:rPr>
        <w:t>申請</w:t>
      </w:r>
      <w:r w:rsidR="003C54CB" w:rsidRPr="00903F20">
        <w:rPr>
          <w:b/>
          <w:sz w:val="28"/>
          <w:szCs w:val="28"/>
        </w:rPr>
        <w:t>方式</w:t>
      </w:r>
      <w:r w:rsidR="00B66566" w:rsidRPr="00903F20">
        <w:rPr>
          <w:b/>
          <w:sz w:val="28"/>
          <w:szCs w:val="28"/>
        </w:rPr>
        <w:t>：</w:t>
      </w:r>
    </w:p>
    <w:p w:rsidR="003F15E5" w:rsidRPr="00903F20" w:rsidRDefault="003F15E5" w:rsidP="00FA4EAB">
      <w:pPr>
        <w:numPr>
          <w:ilvl w:val="0"/>
          <w:numId w:val="46"/>
        </w:numPr>
        <w:spacing w:line="440" w:lineRule="exact"/>
        <w:jc w:val="both"/>
        <w:rPr>
          <w:sz w:val="28"/>
          <w:szCs w:val="28"/>
        </w:rPr>
      </w:pPr>
      <w:r w:rsidRPr="008B00F4">
        <w:rPr>
          <w:bCs/>
          <w:sz w:val="28"/>
          <w:szCs w:val="28"/>
        </w:rPr>
        <w:t>本計畫鼓勵跨域、跨校及跨系所</w:t>
      </w:r>
      <w:r w:rsidRPr="008B00F4">
        <w:rPr>
          <w:rFonts w:hint="eastAsia"/>
          <w:bCs/>
          <w:sz w:val="28"/>
          <w:szCs w:val="28"/>
        </w:rPr>
        <w:t>合作</w:t>
      </w:r>
      <w:r w:rsidRPr="008B00F4">
        <w:rPr>
          <w:bCs/>
          <w:sz w:val="28"/>
          <w:szCs w:val="28"/>
        </w:rPr>
        <w:t>課程設計，</w:t>
      </w:r>
      <w:r w:rsidRPr="008B00F4">
        <w:rPr>
          <w:rFonts w:hint="eastAsia"/>
          <w:bCs/>
          <w:sz w:val="28"/>
          <w:szCs w:val="28"/>
        </w:rPr>
        <w:t>每校至多</w:t>
      </w:r>
      <w:r w:rsidRPr="008B00F4">
        <w:rPr>
          <w:bCs/>
          <w:sz w:val="28"/>
          <w:szCs w:val="28"/>
        </w:rPr>
        <w:t>提出</w:t>
      </w:r>
      <w:r w:rsidRPr="008B00F4">
        <w:rPr>
          <w:rFonts w:hint="eastAsia"/>
          <w:bCs/>
          <w:sz w:val="28"/>
          <w:szCs w:val="28"/>
        </w:rPr>
        <w:t>2</w:t>
      </w:r>
      <w:r w:rsidRPr="008B00F4">
        <w:rPr>
          <w:bCs/>
          <w:sz w:val="28"/>
          <w:szCs w:val="28"/>
        </w:rPr>
        <w:t>個</w:t>
      </w:r>
      <w:r w:rsidRPr="008B00F4">
        <w:rPr>
          <w:rFonts w:hint="eastAsia"/>
          <w:bCs/>
          <w:sz w:val="28"/>
          <w:szCs w:val="28"/>
        </w:rPr>
        <w:t>系列課程</w:t>
      </w:r>
      <w:r w:rsidRPr="008B00F4">
        <w:rPr>
          <w:bCs/>
          <w:sz w:val="28"/>
          <w:szCs w:val="28"/>
        </w:rPr>
        <w:t>計畫</w:t>
      </w:r>
      <w:r w:rsidRPr="008B00F4">
        <w:rPr>
          <w:rFonts w:hint="eastAsia"/>
          <w:bCs/>
          <w:sz w:val="28"/>
          <w:szCs w:val="28"/>
        </w:rPr>
        <w:t>申請書</w:t>
      </w:r>
      <w:r w:rsidRPr="008B00F4">
        <w:rPr>
          <w:bCs/>
          <w:sz w:val="28"/>
          <w:szCs w:val="28"/>
        </w:rPr>
        <w:t>為</w:t>
      </w:r>
      <w:r w:rsidRPr="008B00F4">
        <w:rPr>
          <w:rFonts w:hint="eastAsia"/>
          <w:bCs/>
          <w:sz w:val="28"/>
          <w:szCs w:val="28"/>
        </w:rPr>
        <w:t>原則。</w:t>
      </w:r>
      <w:r w:rsidRPr="008B00F4">
        <w:rPr>
          <w:bCs/>
          <w:sz w:val="28"/>
          <w:szCs w:val="28"/>
        </w:rPr>
        <w:t>計畫主持人</w:t>
      </w:r>
      <w:r w:rsidRPr="0014413F">
        <w:rPr>
          <w:bCs/>
          <w:sz w:val="28"/>
          <w:szCs w:val="28"/>
        </w:rPr>
        <w:t>應由具備助理教授以上資格之</w:t>
      </w:r>
      <w:r w:rsidRPr="0014413F">
        <w:rPr>
          <w:bCs/>
          <w:sz w:val="28"/>
          <w:szCs w:val="28"/>
        </w:rPr>
        <w:lastRenderedPageBreak/>
        <w:t>專任師資擔任，</w:t>
      </w:r>
      <w:r w:rsidR="00A0144E" w:rsidRPr="00983138">
        <w:rPr>
          <w:rFonts w:hint="eastAsia"/>
          <w:bCs/>
          <w:sz w:val="28"/>
          <w:szCs w:val="28"/>
        </w:rPr>
        <w:t>並</w:t>
      </w:r>
      <w:r w:rsidRPr="0014413F">
        <w:rPr>
          <w:bCs/>
          <w:sz w:val="28"/>
          <w:szCs w:val="28"/>
        </w:rPr>
        <w:t>於</w:t>
      </w:r>
      <w:r w:rsidRPr="0014413F">
        <w:rPr>
          <w:rFonts w:hint="eastAsia"/>
          <w:bCs/>
          <w:sz w:val="28"/>
          <w:szCs w:val="28"/>
        </w:rPr>
        <w:t>近</w:t>
      </w:r>
      <w:r w:rsidRPr="0014413F">
        <w:rPr>
          <w:bCs/>
          <w:sz w:val="28"/>
          <w:szCs w:val="28"/>
        </w:rPr>
        <w:t>3</w:t>
      </w:r>
      <w:r w:rsidRPr="0014413F">
        <w:rPr>
          <w:bCs/>
          <w:sz w:val="28"/>
          <w:szCs w:val="28"/>
        </w:rPr>
        <w:t>年內曾開設與本徵件須知第六點所列</w:t>
      </w:r>
      <w:r w:rsidRPr="0014413F">
        <w:rPr>
          <w:rFonts w:hint="eastAsia"/>
          <w:bCs/>
          <w:sz w:val="28"/>
          <w:szCs w:val="28"/>
        </w:rPr>
        <w:t>人工智慧</w:t>
      </w:r>
      <w:r w:rsidRPr="0014413F">
        <w:rPr>
          <w:bCs/>
          <w:sz w:val="28"/>
          <w:szCs w:val="28"/>
        </w:rPr>
        <w:t>主題領域相關之</w:t>
      </w:r>
      <w:r w:rsidRPr="0014413F">
        <w:rPr>
          <w:rFonts w:hint="eastAsia"/>
          <w:bCs/>
          <w:sz w:val="28"/>
          <w:szCs w:val="28"/>
        </w:rPr>
        <w:t>人工智慧</w:t>
      </w:r>
      <w:r w:rsidRPr="0014413F">
        <w:rPr>
          <w:bCs/>
          <w:sz w:val="28"/>
          <w:szCs w:val="28"/>
        </w:rPr>
        <w:t>課程。</w:t>
      </w:r>
      <w:r w:rsidRPr="0014413F">
        <w:rPr>
          <w:rFonts w:hint="eastAsia"/>
          <w:bCs/>
          <w:sz w:val="28"/>
          <w:szCs w:val="28"/>
        </w:rPr>
        <w:t>課程可由</w:t>
      </w:r>
      <w:r w:rsidRPr="0014413F">
        <w:rPr>
          <w:sz w:val="28"/>
          <w:szCs w:val="28"/>
        </w:rPr>
        <w:t>1-3</w:t>
      </w:r>
      <w:r w:rsidRPr="0014413F">
        <w:rPr>
          <w:sz w:val="28"/>
          <w:szCs w:val="28"/>
        </w:rPr>
        <w:t>名學界或業界教師共同開</w:t>
      </w:r>
      <w:r w:rsidRPr="0014413F">
        <w:rPr>
          <w:rFonts w:hint="eastAsia"/>
          <w:sz w:val="28"/>
          <w:szCs w:val="28"/>
        </w:rPr>
        <w:t>授</w:t>
      </w:r>
      <w:r w:rsidRPr="0014413F">
        <w:rPr>
          <w:sz w:val="28"/>
          <w:szCs w:val="28"/>
        </w:rPr>
        <w:t>，計畫主持人</w:t>
      </w:r>
      <w:r w:rsidRPr="0014413F">
        <w:rPr>
          <w:rFonts w:hint="eastAsia"/>
          <w:sz w:val="28"/>
          <w:szCs w:val="28"/>
        </w:rPr>
        <w:t>應</w:t>
      </w:r>
      <w:r w:rsidRPr="0014413F">
        <w:rPr>
          <w:sz w:val="28"/>
          <w:szCs w:val="28"/>
        </w:rPr>
        <w:t>為開課教師之一。</w:t>
      </w:r>
      <w:r w:rsidRPr="0014413F">
        <w:rPr>
          <w:rFonts w:hint="eastAsia"/>
          <w:sz w:val="28"/>
          <w:szCs w:val="28"/>
        </w:rPr>
        <w:t>跨</w:t>
      </w:r>
      <w:r w:rsidRPr="008A7F56">
        <w:rPr>
          <w:rFonts w:hint="eastAsia"/>
          <w:sz w:val="28"/>
          <w:szCs w:val="28"/>
        </w:rPr>
        <w:t>校提出申請時，以計畫主持人任職學校為認定。</w:t>
      </w:r>
    </w:p>
    <w:p w:rsidR="003F15E5" w:rsidRPr="003F15E5" w:rsidRDefault="003F15E5" w:rsidP="00FA4EAB">
      <w:pPr>
        <w:numPr>
          <w:ilvl w:val="0"/>
          <w:numId w:val="46"/>
        </w:numPr>
        <w:spacing w:line="440" w:lineRule="exact"/>
        <w:jc w:val="both"/>
        <w:rPr>
          <w:sz w:val="28"/>
          <w:szCs w:val="28"/>
        </w:rPr>
      </w:pPr>
      <w:r w:rsidRPr="00903F20">
        <w:rPr>
          <w:rFonts w:hint="eastAsia"/>
          <w:sz w:val="28"/>
          <w:szCs w:val="27"/>
        </w:rPr>
        <w:t>請</w:t>
      </w:r>
      <w:r w:rsidRPr="00903F20">
        <w:rPr>
          <w:sz w:val="28"/>
          <w:szCs w:val="27"/>
        </w:rPr>
        <w:t>於本部公告申請截止日前至</w:t>
      </w:r>
      <w:r w:rsidRPr="00903F20">
        <w:rPr>
          <w:rFonts w:hint="eastAsia"/>
          <w:sz w:val="28"/>
          <w:szCs w:val="27"/>
        </w:rPr>
        <w:t>本部計畫申請系統（</w:t>
      </w:r>
      <w:r w:rsidRPr="00903F20">
        <w:rPr>
          <w:rFonts w:hint="eastAsia"/>
          <w:sz w:val="28"/>
          <w:szCs w:val="27"/>
        </w:rPr>
        <w:t>ht</w:t>
      </w:r>
      <w:r w:rsidRPr="00FA4EAB">
        <w:rPr>
          <w:rFonts w:hint="eastAsia"/>
          <w:color w:val="000000"/>
          <w:sz w:val="28"/>
          <w:szCs w:val="27"/>
        </w:rPr>
        <w:t>tp</w:t>
      </w:r>
      <w:r w:rsidRPr="00FA4EAB">
        <w:rPr>
          <w:color w:val="000000"/>
          <w:sz w:val="28"/>
          <w:szCs w:val="27"/>
        </w:rPr>
        <w:t>s</w:t>
      </w:r>
      <w:r w:rsidRPr="00FA4EAB">
        <w:rPr>
          <w:rFonts w:hint="eastAsia"/>
          <w:color w:val="000000"/>
          <w:sz w:val="28"/>
          <w:szCs w:val="27"/>
        </w:rPr>
        <w:t>://cfp.</w:t>
      </w:r>
      <w:r w:rsidRPr="00903F20">
        <w:rPr>
          <w:rFonts w:hint="eastAsia"/>
          <w:sz w:val="28"/>
          <w:szCs w:val="27"/>
        </w:rPr>
        <w:t>moe.gov.tw/Login/MOELogin.aspx</w:t>
      </w:r>
      <w:r w:rsidRPr="00903F20">
        <w:rPr>
          <w:rFonts w:hint="eastAsia"/>
          <w:sz w:val="28"/>
          <w:szCs w:val="27"/>
        </w:rPr>
        <w:t>）完成線上申請及用印後計畫書</w:t>
      </w:r>
      <w:r w:rsidRPr="00903F20">
        <w:rPr>
          <w:rFonts w:hint="eastAsia"/>
          <w:sz w:val="28"/>
          <w:szCs w:val="27"/>
        </w:rPr>
        <w:t>(</w:t>
      </w:r>
      <w:r w:rsidRPr="00903F20">
        <w:rPr>
          <w:rFonts w:hint="eastAsia"/>
          <w:sz w:val="28"/>
          <w:szCs w:val="27"/>
        </w:rPr>
        <w:t>含自評表</w:t>
      </w:r>
      <w:r w:rsidRPr="00903F20">
        <w:rPr>
          <w:rFonts w:hint="eastAsia"/>
          <w:sz w:val="28"/>
          <w:szCs w:val="27"/>
        </w:rPr>
        <w:t>)</w:t>
      </w:r>
      <w:r w:rsidRPr="00903F20">
        <w:rPr>
          <w:sz w:val="28"/>
          <w:szCs w:val="27"/>
        </w:rPr>
        <w:t>電子檔上傳</w:t>
      </w:r>
      <w:r w:rsidRPr="00903F20">
        <w:rPr>
          <w:rFonts w:hint="eastAsia"/>
          <w:sz w:val="28"/>
          <w:szCs w:val="27"/>
        </w:rPr>
        <w:t>作業</w:t>
      </w:r>
      <w:r w:rsidR="00263379">
        <w:rPr>
          <w:rFonts w:hint="eastAsia"/>
          <w:sz w:val="28"/>
          <w:szCs w:val="27"/>
        </w:rPr>
        <w:t>(</w:t>
      </w:r>
      <w:r w:rsidR="00263379">
        <w:rPr>
          <w:rFonts w:hint="eastAsia"/>
          <w:sz w:val="28"/>
          <w:szCs w:val="27"/>
        </w:rPr>
        <w:t>計畫申請書格式詳如附件</w:t>
      </w:r>
      <w:r w:rsidR="00263379">
        <w:rPr>
          <w:rFonts w:hint="eastAsia"/>
          <w:sz w:val="28"/>
          <w:szCs w:val="27"/>
        </w:rPr>
        <w:t>4)</w:t>
      </w:r>
      <w:r w:rsidRPr="00903F20">
        <w:rPr>
          <w:sz w:val="28"/>
          <w:szCs w:val="27"/>
        </w:rPr>
        <w:t>。</w:t>
      </w:r>
      <w:r w:rsidRPr="00903F20">
        <w:rPr>
          <w:rFonts w:hint="eastAsia"/>
          <w:b/>
          <w:sz w:val="28"/>
          <w:szCs w:val="27"/>
        </w:rPr>
        <w:t>逾期</w:t>
      </w:r>
      <w:r w:rsidRPr="00903F20">
        <w:rPr>
          <w:b/>
          <w:sz w:val="28"/>
          <w:szCs w:val="27"/>
        </w:rPr>
        <w:t>未完成線上申請及</w:t>
      </w:r>
      <w:r w:rsidRPr="00903F20">
        <w:rPr>
          <w:rFonts w:hint="eastAsia"/>
          <w:b/>
          <w:sz w:val="28"/>
          <w:szCs w:val="27"/>
        </w:rPr>
        <w:t>計畫書</w:t>
      </w:r>
      <w:r w:rsidRPr="00903F20">
        <w:rPr>
          <w:rFonts w:hint="eastAsia"/>
          <w:sz w:val="28"/>
          <w:szCs w:val="27"/>
        </w:rPr>
        <w:t>(</w:t>
      </w:r>
      <w:r w:rsidRPr="00903F20">
        <w:rPr>
          <w:rFonts w:hint="eastAsia"/>
          <w:sz w:val="28"/>
          <w:szCs w:val="27"/>
        </w:rPr>
        <w:t>含自評表</w:t>
      </w:r>
      <w:r w:rsidRPr="00903F20">
        <w:rPr>
          <w:rFonts w:hint="eastAsia"/>
          <w:sz w:val="28"/>
          <w:szCs w:val="27"/>
        </w:rPr>
        <w:t>)</w:t>
      </w:r>
      <w:r w:rsidRPr="00903F20">
        <w:rPr>
          <w:b/>
          <w:sz w:val="28"/>
          <w:szCs w:val="27"/>
        </w:rPr>
        <w:t>電子檔上傳者，不予受理</w:t>
      </w:r>
      <w:r w:rsidRPr="00903F20">
        <w:rPr>
          <w:rFonts w:hint="eastAsia"/>
          <w:b/>
          <w:sz w:val="28"/>
          <w:szCs w:val="27"/>
        </w:rPr>
        <w:t>。</w:t>
      </w:r>
    </w:p>
    <w:p w:rsidR="00794C3D" w:rsidRPr="003F15E5" w:rsidRDefault="003F15E5" w:rsidP="00FA4EAB">
      <w:pPr>
        <w:numPr>
          <w:ilvl w:val="0"/>
          <w:numId w:val="46"/>
        </w:numPr>
        <w:spacing w:line="440" w:lineRule="exact"/>
        <w:jc w:val="both"/>
        <w:rPr>
          <w:rFonts w:hint="eastAsia"/>
          <w:sz w:val="28"/>
          <w:szCs w:val="28"/>
        </w:rPr>
      </w:pPr>
      <w:r w:rsidRPr="00903F20">
        <w:rPr>
          <w:spacing w:val="8"/>
          <w:sz w:val="28"/>
          <w:szCs w:val="28"/>
          <w:shd w:val="clear" w:color="auto" w:fill="FFFFFF"/>
        </w:rPr>
        <w:t>計畫書應以中文撰寫，凡書表資料未備齊者</w:t>
      </w:r>
      <w:r w:rsidRPr="00903F20">
        <w:rPr>
          <w:rFonts w:hint="eastAsia"/>
          <w:spacing w:val="8"/>
          <w:sz w:val="28"/>
          <w:szCs w:val="28"/>
          <w:shd w:val="clear" w:color="auto" w:fill="FFFFFF"/>
        </w:rPr>
        <w:t>、申請資格不符者，或一校超過</w:t>
      </w:r>
      <w:r w:rsidRPr="00903F20">
        <w:rPr>
          <w:rFonts w:hint="eastAsia"/>
          <w:spacing w:val="8"/>
          <w:sz w:val="28"/>
          <w:szCs w:val="28"/>
          <w:shd w:val="clear" w:color="auto" w:fill="FFFFFF"/>
        </w:rPr>
        <w:t>2</w:t>
      </w:r>
      <w:r w:rsidRPr="00903F20">
        <w:rPr>
          <w:rFonts w:hint="eastAsia"/>
          <w:spacing w:val="8"/>
          <w:sz w:val="28"/>
          <w:szCs w:val="28"/>
          <w:shd w:val="clear" w:color="auto" w:fill="FFFFFF"/>
        </w:rPr>
        <w:t>個</w:t>
      </w:r>
      <w:r w:rsidR="00983138">
        <w:rPr>
          <w:rFonts w:hint="eastAsia"/>
          <w:spacing w:val="8"/>
          <w:sz w:val="28"/>
          <w:szCs w:val="28"/>
          <w:shd w:val="clear" w:color="auto" w:fill="FFFFFF"/>
        </w:rPr>
        <w:t>申請案</w:t>
      </w:r>
      <w:r w:rsidRPr="00903F20">
        <w:rPr>
          <w:rFonts w:hint="eastAsia"/>
          <w:spacing w:val="8"/>
          <w:sz w:val="28"/>
          <w:szCs w:val="28"/>
          <w:shd w:val="clear" w:color="auto" w:fill="FFFFFF"/>
        </w:rPr>
        <w:t>者，獲</w:t>
      </w:r>
      <w:r w:rsidRPr="00903F20">
        <w:rPr>
          <w:spacing w:val="8"/>
          <w:sz w:val="28"/>
          <w:szCs w:val="28"/>
          <w:shd w:val="clear" w:color="auto" w:fill="FFFFFF"/>
        </w:rPr>
        <w:t>通知</w:t>
      </w:r>
      <w:r w:rsidRPr="00903F20">
        <w:rPr>
          <w:rFonts w:hint="eastAsia"/>
          <w:spacing w:val="8"/>
          <w:sz w:val="28"/>
          <w:szCs w:val="28"/>
          <w:shd w:val="clear" w:color="auto" w:fill="FFFFFF"/>
        </w:rPr>
        <w:t>後，應</w:t>
      </w:r>
      <w:r w:rsidRPr="00903F20">
        <w:rPr>
          <w:spacing w:val="8"/>
          <w:sz w:val="28"/>
          <w:szCs w:val="28"/>
          <w:shd w:val="clear" w:color="auto" w:fill="FFFFFF"/>
        </w:rPr>
        <w:t>於期</w:t>
      </w:r>
      <w:r w:rsidRPr="00903F20">
        <w:rPr>
          <w:rFonts w:hint="eastAsia"/>
          <w:spacing w:val="8"/>
          <w:sz w:val="28"/>
          <w:szCs w:val="28"/>
          <w:shd w:val="clear" w:color="auto" w:fill="FFFFFF"/>
        </w:rPr>
        <w:t>限</w:t>
      </w:r>
      <w:r w:rsidRPr="00903F20">
        <w:rPr>
          <w:spacing w:val="8"/>
          <w:sz w:val="28"/>
          <w:szCs w:val="28"/>
          <w:shd w:val="clear" w:color="auto" w:fill="FFFFFF"/>
        </w:rPr>
        <w:t>內補</w:t>
      </w:r>
      <w:r w:rsidRPr="00903F20">
        <w:rPr>
          <w:rFonts w:hint="eastAsia"/>
          <w:spacing w:val="8"/>
          <w:sz w:val="28"/>
          <w:szCs w:val="28"/>
          <w:shd w:val="clear" w:color="auto" w:fill="FFFFFF"/>
        </w:rPr>
        <w:t>正</w:t>
      </w:r>
      <w:r w:rsidRPr="00903F20">
        <w:rPr>
          <w:spacing w:val="8"/>
          <w:sz w:val="28"/>
          <w:szCs w:val="28"/>
          <w:shd w:val="clear" w:color="auto" w:fill="FFFFFF"/>
        </w:rPr>
        <w:t>，屆期未補正者，</w:t>
      </w:r>
      <w:r w:rsidRPr="00903F20">
        <w:rPr>
          <w:rFonts w:hint="eastAsia"/>
          <w:spacing w:val="8"/>
          <w:sz w:val="28"/>
          <w:szCs w:val="28"/>
          <w:shd w:val="clear" w:color="auto" w:fill="FFFFFF"/>
        </w:rPr>
        <w:t>將</w:t>
      </w:r>
      <w:r w:rsidRPr="00903F20">
        <w:rPr>
          <w:spacing w:val="8"/>
          <w:sz w:val="28"/>
          <w:szCs w:val="28"/>
          <w:shd w:val="clear" w:color="auto" w:fill="FFFFFF"/>
        </w:rPr>
        <w:t>不予受理。</w:t>
      </w:r>
    </w:p>
    <w:p w:rsidR="00FD00BB" w:rsidRPr="00627D8F" w:rsidRDefault="001456DB" w:rsidP="001456DB">
      <w:pPr>
        <w:spacing w:line="440" w:lineRule="exact"/>
        <w:jc w:val="both"/>
        <w:rPr>
          <w:color w:val="000000"/>
          <w:spacing w:val="8"/>
          <w:sz w:val="28"/>
          <w:szCs w:val="28"/>
          <w:shd w:val="clear" w:color="auto" w:fill="FFFFFF"/>
        </w:rPr>
      </w:pPr>
      <w:r w:rsidRPr="00627D8F">
        <w:rPr>
          <w:rFonts w:hint="eastAsia"/>
          <w:b/>
          <w:color w:val="000000"/>
          <w:sz w:val="28"/>
          <w:szCs w:val="28"/>
        </w:rPr>
        <w:t>十</w:t>
      </w:r>
      <w:r w:rsidR="00FD00BB" w:rsidRPr="00627D8F">
        <w:rPr>
          <w:b/>
          <w:color w:val="000000"/>
          <w:sz w:val="28"/>
          <w:szCs w:val="28"/>
        </w:rPr>
        <w:t>、經費編列、撥付及</w:t>
      </w:r>
      <w:r w:rsidR="008C3C20" w:rsidRPr="00627D8F">
        <w:rPr>
          <w:b/>
          <w:color w:val="000000"/>
          <w:sz w:val="28"/>
          <w:szCs w:val="28"/>
        </w:rPr>
        <w:t>核結原則</w:t>
      </w:r>
      <w:r w:rsidR="00FD00BB" w:rsidRPr="00627D8F">
        <w:rPr>
          <w:b/>
          <w:color w:val="000000"/>
          <w:sz w:val="28"/>
          <w:szCs w:val="28"/>
        </w:rPr>
        <w:t>：</w:t>
      </w:r>
    </w:p>
    <w:p w:rsidR="002D5C31" w:rsidRPr="007B09BF" w:rsidRDefault="00B31417" w:rsidP="00661F55">
      <w:pPr>
        <w:numPr>
          <w:ilvl w:val="0"/>
          <w:numId w:val="5"/>
        </w:numPr>
        <w:spacing w:line="440" w:lineRule="exact"/>
        <w:jc w:val="both"/>
        <w:rPr>
          <w:bCs/>
          <w:sz w:val="28"/>
          <w:szCs w:val="28"/>
        </w:rPr>
      </w:pPr>
      <w:r w:rsidRPr="00E218F6">
        <w:rPr>
          <w:bCs/>
          <w:color w:val="000000"/>
          <w:sz w:val="28"/>
          <w:szCs w:val="28"/>
        </w:rPr>
        <w:t>本計畫</w:t>
      </w:r>
      <w:r w:rsidR="0097436B" w:rsidRPr="00E218F6">
        <w:rPr>
          <w:bCs/>
          <w:color w:val="000000"/>
          <w:sz w:val="28"/>
          <w:szCs w:val="28"/>
        </w:rPr>
        <w:t>為</w:t>
      </w:r>
      <w:r w:rsidRPr="00E218F6">
        <w:rPr>
          <w:bCs/>
          <w:color w:val="000000"/>
          <w:sz w:val="28"/>
          <w:szCs w:val="28"/>
        </w:rPr>
        <w:t>全額</w:t>
      </w:r>
      <w:r w:rsidR="00A80732" w:rsidRPr="00E218F6">
        <w:rPr>
          <w:bCs/>
          <w:color w:val="000000"/>
          <w:sz w:val="28"/>
          <w:szCs w:val="28"/>
        </w:rPr>
        <w:t>補助</w:t>
      </w:r>
      <w:r w:rsidRPr="00E218F6">
        <w:rPr>
          <w:bCs/>
          <w:color w:val="000000"/>
          <w:sz w:val="28"/>
          <w:szCs w:val="28"/>
        </w:rPr>
        <w:t>。</w:t>
      </w:r>
      <w:r w:rsidR="00CA1846" w:rsidRPr="00E218F6">
        <w:rPr>
          <w:bCs/>
          <w:color w:val="000000"/>
          <w:sz w:val="28"/>
          <w:szCs w:val="28"/>
        </w:rPr>
        <w:t>本部</w:t>
      </w:r>
      <w:r w:rsidR="00E86D20" w:rsidRPr="00E218F6">
        <w:rPr>
          <w:bCs/>
          <w:color w:val="000000"/>
          <w:sz w:val="28"/>
          <w:szCs w:val="28"/>
        </w:rPr>
        <w:t>最高補助額度</w:t>
      </w:r>
      <w:r w:rsidR="00CA1846" w:rsidRPr="00E218F6">
        <w:rPr>
          <w:bCs/>
          <w:color w:val="000000"/>
          <w:sz w:val="28"/>
          <w:szCs w:val="28"/>
        </w:rPr>
        <w:t>，</w:t>
      </w:r>
      <w:r w:rsidR="00891AF8" w:rsidRPr="00E218F6">
        <w:rPr>
          <w:bCs/>
          <w:color w:val="000000"/>
          <w:sz w:val="28"/>
          <w:szCs w:val="28"/>
        </w:rPr>
        <w:t>每</w:t>
      </w:r>
      <w:r w:rsidR="00877F0B" w:rsidRPr="00E218F6">
        <w:rPr>
          <w:bCs/>
          <w:color w:val="000000"/>
          <w:sz w:val="28"/>
          <w:szCs w:val="28"/>
        </w:rPr>
        <w:t>一</w:t>
      </w:r>
      <w:r w:rsidR="00575BA0" w:rsidRPr="00E218F6">
        <w:rPr>
          <w:rFonts w:hint="eastAsia"/>
          <w:bCs/>
          <w:color w:val="000000"/>
          <w:sz w:val="28"/>
          <w:szCs w:val="28"/>
        </w:rPr>
        <w:t>系列</w:t>
      </w:r>
      <w:r w:rsidR="00891AF8" w:rsidRPr="00E218F6">
        <w:rPr>
          <w:bCs/>
          <w:color w:val="000000"/>
          <w:sz w:val="28"/>
          <w:szCs w:val="28"/>
        </w:rPr>
        <w:t>課程</w:t>
      </w:r>
      <w:r w:rsidR="00877F0B" w:rsidRPr="00E218F6">
        <w:rPr>
          <w:bCs/>
          <w:color w:val="000000"/>
          <w:sz w:val="28"/>
          <w:szCs w:val="28"/>
        </w:rPr>
        <w:t>計畫</w:t>
      </w:r>
      <w:r w:rsidR="009B4408" w:rsidRPr="00E218F6">
        <w:rPr>
          <w:rFonts w:hint="eastAsia"/>
          <w:bCs/>
          <w:color w:val="000000"/>
          <w:sz w:val="28"/>
          <w:szCs w:val="28"/>
        </w:rPr>
        <w:t>本部最高補助額度</w:t>
      </w:r>
      <w:r w:rsidR="008C0B63" w:rsidRPr="00E218F6">
        <w:rPr>
          <w:bCs/>
          <w:color w:val="000000"/>
          <w:sz w:val="28"/>
          <w:szCs w:val="28"/>
        </w:rPr>
        <w:t>以</w:t>
      </w:r>
      <w:r w:rsidR="008C0B63" w:rsidRPr="00E218F6">
        <w:rPr>
          <w:rFonts w:hint="eastAsia"/>
          <w:b/>
          <w:bCs/>
          <w:color w:val="000000"/>
          <w:sz w:val="28"/>
          <w:szCs w:val="28"/>
        </w:rPr>
        <w:t>新臺</w:t>
      </w:r>
      <w:r w:rsidR="008C0B63" w:rsidRPr="007B09BF">
        <w:rPr>
          <w:rFonts w:hint="eastAsia"/>
          <w:b/>
          <w:bCs/>
          <w:color w:val="000000"/>
          <w:sz w:val="28"/>
          <w:szCs w:val="28"/>
        </w:rPr>
        <w:t>幣</w:t>
      </w:r>
      <w:r w:rsidR="009621A8" w:rsidRPr="007B09BF">
        <w:rPr>
          <w:rFonts w:hint="eastAsia"/>
          <w:b/>
          <w:bCs/>
          <w:color w:val="000000"/>
          <w:sz w:val="28"/>
          <w:szCs w:val="28"/>
        </w:rPr>
        <w:t>2</w:t>
      </w:r>
      <w:r w:rsidR="00E218F6" w:rsidRPr="007B09BF">
        <w:rPr>
          <w:rFonts w:hint="eastAsia"/>
          <w:b/>
          <w:bCs/>
          <w:color w:val="000000"/>
          <w:sz w:val="28"/>
          <w:szCs w:val="28"/>
        </w:rPr>
        <w:t>5</w:t>
      </w:r>
      <w:r w:rsidR="009621A8" w:rsidRPr="007B09BF">
        <w:rPr>
          <w:rFonts w:hint="eastAsia"/>
          <w:b/>
          <w:bCs/>
          <w:color w:val="000000"/>
          <w:sz w:val="28"/>
          <w:szCs w:val="28"/>
        </w:rPr>
        <w:t>0</w:t>
      </w:r>
      <w:r w:rsidR="00EA1BB7" w:rsidRPr="007B09BF">
        <w:rPr>
          <w:rFonts w:hint="eastAsia"/>
          <w:b/>
          <w:bCs/>
          <w:color w:val="000000"/>
          <w:sz w:val="28"/>
          <w:szCs w:val="28"/>
        </w:rPr>
        <w:t>萬</w:t>
      </w:r>
      <w:r w:rsidR="00915AAF" w:rsidRPr="007B09BF">
        <w:rPr>
          <w:rFonts w:hint="eastAsia"/>
          <w:b/>
          <w:bCs/>
          <w:color w:val="000000"/>
          <w:sz w:val="28"/>
          <w:szCs w:val="28"/>
        </w:rPr>
        <w:t>元</w:t>
      </w:r>
      <w:r w:rsidR="008C0B63" w:rsidRPr="007B09BF">
        <w:rPr>
          <w:bCs/>
          <w:color w:val="000000"/>
          <w:sz w:val="28"/>
          <w:szCs w:val="28"/>
        </w:rPr>
        <w:t>為原則</w:t>
      </w:r>
      <w:r w:rsidR="009B4408" w:rsidRPr="007B09BF">
        <w:rPr>
          <w:rFonts w:hint="eastAsia"/>
          <w:bCs/>
          <w:color w:val="000000"/>
          <w:sz w:val="28"/>
          <w:szCs w:val="28"/>
        </w:rPr>
        <w:t>，</w:t>
      </w:r>
      <w:r w:rsidR="002D5C31" w:rsidRPr="007B09BF">
        <w:rPr>
          <w:sz w:val="28"/>
          <w:szCs w:val="28"/>
        </w:rPr>
        <w:t>本部補助相關經費編列及支用原則如下：</w:t>
      </w:r>
    </w:p>
    <w:p w:rsidR="002D5C31" w:rsidRPr="007B09BF" w:rsidRDefault="007531E5" w:rsidP="00FA4EAB">
      <w:pPr>
        <w:pStyle w:val="af5"/>
        <w:numPr>
          <w:ilvl w:val="1"/>
          <w:numId w:val="5"/>
        </w:numPr>
        <w:spacing w:line="440" w:lineRule="exact"/>
        <w:ind w:leftChars="0"/>
        <w:jc w:val="both"/>
        <w:rPr>
          <w:rFonts w:ascii="Times New Roman" w:hAnsi="Times New Roman"/>
          <w:bCs/>
          <w:sz w:val="28"/>
          <w:szCs w:val="28"/>
        </w:rPr>
      </w:pPr>
      <w:r w:rsidRPr="007B09BF">
        <w:rPr>
          <w:rFonts w:ascii="Times New Roman" w:hAnsi="Times New Roman"/>
          <w:sz w:val="28"/>
          <w:szCs w:val="28"/>
        </w:rPr>
        <w:t>本計畫</w:t>
      </w:r>
      <w:r w:rsidR="002D5C31" w:rsidRPr="007B09BF">
        <w:rPr>
          <w:rFonts w:ascii="Times New Roman" w:hAnsi="Times New Roman"/>
          <w:sz w:val="28"/>
          <w:szCs w:val="28"/>
        </w:rPr>
        <w:t>得編列下列經費：</w:t>
      </w:r>
    </w:p>
    <w:p w:rsidR="002D5C31" w:rsidRPr="007B09BF" w:rsidRDefault="002D5C31" w:rsidP="00E218F6">
      <w:pPr>
        <w:pStyle w:val="af5"/>
        <w:numPr>
          <w:ilvl w:val="2"/>
          <w:numId w:val="5"/>
        </w:numPr>
        <w:spacing w:line="440" w:lineRule="exact"/>
        <w:ind w:leftChars="0" w:left="1843" w:hanging="141"/>
        <w:jc w:val="both"/>
        <w:rPr>
          <w:rFonts w:ascii="Times New Roman" w:hAnsi="Times New Roman"/>
          <w:bCs/>
          <w:sz w:val="28"/>
          <w:szCs w:val="28"/>
        </w:rPr>
      </w:pPr>
      <w:r w:rsidRPr="007B09BF">
        <w:rPr>
          <w:rFonts w:ascii="Times New Roman" w:hAnsi="Times New Roman"/>
          <w:sz w:val="28"/>
          <w:szCs w:val="28"/>
        </w:rPr>
        <w:t>人事費：</w:t>
      </w:r>
      <w:r w:rsidR="00D63950" w:rsidRPr="007B09BF">
        <w:rPr>
          <w:rFonts w:ascii="Times New Roman" w:hAnsi="Times New Roman"/>
          <w:sz w:val="28"/>
          <w:szCs w:val="28"/>
        </w:rPr>
        <w:t>以不超過計畫總經費之</w:t>
      </w:r>
      <w:r w:rsidR="00D63950" w:rsidRPr="007B09BF">
        <w:rPr>
          <w:rFonts w:ascii="Times New Roman" w:hAnsi="Times New Roman"/>
          <w:sz w:val="28"/>
          <w:szCs w:val="28"/>
        </w:rPr>
        <w:t>50%</w:t>
      </w:r>
      <w:r w:rsidR="00D63950" w:rsidRPr="007B09BF">
        <w:rPr>
          <w:rFonts w:ascii="Times New Roman" w:hAnsi="Times New Roman"/>
          <w:sz w:val="28"/>
          <w:szCs w:val="28"/>
        </w:rPr>
        <w:t>為原則。</w:t>
      </w:r>
      <w:r w:rsidRPr="007B09BF">
        <w:rPr>
          <w:rFonts w:ascii="Times New Roman" w:hAnsi="Times New Roman"/>
          <w:sz w:val="28"/>
          <w:szCs w:val="28"/>
        </w:rPr>
        <w:t>得編列計畫</w:t>
      </w:r>
      <w:r w:rsidRPr="007B09BF">
        <w:rPr>
          <w:rFonts w:ascii="Times New Roman" w:hAnsi="Times New Roman" w:hint="eastAsia"/>
          <w:sz w:val="28"/>
          <w:szCs w:val="28"/>
        </w:rPr>
        <w:t>主持人、</w:t>
      </w:r>
      <w:r w:rsidR="00E218F6" w:rsidRPr="007B09BF">
        <w:rPr>
          <w:rFonts w:ascii="Times New Roman" w:hAnsi="Times New Roman" w:hint="eastAsia"/>
          <w:sz w:val="28"/>
          <w:szCs w:val="28"/>
        </w:rPr>
        <w:t>共</w:t>
      </w:r>
      <w:r w:rsidR="00E218F6" w:rsidRPr="007B09BF">
        <w:rPr>
          <w:rFonts w:ascii="Times New Roman" w:hAnsi="Times New Roman" w:hint="eastAsia"/>
          <w:sz w:val="28"/>
          <w:szCs w:val="28"/>
        </w:rPr>
        <w:t>/</w:t>
      </w:r>
      <w:r w:rsidRPr="007B09BF">
        <w:rPr>
          <w:rFonts w:ascii="Times New Roman" w:hAnsi="Times New Roman" w:hint="eastAsia"/>
          <w:sz w:val="28"/>
          <w:szCs w:val="28"/>
        </w:rPr>
        <w:t>協同主持人</w:t>
      </w:r>
      <w:r w:rsidR="00E218F6" w:rsidRPr="007B09BF">
        <w:rPr>
          <w:rFonts w:ascii="Times New Roman" w:hAnsi="Times New Roman" w:hint="eastAsia"/>
          <w:sz w:val="28"/>
          <w:szCs w:val="28"/>
        </w:rPr>
        <w:t>合計</w:t>
      </w:r>
      <w:r w:rsidR="00E218F6" w:rsidRPr="007B09BF">
        <w:rPr>
          <w:rFonts w:ascii="Times New Roman" w:hAnsi="Times New Roman" w:hint="eastAsia"/>
          <w:sz w:val="28"/>
          <w:szCs w:val="28"/>
        </w:rPr>
        <w:t>3</w:t>
      </w:r>
      <w:r w:rsidR="00E218F6" w:rsidRPr="007B09BF">
        <w:rPr>
          <w:rFonts w:ascii="Times New Roman" w:hAnsi="Times New Roman" w:hint="eastAsia"/>
          <w:sz w:val="28"/>
          <w:szCs w:val="28"/>
        </w:rPr>
        <w:t>人為限，專</w:t>
      </w:r>
      <w:r w:rsidR="00E218F6" w:rsidRPr="007B09BF">
        <w:rPr>
          <w:rFonts w:ascii="Times New Roman" w:hAnsi="Times New Roman" w:hint="eastAsia"/>
          <w:sz w:val="28"/>
          <w:szCs w:val="28"/>
        </w:rPr>
        <w:t>/</w:t>
      </w:r>
      <w:r w:rsidR="00E218F6" w:rsidRPr="007B09BF">
        <w:rPr>
          <w:rFonts w:ascii="Times New Roman" w:hAnsi="Times New Roman"/>
          <w:sz w:val="28"/>
          <w:szCs w:val="28"/>
        </w:rPr>
        <w:t>兼任助理</w:t>
      </w:r>
      <w:r w:rsidR="00983138" w:rsidRPr="007B09BF">
        <w:rPr>
          <w:rFonts w:ascii="Times New Roman" w:hAnsi="Times New Roman" w:hint="eastAsia"/>
          <w:sz w:val="28"/>
          <w:szCs w:val="28"/>
        </w:rPr>
        <w:t>合計</w:t>
      </w:r>
      <w:r w:rsidRPr="007B09BF">
        <w:rPr>
          <w:rFonts w:ascii="Times New Roman" w:hAnsi="Times New Roman"/>
          <w:sz w:val="28"/>
          <w:szCs w:val="28"/>
        </w:rPr>
        <w:t>以</w:t>
      </w:r>
      <w:r w:rsidR="00E218F6" w:rsidRPr="007B09BF">
        <w:rPr>
          <w:rFonts w:ascii="Times New Roman" w:hAnsi="Times New Roman" w:hint="eastAsia"/>
          <w:bCs/>
          <w:sz w:val="28"/>
          <w:szCs w:val="28"/>
        </w:rPr>
        <w:t>不超過</w:t>
      </w:r>
      <w:r w:rsidR="00E218F6" w:rsidRPr="007B09BF">
        <w:rPr>
          <w:rFonts w:ascii="Times New Roman" w:hAnsi="Times New Roman" w:hint="eastAsia"/>
          <w:sz w:val="28"/>
          <w:szCs w:val="28"/>
        </w:rPr>
        <w:t>3</w:t>
      </w:r>
      <w:r w:rsidRPr="007B09BF">
        <w:rPr>
          <w:rFonts w:ascii="Times New Roman" w:hAnsi="Times New Roman"/>
          <w:sz w:val="28"/>
          <w:szCs w:val="28"/>
        </w:rPr>
        <w:t>名為</w:t>
      </w:r>
      <w:r w:rsidR="00F85622" w:rsidRPr="007B09BF">
        <w:rPr>
          <w:rFonts w:ascii="Times New Roman" w:hAnsi="Times New Roman" w:hint="eastAsia"/>
          <w:sz w:val="28"/>
          <w:szCs w:val="28"/>
        </w:rPr>
        <w:t>原則</w:t>
      </w:r>
      <w:r w:rsidR="00D63950" w:rsidRPr="007B09BF">
        <w:rPr>
          <w:rFonts w:ascii="Times New Roman" w:hAnsi="Times New Roman" w:hint="eastAsia"/>
          <w:sz w:val="28"/>
          <w:szCs w:val="28"/>
        </w:rPr>
        <w:t>。</w:t>
      </w:r>
    </w:p>
    <w:p w:rsidR="002D5C31" w:rsidRPr="007B09BF" w:rsidRDefault="002D5C31" w:rsidP="00FA4EAB">
      <w:pPr>
        <w:pStyle w:val="af5"/>
        <w:numPr>
          <w:ilvl w:val="2"/>
          <w:numId w:val="5"/>
        </w:numPr>
        <w:spacing w:line="440" w:lineRule="exact"/>
        <w:ind w:leftChars="0" w:left="1843" w:hanging="141"/>
        <w:jc w:val="both"/>
        <w:rPr>
          <w:rFonts w:ascii="Times New Roman" w:hAnsi="Times New Roman"/>
          <w:sz w:val="28"/>
          <w:szCs w:val="28"/>
        </w:rPr>
      </w:pPr>
      <w:r w:rsidRPr="007B09BF">
        <w:rPr>
          <w:rFonts w:ascii="Times New Roman" w:hAnsi="Times New Roman"/>
          <w:sz w:val="28"/>
          <w:szCs w:val="28"/>
        </w:rPr>
        <w:t>相關推動所需之業務費及雜費。</w:t>
      </w:r>
    </w:p>
    <w:p w:rsidR="002D5C31" w:rsidRPr="00F66968" w:rsidRDefault="002D5C31" w:rsidP="00FA4EAB">
      <w:pPr>
        <w:pStyle w:val="af5"/>
        <w:numPr>
          <w:ilvl w:val="2"/>
          <w:numId w:val="5"/>
        </w:numPr>
        <w:spacing w:line="440" w:lineRule="exact"/>
        <w:ind w:leftChars="0" w:left="1843" w:hanging="141"/>
        <w:jc w:val="both"/>
        <w:rPr>
          <w:rFonts w:ascii="Times New Roman" w:hAnsi="Times New Roman"/>
          <w:sz w:val="28"/>
          <w:szCs w:val="28"/>
        </w:rPr>
      </w:pPr>
      <w:r w:rsidRPr="00F66968">
        <w:rPr>
          <w:rFonts w:ascii="Times New Roman" w:hAnsi="Times New Roman"/>
          <w:sz w:val="28"/>
          <w:szCs w:val="28"/>
        </w:rPr>
        <w:t>計畫推動所需設備經費：</w:t>
      </w:r>
      <w:r w:rsidR="00035136" w:rsidRPr="00F66968">
        <w:rPr>
          <w:rFonts w:ascii="Times New Roman" w:hAnsi="Times New Roman"/>
          <w:sz w:val="28"/>
          <w:szCs w:val="28"/>
        </w:rPr>
        <w:t>以採購本專案相關教學設備為主，不得使用本部補助款採購一般事務性及個人教學設備</w:t>
      </w:r>
      <w:r w:rsidR="00035136" w:rsidRPr="00F66968">
        <w:rPr>
          <w:rFonts w:ascii="Times New Roman" w:hAnsi="Times New Roman"/>
          <w:sz w:val="28"/>
          <w:szCs w:val="28"/>
        </w:rPr>
        <w:t>(</w:t>
      </w:r>
      <w:r w:rsidR="00035136" w:rsidRPr="00F66968">
        <w:rPr>
          <w:rFonts w:ascii="Times New Roman" w:hAnsi="Times New Roman"/>
          <w:sz w:val="28"/>
          <w:szCs w:val="28"/>
        </w:rPr>
        <w:t>如單槍投影機、實驗桌椅、印表機及個人電腦等</w:t>
      </w:r>
      <w:r w:rsidR="00035136" w:rsidRPr="00F66968">
        <w:rPr>
          <w:rFonts w:ascii="Times New Roman" w:hAnsi="Times New Roman"/>
          <w:sz w:val="28"/>
          <w:szCs w:val="28"/>
        </w:rPr>
        <w:t>)</w:t>
      </w:r>
      <w:r w:rsidR="00035136" w:rsidRPr="00F66968">
        <w:rPr>
          <w:rFonts w:ascii="Times New Roman" w:hAnsi="Times New Roman"/>
          <w:sz w:val="28"/>
          <w:szCs w:val="28"/>
        </w:rPr>
        <w:t>；</w:t>
      </w:r>
      <w:r w:rsidRPr="00F66968">
        <w:rPr>
          <w:rFonts w:ascii="Times New Roman" w:hAnsi="Times New Roman"/>
          <w:sz w:val="28"/>
          <w:szCs w:val="28"/>
        </w:rPr>
        <w:t>以不超過計畫總</w:t>
      </w:r>
      <w:r w:rsidR="00035136" w:rsidRPr="00F66968">
        <w:rPr>
          <w:rFonts w:ascii="Times New Roman" w:hAnsi="Times New Roman"/>
          <w:sz w:val="28"/>
          <w:szCs w:val="28"/>
        </w:rPr>
        <w:t>經費</w:t>
      </w:r>
      <w:r w:rsidRPr="00F66968">
        <w:rPr>
          <w:rFonts w:ascii="Times New Roman" w:hAnsi="Times New Roman"/>
          <w:sz w:val="28"/>
          <w:szCs w:val="28"/>
        </w:rPr>
        <w:t>之</w:t>
      </w:r>
      <w:r w:rsidR="001A6048" w:rsidRPr="00F66968">
        <w:rPr>
          <w:rFonts w:ascii="Times New Roman" w:hAnsi="Times New Roman"/>
          <w:sz w:val="28"/>
          <w:szCs w:val="28"/>
        </w:rPr>
        <w:t>1</w:t>
      </w:r>
      <w:r w:rsidR="006A4412" w:rsidRPr="00F66968">
        <w:rPr>
          <w:rFonts w:ascii="Times New Roman" w:hAnsi="Times New Roman"/>
          <w:sz w:val="28"/>
          <w:szCs w:val="28"/>
        </w:rPr>
        <w:t>5</w:t>
      </w:r>
      <w:r w:rsidR="00C12AC3" w:rsidRPr="00F66968">
        <w:rPr>
          <w:rFonts w:ascii="Times New Roman" w:hAnsi="Times New Roman"/>
          <w:sz w:val="28"/>
          <w:szCs w:val="28"/>
        </w:rPr>
        <w:t>%</w:t>
      </w:r>
      <w:r w:rsidRPr="00F66968">
        <w:rPr>
          <w:rFonts w:ascii="Times New Roman" w:hAnsi="Times New Roman"/>
          <w:sz w:val="28"/>
          <w:szCs w:val="28"/>
        </w:rPr>
        <w:t>為原則。</w:t>
      </w:r>
    </w:p>
    <w:p w:rsidR="00BD27BC" w:rsidRPr="008254FC" w:rsidRDefault="00D74C30" w:rsidP="00FA4EAB">
      <w:pPr>
        <w:pStyle w:val="af5"/>
        <w:numPr>
          <w:ilvl w:val="1"/>
          <w:numId w:val="5"/>
        </w:numPr>
        <w:spacing w:line="440" w:lineRule="exact"/>
        <w:ind w:leftChars="0"/>
        <w:jc w:val="both"/>
        <w:rPr>
          <w:rFonts w:ascii="Times New Roman" w:hAnsi="Times New Roman"/>
          <w:bCs/>
          <w:sz w:val="28"/>
          <w:szCs w:val="28"/>
        </w:rPr>
      </w:pPr>
      <w:r w:rsidRPr="00F66968">
        <w:rPr>
          <w:rFonts w:ascii="標楷體" w:hAnsi="標楷體"/>
          <w:sz w:val="28"/>
          <w:szCs w:val="28"/>
        </w:rPr>
        <w:t>各項經費項目，應依本部補助及委辦經費核撥結報作業要點、中央政府各機關執行單位預算有關用途別科目應行注意事項及相關規定辦理。各類活動推動辦理並應符合「</w:t>
      </w:r>
      <w:hyperlink r:id="rId9" w:history="1">
        <w:r w:rsidRPr="00F66968">
          <w:rPr>
            <w:rFonts w:ascii="標楷體" w:hAnsi="標楷體" w:hint="eastAsia"/>
            <w:sz w:val="28"/>
            <w:szCs w:val="28"/>
          </w:rPr>
          <w:t>教育部及所屬機關(構)辦理各類會議講習訓練與研討（習）會管理要點</w:t>
        </w:r>
      </w:hyperlink>
      <w:r w:rsidRPr="00F66968">
        <w:rPr>
          <w:rFonts w:ascii="標楷體" w:hAnsi="標楷體"/>
          <w:sz w:val="28"/>
          <w:szCs w:val="28"/>
        </w:rPr>
        <w:t>」相關規定辦理</w:t>
      </w:r>
      <w:r w:rsidR="008C0B63" w:rsidRPr="00F66968">
        <w:rPr>
          <w:rFonts w:ascii="Times New Roman" w:hAnsi="Times New Roman"/>
          <w:sz w:val="28"/>
          <w:szCs w:val="28"/>
        </w:rPr>
        <w:t>。</w:t>
      </w:r>
    </w:p>
    <w:p w:rsidR="00DE30BC" w:rsidRPr="008C790C" w:rsidRDefault="00A75851" w:rsidP="008C790C">
      <w:pPr>
        <w:numPr>
          <w:ilvl w:val="0"/>
          <w:numId w:val="5"/>
        </w:numPr>
        <w:spacing w:line="440" w:lineRule="exact"/>
        <w:jc w:val="both"/>
        <w:rPr>
          <w:rFonts w:hint="eastAsia"/>
          <w:sz w:val="28"/>
          <w:szCs w:val="28"/>
        </w:rPr>
      </w:pPr>
      <w:r w:rsidRPr="00903F20">
        <w:rPr>
          <w:sz w:val="28"/>
          <w:szCs w:val="28"/>
        </w:rPr>
        <w:t>經費撥付</w:t>
      </w:r>
      <w:r w:rsidR="00173FD8" w:rsidRPr="00903F20">
        <w:rPr>
          <w:rFonts w:hint="eastAsia"/>
          <w:sz w:val="28"/>
          <w:szCs w:val="28"/>
        </w:rPr>
        <w:t>及</w:t>
      </w:r>
      <w:r w:rsidR="00173FD8" w:rsidRPr="00903F20">
        <w:rPr>
          <w:sz w:val="28"/>
          <w:szCs w:val="28"/>
        </w:rPr>
        <w:t>核結</w:t>
      </w:r>
      <w:r w:rsidRPr="00903F20">
        <w:rPr>
          <w:sz w:val="28"/>
          <w:szCs w:val="28"/>
        </w:rPr>
        <w:t>：</w:t>
      </w:r>
      <w:r w:rsidR="008C0B63" w:rsidRPr="008C790C">
        <w:rPr>
          <w:sz w:val="28"/>
          <w:szCs w:val="28"/>
        </w:rPr>
        <w:t>依本部「補助及委辦經費核撥結報作業要點」規定辦理。</w:t>
      </w:r>
    </w:p>
    <w:p w:rsidR="00FB5772" w:rsidRPr="0040674E" w:rsidRDefault="00FB5772" w:rsidP="00FB5772">
      <w:pPr>
        <w:pStyle w:val="af5"/>
        <w:numPr>
          <w:ilvl w:val="0"/>
          <w:numId w:val="5"/>
        </w:numPr>
        <w:spacing w:line="440" w:lineRule="exact"/>
        <w:ind w:leftChars="0"/>
        <w:jc w:val="both"/>
        <w:rPr>
          <w:color w:val="0070C0"/>
          <w:sz w:val="28"/>
          <w:szCs w:val="28"/>
        </w:rPr>
      </w:pPr>
      <w:r w:rsidRPr="0040674E">
        <w:rPr>
          <w:rFonts w:ascii="標楷體" w:hAnsi="標楷體" w:hint="eastAsia"/>
          <w:color w:val="0070C0"/>
          <w:sz w:val="28"/>
          <w:szCs w:val="28"/>
        </w:rPr>
        <w:t>對</w:t>
      </w:r>
      <w:r w:rsidRPr="0040674E">
        <w:rPr>
          <w:rFonts w:ascii="標楷體" w:hAnsi="標楷體"/>
          <w:color w:val="0070C0"/>
          <w:sz w:val="28"/>
          <w:szCs w:val="28"/>
        </w:rPr>
        <w:t>直轄市、縣（市）政府及其所屬學校、機關（構）之補助，依中央對直轄市及縣（市）政府補助辦法及本部與所屬機關（構）對直轄市及縣（市）政府計畫型補助款處理原則之規定辦理</w:t>
      </w:r>
      <w:r w:rsidRPr="0040674E">
        <w:rPr>
          <w:rFonts w:ascii="標楷體" w:hAnsi="標楷體" w:hint="eastAsia"/>
          <w:color w:val="0070C0"/>
          <w:sz w:val="28"/>
          <w:szCs w:val="28"/>
        </w:rPr>
        <w:t>，依直</w:t>
      </w:r>
      <w:r w:rsidRPr="0040674E">
        <w:rPr>
          <w:rFonts w:ascii="標楷體" w:hAnsi="標楷體"/>
          <w:color w:val="0070C0"/>
          <w:sz w:val="28"/>
          <w:szCs w:val="28"/>
        </w:rPr>
        <w:t>轄市、</w:t>
      </w:r>
      <w:r w:rsidRPr="0040674E">
        <w:rPr>
          <w:rFonts w:ascii="標楷體" w:hAnsi="標楷體" w:hint="eastAsia"/>
          <w:color w:val="0070C0"/>
          <w:sz w:val="28"/>
          <w:szCs w:val="28"/>
        </w:rPr>
        <w:t>縣（市）</w:t>
      </w:r>
      <w:r w:rsidRPr="0040674E">
        <w:rPr>
          <w:rFonts w:ascii="標楷體" w:hAnsi="標楷體" w:hint="eastAsia"/>
          <w:color w:val="0070C0"/>
          <w:sz w:val="28"/>
          <w:szCs w:val="28"/>
        </w:rPr>
        <w:lastRenderedPageBreak/>
        <w:t>政府財力級次最</w:t>
      </w:r>
      <w:r w:rsidRPr="0040674E">
        <w:rPr>
          <w:rFonts w:ascii="標楷體" w:hAnsi="標楷體"/>
          <w:color w:val="0070C0"/>
          <w:sz w:val="28"/>
          <w:szCs w:val="28"/>
        </w:rPr>
        <w:t>低至最高，</w:t>
      </w:r>
      <w:r w:rsidRPr="0040674E">
        <w:rPr>
          <w:rFonts w:ascii="標楷體" w:hAnsi="標楷體" w:hint="eastAsia"/>
          <w:color w:val="0070C0"/>
          <w:sz w:val="28"/>
          <w:szCs w:val="28"/>
        </w:rPr>
        <w:t>本部</w:t>
      </w:r>
      <w:r w:rsidRPr="0040674E">
        <w:rPr>
          <w:rFonts w:ascii="標楷體" w:hAnsi="標楷體"/>
          <w:color w:val="0070C0"/>
          <w:sz w:val="28"/>
          <w:szCs w:val="28"/>
        </w:rPr>
        <w:t>最高補助</w:t>
      </w:r>
      <w:r w:rsidRPr="0040674E">
        <w:rPr>
          <w:rFonts w:ascii="標楷體" w:hAnsi="標楷體" w:hint="eastAsia"/>
          <w:color w:val="0070C0"/>
          <w:sz w:val="28"/>
          <w:szCs w:val="28"/>
        </w:rPr>
        <w:t>比率由百</w:t>
      </w:r>
      <w:r w:rsidRPr="0040674E">
        <w:rPr>
          <w:rFonts w:ascii="標楷體" w:hAnsi="標楷體"/>
          <w:color w:val="0070C0"/>
          <w:sz w:val="28"/>
          <w:szCs w:val="28"/>
        </w:rPr>
        <w:t>分之</w:t>
      </w:r>
      <w:r w:rsidRPr="0040674E">
        <w:rPr>
          <w:rFonts w:ascii="標楷體" w:hAnsi="標楷體" w:hint="eastAsia"/>
          <w:color w:val="0070C0"/>
          <w:sz w:val="28"/>
          <w:szCs w:val="28"/>
        </w:rPr>
        <w:t>九</w:t>
      </w:r>
      <w:r w:rsidRPr="0040674E">
        <w:rPr>
          <w:rFonts w:ascii="標楷體" w:hAnsi="標楷體"/>
          <w:color w:val="0070C0"/>
          <w:sz w:val="28"/>
          <w:szCs w:val="28"/>
        </w:rPr>
        <w:t>十</w:t>
      </w:r>
      <w:r w:rsidRPr="0040674E">
        <w:rPr>
          <w:rFonts w:ascii="標楷體" w:hAnsi="標楷體" w:hint="eastAsia"/>
          <w:color w:val="0070C0"/>
          <w:sz w:val="28"/>
          <w:szCs w:val="28"/>
        </w:rPr>
        <w:t>依</w:t>
      </w:r>
      <w:r w:rsidRPr="0040674E">
        <w:rPr>
          <w:rFonts w:ascii="標楷體" w:hAnsi="標楷體"/>
          <w:color w:val="0070C0"/>
          <w:sz w:val="28"/>
          <w:szCs w:val="28"/>
        </w:rPr>
        <w:t>序</w:t>
      </w:r>
      <w:r w:rsidRPr="0040674E">
        <w:rPr>
          <w:rFonts w:ascii="標楷體" w:hAnsi="標楷體" w:hint="eastAsia"/>
          <w:color w:val="0070C0"/>
          <w:sz w:val="28"/>
          <w:szCs w:val="28"/>
        </w:rPr>
        <w:t>遞</w:t>
      </w:r>
      <w:r w:rsidRPr="0040674E">
        <w:rPr>
          <w:rFonts w:ascii="標楷體" w:hAnsi="標楷體"/>
          <w:color w:val="0070C0"/>
          <w:sz w:val="28"/>
          <w:szCs w:val="28"/>
        </w:rPr>
        <w:t>減</w:t>
      </w:r>
      <w:r w:rsidRPr="0040674E">
        <w:rPr>
          <w:rFonts w:ascii="標楷體" w:hAnsi="標楷體" w:hint="eastAsia"/>
          <w:color w:val="0070C0"/>
          <w:sz w:val="28"/>
          <w:szCs w:val="28"/>
        </w:rPr>
        <w:t>百分之二</w:t>
      </w:r>
      <w:r w:rsidRPr="0040674E">
        <w:rPr>
          <w:rFonts w:ascii="標楷體" w:hAnsi="標楷體"/>
          <w:color w:val="0070C0"/>
          <w:sz w:val="28"/>
          <w:szCs w:val="28"/>
        </w:rPr>
        <w:t>。</w:t>
      </w:r>
    </w:p>
    <w:p w:rsidR="00FD00BB" w:rsidRPr="00903F20" w:rsidRDefault="00B87072" w:rsidP="001456DB">
      <w:pPr>
        <w:spacing w:line="440" w:lineRule="exact"/>
        <w:jc w:val="both"/>
        <w:rPr>
          <w:b/>
          <w:sz w:val="28"/>
          <w:szCs w:val="28"/>
        </w:rPr>
      </w:pPr>
      <w:r w:rsidRPr="00903F20">
        <w:rPr>
          <w:b/>
          <w:sz w:val="28"/>
          <w:szCs w:val="28"/>
        </w:rPr>
        <w:t>十</w:t>
      </w:r>
      <w:r w:rsidR="001456DB" w:rsidRPr="00903F20">
        <w:rPr>
          <w:rFonts w:hint="eastAsia"/>
          <w:b/>
          <w:sz w:val="28"/>
          <w:szCs w:val="28"/>
        </w:rPr>
        <w:t>一</w:t>
      </w:r>
      <w:r w:rsidR="00FD00BB" w:rsidRPr="00903F20">
        <w:rPr>
          <w:b/>
          <w:sz w:val="28"/>
          <w:szCs w:val="28"/>
        </w:rPr>
        <w:t>、審查作業：</w:t>
      </w:r>
    </w:p>
    <w:p w:rsidR="00FD00BB" w:rsidRPr="00903F20" w:rsidRDefault="00FD00BB" w:rsidP="00FA4EAB">
      <w:pPr>
        <w:numPr>
          <w:ilvl w:val="0"/>
          <w:numId w:val="6"/>
        </w:numPr>
        <w:spacing w:line="440" w:lineRule="exact"/>
        <w:jc w:val="both"/>
        <w:rPr>
          <w:sz w:val="28"/>
          <w:szCs w:val="28"/>
        </w:rPr>
      </w:pPr>
      <w:r w:rsidRPr="00903F20">
        <w:rPr>
          <w:sz w:val="28"/>
          <w:szCs w:val="28"/>
        </w:rPr>
        <w:t>審查方式：由</w:t>
      </w:r>
      <w:r w:rsidR="006F77C0" w:rsidRPr="00903F20">
        <w:rPr>
          <w:sz w:val="28"/>
          <w:szCs w:val="28"/>
        </w:rPr>
        <w:t>計畫辦公室</w:t>
      </w:r>
      <w:r w:rsidRPr="00903F20">
        <w:rPr>
          <w:sz w:val="28"/>
          <w:szCs w:val="28"/>
        </w:rPr>
        <w:t>邀</w:t>
      </w:r>
      <w:r w:rsidR="006231EE" w:rsidRPr="00903F20">
        <w:rPr>
          <w:sz w:val="28"/>
          <w:szCs w:val="28"/>
        </w:rPr>
        <w:t>請</w:t>
      </w:r>
      <w:r w:rsidRPr="00903F20">
        <w:rPr>
          <w:sz w:val="28"/>
          <w:szCs w:val="28"/>
        </w:rPr>
        <w:t>相關專家學者審查，必要時得請</w:t>
      </w:r>
      <w:r w:rsidR="006231EE" w:rsidRPr="00903F20">
        <w:rPr>
          <w:sz w:val="28"/>
          <w:szCs w:val="28"/>
        </w:rPr>
        <w:t>申請</w:t>
      </w:r>
      <w:r w:rsidR="00FA0101" w:rsidRPr="00903F20">
        <w:rPr>
          <w:sz w:val="28"/>
          <w:szCs w:val="28"/>
        </w:rPr>
        <w:t>單位</w:t>
      </w:r>
      <w:r w:rsidR="006231EE" w:rsidRPr="00903F20">
        <w:rPr>
          <w:sz w:val="28"/>
          <w:szCs w:val="28"/>
        </w:rPr>
        <w:t>進行</w:t>
      </w:r>
      <w:r w:rsidRPr="00903F20">
        <w:rPr>
          <w:sz w:val="28"/>
          <w:szCs w:val="28"/>
        </w:rPr>
        <w:t>簡報。</w:t>
      </w:r>
    </w:p>
    <w:p w:rsidR="00FD00BB" w:rsidRPr="00903F20" w:rsidRDefault="00FD00BB" w:rsidP="00FA4EAB">
      <w:pPr>
        <w:numPr>
          <w:ilvl w:val="0"/>
          <w:numId w:val="6"/>
        </w:numPr>
        <w:spacing w:line="440" w:lineRule="exact"/>
        <w:jc w:val="both"/>
        <w:rPr>
          <w:sz w:val="28"/>
          <w:szCs w:val="28"/>
        </w:rPr>
      </w:pPr>
      <w:r w:rsidRPr="00903F20">
        <w:rPr>
          <w:sz w:val="28"/>
          <w:szCs w:val="28"/>
        </w:rPr>
        <w:t>審查</w:t>
      </w:r>
      <w:r w:rsidR="003B322C" w:rsidRPr="00903F20">
        <w:rPr>
          <w:sz w:val="28"/>
          <w:szCs w:val="28"/>
        </w:rPr>
        <w:t>重點</w:t>
      </w:r>
      <w:r w:rsidRPr="00903F20">
        <w:rPr>
          <w:sz w:val="28"/>
          <w:szCs w:val="28"/>
        </w:rPr>
        <w:t>：</w:t>
      </w:r>
    </w:p>
    <w:p w:rsidR="00983138" w:rsidRPr="002F471C" w:rsidRDefault="00983138" w:rsidP="00FA4EAB">
      <w:pPr>
        <w:numPr>
          <w:ilvl w:val="0"/>
          <w:numId w:val="8"/>
        </w:numPr>
        <w:tabs>
          <w:tab w:val="left" w:pos="1260"/>
        </w:tabs>
        <w:spacing w:line="440" w:lineRule="exact"/>
        <w:jc w:val="both"/>
        <w:rPr>
          <w:sz w:val="28"/>
          <w:szCs w:val="28"/>
        </w:rPr>
      </w:pPr>
      <w:r w:rsidRPr="002F471C">
        <w:rPr>
          <w:rFonts w:hint="eastAsia"/>
          <w:sz w:val="28"/>
          <w:szCs w:val="28"/>
        </w:rPr>
        <w:t>系列課程之整體規劃：</w:t>
      </w:r>
    </w:p>
    <w:p w:rsidR="00A073F1" w:rsidRPr="002F471C" w:rsidRDefault="00C721ED" w:rsidP="00983138">
      <w:pPr>
        <w:numPr>
          <w:ilvl w:val="3"/>
          <w:numId w:val="8"/>
        </w:numPr>
        <w:tabs>
          <w:tab w:val="left" w:pos="1260"/>
        </w:tabs>
        <w:spacing w:line="440" w:lineRule="exact"/>
        <w:jc w:val="both"/>
        <w:rPr>
          <w:sz w:val="28"/>
          <w:szCs w:val="28"/>
        </w:rPr>
      </w:pPr>
      <w:r w:rsidRPr="002F471C">
        <w:rPr>
          <w:rFonts w:hint="eastAsia"/>
          <w:sz w:val="28"/>
          <w:szCs w:val="28"/>
        </w:rPr>
        <w:t>系列課程</w:t>
      </w:r>
      <w:r w:rsidR="00A0144E" w:rsidRPr="002F471C">
        <w:rPr>
          <w:rFonts w:hint="eastAsia"/>
          <w:sz w:val="28"/>
          <w:szCs w:val="28"/>
        </w:rPr>
        <w:t>中各課程</w:t>
      </w:r>
      <w:r w:rsidR="00A073F1" w:rsidRPr="002F471C">
        <w:rPr>
          <w:rFonts w:hint="eastAsia"/>
          <w:sz w:val="28"/>
          <w:szCs w:val="28"/>
        </w:rPr>
        <w:t>教學、實作及專題等內容設計，其連結銜接是否妥適、是否具可示範性與可推廣分享性</w:t>
      </w:r>
      <w:r w:rsidR="0061502F" w:rsidRPr="002F471C">
        <w:rPr>
          <w:rFonts w:hint="eastAsia"/>
          <w:sz w:val="28"/>
          <w:szCs w:val="28"/>
        </w:rPr>
        <w:t>。</w:t>
      </w:r>
    </w:p>
    <w:p w:rsidR="00A073F1" w:rsidRPr="002F471C" w:rsidRDefault="0061502F" w:rsidP="0061502F">
      <w:pPr>
        <w:numPr>
          <w:ilvl w:val="3"/>
          <w:numId w:val="8"/>
        </w:numPr>
        <w:tabs>
          <w:tab w:val="left" w:pos="1260"/>
        </w:tabs>
        <w:spacing w:line="440" w:lineRule="exact"/>
        <w:jc w:val="both"/>
        <w:rPr>
          <w:sz w:val="28"/>
          <w:szCs w:val="28"/>
        </w:rPr>
      </w:pPr>
      <w:r w:rsidRPr="002F471C">
        <w:rPr>
          <w:rFonts w:hint="eastAsia"/>
          <w:sz w:val="28"/>
          <w:szCs w:val="28"/>
        </w:rPr>
        <w:t>系列課程之內容相關規劃設計與應用產業</w:t>
      </w:r>
      <w:r w:rsidRPr="002F471C">
        <w:rPr>
          <w:rFonts w:hint="eastAsia"/>
          <w:sz w:val="28"/>
          <w:szCs w:val="28"/>
        </w:rPr>
        <w:t>/</w:t>
      </w:r>
      <w:r w:rsidRPr="002F471C">
        <w:rPr>
          <w:rFonts w:hint="eastAsia"/>
          <w:sz w:val="28"/>
          <w:szCs w:val="28"/>
        </w:rPr>
        <w:t>領域之連結是否合理、</w:t>
      </w:r>
      <w:r w:rsidR="003D68FE" w:rsidRPr="002F471C">
        <w:rPr>
          <w:rFonts w:hint="eastAsia"/>
          <w:sz w:val="28"/>
          <w:szCs w:val="28"/>
        </w:rPr>
        <w:t>是否在課程中規劃認識</w:t>
      </w:r>
      <w:r w:rsidRPr="002F471C">
        <w:rPr>
          <w:rFonts w:hint="eastAsia"/>
          <w:sz w:val="28"/>
          <w:szCs w:val="28"/>
        </w:rPr>
        <w:t>擇定之應用產</w:t>
      </w:r>
      <w:r w:rsidR="003D68FE" w:rsidRPr="002F471C">
        <w:rPr>
          <w:rFonts w:hint="eastAsia"/>
          <w:sz w:val="28"/>
          <w:szCs w:val="28"/>
        </w:rPr>
        <w:t>業</w:t>
      </w:r>
      <w:r w:rsidRPr="002F471C">
        <w:rPr>
          <w:rFonts w:hint="eastAsia"/>
          <w:sz w:val="28"/>
          <w:szCs w:val="28"/>
        </w:rPr>
        <w:t>/</w:t>
      </w:r>
      <w:r w:rsidRPr="002F471C">
        <w:rPr>
          <w:rFonts w:hint="eastAsia"/>
          <w:sz w:val="28"/>
          <w:szCs w:val="28"/>
        </w:rPr>
        <w:t>領域相關</w:t>
      </w:r>
      <w:r w:rsidR="003D68FE" w:rsidRPr="002F471C">
        <w:rPr>
          <w:rFonts w:hint="eastAsia"/>
          <w:sz w:val="28"/>
          <w:szCs w:val="28"/>
        </w:rPr>
        <w:t>研習內容</w:t>
      </w:r>
      <w:r w:rsidR="00A073F1" w:rsidRPr="002F471C">
        <w:rPr>
          <w:rFonts w:hint="eastAsia"/>
          <w:sz w:val="28"/>
          <w:szCs w:val="28"/>
        </w:rPr>
        <w:t>與配套活動</w:t>
      </w:r>
      <w:r w:rsidRPr="002F471C">
        <w:rPr>
          <w:rFonts w:hint="eastAsia"/>
          <w:sz w:val="28"/>
          <w:szCs w:val="28"/>
        </w:rPr>
        <w:t>。</w:t>
      </w:r>
    </w:p>
    <w:p w:rsidR="00C721ED" w:rsidRPr="002F471C" w:rsidRDefault="003D68FE" w:rsidP="00983138">
      <w:pPr>
        <w:numPr>
          <w:ilvl w:val="3"/>
          <w:numId w:val="8"/>
        </w:numPr>
        <w:tabs>
          <w:tab w:val="left" w:pos="1260"/>
        </w:tabs>
        <w:spacing w:line="440" w:lineRule="exact"/>
        <w:jc w:val="both"/>
        <w:rPr>
          <w:sz w:val="28"/>
          <w:szCs w:val="28"/>
        </w:rPr>
      </w:pPr>
      <w:r w:rsidRPr="002F471C">
        <w:rPr>
          <w:rFonts w:hint="eastAsia"/>
          <w:sz w:val="28"/>
          <w:szCs w:val="28"/>
        </w:rPr>
        <w:t>應用專題的開發與評量是否有業師（或其他領域專家）的</w:t>
      </w:r>
      <w:r w:rsidR="0061502F" w:rsidRPr="002F471C">
        <w:rPr>
          <w:rFonts w:hint="eastAsia"/>
          <w:sz w:val="28"/>
          <w:szCs w:val="28"/>
        </w:rPr>
        <w:t>參與與</w:t>
      </w:r>
      <w:r w:rsidRPr="002F471C">
        <w:rPr>
          <w:rFonts w:hint="eastAsia"/>
          <w:sz w:val="28"/>
          <w:szCs w:val="28"/>
        </w:rPr>
        <w:t>協助</w:t>
      </w:r>
      <w:r w:rsidR="0061502F" w:rsidRPr="002F471C">
        <w:rPr>
          <w:rFonts w:hint="eastAsia"/>
          <w:sz w:val="28"/>
          <w:szCs w:val="28"/>
        </w:rPr>
        <w:t>。</w:t>
      </w:r>
    </w:p>
    <w:p w:rsidR="007E3119" w:rsidRPr="00903F20" w:rsidRDefault="00DB7D20" w:rsidP="00FA4EAB">
      <w:pPr>
        <w:numPr>
          <w:ilvl w:val="0"/>
          <w:numId w:val="8"/>
        </w:numPr>
        <w:tabs>
          <w:tab w:val="left" w:pos="1260"/>
        </w:tabs>
        <w:spacing w:line="440" w:lineRule="exact"/>
        <w:jc w:val="both"/>
        <w:rPr>
          <w:sz w:val="28"/>
          <w:szCs w:val="28"/>
        </w:rPr>
      </w:pPr>
      <w:r w:rsidRPr="00903F20">
        <w:rPr>
          <w:sz w:val="28"/>
          <w:szCs w:val="28"/>
        </w:rPr>
        <w:t>課程</w:t>
      </w:r>
      <w:r w:rsidR="00AA7DE4" w:rsidRPr="00903F20">
        <w:rPr>
          <w:sz w:val="28"/>
          <w:szCs w:val="28"/>
        </w:rPr>
        <w:t>規劃</w:t>
      </w:r>
      <w:r w:rsidR="00035C0C" w:rsidRPr="00903F20">
        <w:rPr>
          <w:sz w:val="28"/>
          <w:szCs w:val="28"/>
        </w:rPr>
        <w:t>與</w:t>
      </w:r>
      <w:r w:rsidRPr="00903F20">
        <w:rPr>
          <w:sz w:val="28"/>
          <w:szCs w:val="28"/>
        </w:rPr>
        <w:t>設計</w:t>
      </w:r>
      <w:r w:rsidR="00291F34" w:rsidRPr="00903F20">
        <w:rPr>
          <w:rFonts w:hint="eastAsia"/>
          <w:sz w:val="28"/>
          <w:szCs w:val="28"/>
        </w:rPr>
        <w:t>，包括</w:t>
      </w:r>
      <w:r w:rsidR="00995E18" w:rsidRPr="00903F20">
        <w:rPr>
          <w:rFonts w:hint="eastAsia"/>
          <w:sz w:val="28"/>
          <w:szCs w:val="28"/>
        </w:rPr>
        <w:t>課程目標與特色</w:t>
      </w:r>
      <w:r w:rsidR="00173FD8" w:rsidRPr="00903F20">
        <w:rPr>
          <w:rFonts w:hint="eastAsia"/>
          <w:sz w:val="28"/>
          <w:szCs w:val="28"/>
        </w:rPr>
        <w:t>、課程綱要與導引、教學方式與課程配套、學習成效評量機制、課程學習互動與回饋機制等，是否妥適。</w:t>
      </w:r>
    </w:p>
    <w:p w:rsidR="00AA7DE4" w:rsidRPr="00903F20" w:rsidRDefault="006273CD" w:rsidP="00FA4EAB">
      <w:pPr>
        <w:numPr>
          <w:ilvl w:val="0"/>
          <w:numId w:val="8"/>
        </w:numPr>
        <w:tabs>
          <w:tab w:val="left" w:pos="1260"/>
        </w:tabs>
        <w:spacing w:line="440" w:lineRule="exact"/>
        <w:jc w:val="both"/>
        <w:rPr>
          <w:sz w:val="28"/>
          <w:szCs w:val="28"/>
        </w:rPr>
      </w:pPr>
      <w:r w:rsidRPr="00903F20">
        <w:rPr>
          <w:sz w:val="28"/>
          <w:szCs w:val="28"/>
        </w:rPr>
        <w:t>教學資源</w:t>
      </w:r>
      <w:r w:rsidR="00983138">
        <w:rPr>
          <w:rFonts w:hint="eastAsia"/>
          <w:sz w:val="28"/>
          <w:szCs w:val="28"/>
        </w:rPr>
        <w:t>的運用與</w:t>
      </w:r>
      <w:r w:rsidR="0032377D" w:rsidRPr="00903F20">
        <w:rPr>
          <w:rFonts w:hint="eastAsia"/>
          <w:sz w:val="28"/>
          <w:szCs w:val="28"/>
        </w:rPr>
        <w:t>發展規劃</w:t>
      </w:r>
      <w:r w:rsidR="00291F34" w:rsidRPr="00903F20">
        <w:rPr>
          <w:rFonts w:hint="eastAsia"/>
          <w:sz w:val="28"/>
          <w:szCs w:val="28"/>
        </w:rPr>
        <w:t>，包括</w:t>
      </w:r>
      <w:r w:rsidR="0061502F">
        <w:rPr>
          <w:rFonts w:hint="eastAsia"/>
          <w:sz w:val="28"/>
          <w:szCs w:val="28"/>
        </w:rPr>
        <w:t>課程模組之發展、實作</w:t>
      </w:r>
      <w:r w:rsidR="00173FD8" w:rsidRPr="00903F20">
        <w:rPr>
          <w:sz w:val="28"/>
          <w:szCs w:val="28"/>
        </w:rPr>
        <w:t>教學環境的</w:t>
      </w:r>
      <w:r w:rsidR="00173FD8" w:rsidRPr="00903F20">
        <w:rPr>
          <w:rFonts w:hint="eastAsia"/>
          <w:sz w:val="28"/>
          <w:szCs w:val="28"/>
        </w:rPr>
        <w:t>布建</w:t>
      </w:r>
      <w:r w:rsidR="003D68FE">
        <w:rPr>
          <w:rFonts w:hint="eastAsia"/>
          <w:sz w:val="28"/>
          <w:szCs w:val="28"/>
        </w:rPr>
        <w:t>、</w:t>
      </w:r>
      <w:r w:rsidR="00173FD8" w:rsidRPr="00903F20">
        <w:rPr>
          <w:rFonts w:hint="eastAsia"/>
          <w:sz w:val="28"/>
          <w:szCs w:val="28"/>
        </w:rPr>
        <w:t>教學設計與操作手冊、及</w:t>
      </w:r>
      <w:r w:rsidR="00173FD8" w:rsidRPr="00903F20">
        <w:rPr>
          <w:sz w:val="28"/>
          <w:szCs w:val="28"/>
        </w:rPr>
        <w:t>校內外教學資源之配</w:t>
      </w:r>
      <w:r w:rsidR="00173FD8" w:rsidRPr="00903F20">
        <w:rPr>
          <w:rFonts w:hint="eastAsia"/>
          <w:sz w:val="28"/>
          <w:szCs w:val="28"/>
        </w:rPr>
        <w:t>合，是否妥適、符合</w:t>
      </w:r>
      <w:r w:rsidR="00A01C78">
        <w:rPr>
          <w:rFonts w:hint="eastAsia"/>
          <w:sz w:val="28"/>
          <w:szCs w:val="28"/>
        </w:rPr>
        <w:t>系列課程</w:t>
      </w:r>
      <w:r w:rsidR="00173FD8" w:rsidRPr="00903F20">
        <w:rPr>
          <w:rFonts w:hint="eastAsia"/>
          <w:sz w:val="28"/>
          <w:szCs w:val="28"/>
        </w:rPr>
        <w:t>推廣所需。</w:t>
      </w:r>
    </w:p>
    <w:p w:rsidR="005D6A59" w:rsidRPr="00903F20" w:rsidRDefault="003930B1" w:rsidP="00FA4EAB">
      <w:pPr>
        <w:numPr>
          <w:ilvl w:val="0"/>
          <w:numId w:val="8"/>
        </w:numPr>
        <w:tabs>
          <w:tab w:val="left" w:pos="1260"/>
        </w:tabs>
        <w:spacing w:line="440" w:lineRule="exact"/>
        <w:jc w:val="both"/>
        <w:rPr>
          <w:sz w:val="28"/>
          <w:szCs w:val="28"/>
        </w:rPr>
      </w:pPr>
      <w:r w:rsidRPr="00903F20">
        <w:rPr>
          <w:sz w:val="28"/>
          <w:szCs w:val="28"/>
        </w:rPr>
        <w:t>參與</w:t>
      </w:r>
      <w:r w:rsidR="005D6A59" w:rsidRPr="00903F20">
        <w:rPr>
          <w:sz w:val="28"/>
          <w:szCs w:val="28"/>
        </w:rPr>
        <w:t>師資</w:t>
      </w:r>
      <w:r w:rsidR="00173FD8" w:rsidRPr="00903F20">
        <w:rPr>
          <w:rFonts w:hint="eastAsia"/>
          <w:sz w:val="28"/>
          <w:szCs w:val="28"/>
        </w:rPr>
        <w:t>(</w:t>
      </w:r>
      <w:r w:rsidR="00173FD8" w:rsidRPr="00903F20">
        <w:rPr>
          <w:rFonts w:hint="eastAsia"/>
          <w:sz w:val="28"/>
          <w:szCs w:val="28"/>
        </w:rPr>
        <w:t>學校教師及業師</w:t>
      </w:r>
      <w:r w:rsidR="00173FD8" w:rsidRPr="00903F20">
        <w:rPr>
          <w:rFonts w:hint="eastAsia"/>
          <w:sz w:val="28"/>
          <w:szCs w:val="28"/>
        </w:rPr>
        <w:t>)</w:t>
      </w:r>
      <w:r w:rsidR="00173FD8" w:rsidRPr="00903F20">
        <w:rPr>
          <w:rFonts w:hint="eastAsia"/>
          <w:sz w:val="28"/>
          <w:szCs w:val="28"/>
        </w:rPr>
        <w:t>專長</w:t>
      </w:r>
      <w:r w:rsidR="00A518C2" w:rsidRPr="00903F20">
        <w:rPr>
          <w:rFonts w:hint="eastAsia"/>
          <w:sz w:val="28"/>
          <w:szCs w:val="28"/>
        </w:rPr>
        <w:t>是否</w:t>
      </w:r>
      <w:r w:rsidR="00173FD8" w:rsidRPr="00903F20">
        <w:rPr>
          <w:rFonts w:hint="eastAsia"/>
          <w:sz w:val="28"/>
          <w:szCs w:val="28"/>
        </w:rPr>
        <w:t>符合課程設計，參與情形是否</w:t>
      </w:r>
      <w:r w:rsidR="00A518C2" w:rsidRPr="00903F20">
        <w:rPr>
          <w:rFonts w:hint="eastAsia"/>
          <w:sz w:val="28"/>
          <w:szCs w:val="28"/>
        </w:rPr>
        <w:t>妥適</w:t>
      </w:r>
      <w:r w:rsidR="00173FD8" w:rsidRPr="00903F20">
        <w:rPr>
          <w:rFonts w:hint="eastAsia"/>
          <w:sz w:val="28"/>
          <w:szCs w:val="28"/>
        </w:rPr>
        <w:t>。</w:t>
      </w:r>
    </w:p>
    <w:p w:rsidR="005D6A59" w:rsidRPr="00903F20" w:rsidRDefault="005D6A59" w:rsidP="00FA4EAB">
      <w:pPr>
        <w:numPr>
          <w:ilvl w:val="0"/>
          <w:numId w:val="8"/>
        </w:numPr>
        <w:tabs>
          <w:tab w:val="left" w:pos="1260"/>
        </w:tabs>
        <w:spacing w:line="440" w:lineRule="exact"/>
        <w:jc w:val="both"/>
        <w:rPr>
          <w:sz w:val="28"/>
          <w:szCs w:val="28"/>
        </w:rPr>
      </w:pPr>
      <w:r w:rsidRPr="00903F20">
        <w:rPr>
          <w:sz w:val="28"/>
          <w:szCs w:val="28"/>
        </w:rPr>
        <w:t>經費</w:t>
      </w:r>
      <w:r w:rsidR="00323D2D" w:rsidRPr="00903F20">
        <w:rPr>
          <w:sz w:val="28"/>
          <w:szCs w:val="28"/>
        </w:rPr>
        <w:t>與進度規劃</w:t>
      </w:r>
      <w:r w:rsidR="00A518C2" w:rsidRPr="00903F20">
        <w:rPr>
          <w:rFonts w:hint="eastAsia"/>
          <w:sz w:val="28"/>
          <w:szCs w:val="28"/>
        </w:rPr>
        <w:t>是否</w:t>
      </w:r>
      <w:r w:rsidR="00173FD8" w:rsidRPr="00903F20">
        <w:rPr>
          <w:rFonts w:hint="eastAsia"/>
          <w:sz w:val="28"/>
          <w:szCs w:val="28"/>
        </w:rPr>
        <w:t>合理、妥適。</w:t>
      </w:r>
    </w:p>
    <w:p w:rsidR="00035C0C" w:rsidRPr="00903F20" w:rsidRDefault="004B4F6D" w:rsidP="00FA4EAB">
      <w:pPr>
        <w:numPr>
          <w:ilvl w:val="0"/>
          <w:numId w:val="8"/>
        </w:numPr>
        <w:tabs>
          <w:tab w:val="left" w:pos="1260"/>
        </w:tabs>
        <w:spacing w:line="440" w:lineRule="exact"/>
        <w:jc w:val="both"/>
        <w:rPr>
          <w:sz w:val="28"/>
          <w:szCs w:val="28"/>
        </w:rPr>
      </w:pPr>
      <w:r w:rsidRPr="00903F20">
        <w:rPr>
          <w:sz w:val="28"/>
          <w:szCs w:val="28"/>
        </w:rPr>
        <w:t>預期量化指標</w:t>
      </w:r>
      <w:r w:rsidRPr="00903F20">
        <w:rPr>
          <w:rFonts w:hint="eastAsia"/>
          <w:sz w:val="28"/>
          <w:szCs w:val="28"/>
        </w:rPr>
        <w:t>是否合理；</w:t>
      </w:r>
      <w:r w:rsidR="00035C0C" w:rsidRPr="00903F20">
        <w:rPr>
          <w:sz w:val="28"/>
          <w:szCs w:val="28"/>
        </w:rPr>
        <w:t>預期成效</w:t>
      </w:r>
      <w:r w:rsidRPr="00903F20">
        <w:rPr>
          <w:rFonts w:hint="eastAsia"/>
          <w:sz w:val="28"/>
          <w:szCs w:val="28"/>
        </w:rPr>
        <w:t>，包括</w:t>
      </w:r>
      <w:r w:rsidRPr="00903F20">
        <w:rPr>
          <w:sz w:val="28"/>
          <w:szCs w:val="28"/>
        </w:rPr>
        <w:t>課程設計的創新性</w:t>
      </w:r>
      <w:r w:rsidRPr="00903F20">
        <w:rPr>
          <w:rFonts w:hint="eastAsia"/>
          <w:sz w:val="28"/>
          <w:szCs w:val="28"/>
        </w:rPr>
        <w:t>與</w:t>
      </w:r>
      <w:r w:rsidRPr="00903F20">
        <w:rPr>
          <w:sz w:val="28"/>
          <w:szCs w:val="28"/>
        </w:rPr>
        <w:t>示範</w:t>
      </w:r>
      <w:r w:rsidRPr="00903F20">
        <w:rPr>
          <w:rFonts w:hint="eastAsia"/>
          <w:sz w:val="28"/>
          <w:szCs w:val="28"/>
        </w:rPr>
        <w:t>性，教案手冊、實務課程</w:t>
      </w:r>
      <w:r w:rsidR="00DE6D3C" w:rsidRPr="00903F20">
        <w:rPr>
          <w:rFonts w:hint="eastAsia"/>
          <w:sz w:val="28"/>
          <w:szCs w:val="28"/>
        </w:rPr>
        <w:t>教學設計與</w:t>
      </w:r>
      <w:r w:rsidRPr="00903F20">
        <w:rPr>
          <w:rFonts w:hint="eastAsia"/>
          <w:sz w:val="28"/>
          <w:szCs w:val="28"/>
        </w:rPr>
        <w:t>操作手冊、教</w:t>
      </w:r>
      <w:r w:rsidRPr="00903F20">
        <w:rPr>
          <w:sz w:val="28"/>
          <w:szCs w:val="28"/>
        </w:rPr>
        <w:t>學模式的擴散</w:t>
      </w:r>
      <w:r w:rsidRPr="00903F20">
        <w:rPr>
          <w:rFonts w:hint="eastAsia"/>
          <w:sz w:val="28"/>
          <w:szCs w:val="28"/>
        </w:rPr>
        <w:t>效益，</w:t>
      </w:r>
      <w:r w:rsidR="00225638" w:rsidRPr="00903F20">
        <w:rPr>
          <w:rFonts w:hint="eastAsia"/>
          <w:sz w:val="28"/>
          <w:szCs w:val="28"/>
        </w:rPr>
        <w:t>以</w:t>
      </w:r>
      <w:r w:rsidR="00C444D5">
        <w:rPr>
          <w:rFonts w:hint="eastAsia"/>
          <w:sz w:val="28"/>
          <w:szCs w:val="28"/>
        </w:rPr>
        <w:t>及人工智慧</w:t>
      </w:r>
      <w:r w:rsidRPr="00903F20">
        <w:rPr>
          <w:sz w:val="28"/>
          <w:szCs w:val="28"/>
        </w:rPr>
        <w:t>人才培育的</w:t>
      </w:r>
      <w:r w:rsidRPr="00903F20">
        <w:rPr>
          <w:rFonts w:hint="eastAsia"/>
          <w:sz w:val="28"/>
          <w:szCs w:val="28"/>
        </w:rPr>
        <w:t>效益等，</w:t>
      </w:r>
      <w:r w:rsidR="00A518C2" w:rsidRPr="00903F20">
        <w:rPr>
          <w:rFonts w:hint="eastAsia"/>
          <w:sz w:val="28"/>
          <w:szCs w:val="28"/>
        </w:rPr>
        <w:t>是否合理可期</w:t>
      </w:r>
      <w:r w:rsidRPr="00903F20">
        <w:rPr>
          <w:rFonts w:hint="eastAsia"/>
          <w:sz w:val="28"/>
          <w:szCs w:val="28"/>
        </w:rPr>
        <w:t>。</w:t>
      </w:r>
    </w:p>
    <w:p w:rsidR="00A54D38" w:rsidRPr="00903F20" w:rsidRDefault="003B322C" w:rsidP="001456DB">
      <w:pPr>
        <w:spacing w:line="440" w:lineRule="exact"/>
        <w:jc w:val="both"/>
        <w:rPr>
          <w:b/>
          <w:sz w:val="28"/>
          <w:szCs w:val="28"/>
        </w:rPr>
      </w:pPr>
      <w:r w:rsidRPr="00903F20">
        <w:rPr>
          <w:b/>
          <w:sz w:val="28"/>
          <w:szCs w:val="28"/>
        </w:rPr>
        <w:t>十</w:t>
      </w:r>
      <w:r w:rsidR="001456DB" w:rsidRPr="00903F20">
        <w:rPr>
          <w:rFonts w:hint="eastAsia"/>
          <w:b/>
          <w:sz w:val="28"/>
          <w:szCs w:val="28"/>
        </w:rPr>
        <w:t>二</w:t>
      </w:r>
      <w:r w:rsidRPr="00903F20">
        <w:rPr>
          <w:b/>
          <w:sz w:val="28"/>
          <w:szCs w:val="28"/>
        </w:rPr>
        <w:t>、</w:t>
      </w:r>
      <w:r w:rsidR="00A54D38" w:rsidRPr="00903F20">
        <w:rPr>
          <w:b/>
          <w:sz w:val="28"/>
          <w:szCs w:val="28"/>
        </w:rPr>
        <w:t>補助經費核定</w:t>
      </w:r>
    </w:p>
    <w:p w:rsidR="003B322C" w:rsidRPr="00903F20" w:rsidRDefault="00A54D38" w:rsidP="00FA4EAB">
      <w:pPr>
        <w:pStyle w:val="af5"/>
        <w:numPr>
          <w:ilvl w:val="0"/>
          <w:numId w:val="7"/>
        </w:numPr>
        <w:spacing w:line="440" w:lineRule="exact"/>
        <w:ind w:leftChars="0"/>
        <w:rPr>
          <w:rFonts w:ascii="Times New Roman" w:hAnsi="Times New Roman"/>
          <w:sz w:val="28"/>
          <w:szCs w:val="28"/>
        </w:rPr>
      </w:pPr>
      <w:r w:rsidRPr="00903F20">
        <w:rPr>
          <w:rFonts w:ascii="Times New Roman" w:hAnsi="Times New Roman"/>
          <w:sz w:val="28"/>
          <w:szCs w:val="28"/>
        </w:rPr>
        <w:t>每案補助額度，由本部審核整體計畫後核定之。</w:t>
      </w:r>
    </w:p>
    <w:p w:rsidR="003B322C" w:rsidRPr="00903F20" w:rsidRDefault="003B322C" w:rsidP="00FA4EAB">
      <w:pPr>
        <w:pStyle w:val="af5"/>
        <w:numPr>
          <w:ilvl w:val="0"/>
          <w:numId w:val="7"/>
        </w:numPr>
        <w:spacing w:line="440" w:lineRule="exact"/>
        <w:ind w:leftChars="0"/>
        <w:rPr>
          <w:rFonts w:ascii="Times New Roman" w:hAnsi="Times New Roman"/>
          <w:sz w:val="28"/>
          <w:szCs w:val="28"/>
        </w:rPr>
      </w:pPr>
      <w:r w:rsidRPr="00903F20">
        <w:rPr>
          <w:rFonts w:ascii="Times New Roman" w:hAnsi="Times New Roman"/>
          <w:sz w:val="28"/>
          <w:szCs w:val="28"/>
        </w:rPr>
        <w:t>已獲其他機關或單位補助之計畫項目，不得重複申請本部補助。同一計畫內容亦不得重複向本部其他單位申請補助。如經查證重複接受補助者，應繳回相關補助經費。</w:t>
      </w:r>
    </w:p>
    <w:p w:rsidR="00FD00BB" w:rsidRPr="00903F20" w:rsidRDefault="00A54D38" w:rsidP="001456DB">
      <w:pPr>
        <w:spacing w:line="440" w:lineRule="exact"/>
        <w:jc w:val="both"/>
        <w:rPr>
          <w:b/>
          <w:sz w:val="28"/>
          <w:szCs w:val="28"/>
        </w:rPr>
      </w:pPr>
      <w:r w:rsidRPr="00903F20">
        <w:rPr>
          <w:b/>
          <w:sz w:val="28"/>
          <w:szCs w:val="28"/>
        </w:rPr>
        <w:t>十</w:t>
      </w:r>
      <w:r w:rsidR="001456DB" w:rsidRPr="00903F20">
        <w:rPr>
          <w:rFonts w:hint="eastAsia"/>
          <w:b/>
          <w:sz w:val="28"/>
          <w:szCs w:val="28"/>
        </w:rPr>
        <w:t>三</w:t>
      </w:r>
      <w:r w:rsidRPr="00903F20">
        <w:rPr>
          <w:b/>
          <w:sz w:val="28"/>
          <w:szCs w:val="28"/>
        </w:rPr>
        <w:t>、</w:t>
      </w:r>
      <w:r w:rsidR="00FD00BB" w:rsidRPr="00903F20">
        <w:rPr>
          <w:b/>
          <w:sz w:val="28"/>
          <w:szCs w:val="28"/>
        </w:rPr>
        <w:t>成效考核：</w:t>
      </w:r>
    </w:p>
    <w:p w:rsidR="00A27064" w:rsidRDefault="00506802" w:rsidP="00FA4EAB">
      <w:pPr>
        <w:pStyle w:val="af5"/>
        <w:numPr>
          <w:ilvl w:val="0"/>
          <w:numId w:val="10"/>
        </w:numPr>
        <w:spacing w:line="440" w:lineRule="exact"/>
        <w:ind w:leftChars="0"/>
        <w:rPr>
          <w:rFonts w:ascii="Times New Roman" w:hAnsi="Times New Roman"/>
          <w:sz w:val="28"/>
          <w:szCs w:val="28"/>
        </w:rPr>
      </w:pPr>
      <w:r w:rsidRPr="00903F20">
        <w:rPr>
          <w:rFonts w:ascii="Times New Roman" w:hAnsi="Times New Roman"/>
          <w:sz w:val="28"/>
          <w:szCs w:val="28"/>
        </w:rPr>
        <w:t>受補助單位於計畫執行期間，應依本部要求提供各階段工作進度及成果等資料</w:t>
      </w:r>
      <w:r w:rsidR="005123CB">
        <w:rPr>
          <w:rFonts w:ascii="Times New Roman" w:hAnsi="Times New Roman" w:hint="eastAsia"/>
          <w:sz w:val="28"/>
          <w:szCs w:val="28"/>
        </w:rPr>
        <w:t>。</w:t>
      </w:r>
      <w:r w:rsidRPr="00903F20">
        <w:rPr>
          <w:rFonts w:ascii="Times New Roman" w:hAnsi="Times New Roman"/>
          <w:sz w:val="28"/>
          <w:szCs w:val="28"/>
        </w:rPr>
        <w:t>本部並得視實際需要辦理訪視或相關</w:t>
      </w:r>
      <w:r w:rsidR="005123CB">
        <w:rPr>
          <w:rFonts w:ascii="Times New Roman" w:hAnsi="Times New Roman" w:hint="eastAsia"/>
          <w:sz w:val="28"/>
          <w:szCs w:val="28"/>
        </w:rPr>
        <w:t>督導諮詢</w:t>
      </w:r>
      <w:r w:rsidRPr="00903F20">
        <w:rPr>
          <w:rFonts w:ascii="Times New Roman" w:hAnsi="Times New Roman"/>
          <w:sz w:val="28"/>
          <w:szCs w:val="28"/>
        </w:rPr>
        <w:t>，檢視計畫</w:t>
      </w:r>
      <w:r w:rsidRPr="00903F20">
        <w:rPr>
          <w:rFonts w:ascii="Times New Roman" w:hAnsi="Times New Roman"/>
          <w:sz w:val="28"/>
          <w:szCs w:val="28"/>
        </w:rPr>
        <w:lastRenderedPageBreak/>
        <w:t>執行成效，受補助單位應配合</w:t>
      </w:r>
      <w:r w:rsidR="005123CB">
        <w:rPr>
          <w:rFonts w:ascii="Times New Roman" w:hAnsi="Times New Roman" w:hint="eastAsia"/>
          <w:sz w:val="28"/>
          <w:szCs w:val="28"/>
        </w:rPr>
        <w:t>相關作業，並依</w:t>
      </w:r>
      <w:r w:rsidR="005123CB" w:rsidRPr="0080012A">
        <w:rPr>
          <w:rFonts w:ascii="Times New Roman" w:hAnsi="Times New Roman" w:hint="eastAsia"/>
          <w:sz w:val="28"/>
          <w:szCs w:val="28"/>
        </w:rPr>
        <w:t>實際執行成果及</w:t>
      </w:r>
      <w:r w:rsidR="005123CB">
        <w:rPr>
          <w:rFonts w:ascii="Times New Roman" w:hAnsi="Times New Roman" w:hint="eastAsia"/>
          <w:sz w:val="28"/>
          <w:szCs w:val="28"/>
        </w:rPr>
        <w:t>本部</w:t>
      </w:r>
      <w:r w:rsidR="005123CB" w:rsidRPr="0080012A">
        <w:rPr>
          <w:rFonts w:ascii="Times New Roman" w:hAnsi="Times New Roman" w:hint="eastAsia"/>
          <w:sz w:val="28"/>
          <w:szCs w:val="28"/>
        </w:rPr>
        <w:t>審查</w:t>
      </w:r>
      <w:r w:rsidR="005123CB">
        <w:rPr>
          <w:rFonts w:ascii="Times New Roman" w:hAnsi="Times New Roman" w:hint="eastAsia"/>
          <w:sz w:val="28"/>
          <w:szCs w:val="28"/>
        </w:rPr>
        <w:t>、諮詢、查核</w:t>
      </w:r>
      <w:r w:rsidR="005123CB" w:rsidRPr="0080012A">
        <w:rPr>
          <w:rFonts w:ascii="Times New Roman" w:hAnsi="Times New Roman" w:hint="eastAsia"/>
          <w:sz w:val="28"/>
          <w:szCs w:val="28"/>
        </w:rPr>
        <w:t>意</w:t>
      </w:r>
      <w:r w:rsidR="005123CB">
        <w:rPr>
          <w:rFonts w:ascii="Times New Roman" w:hAnsi="Times New Roman" w:hint="eastAsia"/>
          <w:sz w:val="28"/>
          <w:szCs w:val="28"/>
        </w:rPr>
        <w:t>見等建</w:t>
      </w:r>
      <w:r w:rsidRPr="00903F20">
        <w:rPr>
          <w:rFonts w:ascii="Times New Roman" w:hAnsi="Times New Roman"/>
          <w:sz w:val="28"/>
          <w:szCs w:val="28"/>
        </w:rPr>
        <w:t>議事項研擬檢討改善措施，並於規定時間內改進</w:t>
      </w:r>
      <w:r w:rsidRPr="00903F20">
        <w:rPr>
          <w:rFonts w:ascii="Times New Roman" w:hAnsi="Times New Roman" w:hint="eastAsia"/>
          <w:sz w:val="28"/>
          <w:szCs w:val="28"/>
        </w:rPr>
        <w:t>。</w:t>
      </w:r>
    </w:p>
    <w:p w:rsidR="00594CFD" w:rsidRPr="00A27064" w:rsidRDefault="00594CFD" w:rsidP="00FA4EAB">
      <w:pPr>
        <w:pStyle w:val="af5"/>
        <w:numPr>
          <w:ilvl w:val="0"/>
          <w:numId w:val="10"/>
        </w:numPr>
        <w:spacing w:line="440" w:lineRule="exact"/>
        <w:ind w:leftChars="0"/>
        <w:rPr>
          <w:sz w:val="28"/>
          <w:szCs w:val="28"/>
          <w:shd w:val="pct15" w:color="auto" w:fill="FFFFFF"/>
        </w:rPr>
      </w:pPr>
      <w:r w:rsidRPr="00A27064">
        <w:rPr>
          <w:rFonts w:ascii="Times New Roman" w:hAnsi="Times New Roman"/>
          <w:sz w:val="28"/>
          <w:szCs w:val="28"/>
        </w:rPr>
        <w:t>期中</w:t>
      </w:r>
      <w:r w:rsidRPr="00A27064">
        <w:rPr>
          <w:rFonts w:ascii="Times New Roman" w:hAnsi="Times New Roman" w:hint="eastAsia"/>
          <w:sz w:val="28"/>
          <w:szCs w:val="28"/>
        </w:rPr>
        <w:t>成果</w:t>
      </w:r>
      <w:r w:rsidR="0061032E" w:rsidRPr="00A27064">
        <w:rPr>
          <w:rFonts w:ascii="Times New Roman" w:hAnsi="Times New Roman" w:hint="eastAsia"/>
          <w:sz w:val="28"/>
          <w:szCs w:val="28"/>
        </w:rPr>
        <w:t>考核</w:t>
      </w:r>
      <w:r w:rsidRPr="00A27064">
        <w:rPr>
          <w:rFonts w:ascii="Times New Roman" w:hAnsi="Times New Roman" w:hint="eastAsia"/>
          <w:sz w:val="28"/>
          <w:szCs w:val="28"/>
        </w:rPr>
        <w:t>，審查</w:t>
      </w:r>
      <w:r w:rsidRPr="00A27064">
        <w:rPr>
          <w:rFonts w:ascii="Times New Roman" w:hAnsi="Times New Roman"/>
          <w:sz w:val="28"/>
          <w:szCs w:val="28"/>
        </w:rPr>
        <w:t>重點為計畫教學相關資源整備情形，受補助單位應提供課程相關教案設計、教材以及教學環境</w:t>
      </w:r>
      <w:r w:rsidRPr="00A27064">
        <w:rPr>
          <w:rFonts w:ascii="Times New Roman" w:hAnsi="Times New Roman" w:hint="eastAsia"/>
          <w:sz w:val="28"/>
          <w:szCs w:val="28"/>
        </w:rPr>
        <w:t>布</w:t>
      </w:r>
      <w:r w:rsidRPr="00A27064">
        <w:rPr>
          <w:rFonts w:ascii="Times New Roman" w:hAnsi="Times New Roman"/>
          <w:sz w:val="28"/>
          <w:szCs w:val="28"/>
        </w:rPr>
        <w:t>建</w:t>
      </w:r>
      <w:r w:rsidRPr="00A27064">
        <w:rPr>
          <w:rFonts w:ascii="Times New Roman" w:hAnsi="Times New Roman" w:hint="eastAsia"/>
          <w:sz w:val="28"/>
          <w:szCs w:val="28"/>
        </w:rPr>
        <w:t>實質</w:t>
      </w:r>
      <w:r w:rsidRPr="00A27064">
        <w:rPr>
          <w:rFonts w:ascii="Times New Roman" w:hAnsi="Times New Roman"/>
          <w:sz w:val="28"/>
          <w:szCs w:val="28"/>
        </w:rPr>
        <w:t>進度等資料說明</w:t>
      </w:r>
      <w:r w:rsidR="00A27064" w:rsidRPr="00A27064">
        <w:rPr>
          <w:rFonts w:hint="eastAsia"/>
          <w:sz w:val="28"/>
          <w:szCs w:val="28"/>
        </w:rPr>
        <w:t>，並應依審查意見進行後續必要之修正、檢討及補強。</w:t>
      </w:r>
    </w:p>
    <w:p w:rsidR="00A27064" w:rsidRPr="00E54C45" w:rsidRDefault="00A27064" w:rsidP="00FA4EAB">
      <w:pPr>
        <w:pStyle w:val="af5"/>
        <w:numPr>
          <w:ilvl w:val="0"/>
          <w:numId w:val="10"/>
        </w:numPr>
        <w:spacing w:line="440" w:lineRule="exact"/>
        <w:ind w:leftChars="0"/>
        <w:rPr>
          <w:sz w:val="28"/>
          <w:szCs w:val="28"/>
        </w:rPr>
      </w:pPr>
      <w:r w:rsidRPr="00E54C45">
        <w:rPr>
          <w:rFonts w:hint="eastAsia"/>
          <w:sz w:val="28"/>
          <w:szCs w:val="28"/>
        </w:rPr>
        <w:t>成果報告應檢附計畫關鍵績效指標</w:t>
      </w:r>
      <w:r w:rsidRPr="00E54C45">
        <w:rPr>
          <w:rFonts w:hint="eastAsia"/>
          <w:sz w:val="28"/>
          <w:szCs w:val="28"/>
        </w:rPr>
        <w:t>(Key Performance Index, KPI)</w:t>
      </w:r>
      <w:r w:rsidRPr="00E54C45">
        <w:rPr>
          <w:rFonts w:hint="eastAsia"/>
          <w:sz w:val="28"/>
          <w:szCs w:val="28"/>
        </w:rPr>
        <w:t>表，以利執行成效及進度之呈現。</w:t>
      </w:r>
    </w:p>
    <w:p w:rsidR="00790D94" w:rsidRPr="00A27064" w:rsidRDefault="0061032E" w:rsidP="00FA4EAB">
      <w:pPr>
        <w:pStyle w:val="af5"/>
        <w:numPr>
          <w:ilvl w:val="0"/>
          <w:numId w:val="10"/>
        </w:numPr>
        <w:spacing w:line="440" w:lineRule="exact"/>
        <w:ind w:leftChars="0"/>
        <w:jc w:val="both"/>
        <w:rPr>
          <w:sz w:val="28"/>
          <w:szCs w:val="28"/>
          <w:shd w:val="pct15" w:color="auto" w:fill="FFFFFF"/>
        </w:rPr>
      </w:pPr>
      <w:r w:rsidRPr="00A27064">
        <w:rPr>
          <w:rFonts w:ascii="Times New Roman" w:hAnsi="Times New Roman"/>
          <w:sz w:val="28"/>
          <w:szCs w:val="28"/>
        </w:rPr>
        <w:t>各課程計畫應繳交</w:t>
      </w:r>
      <w:r w:rsidR="00EA12EC">
        <w:rPr>
          <w:rFonts w:ascii="Times New Roman" w:hAnsi="Times New Roman" w:hint="eastAsia"/>
          <w:sz w:val="28"/>
          <w:szCs w:val="28"/>
        </w:rPr>
        <w:t>期末</w:t>
      </w:r>
      <w:r w:rsidRPr="00A27064">
        <w:rPr>
          <w:rFonts w:ascii="Times New Roman" w:hAnsi="Times New Roman" w:hint="eastAsia"/>
          <w:sz w:val="28"/>
          <w:szCs w:val="28"/>
        </w:rPr>
        <w:t>成果報告書、教案手冊、實務課程</w:t>
      </w:r>
      <w:r w:rsidR="00790D94" w:rsidRPr="00A27064">
        <w:rPr>
          <w:rFonts w:ascii="Times New Roman" w:hAnsi="Times New Roman" w:hint="eastAsia"/>
          <w:sz w:val="28"/>
          <w:szCs w:val="28"/>
        </w:rPr>
        <w:t>教學操作手冊</w:t>
      </w:r>
      <w:r w:rsidRPr="00A27064">
        <w:rPr>
          <w:rFonts w:ascii="Times New Roman" w:hAnsi="Times New Roman"/>
          <w:sz w:val="28"/>
          <w:szCs w:val="28"/>
        </w:rPr>
        <w:t>及</w:t>
      </w:r>
      <w:r w:rsidR="0080012A">
        <w:rPr>
          <w:rFonts w:ascii="Times New Roman" w:hAnsi="Times New Roman" w:hint="eastAsia"/>
          <w:sz w:val="28"/>
          <w:szCs w:val="28"/>
        </w:rPr>
        <w:t>/</w:t>
      </w:r>
      <w:r w:rsidR="0080012A">
        <w:rPr>
          <w:rFonts w:ascii="Times New Roman" w:hAnsi="Times New Roman" w:hint="eastAsia"/>
          <w:sz w:val="28"/>
          <w:szCs w:val="28"/>
        </w:rPr>
        <w:t>或</w:t>
      </w:r>
      <w:r w:rsidR="00790D94" w:rsidRPr="00A27064">
        <w:rPr>
          <w:rFonts w:hint="eastAsia"/>
          <w:sz w:val="28"/>
          <w:szCs w:val="28"/>
        </w:rPr>
        <w:t>線上實務課程示範教學資源</w:t>
      </w:r>
      <w:r w:rsidR="00790D94" w:rsidRPr="00A27064">
        <w:rPr>
          <w:sz w:val="28"/>
          <w:szCs w:val="28"/>
        </w:rPr>
        <w:t>/</w:t>
      </w:r>
      <w:r w:rsidR="00790D94" w:rsidRPr="00A27064">
        <w:rPr>
          <w:rFonts w:hint="eastAsia"/>
          <w:sz w:val="28"/>
          <w:szCs w:val="28"/>
        </w:rPr>
        <w:t>影片等</w:t>
      </w:r>
      <w:r w:rsidR="00A27064" w:rsidRPr="00A27064">
        <w:rPr>
          <w:rFonts w:ascii="Times New Roman" w:hAnsi="Times New Roman" w:hint="eastAsia"/>
          <w:sz w:val="28"/>
          <w:szCs w:val="28"/>
        </w:rPr>
        <w:t>，以</w:t>
      </w:r>
      <w:r w:rsidR="00A27064">
        <w:rPr>
          <w:rFonts w:ascii="Times New Roman" w:hAnsi="Times New Roman" w:hint="eastAsia"/>
          <w:sz w:val="28"/>
          <w:szCs w:val="28"/>
        </w:rPr>
        <w:t>光碟檔案</w:t>
      </w:r>
      <w:r w:rsidR="00D63950">
        <w:rPr>
          <w:rFonts w:ascii="Times New Roman" w:hAnsi="Times New Roman" w:hint="eastAsia"/>
          <w:sz w:val="28"/>
          <w:szCs w:val="28"/>
        </w:rPr>
        <w:t>繳交計畫辦公室或上傳至本部指定網址。</w:t>
      </w:r>
    </w:p>
    <w:p w:rsidR="00425228" w:rsidRPr="00903F20" w:rsidRDefault="0061032E" w:rsidP="00FA4EAB">
      <w:pPr>
        <w:pStyle w:val="af5"/>
        <w:numPr>
          <w:ilvl w:val="0"/>
          <w:numId w:val="10"/>
        </w:numPr>
        <w:spacing w:line="440" w:lineRule="exact"/>
        <w:ind w:leftChars="0"/>
        <w:jc w:val="both"/>
        <w:rPr>
          <w:sz w:val="28"/>
          <w:szCs w:val="28"/>
          <w:shd w:val="pct15" w:color="auto" w:fill="FFFFFF"/>
        </w:rPr>
      </w:pPr>
      <w:r w:rsidRPr="00903F20">
        <w:rPr>
          <w:rFonts w:ascii="Times New Roman" w:hAnsi="Times New Roman"/>
          <w:sz w:val="28"/>
          <w:szCs w:val="28"/>
        </w:rPr>
        <w:t>考評結果</w:t>
      </w:r>
      <w:r w:rsidR="00F41394" w:rsidRPr="00A27064">
        <w:rPr>
          <w:rFonts w:hint="eastAsia"/>
          <w:sz w:val="28"/>
          <w:szCs w:val="28"/>
        </w:rPr>
        <w:t>及學校對請領款、報支、繳交相關資料等行政程序之配合度，</w:t>
      </w:r>
      <w:r w:rsidRPr="00903F20">
        <w:rPr>
          <w:rFonts w:ascii="Times New Roman" w:hAnsi="Times New Roman"/>
          <w:sz w:val="28"/>
          <w:szCs w:val="28"/>
        </w:rPr>
        <w:t>將作為後續</w:t>
      </w:r>
      <w:r w:rsidR="00AC0124" w:rsidRPr="00903F20">
        <w:rPr>
          <w:rFonts w:ascii="Times New Roman" w:hAnsi="Times New Roman" w:hint="eastAsia"/>
          <w:sz w:val="28"/>
          <w:szCs w:val="28"/>
        </w:rPr>
        <w:t>本部相關計畫推動補助</w:t>
      </w:r>
      <w:r w:rsidRPr="00903F20">
        <w:rPr>
          <w:rFonts w:ascii="Times New Roman" w:hAnsi="Times New Roman"/>
          <w:sz w:val="28"/>
          <w:szCs w:val="28"/>
        </w:rPr>
        <w:t>之參考。</w:t>
      </w:r>
      <w:r w:rsidR="00594CFD" w:rsidRPr="00903F20">
        <w:rPr>
          <w:rFonts w:ascii="Times New Roman" w:hAnsi="Times New Roman" w:hint="eastAsia"/>
          <w:sz w:val="28"/>
          <w:szCs w:val="28"/>
        </w:rPr>
        <w:t>未通過</w:t>
      </w:r>
      <w:r w:rsidRPr="00903F20">
        <w:rPr>
          <w:rFonts w:ascii="Times New Roman" w:hAnsi="Times New Roman" w:hint="eastAsia"/>
          <w:sz w:val="28"/>
          <w:szCs w:val="28"/>
        </w:rPr>
        <w:t>各階段考評者，</w:t>
      </w:r>
      <w:r w:rsidR="007531E5" w:rsidRPr="00903F20">
        <w:rPr>
          <w:rFonts w:ascii="Times New Roman" w:hAnsi="Times New Roman"/>
          <w:sz w:val="28"/>
          <w:szCs w:val="28"/>
        </w:rPr>
        <w:t>本部得停止</w:t>
      </w:r>
      <w:r w:rsidR="00D63950">
        <w:rPr>
          <w:rFonts w:ascii="Times New Roman" w:hAnsi="Times New Roman" w:hint="eastAsia"/>
          <w:sz w:val="28"/>
          <w:szCs w:val="28"/>
        </w:rPr>
        <w:t>撥付相關</w:t>
      </w:r>
      <w:r w:rsidR="007531E5" w:rsidRPr="00903F20">
        <w:rPr>
          <w:rFonts w:ascii="Times New Roman" w:hAnsi="Times New Roman"/>
          <w:sz w:val="28"/>
          <w:szCs w:val="28"/>
        </w:rPr>
        <w:t>補助</w:t>
      </w:r>
      <w:r w:rsidR="00D63950">
        <w:rPr>
          <w:rFonts w:ascii="Times New Roman" w:hAnsi="Times New Roman" w:hint="eastAsia"/>
          <w:sz w:val="28"/>
          <w:szCs w:val="28"/>
        </w:rPr>
        <w:t>經費</w:t>
      </w:r>
      <w:r w:rsidR="007531E5" w:rsidRPr="00903F20">
        <w:rPr>
          <w:rFonts w:ascii="Times New Roman" w:hAnsi="Times New Roman"/>
          <w:sz w:val="28"/>
          <w:szCs w:val="28"/>
        </w:rPr>
        <w:t>。</w:t>
      </w:r>
    </w:p>
    <w:p w:rsidR="00A27064" w:rsidRDefault="009B5948" w:rsidP="00FA4EAB">
      <w:pPr>
        <w:pStyle w:val="af5"/>
        <w:numPr>
          <w:ilvl w:val="0"/>
          <w:numId w:val="10"/>
        </w:numPr>
        <w:spacing w:line="440" w:lineRule="exact"/>
        <w:ind w:leftChars="0"/>
        <w:rPr>
          <w:rFonts w:ascii="Times New Roman" w:hAnsi="Times New Roman"/>
          <w:sz w:val="28"/>
          <w:szCs w:val="28"/>
        </w:rPr>
      </w:pPr>
      <w:r w:rsidRPr="00903F20">
        <w:rPr>
          <w:rFonts w:ascii="Times New Roman" w:hAnsi="Times New Roman"/>
          <w:sz w:val="28"/>
          <w:szCs w:val="28"/>
        </w:rPr>
        <w:t>管考作業</w:t>
      </w:r>
      <w:r w:rsidR="0061032E" w:rsidRPr="00903F20">
        <w:rPr>
          <w:rFonts w:ascii="Times New Roman" w:hAnsi="Times New Roman" w:hint="eastAsia"/>
          <w:sz w:val="28"/>
          <w:szCs w:val="28"/>
        </w:rPr>
        <w:t>、</w:t>
      </w:r>
      <w:r w:rsidRPr="00903F20">
        <w:rPr>
          <w:rFonts w:ascii="Times New Roman" w:hAnsi="Times New Roman"/>
          <w:sz w:val="28"/>
          <w:szCs w:val="28"/>
        </w:rPr>
        <w:t>時程</w:t>
      </w:r>
      <w:r w:rsidR="000B3E93" w:rsidRPr="00903F20">
        <w:rPr>
          <w:rFonts w:ascii="Times New Roman" w:hAnsi="Times New Roman"/>
          <w:sz w:val="28"/>
          <w:szCs w:val="28"/>
        </w:rPr>
        <w:t>及相關報告書格</w:t>
      </w:r>
      <w:r w:rsidR="00114320" w:rsidRPr="00903F20">
        <w:rPr>
          <w:rFonts w:ascii="Times New Roman" w:hAnsi="Times New Roman"/>
          <w:sz w:val="28"/>
          <w:szCs w:val="28"/>
        </w:rPr>
        <w:t>式</w:t>
      </w:r>
      <w:r w:rsidRPr="00903F20">
        <w:rPr>
          <w:rFonts w:ascii="Times New Roman" w:hAnsi="Times New Roman"/>
          <w:sz w:val="28"/>
          <w:szCs w:val="28"/>
        </w:rPr>
        <w:t>將由計畫辦公室適時通知。</w:t>
      </w:r>
    </w:p>
    <w:p w:rsidR="007B43C6" w:rsidRPr="00903F20" w:rsidRDefault="001456DB" w:rsidP="001456DB">
      <w:pPr>
        <w:spacing w:line="440" w:lineRule="exact"/>
        <w:jc w:val="both"/>
        <w:rPr>
          <w:b/>
          <w:spacing w:val="8"/>
          <w:sz w:val="28"/>
          <w:szCs w:val="28"/>
          <w:shd w:val="clear" w:color="auto" w:fill="FFFFFF"/>
        </w:rPr>
      </w:pPr>
      <w:r w:rsidRPr="00903F20">
        <w:rPr>
          <w:b/>
          <w:spacing w:val="8"/>
          <w:sz w:val="28"/>
          <w:szCs w:val="28"/>
          <w:shd w:val="clear" w:color="auto" w:fill="FFFFFF"/>
        </w:rPr>
        <w:t>十</w:t>
      </w:r>
      <w:r w:rsidRPr="00903F20">
        <w:rPr>
          <w:rFonts w:hint="eastAsia"/>
          <w:b/>
          <w:spacing w:val="8"/>
          <w:sz w:val="28"/>
          <w:szCs w:val="28"/>
          <w:shd w:val="clear" w:color="auto" w:fill="FFFFFF"/>
        </w:rPr>
        <w:t>四</w:t>
      </w:r>
      <w:r w:rsidR="007B43C6" w:rsidRPr="00903F20">
        <w:rPr>
          <w:b/>
          <w:spacing w:val="8"/>
          <w:sz w:val="28"/>
          <w:szCs w:val="28"/>
          <w:shd w:val="clear" w:color="auto" w:fill="FFFFFF"/>
        </w:rPr>
        <w:t>、其他</w:t>
      </w:r>
    </w:p>
    <w:p w:rsidR="008833B8" w:rsidRPr="00903F20" w:rsidRDefault="008833B8" w:rsidP="00FA4EAB">
      <w:pPr>
        <w:pStyle w:val="af5"/>
        <w:numPr>
          <w:ilvl w:val="0"/>
          <w:numId w:val="33"/>
        </w:numPr>
        <w:spacing w:line="440" w:lineRule="exact"/>
        <w:ind w:leftChars="0"/>
        <w:rPr>
          <w:rFonts w:ascii="Times New Roman" w:hAnsi="Times New Roman"/>
          <w:sz w:val="28"/>
          <w:szCs w:val="28"/>
        </w:rPr>
      </w:pPr>
      <w:r w:rsidRPr="00903F20">
        <w:rPr>
          <w:rFonts w:ascii="Times New Roman" w:hAnsi="Times New Roman"/>
          <w:sz w:val="28"/>
          <w:szCs w:val="28"/>
        </w:rPr>
        <w:t>本計畫徵件須知及相關附件，請至本部</w:t>
      </w:r>
      <w:r w:rsidRPr="00903F20">
        <w:rPr>
          <w:rFonts w:ascii="Times New Roman" w:hAnsi="Times New Roman" w:hint="eastAsia"/>
          <w:sz w:val="28"/>
          <w:szCs w:val="28"/>
        </w:rPr>
        <w:t>網站</w:t>
      </w:r>
      <w:r w:rsidR="00464CCA" w:rsidRPr="00903F20">
        <w:rPr>
          <w:rFonts w:ascii="Times New Roman" w:hAnsi="Times New Roman"/>
          <w:sz w:val="28"/>
          <w:szCs w:val="28"/>
        </w:rPr>
        <w:t>http://www.edu.tw/ (</w:t>
      </w:r>
      <w:r w:rsidR="00464CCA" w:rsidRPr="00903F20">
        <w:rPr>
          <w:rFonts w:ascii="Times New Roman" w:hAnsi="Times New Roman" w:hint="eastAsia"/>
          <w:sz w:val="28"/>
          <w:szCs w:val="28"/>
        </w:rPr>
        <w:t>首頁</w:t>
      </w:r>
      <w:r w:rsidR="00464CCA" w:rsidRPr="00903F20">
        <w:rPr>
          <w:rFonts w:ascii="Times New Roman" w:hAnsi="Times New Roman"/>
          <w:sz w:val="28"/>
          <w:szCs w:val="28"/>
        </w:rPr>
        <w:t>/</w:t>
      </w:r>
      <w:r w:rsidR="00464CCA" w:rsidRPr="00903F20">
        <w:rPr>
          <w:rFonts w:ascii="Times New Roman" w:hAnsi="Times New Roman" w:hint="eastAsia"/>
          <w:sz w:val="28"/>
          <w:szCs w:val="28"/>
        </w:rPr>
        <w:t>認識教育部</w:t>
      </w:r>
      <w:r w:rsidR="00464CCA" w:rsidRPr="00903F20">
        <w:rPr>
          <w:rFonts w:ascii="Times New Roman" w:hAnsi="Times New Roman"/>
          <w:sz w:val="28"/>
          <w:szCs w:val="28"/>
        </w:rPr>
        <w:t>/</w:t>
      </w:r>
      <w:r w:rsidR="00464CCA" w:rsidRPr="00903F20">
        <w:rPr>
          <w:rFonts w:ascii="Times New Roman" w:hAnsi="Times New Roman" w:hint="eastAsia"/>
          <w:sz w:val="28"/>
          <w:szCs w:val="28"/>
        </w:rPr>
        <w:t>本部各單位</w:t>
      </w:r>
      <w:r w:rsidR="00464CCA" w:rsidRPr="00903F20">
        <w:rPr>
          <w:rFonts w:ascii="Times New Roman" w:hAnsi="Times New Roman"/>
          <w:sz w:val="28"/>
          <w:szCs w:val="28"/>
        </w:rPr>
        <w:t>/</w:t>
      </w:r>
      <w:r w:rsidR="00464CCA" w:rsidRPr="00903F20">
        <w:rPr>
          <w:rFonts w:ascii="Times New Roman" w:hAnsi="Times New Roman" w:hint="eastAsia"/>
          <w:sz w:val="28"/>
          <w:szCs w:val="28"/>
        </w:rPr>
        <w:t>資訊及科技教育司</w:t>
      </w:r>
      <w:r w:rsidR="00464CCA" w:rsidRPr="00903F20">
        <w:rPr>
          <w:rFonts w:ascii="Times New Roman" w:hAnsi="Times New Roman"/>
          <w:sz w:val="28"/>
          <w:szCs w:val="28"/>
        </w:rPr>
        <w:t>/</w:t>
      </w:r>
      <w:r w:rsidR="00464CCA" w:rsidRPr="00903F20">
        <w:rPr>
          <w:rFonts w:ascii="Times New Roman" w:hAnsi="Times New Roman" w:hint="eastAsia"/>
          <w:sz w:val="28"/>
          <w:szCs w:val="28"/>
        </w:rPr>
        <w:t>電子布告欄</w:t>
      </w:r>
      <w:r w:rsidR="00464CCA" w:rsidRPr="00903F20">
        <w:rPr>
          <w:rFonts w:ascii="Times New Roman" w:hAnsi="Times New Roman"/>
          <w:sz w:val="28"/>
          <w:szCs w:val="28"/>
        </w:rPr>
        <w:t>)</w:t>
      </w:r>
      <w:r w:rsidRPr="00903F20">
        <w:rPr>
          <w:rFonts w:ascii="Times New Roman" w:hAnsi="Times New Roman" w:hint="eastAsia"/>
          <w:sz w:val="28"/>
          <w:szCs w:val="28"/>
        </w:rPr>
        <w:t>下載</w:t>
      </w:r>
      <w:r w:rsidRPr="00903F20">
        <w:rPr>
          <w:rFonts w:ascii="Times New Roman" w:hAnsi="Times New Roman"/>
          <w:sz w:val="28"/>
          <w:szCs w:val="28"/>
        </w:rPr>
        <w:t>。</w:t>
      </w:r>
    </w:p>
    <w:p w:rsidR="008833B8" w:rsidRPr="00903F20" w:rsidRDefault="008833B8" w:rsidP="00FA4EAB">
      <w:pPr>
        <w:pStyle w:val="af5"/>
        <w:numPr>
          <w:ilvl w:val="0"/>
          <w:numId w:val="33"/>
        </w:numPr>
        <w:spacing w:line="440" w:lineRule="exact"/>
        <w:ind w:leftChars="0"/>
        <w:rPr>
          <w:rFonts w:ascii="Times New Roman" w:hAnsi="Times New Roman"/>
          <w:b/>
          <w:sz w:val="28"/>
          <w:szCs w:val="28"/>
        </w:rPr>
      </w:pPr>
      <w:r w:rsidRPr="00903F20">
        <w:rPr>
          <w:rFonts w:ascii="Times New Roman" w:hAnsi="Times New Roman" w:hint="eastAsia"/>
          <w:b/>
          <w:sz w:val="28"/>
          <w:szCs w:val="28"/>
        </w:rPr>
        <w:t>計畫之研發成果及其智慧財產權，除經認定歸屬本部所有者外，歸屬受補助單位所有。但受補助單位對於研發成果及其智慧財產權，應同意無償授權本部及本部所指定之人為不限時間、地域或內容之利用，著作人並應同意對本部及本部所指定之人不行使著作人格權。各該著作如有第三人完成之部分者，受補助單位應與第三人簽訂授權本部利用著作之相關契約。其他著作授權、申請專利、技術移轉及權益分配等相關事宜，由受補助單位依政府科學技術研究發展成果歸屬及運用辦法及其他相關法令規定辦理。</w:t>
      </w:r>
    </w:p>
    <w:p w:rsidR="008833B8" w:rsidRPr="00903F20" w:rsidRDefault="008833B8" w:rsidP="00FA4EAB">
      <w:pPr>
        <w:pStyle w:val="af5"/>
        <w:numPr>
          <w:ilvl w:val="0"/>
          <w:numId w:val="33"/>
        </w:numPr>
        <w:spacing w:line="440" w:lineRule="exact"/>
        <w:ind w:leftChars="0"/>
        <w:rPr>
          <w:rFonts w:ascii="Times New Roman" w:hAnsi="Times New Roman"/>
          <w:sz w:val="28"/>
          <w:szCs w:val="28"/>
        </w:rPr>
      </w:pPr>
      <w:r w:rsidRPr="00903F20">
        <w:rPr>
          <w:rFonts w:ascii="Times New Roman" w:hAnsi="Times New Roman"/>
          <w:sz w:val="28"/>
          <w:szCs w:val="28"/>
        </w:rPr>
        <w:t>計畫之研發成果不得侵害他人之智慧財產權及其他權利。如有涉及使用智慧財產權之糾紛或任何權利之侵害時，悉由受補助單位及執行人員自負法律責任。</w:t>
      </w:r>
    </w:p>
    <w:p w:rsidR="008833B8" w:rsidRPr="00903F20" w:rsidRDefault="008833B8" w:rsidP="00FA4EAB">
      <w:pPr>
        <w:pStyle w:val="af5"/>
        <w:numPr>
          <w:ilvl w:val="0"/>
          <w:numId w:val="33"/>
        </w:numPr>
        <w:spacing w:line="440" w:lineRule="exact"/>
        <w:ind w:leftChars="0"/>
        <w:rPr>
          <w:rFonts w:ascii="Times New Roman" w:hAnsi="Times New Roman"/>
          <w:sz w:val="28"/>
          <w:szCs w:val="28"/>
        </w:rPr>
      </w:pPr>
      <w:r w:rsidRPr="00903F20">
        <w:rPr>
          <w:rFonts w:ascii="Times New Roman" w:hAnsi="Times New Roman"/>
          <w:sz w:val="28"/>
          <w:szCs w:val="28"/>
        </w:rPr>
        <w:t>計畫執行期間所蒐集、處理及利用之個人資料，依個人資料保護法及其相關法規辦理。</w:t>
      </w:r>
    </w:p>
    <w:p w:rsidR="00476773" w:rsidRDefault="008833B8" w:rsidP="00FA4EAB">
      <w:pPr>
        <w:pStyle w:val="af5"/>
        <w:numPr>
          <w:ilvl w:val="0"/>
          <w:numId w:val="33"/>
        </w:numPr>
        <w:spacing w:line="440" w:lineRule="exact"/>
        <w:ind w:leftChars="0"/>
        <w:rPr>
          <w:rFonts w:ascii="Times New Roman" w:hAnsi="Times New Roman"/>
          <w:sz w:val="28"/>
          <w:szCs w:val="28"/>
        </w:rPr>
      </w:pPr>
      <w:r w:rsidRPr="00903F20">
        <w:rPr>
          <w:rFonts w:ascii="Times New Roman" w:hAnsi="Times New Roman"/>
          <w:sz w:val="28"/>
          <w:szCs w:val="28"/>
        </w:rPr>
        <w:t>其餘未盡事宜及其他注意事項，依本部相關函文、公告或核定通知辦理。</w:t>
      </w:r>
    </w:p>
    <w:p w:rsidR="00EA12EC" w:rsidRPr="00A83E0C" w:rsidRDefault="005123CB" w:rsidP="00EA12EC">
      <w:pPr>
        <w:rPr>
          <w:rFonts w:ascii="標楷體" w:hAnsi="標楷體"/>
          <w:bdr w:val="single" w:sz="4" w:space="0" w:color="auto"/>
        </w:rPr>
      </w:pPr>
      <w:r>
        <w:rPr>
          <w:rFonts w:ascii="標楷體" w:hAnsi="標楷體"/>
          <w:bdr w:val="single" w:sz="4" w:space="0" w:color="auto"/>
        </w:rPr>
        <w:br w:type="page"/>
      </w:r>
      <w:r w:rsidR="00EA12EC" w:rsidRPr="00A83E0C">
        <w:rPr>
          <w:rFonts w:ascii="標楷體" w:hAnsi="標楷體" w:hint="eastAsia"/>
          <w:bdr w:val="single" w:sz="4" w:space="0" w:color="auto"/>
        </w:rPr>
        <w:lastRenderedPageBreak/>
        <w:t>附件</w:t>
      </w:r>
      <w:r w:rsidR="00EA12EC">
        <w:rPr>
          <w:rFonts w:ascii="標楷體" w:hAnsi="標楷體" w:hint="eastAsia"/>
          <w:bdr w:val="single" w:sz="4" w:space="0" w:color="auto"/>
        </w:rPr>
        <w:t>1</w:t>
      </w:r>
    </w:p>
    <w:p w:rsidR="00EF1F60" w:rsidRPr="00460BBD" w:rsidRDefault="00EF1F60" w:rsidP="00EF1F60">
      <w:pPr>
        <w:snapToGrid w:val="0"/>
        <w:spacing w:line="360" w:lineRule="exact"/>
        <w:jc w:val="center"/>
        <w:rPr>
          <w:rFonts w:ascii="標楷體" w:hAnsi="標楷體"/>
          <w:b/>
          <w:sz w:val="36"/>
          <w:szCs w:val="36"/>
        </w:rPr>
      </w:pPr>
      <w:r w:rsidRPr="00E54C45">
        <w:rPr>
          <w:rFonts w:ascii="標楷體" w:hAnsi="標楷體" w:hint="eastAsia"/>
          <w:b/>
          <w:sz w:val="36"/>
          <w:szCs w:val="36"/>
        </w:rPr>
        <w:t>教育部補助推動人文及科技教育先導型計畫要點</w:t>
      </w:r>
    </w:p>
    <w:p w:rsidR="00EF1F60" w:rsidRPr="00460BBD" w:rsidRDefault="00EF1F60" w:rsidP="00EF1F60">
      <w:pPr>
        <w:snapToGrid w:val="0"/>
        <w:spacing w:line="360" w:lineRule="exact"/>
        <w:jc w:val="center"/>
        <w:rPr>
          <w:rFonts w:ascii="標楷體" w:hAnsi="標楷體"/>
          <w:b/>
          <w:sz w:val="36"/>
          <w:szCs w:val="36"/>
        </w:rPr>
      </w:pPr>
    </w:p>
    <w:tbl>
      <w:tblPr>
        <w:tblW w:w="5221" w:type="dxa"/>
        <w:tblInd w:w="4503" w:type="dxa"/>
        <w:tblLook w:val="04A0" w:firstRow="1" w:lastRow="0" w:firstColumn="1" w:lastColumn="0" w:noHBand="0" w:noVBand="1"/>
      </w:tblPr>
      <w:tblGrid>
        <w:gridCol w:w="5351"/>
      </w:tblGrid>
      <w:tr w:rsidR="00EF1F60" w:rsidRPr="00460BBD" w:rsidTr="00612EF2">
        <w:trPr>
          <w:trHeight w:val="2034"/>
        </w:trPr>
        <w:tc>
          <w:tcPr>
            <w:tcW w:w="5221" w:type="dxa"/>
            <w:shd w:val="clear" w:color="auto" w:fill="auto"/>
          </w:tcPr>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3"/>
                <w:attr w:name="Month" w:val="11"/>
                <w:attr w:name="Year" w:val="2007"/>
              </w:smartTagPr>
              <w:r w:rsidRPr="00460BBD">
                <w:rPr>
                  <w:rFonts w:hAnsi="標楷體" w:hint="eastAsia"/>
                  <w:sz w:val="16"/>
                  <w:szCs w:val="16"/>
                </w:rPr>
                <w:t>中華民國</w:t>
              </w:r>
              <w:r w:rsidRPr="00460BBD">
                <w:rPr>
                  <w:rFonts w:hAnsi="標楷體"/>
                  <w:sz w:val="16"/>
                  <w:szCs w:val="16"/>
                </w:rPr>
                <w:t>96</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23</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60171084"/>
                <w:attr w:name="UnitName" w:val="C"/>
              </w:smartTagPr>
              <w:r w:rsidRPr="00460BBD">
                <w:rPr>
                  <w:rFonts w:hAnsi="標楷體"/>
                  <w:sz w:val="16"/>
                  <w:szCs w:val="16"/>
                </w:rPr>
                <w:t>0960171084C</w:t>
              </w:r>
            </w:smartTag>
            <w:r w:rsidRPr="00460BBD">
              <w:rPr>
                <w:rFonts w:hAnsi="標楷體" w:hint="eastAsia"/>
                <w:sz w:val="16"/>
                <w:szCs w:val="16"/>
              </w:rPr>
              <w:t>號令訂定發布</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9"/>
                <w:attr w:name="Month" w:val="11"/>
                <w:attr w:name="Year" w:val="2007"/>
              </w:smartTagPr>
              <w:r w:rsidRPr="00460BBD">
                <w:rPr>
                  <w:rFonts w:hAnsi="標楷體" w:hint="eastAsia"/>
                  <w:sz w:val="16"/>
                  <w:szCs w:val="16"/>
                </w:rPr>
                <w:t>中華民國</w:t>
              </w:r>
              <w:r w:rsidRPr="00460BBD">
                <w:rPr>
                  <w:rFonts w:hAnsi="標楷體"/>
                  <w:sz w:val="16"/>
                  <w:szCs w:val="16"/>
                </w:rPr>
                <w:t>96</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29</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30"/>
                <w:attr w:name="Month" w:val="10"/>
                <w:attr w:name="Year" w:val="2008"/>
              </w:smartTagPr>
              <w:r w:rsidRPr="00460BBD">
                <w:rPr>
                  <w:rFonts w:hAnsi="標楷體" w:hint="eastAsia"/>
                  <w:sz w:val="16"/>
                  <w:szCs w:val="16"/>
                </w:rPr>
                <w:t>中華民國</w:t>
              </w:r>
              <w:r w:rsidRPr="00460BBD">
                <w:rPr>
                  <w:rFonts w:hAnsi="標楷體"/>
                  <w:sz w:val="16"/>
                  <w:szCs w:val="16"/>
                </w:rPr>
                <w:t>97</w:t>
              </w:r>
              <w:r w:rsidRPr="00460BBD">
                <w:rPr>
                  <w:rFonts w:hAnsi="標楷體" w:hint="eastAsia"/>
                  <w:sz w:val="16"/>
                  <w:szCs w:val="16"/>
                </w:rPr>
                <w:t>年</w:t>
              </w:r>
              <w:r w:rsidRPr="00460BBD">
                <w:rPr>
                  <w:rFonts w:hAnsi="標楷體"/>
                  <w:sz w:val="16"/>
                  <w:szCs w:val="16"/>
                </w:rPr>
                <w:t>10</w:t>
              </w:r>
              <w:r w:rsidRPr="00460BBD">
                <w:rPr>
                  <w:rFonts w:hAnsi="標楷體" w:hint="eastAsia"/>
                  <w:sz w:val="16"/>
                  <w:szCs w:val="16"/>
                </w:rPr>
                <w:t>月</w:t>
              </w:r>
              <w:r w:rsidRPr="00460BBD">
                <w:rPr>
                  <w:rFonts w:hAnsi="標楷體"/>
                  <w:sz w:val="16"/>
                  <w:szCs w:val="16"/>
                </w:rPr>
                <w:t>30</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70203910"/>
                <w:attr w:name="UnitName" w:val="C"/>
              </w:smartTagPr>
              <w:r w:rsidRPr="00460BBD">
                <w:rPr>
                  <w:rFonts w:hAnsi="標楷體"/>
                  <w:sz w:val="16"/>
                  <w:szCs w:val="16"/>
                </w:rPr>
                <w:t>0970203910C</w:t>
              </w:r>
            </w:smartTag>
            <w:r w:rsidRPr="00460BBD">
              <w:rPr>
                <w:rFonts w:hAnsi="標楷體" w:hint="eastAsia"/>
                <w:sz w:val="16"/>
                <w:szCs w:val="16"/>
              </w:rPr>
              <w:t>號令修正</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18"/>
                <w:attr w:name="Month" w:val="11"/>
                <w:attr w:name="Year" w:val="2008"/>
              </w:smartTagPr>
              <w:r w:rsidRPr="00460BBD">
                <w:rPr>
                  <w:rFonts w:hAnsi="標楷體" w:hint="eastAsia"/>
                  <w:sz w:val="16"/>
                  <w:szCs w:val="16"/>
                </w:rPr>
                <w:t>中華民國</w:t>
              </w:r>
              <w:r w:rsidRPr="00460BBD">
                <w:rPr>
                  <w:rFonts w:hAnsi="標楷體"/>
                  <w:sz w:val="16"/>
                  <w:szCs w:val="16"/>
                </w:rPr>
                <w:t>97</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18</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15"/>
                <w:attr w:name="Month" w:val="7"/>
                <w:attr w:name="Year" w:val="2009"/>
              </w:smartTagPr>
              <w:r w:rsidRPr="00460BBD">
                <w:rPr>
                  <w:rFonts w:hAnsi="標楷體" w:hint="eastAsia"/>
                  <w:sz w:val="16"/>
                  <w:szCs w:val="16"/>
                </w:rPr>
                <w:t>中華民國</w:t>
              </w:r>
              <w:r w:rsidRPr="00460BBD">
                <w:rPr>
                  <w:rFonts w:hAnsi="標楷體"/>
                  <w:sz w:val="16"/>
                  <w:szCs w:val="16"/>
                </w:rPr>
                <w:t>98</w:t>
              </w:r>
              <w:r w:rsidRPr="00460BBD">
                <w:rPr>
                  <w:rFonts w:hAnsi="標楷體" w:hint="eastAsia"/>
                  <w:sz w:val="16"/>
                  <w:szCs w:val="16"/>
                </w:rPr>
                <w:t>年</w:t>
              </w:r>
              <w:r w:rsidRPr="00460BBD">
                <w:rPr>
                  <w:rFonts w:hAnsi="標楷體"/>
                  <w:sz w:val="16"/>
                  <w:szCs w:val="16"/>
                </w:rPr>
                <w:t>7</w:t>
              </w:r>
              <w:r w:rsidRPr="00460BBD">
                <w:rPr>
                  <w:rFonts w:hAnsi="標楷體" w:hint="eastAsia"/>
                  <w:sz w:val="16"/>
                  <w:szCs w:val="16"/>
                </w:rPr>
                <w:t>月</w:t>
              </w:r>
              <w:r w:rsidRPr="00460BBD">
                <w:rPr>
                  <w:rFonts w:hAnsi="標楷體"/>
                  <w:sz w:val="16"/>
                  <w:szCs w:val="16"/>
                </w:rPr>
                <w:t>15</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80113785"/>
                <w:attr w:name="UnitName" w:val="C"/>
              </w:smartTagPr>
              <w:r w:rsidRPr="00460BBD">
                <w:rPr>
                  <w:rFonts w:hAnsi="標楷體"/>
                  <w:sz w:val="16"/>
                  <w:szCs w:val="16"/>
                </w:rPr>
                <w:t>0980113785C</w:t>
              </w:r>
            </w:smartTag>
            <w:r w:rsidRPr="00460BBD">
              <w:rPr>
                <w:rFonts w:hAnsi="標楷體" w:hint="eastAsia"/>
                <w:sz w:val="16"/>
                <w:szCs w:val="16"/>
              </w:rPr>
              <w:t>號令修正</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
                <w:attr w:name="Month" w:val="10"/>
                <w:attr w:name="Year" w:val="2009"/>
              </w:smartTagPr>
              <w:r w:rsidRPr="00460BBD">
                <w:rPr>
                  <w:rFonts w:hAnsi="標楷體" w:hint="eastAsia"/>
                  <w:sz w:val="16"/>
                  <w:szCs w:val="16"/>
                </w:rPr>
                <w:t>中華民國</w:t>
              </w:r>
              <w:r w:rsidRPr="00460BBD">
                <w:rPr>
                  <w:rFonts w:hAnsi="標楷體"/>
                  <w:sz w:val="16"/>
                  <w:szCs w:val="16"/>
                </w:rPr>
                <w:t>98</w:t>
              </w:r>
              <w:r w:rsidRPr="00460BBD">
                <w:rPr>
                  <w:rFonts w:hAnsi="標楷體" w:hint="eastAsia"/>
                  <w:sz w:val="16"/>
                  <w:szCs w:val="16"/>
                </w:rPr>
                <w:t>年</w:t>
              </w:r>
              <w:r w:rsidRPr="00460BBD">
                <w:rPr>
                  <w:rFonts w:hAnsi="標楷體"/>
                  <w:sz w:val="16"/>
                  <w:szCs w:val="16"/>
                </w:rPr>
                <w:t>10</w:t>
              </w:r>
              <w:r w:rsidRPr="00460BBD">
                <w:rPr>
                  <w:rFonts w:hAnsi="標楷體" w:hint="eastAsia"/>
                  <w:sz w:val="16"/>
                  <w:szCs w:val="16"/>
                </w:rPr>
                <w:t>月</w:t>
              </w:r>
              <w:r w:rsidRPr="00460BBD">
                <w:rPr>
                  <w:rFonts w:hAnsi="標楷體"/>
                  <w:sz w:val="16"/>
                  <w:szCs w:val="16"/>
                </w:rPr>
                <w:t>2</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80164743"/>
                <w:attr w:name="UnitName" w:val="C"/>
              </w:smartTagPr>
              <w:r w:rsidRPr="00460BBD">
                <w:rPr>
                  <w:rFonts w:hAnsi="標楷體"/>
                  <w:sz w:val="16"/>
                  <w:szCs w:val="16"/>
                </w:rPr>
                <w:t>0980164743C</w:t>
              </w:r>
            </w:smartTag>
            <w:r w:rsidRPr="00460BBD">
              <w:rPr>
                <w:rFonts w:hAnsi="標楷體" w:hint="eastAsia"/>
                <w:sz w:val="16"/>
                <w:szCs w:val="16"/>
              </w:rPr>
              <w:t>號令修正</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6"/>
                <w:attr w:name="Month" w:val="11"/>
                <w:attr w:name="Year" w:val="2009"/>
              </w:smartTagPr>
              <w:r w:rsidRPr="00460BBD">
                <w:rPr>
                  <w:rFonts w:hAnsi="標楷體" w:hint="eastAsia"/>
                  <w:sz w:val="16"/>
                  <w:szCs w:val="16"/>
                </w:rPr>
                <w:t>中華民國</w:t>
              </w:r>
              <w:r w:rsidRPr="00460BBD">
                <w:rPr>
                  <w:rFonts w:hAnsi="標楷體"/>
                  <w:sz w:val="16"/>
                  <w:szCs w:val="16"/>
                </w:rPr>
                <w:t>98</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26</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7"/>
                <w:attr w:name="Month" w:val="12"/>
                <w:attr w:name="Year" w:val="2010"/>
              </w:smartTagPr>
              <w:r w:rsidRPr="00460BBD">
                <w:rPr>
                  <w:rFonts w:hAnsi="標楷體" w:hint="eastAsia"/>
                  <w:sz w:val="16"/>
                  <w:szCs w:val="16"/>
                </w:rPr>
                <w:t>中華民國</w:t>
              </w:r>
              <w:r w:rsidRPr="00460BBD">
                <w:rPr>
                  <w:rFonts w:hAnsi="標楷體"/>
                  <w:sz w:val="16"/>
                  <w:szCs w:val="16"/>
                </w:rPr>
                <w:t>99</w:t>
              </w:r>
              <w:r w:rsidRPr="00460BBD">
                <w:rPr>
                  <w:rFonts w:hAnsi="標楷體" w:hint="eastAsia"/>
                  <w:sz w:val="16"/>
                  <w:szCs w:val="16"/>
                </w:rPr>
                <w:t>年</w:t>
              </w:r>
              <w:r w:rsidRPr="00460BBD">
                <w:rPr>
                  <w:rFonts w:hAnsi="標楷體"/>
                  <w:sz w:val="16"/>
                  <w:szCs w:val="16"/>
                </w:rPr>
                <w:t>12</w:t>
              </w:r>
              <w:r w:rsidRPr="00460BBD">
                <w:rPr>
                  <w:rFonts w:hAnsi="標楷體" w:hint="eastAsia"/>
                  <w:sz w:val="16"/>
                  <w:szCs w:val="16"/>
                </w:rPr>
                <w:t>月</w:t>
              </w:r>
              <w:r w:rsidRPr="00460BBD">
                <w:rPr>
                  <w:rFonts w:hAnsi="標楷體"/>
                  <w:sz w:val="16"/>
                  <w:szCs w:val="16"/>
                </w:rPr>
                <w:t>7</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13"/>
                <w:attr w:name="Month" w:val="1"/>
                <w:attr w:name="Year" w:val="2011"/>
              </w:smartTagPr>
              <w:r w:rsidRPr="00460BBD">
                <w:rPr>
                  <w:rFonts w:hAnsi="標楷體" w:hint="eastAsia"/>
                  <w:sz w:val="16"/>
                  <w:szCs w:val="16"/>
                </w:rPr>
                <w:t>中華民國</w:t>
              </w:r>
              <w:r w:rsidRPr="00460BBD">
                <w:rPr>
                  <w:rFonts w:hAnsi="標楷體"/>
                  <w:sz w:val="16"/>
                  <w:szCs w:val="16"/>
                </w:rPr>
                <w:t>100</w:t>
              </w:r>
              <w:r w:rsidRPr="00460BBD">
                <w:rPr>
                  <w:rFonts w:hAnsi="標楷體" w:hint="eastAsia"/>
                  <w:sz w:val="16"/>
                  <w:szCs w:val="16"/>
                </w:rPr>
                <w:t>年</w:t>
              </w:r>
              <w:r w:rsidRPr="00460BBD">
                <w:rPr>
                  <w:rFonts w:hAnsi="標楷體"/>
                  <w:sz w:val="16"/>
                  <w:szCs w:val="16"/>
                </w:rPr>
                <w:t>1</w:t>
              </w:r>
              <w:r w:rsidRPr="00460BBD">
                <w:rPr>
                  <w:rFonts w:hAnsi="標楷體" w:hint="eastAsia"/>
                  <w:sz w:val="16"/>
                  <w:szCs w:val="16"/>
                </w:rPr>
                <w:t>月</w:t>
              </w:r>
              <w:r w:rsidRPr="00460BBD">
                <w:rPr>
                  <w:rFonts w:hAnsi="標楷體"/>
                  <w:sz w:val="16"/>
                  <w:szCs w:val="16"/>
                </w:rPr>
                <w:t>13</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90225220"/>
                <w:attr w:name="UnitName" w:val="C"/>
              </w:smartTagPr>
              <w:r w:rsidRPr="00460BBD">
                <w:rPr>
                  <w:rFonts w:hAnsi="標楷體"/>
                  <w:sz w:val="16"/>
                  <w:szCs w:val="16"/>
                </w:rPr>
                <w:t>0990225220C</w:t>
              </w:r>
            </w:smartTag>
            <w:r w:rsidRPr="00460BBD">
              <w:rPr>
                <w:rFonts w:hAnsi="標楷體" w:hint="eastAsia"/>
                <w:sz w:val="16"/>
                <w:szCs w:val="16"/>
              </w:rPr>
              <w:t>號令修正第三點</w:t>
            </w:r>
          </w:p>
          <w:p w:rsidR="00EF1F60" w:rsidRPr="00460BBD" w:rsidRDefault="00EF1F60" w:rsidP="00612EF2">
            <w:pPr>
              <w:snapToGrid w:val="0"/>
              <w:ind w:leftChars="-45" w:left="-108"/>
              <w:jc w:val="distribute"/>
              <w:rPr>
                <w:rFonts w:ascii="標楷體" w:hAnsi="標楷體"/>
                <w:b/>
                <w:sz w:val="36"/>
                <w:szCs w:val="36"/>
              </w:rPr>
            </w:pPr>
            <w:r w:rsidRPr="00460BBD">
              <w:rPr>
                <w:rFonts w:hAnsi="標楷體" w:hint="eastAsia"/>
                <w:sz w:val="16"/>
                <w:szCs w:val="16"/>
              </w:rPr>
              <w:t>中華民國</w:t>
            </w:r>
            <w:r w:rsidRPr="00460BBD">
              <w:rPr>
                <w:rFonts w:hAnsi="標楷體" w:hint="eastAsia"/>
                <w:sz w:val="16"/>
                <w:szCs w:val="16"/>
              </w:rPr>
              <w:t>100</w:t>
            </w:r>
            <w:r w:rsidRPr="00460BBD">
              <w:rPr>
                <w:rFonts w:hAnsi="標楷體" w:hint="eastAsia"/>
                <w:sz w:val="16"/>
                <w:szCs w:val="16"/>
              </w:rPr>
              <w:t>年</w:t>
            </w:r>
            <w:r w:rsidRPr="00460BBD">
              <w:rPr>
                <w:rFonts w:hAnsi="標楷體" w:hint="eastAsia"/>
                <w:sz w:val="16"/>
                <w:szCs w:val="16"/>
              </w:rPr>
              <w:t>12</w:t>
            </w:r>
            <w:r w:rsidRPr="00460BBD">
              <w:rPr>
                <w:rFonts w:hAnsi="標楷體" w:hint="eastAsia"/>
                <w:sz w:val="16"/>
                <w:szCs w:val="16"/>
              </w:rPr>
              <w:t>月</w:t>
            </w:r>
            <w:r w:rsidRPr="00460BBD">
              <w:rPr>
                <w:rFonts w:hAnsi="標楷體" w:hint="eastAsia"/>
                <w:sz w:val="16"/>
                <w:szCs w:val="16"/>
              </w:rPr>
              <w:t>9</w:t>
            </w:r>
            <w:r w:rsidRPr="00460BBD">
              <w:rPr>
                <w:rFonts w:hAnsi="標楷體" w:hint="eastAsia"/>
                <w:sz w:val="16"/>
                <w:szCs w:val="16"/>
              </w:rPr>
              <w:t>日臺顧字第</w:t>
            </w:r>
            <w:r w:rsidRPr="00460BBD">
              <w:rPr>
                <w:rFonts w:hAnsi="標楷體" w:hint="eastAsia"/>
                <w:sz w:val="16"/>
                <w:szCs w:val="16"/>
              </w:rPr>
              <w:t>1000202851</w:t>
            </w:r>
            <w:r w:rsidRPr="00460BBD">
              <w:rPr>
                <w:rFonts w:hAnsi="標楷體"/>
                <w:sz w:val="16"/>
                <w:szCs w:val="16"/>
              </w:rPr>
              <w:t>C</w:t>
            </w:r>
            <w:r w:rsidRPr="00460BBD">
              <w:rPr>
                <w:rFonts w:hAnsi="標楷體" w:hint="eastAsia"/>
                <w:sz w:val="16"/>
                <w:szCs w:val="16"/>
              </w:rPr>
              <w:t>號令修正</w:t>
            </w:r>
          </w:p>
        </w:tc>
      </w:tr>
      <w:tr w:rsidR="00EF1F60" w:rsidRPr="00E54C45" w:rsidTr="00612EF2">
        <w:trPr>
          <w:trHeight w:val="1942"/>
        </w:trPr>
        <w:tc>
          <w:tcPr>
            <w:tcW w:w="5221" w:type="dxa"/>
            <w:shd w:val="clear" w:color="auto" w:fill="auto"/>
          </w:tcPr>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100</w:t>
            </w:r>
            <w:r w:rsidRPr="00E54C45">
              <w:rPr>
                <w:rFonts w:hAnsi="標楷體" w:hint="eastAsia"/>
                <w:sz w:val="16"/>
                <w:szCs w:val="16"/>
              </w:rPr>
              <w:t>年</w:t>
            </w:r>
            <w:r w:rsidRPr="00E54C45">
              <w:rPr>
                <w:rFonts w:hAnsi="標楷體"/>
                <w:sz w:val="16"/>
                <w:szCs w:val="16"/>
              </w:rPr>
              <w:t>12</w:t>
            </w:r>
            <w:r w:rsidRPr="00E54C45">
              <w:rPr>
                <w:rFonts w:hAnsi="標楷體" w:hint="eastAsia"/>
                <w:sz w:val="16"/>
                <w:szCs w:val="16"/>
              </w:rPr>
              <w:t>月</w:t>
            </w:r>
            <w:r w:rsidRPr="00E54C45">
              <w:rPr>
                <w:rFonts w:hAnsi="標楷體" w:hint="eastAsia"/>
                <w:sz w:val="16"/>
                <w:szCs w:val="16"/>
              </w:rPr>
              <w:t>19</w:t>
            </w:r>
            <w:r w:rsidRPr="00E54C45">
              <w:rPr>
                <w:rFonts w:hAnsi="標楷體" w:hint="eastAsia"/>
                <w:sz w:val="16"/>
                <w:szCs w:val="16"/>
              </w:rPr>
              <w:t>日第</w:t>
            </w:r>
            <w:r w:rsidRPr="00E54C45">
              <w:rPr>
                <w:rFonts w:hAnsi="標楷體"/>
                <w:sz w:val="16"/>
                <w:szCs w:val="16"/>
              </w:rPr>
              <w:t>3</w:t>
            </w:r>
            <w:r w:rsidRPr="00E54C45">
              <w:rPr>
                <w:rFonts w:hAnsi="標楷體" w:hint="eastAsia"/>
                <w:sz w:val="16"/>
                <w:szCs w:val="16"/>
              </w:rPr>
              <w:t>次經費分配審議委員會通過備查</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101</w:t>
            </w:r>
            <w:r w:rsidRPr="00E54C45">
              <w:rPr>
                <w:rFonts w:hAnsi="標楷體" w:hint="eastAsia"/>
                <w:sz w:val="16"/>
                <w:szCs w:val="16"/>
              </w:rPr>
              <w:t>年</w:t>
            </w:r>
            <w:r w:rsidRPr="00E54C45">
              <w:rPr>
                <w:rFonts w:hAnsi="標楷體" w:hint="eastAsia"/>
                <w:sz w:val="16"/>
                <w:szCs w:val="16"/>
              </w:rPr>
              <w:t>12</w:t>
            </w:r>
            <w:r w:rsidRPr="00E54C45">
              <w:rPr>
                <w:rFonts w:hAnsi="標楷體" w:hint="eastAsia"/>
                <w:sz w:val="16"/>
                <w:szCs w:val="16"/>
              </w:rPr>
              <w:t>月</w:t>
            </w:r>
            <w:r w:rsidRPr="00E54C45">
              <w:rPr>
                <w:rFonts w:hAnsi="標楷體" w:hint="eastAsia"/>
                <w:sz w:val="16"/>
                <w:szCs w:val="16"/>
              </w:rPr>
              <w:t>4</w:t>
            </w:r>
            <w:r w:rsidRPr="00E54C45">
              <w:rPr>
                <w:rFonts w:hAnsi="標楷體" w:hint="eastAsia"/>
                <w:sz w:val="16"/>
                <w:szCs w:val="16"/>
              </w:rPr>
              <w:t>日第</w:t>
            </w:r>
            <w:r w:rsidRPr="00E54C45">
              <w:rPr>
                <w:rFonts w:hAnsi="標楷體"/>
                <w:sz w:val="16"/>
                <w:szCs w:val="16"/>
              </w:rPr>
              <w:t>3</w:t>
            </w:r>
            <w:r w:rsidRPr="00E54C45">
              <w:rPr>
                <w:rFonts w:hAnsi="標楷體" w:hint="eastAsia"/>
                <w:sz w:val="16"/>
                <w:szCs w:val="16"/>
              </w:rPr>
              <w:t>次經費分配審議委員會通過備查</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101</w:t>
            </w:r>
            <w:r w:rsidRPr="00E54C45">
              <w:rPr>
                <w:rFonts w:hAnsi="標楷體" w:hint="eastAsia"/>
                <w:sz w:val="16"/>
                <w:szCs w:val="16"/>
              </w:rPr>
              <w:t>年</w:t>
            </w:r>
            <w:r w:rsidRPr="00E54C45">
              <w:rPr>
                <w:rFonts w:hAnsi="標楷體" w:hint="eastAsia"/>
                <w:sz w:val="16"/>
                <w:szCs w:val="16"/>
              </w:rPr>
              <w:t>12</w:t>
            </w:r>
            <w:r w:rsidRPr="00E54C45">
              <w:rPr>
                <w:rFonts w:hAnsi="標楷體" w:hint="eastAsia"/>
                <w:sz w:val="16"/>
                <w:szCs w:val="16"/>
              </w:rPr>
              <w:t>月</w:t>
            </w:r>
            <w:r w:rsidRPr="00E54C45">
              <w:rPr>
                <w:rFonts w:hAnsi="標楷體" w:hint="eastAsia"/>
                <w:sz w:val="16"/>
                <w:szCs w:val="16"/>
              </w:rPr>
              <w:t>13</w:t>
            </w:r>
            <w:r w:rsidRPr="00E54C45">
              <w:rPr>
                <w:rFonts w:hAnsi="標楷體" w:hint="eastAsia"/>
                <w:sz w:val="16"/>
                <w:szCs w:val="16"/>
              </w:rPr>
              <w:t>日臺顧字第</w:t>
            </w:r>
            <w:r w:rsidRPr="00E54C45">
              <w:rPr>
                <w:rFonts w:hAnsi="標楷體" w:hint="eastAsia"/>
                <w:sz w:val="16"/>
                <w:szCs w:val="16"/>
              </w:rPr>
              <w:t>1010229311</w:t>
            </w:r>
            <w:r w:rsidRPr="00E54C45">
              <w:rPr>
                <w:rFonts w:hAnsi="標楷體"/>
                <w:sz w:val="16"/>
                <w:szCs w:val="16"/>
              </w:rPr>
              <w:t>C</w:t>
            </w:r>
            <w:r w:rsidRPr="00E54C45">
              <w:rPr>
                <w:rFonts w:hAnsi="標楷體" w:hint="eastAsia"/>
                <w:sz w:val="16"/>
                <w:szCs w:val="16"/>
              </w:rPr>
              <w:t>號令修正</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102</w:t>
            </w:r>
            <w:r w:rsidRPr="00E54C45">
              <w:rPr>
                <w:rFonts w:hAnsi="標楷體" w:hint="eastAsia"/>
                <w:sz w:val="16"/>
                <w:szCs w:val="16"/>
              </w:rPr>
              <w:t>年</w:t>
            </w:r>
            <w:r w:rsidRPr="00E54C45">
              <w:rPr>
                <w:rFonts w:hAnsi="標楷體" w:hint="eastAsia"/>
                <w:sz w:val="16"/>
                <w:szCs w:val="16"/>
              </w:rPr>
              <w:t>10</w:t>
            </w:r>
            <w:r w:rsidRPr="00E54C45">
              <w:rPr>
                <w:rFonts w:hAnsi="標楷體" w:hint="eastAsia"/>
                <w:sz w:val="16"/>
                <w:szCs w:val="16"/>
              </w:rPr>
              <w:t>月</w:t>
            </w:r>
            <w:r w:rsidRPr="00E54C45">
              <w:rPr>
                <w:rFonts w:hAnsi="標楷體" w:hint="eastAsia"/>
                <w:sz w:val="16"/>
                <w:szCs w:val="16"/>
              </w:rPr>
              <w:t>22</w:t>
            </w:r>
            <w:r w:rsidRPr="00E54C45">
              <w:rPr>
                <w:rFonts w:hAnsi="標楷體" w:hint="eastAsia"/>
                <w:sz w:val="16"/>
                <w:szCs w:val="16"/>
              </w:rPr>
              <w:t>日臺教資</w:t>
            </w:r>
            <w:r w:rsidRPr="00E54C45">
              <w:rPr>
                <w:rFonts w:hAnsi="標楷體" w:hint="eastAsia"/>
                <w:sz w:val="16"/>
                <w:szCs w:val="16"/>
              </w:rPr>
              <w:t>(</w:t>
            </w:r>
            <w:r w:rsidRPr="00E54C45">
              <w:rPr>
                <w:rFonts w:hAnsi="標楷體" w:hint="eastAsia"/>
                <w:sz w:val="16"/>
                <w:szCs w:val="16"/>
              </w:rPr>
              <w:t>一</w:t>
            </w:r>
            <w:r w:rsidRPr="00E54C45">
              <w:rPr>
                <w:rFonts w:hAnsi="標楷體" w:hint="eastAsia"/>
                <w:sz w:val="16"/>
                <w:szCs w:val="16"/>
              </w:rPr>
              <w:t>)</w:t>
            </w:r>
            <w:r w:rsidRPr="00E54C45">
              <w:rPr>
                <w:rFonts w:hAnsi="標楷體" w:hint="eastAsia"/>
                <w:sz w:val="16"/>
                <w:szCs w:val="16"/>
              </w:rPr>
              <w:t>字第</w:t>
            </w:r>
            <w:r w:rsidRPr="00E54C45">
              <w:rPr>
                <w:rFonts w:hAnsi="標楷體" w:hint="eastAsia"/>
                <w:sz w:val="16"/>
                <w:szCs w:val="16"/>
              </w:rPr>
              <w:t>1020148938B</w:t>
            </w:r>
            <w:r w:rsidRPr="00E54C45">
              <w:rPr>
                <w:rFonts w:hAnsi="標楷體" w:hint="eastAsia"/>
                <w:sz w:val="16"/>
                <w:szCs w:val="16"/>
              </w:rPr>
              <w:t>號令修正</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102</w:t>
            </w:r>
            <w:r w:rsidRPr="00E54C45">
              <w:rPr>
                <w:rFonts w:hAnsi="標楷體" w:hint="eastAsia"/>
                <w:sz w:val="16"/>
                <w:szCs w:val="16"/>
              </w:rPr>
              <w:t>年</w:t>
            </w:r>
            <w:r w:rsidRPr="00E54C45">
              <w:rPr>
                <w:rFonts w:hAnsi="標楷體" w:hint="eastAsia"/>
                <w:sz w:val="16"/>
                <w:szCs w:val="16"/>
              </w:rPr>
              <w:t>11</w:t>
            </w:r>
            <w:r w:rsidRPr="00E54C45">
              <w:rPr>
                <w:rFonts w:hAnsi="標楷體" w:hint="eastAsia"/>
                <w:sz w:val="16"/>
                <w:szCs w:val="16"/>
              </w:rPr>
              <w:t>月</w:t>
            </w:r>
            <w:r w:rsidRPr="00E54C45">
              <w:rPr>
                <w:rFonts w:hAnsi="標楷體" w:hint="eastAsia"/>
                <w:sz w:val="16"/>
                <w:szCs w:val="16"/>
              </w:rPr>
              <w:t>25</w:t>
            </w:r>
            <w:r w:rsidRPr="00E54C45">
              <w:rPr>
                <w:rFonts w:hAnsi="標楷體" w:hint="eastAsia"/>
                <w:sz w:val="16"/>
                <w:szCs w:val="16"/>
              </w:rPr>
              <w:t>日第</w:t>
            </w:r>
            <w:r w:rsidRPr="00E54C45">
              <w:rPr>
                <w:rFonts w:hAnsi="標楷體" w:hint="eastAsia"/>
                <w:sz w:val="16"/>
                <w:szCs w:val="16"/>
              </w:rPr>
              <w:t>3</w:t>
            </w:r>
            <w:r w:rsidRPr="00E54C45">
              <w:rPr>
                <w:rFonts w:hAnsi="標楷體" w:hint="eastAsia"/>
                <w:sz w:val="16"/>
                <w:szCs w:val="16"/>
              </w:rPr>
              <w:t>次經費分配審議委員會通過備查</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103</w:t>
            </w:r>
            <w:r w:rsidRPr="00E54C45">
              <w:rPr>
                <w:rFonts w:hAnsi="標楷體" w:hint="eastAsia"/>
                <w:sz w:val="16"/>
                <w:szCs w:val="16"/>
              </w:rPr>
              <w:t>年</w:t>
            </w:r>
            <w:r w:rsidRPr="00E54C45">
              <w:rPr>
                <w:rFonts w:hAnsi="標楷體"/>
                <w:sz w:val="16"/>
                <w:szCs w:val="16"/>
              </w:rPr>
              <w:t>11</w:t>
            </w:r>
            <w:r w:rsidRPr="00E54C45">
              <w:rPr>
                <w:rFonts w:hAnsi="標楷體" w:hint="eastAsia"/>
                <w:sz w:val="16"/>
                <w:szCs w:val="16"/>
              </w:rPr>
              <w:t>月</w:t>
            </w:r>
            <w:r w:rsidRPr="00E54C45">
              <w:rPr>
                <w:rFonts w:hAnsi="標楷體" w:hint="eastAsia"/>
                <w:sz w:val="16"/>
                <w:szCs w:val="16"/>
              </w:rPr>
              <w:t>28</w:t>
            </w:r>
            <w:r w:rsidRPr="00E54C45">
              <w:rPr>
                <w:rFonts w:hAnsi="標楷體" w:hint="eastAsia"/>
                <w:sz w:val="16"/>
                <w:szCs w:val="16"/>
              </w:rPr>
              <w:t>日第</w:t>
            </w:r>
            <w:r w:rsidRPr="00E54C45">
              <w:rPr>
                <w:rFonts w:hAnsi="標楷體" w:hint="eastAsia"/>
                <w:sz w:val="16"/>
                <w:szCs w:val="16"/>
              </w:rPr>
              <w:t>3</w:t>
            </w:r>
            <w:r w:rsidRPr="00E54C45">
              <w:rPr>
                <w:rFonts w:hAnsi="標楷體" w:hint="eastAsia"/>
                <w:sz w:val="16"/>
                <w:szCs w:val="16"/>
              </w:rPr>
              <w:t>次經費分配審議委員會通過備查</w:t>
            </w:r>
          </w:p>
          <w:p w:rsidR="00EF1F60" w:rsidRPr="00E54C45" w:rsidRDefault="00EF1F60" w:rsidP="00612EF2">
            <w:pPr>
              <w:snapToGrid w:val="0"/>
              <w:ind w:leftChars="-45" w:left="-108"/>
              <w:rPr>
                <w:rFonts w:hAnsi="標楷體"/>
                <w:sz w:val="16"/>
                <w:szCs w:val="16"/>
              </w:rPr>
            </w:pPr>
            <w:r w:rsidRPr="00C51093">
              <w:rPr>
                <w:rFonts w:hAnsi="標楷體" w:hint="eastAsia"/>
                <w:w w:val="92"/>
                <w:kern w:val="0"/>
                <w:sz w:val="16"/>
                <w:szCs w:val="16"/>
                <w:fitText w:val="5280" w:id="1702617344"/>
              </w:rPr>
              <w:t>中華民國</w:t>
            </w:r>
            <w:r w:rsidRPr="00C51093">
              <w:rPr>
                <w:rFonts w:hAnsi="標楷體" w:hint="eastAsia"/>
                <w:w w:val="92"/>
                <w:kern w:val="0"/>
                <w:sz w:val="16"/>
                <w:szCs w:val="16"/>
                <w:fitText w:val="5280" w:id="1702617344"/>
              </w:rPr>
              <w:t>104</w:t>
            </w:r>
            <w:r w:rsidRPr="00C51093">
              <w:rPr>
                <w:rFonts w:hAnsi="標楷體" w:hint="eastAsia"/>
                <w:w w:val="92"/>
                <w:kern w:val="0"/>
                <w:sz w:val="16"/>
                <w:szCs w:val="16"/>
                <w:fitText w:val="5280" w:id="1702617344"/>
              </w:rPr>
              <w:t>年</w:t>
            </w:r>
            <w:r w:rsidRPr="00C51093">
              <w:rPr>
                <w:rFonts w:hAnsi="標楷體" w:hint="eastAsia"/>
                <w:w w:val="92"/>
                <w:kern w:val="0"/>
                <w:sz w:val="16"/>
                <w:szCs w:val="16"/>
                <w:fitText w:val="5280" w:id="1702617344"/>
              </w:rPr>
              <w:t>1</w:t>
            </w:r>
            <w:r w:rsidRPr="00C51093">
              <w:rPr>
                <w:rFonts w:hAnsi="標楷體" w:hint="eastAsia"/>
                <w:w w:val="92"/>
                <w:kern w:val="0"/>
                <w:sz w:val="16"/>
                <w:szCs w:val="16"/>
                <w:fitText w:val="5280" w:id="1702617344"/>
              </w:rPr>
              <w:t>月</w:t>
            </w:r>
            <w:r w:rsidRPr="00C51093">
              <w:rPr>
                <w:rFonts w:hAnsi="標楷體" w:hint="eastAsia"/>
                <w:w w:val="92"/>
                <w:kern w:val="0"/>
                <w:sz w:val="16"/>
                <w:szCs w:val="16"/>
                <w:fitText w:val="5280" w:id="1702617344"/>
              </w:rPr>
              <w:t>6</w:t>
            </w:r>
            <w:r w:rsidRPr="00C51093">
              <w:rPr>
                <w:rFonts w:hAnsi="標楷體" w:hint="eastAsia"/>
                <w:w w:val="92"/>
                <w:kern w:val="0"/>
                <w:sz w:val="16"/>
                <w:szCs w:val="16"/>
                <w:fitText w:val="5280" w:id="1702617344"/>
              </w:rPr>
              <w:t>日以臺教資</w:t>
            </w:r>
            <w:r w:rsidRPr="00C51093">
              <w:rPr>
                <w:rFonts w:hAnsi="標楷體" w:hint="eastAsia"/>
                <w:w w:val="92"/>
                <w:kern w:val="0"/>
                <w:sz w:val="16"/>
                <w:szCs w:val="16"/>
                <w:fitText w:val="5280" w:id="1702617344"/>
              </w:rPr>
              <w:t>(</w:t>
            </w:r>
            <w:r w:rsidRPr="00C51093">
              <w:rPr>
                <w:rFonts w:hAnsi="標楷體" w:hint="eastAsia"/>
                <w:w w:val="92"/>
                <w:kern w:val="0"/>
                <w:sz w:val="16"/>
                <w:szCs w:val="16"/>
                <w:fitText w:val="5280" w:id="1702617344"/>
              </w:rPr>
              <w:t>一</w:t>
            </w:r>
            <w:r w:rsidRPr="00C51093">
              <w:rPr>
                <w:rFonts w:hAnsi="標楷體" w:hint="eastAsia"/>
                <w:w w:val="92"/>
                <w:kern w:val="0"/>
                <w:sz w:val="16"/>
                <w:szCs w:val="16"/>
                <w:fitText w:val="5280" w:id="1702617344"/>
              </w:rPr>
              <w:t>)</w:t>
            </w:r>
            <w:r w:rsidRPr="00C51093">
              <w:rPr>
                <w:rFonts w:hAnsi="標楷體" w:hint="eastAsia"/>
                <w:w w:val="92"/>
                <w:kern w:val="0"/>
                <w:sz w:val="16"/>
                <w:szCs w:val="16"/>
                <w:fitText w:val="5280" w:id="1702617344"/>
              </w:rPr>
              <w:t>字第</w:t>
            </w:r>
            <w:r w:rsidRPr="00C51093">
              <w:rPr>
                <w:rFonts w:hAnsi="標楷體" w:hint="eastAsia"/>
                <w:w w:val="92"/>
                <w:kern w:val="0"/>
                <w:sz w:val="16"/>
                <w:szCs w:val="16"/>
                <w:fitText w:val="5280" w:id="1702617344"/>
              </w:rPr>
              <w:t>1030169398B</w:t>
            </w:r>
            <w:r w:rsidRPr="00C51093">
              <w:rPr>
                <w:rFonts w:hAnsi="標楷體" w:hint="eastAsia"/>
                <w:w w:val="92"/>
                <w:kern w:val="0"/>
                <w:sz w:val="16"/>
                <w:szCs w:val="16"/>
                <w:fitText w:val="5280" w:id="1702617344"/>
              </w:rPr>
              <w:t>號令修正第</w:t>
            </w:r>
            <w:r w:rsidRPr="00C51093">
              <w:rPr>
                <w:rFonts w:hAnsi="標楷體"/>
                <w:w w:val="92"/>
                <w:kern w:val="0"/>
                <w:sz w:val="16"/>
                <w:szCs w:val="16"/>
                <w:fitText w:val="5280" w:id="1702617344"/>
              </w:rPr>
              <w:t>三點</w:t>
            </w:r>
            <w:r w:rsidRPr="00C51093">
              <w:rPr>
                <w:rFonts w:hAnsi="標楷體" w:hint="eastAsia"/>
                <w:w w:val="92"/>
                <w:kern w:val="0"/>
                <w:sz w:val="16"/>
                <w:szCs w:val="16"/>
                <w:fitText w:val="5280" w:id="1702617344"/>
              </w:rPr>
              <w:t>、</w:t>
            </w:r>
            <w:r w:rsidRPr="00C51093">
              <w:rPr>
                <w:rFonts w:hAnsi="標楷體"/>
                <w:w w:val="92"/>
                <w:kern w:val="0"/>
                <w:sz w:val="16"/>
                <w:szCs w:val="16"/>
                <w:fitText w:val="5280" w:id="1702617344"/>
              </w:rPr>
              <w:t>第六</w:t>
            </w:r>
            <w:r w:rsidRPr="00C51093">
              <w:rPr>
                <w:rFonts w:hAnsi="標楷體"/>
                <w:spacing w:val="180"/>
                <w:w w:val="92"/>
                <w:kern w:val="0"/>
                <w:sz w:val="16"/>
                <w:szCs w:val="16"/>
                <w:fitText w:val="5280" w:id="1702617344"/>
              </w:rPr>
              <w:t>點</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105</w:t>
            </w:r>
            <w:r w:rsidRPr="00E54C45">
              <w:rPr>
                <w:rFonts w:hAnsi="標楷體" w:hint="eastAsia"/>
                <w:sz w:val="16"/>
                <w:szCs w:val="16"/>
              </w:rPr>
              <w:t>年</w:t>
            </w:r>
            <w:r w:rsidRPr="00E54C45">
              <w:rPr>
                <w:rFonts w:hAnsi="標楷體" w:hint="eastAsia"/>
                <w:sz w:val="16"/>
                <w:szCs w:val="16"/>
              </w:rPr>
              <w:t>1</w:t>
            </w:r>
            <w:r w:rsidRPr="00E54C45">
              <w:rPr>
                <w:rFonts w:hAnsi="標楷體" w:hint="eastAsia"/>
                <w:sz w:val="16"/>
                <w:szCs w:val="16"/>
              </w:rPr>
              <w:t>月</w:t>
            </w:r>
            <w:r w:rsidRPr="00E54C45">
              <w:rPr>
                <w:rFonts w:hAnsi="標楷體" w:hint="eastAsia"/>
                <w:sz w:val="16"/>
                <w:szCs w:val="16"/>
              </w:rPr>
              <w:t>29</w:t>
            </w:r>
            <w:r w:rsidRPr="00E54C45">
              <w:rPr>
                <w:rFonts w:hAnsi="標楷體" w:hint="eastAsia"/>
                <w:sz w:val="16"/>
                <w:szCs w:val="16"/>
              </w:rPr>
              <w:t>日以臺教資</w:t>
            </w:r>
            <w:r w:rsidRPr="00E54C45">
              <w:rPr>
                <w:rFonts w:hAnsi="標楷體" w:hint="eastAsia"/>
                <w:sz w:val="16"/>
                <w:szCs w:val="16"/>
              </w:rPr>
              <w:t>(</w:t>
            </w:r>
            <w:r w:rsidRPr="00E54C45">
              <w:rPr>
                <w:rFonts w:hAnsi="標楷體" w:hint="eastAsia"/>
                <w:sz w:val="16"/>
                <w:szCs w:val="16"/>
              </w:rPr>
              <w:t>一</w:t>
            </w:r>
            <w:r w:rsidRPr="00E54C45">
              <w:rPr>
                <w:rFonts w:hAnsi="標楷體" w:hint="eastAsia"/>
                <w:sz w:val="16"/>
                <w:szCs w:val="16"/>
              </w:rPr>
              <w:t>)</w:t>
            </w:r>
            <w:r w:rsidRPr="00E54C45">
              <w:rPr>
                <w:rFonts w:hAnsi="標楷體" w:hint="eastAsia"/>
                <w:sz w:val="16"/>
                <w:szCs w:val="16"/>
              </w:rPr>
              <w:t>字第</w:t>
            </w:r>
            <w:r w:rsidRPr="00E54C45">
              <w:rPr>
                <w:rFonts w:hAnsi="標楷體" w:hint="eastAsia"/>
                <w:sz w:val="16"/>
                <w:szCs w:val="16"/>
              </w:rPr>
              <w:t>10</w:t>
            </w:r>
            <w:r w:rsidRPr="00E54C45">
              <w:rPr>
                <w:rFonts w:hAnsi="標楷體"/>
                <w:sz w:val="16"/>
                <w:szCs w:val="16"/>
              </w:rPr>
              <w:t>4</w:t>
            </w:r>
            <w:r w:rsidRPr="00E54C45">
              <w:rPr>
                <w:rFonts w:hAnsi="標楷體" w:hint="eastAsia"/>
                <w:sz w:val="16"/>
                <w:szCs w:val="16"/>
              </w:rPr>
              <w:t>01</w:t>
            </w:r>
            <w:r w:rsidRPr="00E54C45">
              <w:rPr>
                <w:rFonts w:hAnsi="標楷體"/>
                <w:sz w:val="16"/>
                <w:szCs w:val="16"/>
              </w:rPr>
              <w:t>84267</w:t>
            </w:r>
            <w:r w:rsidRPr="00E54C45">
              <w:rPr>
                <w:rFonts w:hAnsi="標楷體" w:hint="eastAsia"/>
                <w:sz w:val="16"/>
                <w:szCs w:val="16"/>
              </w:rPr>
              <w:t>B</w:t>
            </w:r>
            <w:r w:rsidRPr="00E54C45">
              <w:rPr>
                <w:rFonts w:hAnsi="標楷體" w:hint="eastAsia"/>
                <w:sz w:val="16"/>
                <w:szCs w:val="16"/>
              </w:rPr>
              <w:t>號令修正</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w:t>
            </w:r>
            <w:r w:rsidRPr="00E54C45">
              <w:rPr>
                <w:rFonts w:hAnsi="標楷體"/>
                <w:sz w:val="16"/>
                <w:szCs w:val="16"/>
              </w:rPr>
              <w:t>華民國</w:t>
            </w:r>
            <w:r w:rsidRPr="00E54C45">
              <w:rPr>
                <w:rFonts w:hAnsi="標楷體" w:hint="eastAsia"/>
                <w:sz w:val="16"/>
                <w:szCs w:val="16"/>
              </w:rPr>
              <w:t>105</w:t>
            </w:r>
            <w:r w:rsidRPr="00E54C45">
              <w:rPr>
                <w:rFonts w:hAnsi="標楷體" w:hint="eastAsia"/>
                <w:sz w:val="16"/>
                <w:szCs w:val="16"/>
              </w:rPr>
              <w:t>年</w:t>
            </w:r>
            <w:r w:rsidRPr="00E54C45">
              <w:rPr>
                <w:rFonts w:hAnsi="標楷體" w:hint="eastAsia"/>
                <w:sz w:val="16"/>
                <w:szCs w:val="16"/>
              </w:rPr>
              <w:t>4</w:t>
            </w:r>
            <w:r w:rsidRPr="00E54C45">
              <w:rPr>
                <w:rFonts w:hAnsi="標楷體" w:hint="eastAsia"/>
                <w:sz w:val="16"/>
                <w:szCs w:val="16"/>
              </w:rPr>
              <w:t>月</w:t>
            </w:r>
            <w:r w:rsidRPr="00E54C45">
              <w:rPr>
                <w:rFonts w:hAnsi="標楷體" w:hint="eastAsia"/>
                <w:sz w:val="16"/>
                <w:szCs w:val="16"/>
              </w:rPr>
              <w:t>26</w:t>
            </w:r>
            <w:r w:rsidRPr="00E54C45">
              <w:rPr>
                <w:rFonts w:hAnsi="標楷體" w:hint="eastAsia"/>
                <w:sz w:val="16"/>
                <w:szCs w:val="16"/>
              </w:rPr>
              <w:t>日</w:t>
            </w:r>
            <w:r w:rsidRPr="00E54C45">
              <w:rPr>
                <w:rFonts w:hAnsi="標楷體"/>
                <w:sz w:val="16"/>
                <w:szCs w:val="16"/>
              </w:rPr>
              <w:t>第</w:t>
            </w:r>
            <w:r w:rsidRPr="00E54C45">
              <w:rPr>
                <w:rFonts w:hAnsi="標楷體" w:hint="eastAsia"/>
                <w:sz w:val="16"/>
                <w:szCs w:val="16"/>
              </w:rPr>
              <w:t>1</w:t>
            </w:r>
            <w:r w:rsidRPr="00E54C45">
              <w:rPr>
                <w:rFonts w:hAnsi="標楷體" w:hint="eastAsia"/>
                <w:sz w:val="16"/>
                <w:szCs w:val="16"/>
              </w:rPr>
              <w:t>次</w:t>
            </w:r>
            <w:r w:rsidRPr="00E54C45">
              <w:rPr>
                <w:rFonts w:hAnsi="標楷體"/>
                <w:sz w:val="16"/>
                <w:szCs w:val="16"/>
              </w:rPr>
              <w:t>經費分配</w:t>
            </w:r>
            <w:r w:rsidRPr="00E54C45">
              <w:rPr>
                <w:rFonts w:hAnsi="標楷體" w:hint="eastAsia"/>
                <w:sz w:val="16"/>
                <w:szCs w:val="16"/>
              </w:rPr>
              <w:t>審</w:t>
            </w:r>
            <w:r w:rsidRPr="00E54C45">
              <w:rPr>
                <w:rFonts w:hAnsi="標楷體"/>
                <w:sz w:val="16"/>
                <w:szCs w:val="16"/>
              </w:rPr>
              <w:t>議委員會通過備查</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w:t>
            </w:r>
            <w:r w:rsidRPr="00E54C45">
              <w:rPr>
                <w:rFonts w:hAnsi="標楷體"/>
                <w:sz w:val="16"/>
                <w:szCs w:val="16"/>
              </w:rPr>
              <w:t>華民國</w:t>
            </w:r>
            <w:r w:rsidRPr="00E54C45">
              <w:rPr>
                <w:rFonts w:hAnsi="標楷體" w:hint="eastAsia"/>
                <w:sz w:val="16"/>
                <w:szCs w:val="16"/>
              </w:rPr>
              <w:t>106</w:t>
            </w:r>
            <w:r w:rsidRPr="00E54C45">
              <w:rPr>
                <w:rFonts w:hAnsi="標楷體" w:hint="eastAsia"/>
                <w:sz w:val="16"/>
                <w:szCs w:val="16"/>
              </w:rPr>
              <w:t>年</w:t>
            </w:r>
            <w:r w:rsidRPr="00E54C45">
              <w:rPr>
                <w:rFonts w:hAnsi="標楷體" w:hint="eastAsia"/>
                <w:sz w:val="16"/>
                <w:szCs w:val="16"/>
              </w:rPr>
              <w:t>4</w:t>
            </w:r>
            <w:r w:rsidRPr="00E54C45">
              <w:rPr>
                <w:rFonts w:hAnsi="標楷體" w:hint="eastAsia"/>
                <w:sz w:val="16"/>
                <w:szCs w:val="16"/>
              </w:rPr>
              <w:t>月</w:t>
            </w:r>
            <w:r w:rsidRPr="00E54C45">
              <w:rPr>
                <w:rFonts w:hAnsi="標楷體" w:hint="eastAsia"/>
                <w:sz w:val="16"/>
                <w:szCs w:val="16"/>
              </w:rPr>
              <w:t>25</w:t>
            </w:r>
            <w:r w:rsidRPr="00E54C45">
              <w:rPr>
                <w:rFonts w:hAnsi="標楷體" w:hint="eastAsia"/>
                <w:sz w:val="16"/>
                <w:szCs w:val="16"/>
              </w:rPr>
              <w:t>日</w:t>
            </w:r>
            <w:r w:rsidRPr="00E54C45">
              <w:rPr>
                <w:rFonts w:hAnsi="標楷體"/>
                <w:sz w:val="16"/>
                <w:szCs w:val="16"/>
              </w:rPr>
              <w:t>第</w:t>
            </w:r>
            <w:r w:rsidRPr="00E54C45">
              <w:rPr>
                <w:rFonts w:hAnsi="標楷體" w:hint="eastAsia"/>
                <w:sz w:val="16"/>
                <w:szCs w:val="16"/>
              </w:rPr>
              <w:t>1</w:t>
            </w:r>
            <w:r w:rsidRPr="00E54C45">
              <w:rPr>
                <w:rFonts w:hAnsi="標楷體" w:hint="eastAsia"/>
                <w:sz w:val="16"/>
                <w:szCs w:val="16"/>
              </w:rPr>
              <w:t>次</w:t>
            </w:r>
            <w:r w:rsidRPr="00E54C45">
              <w:rPr>
                <w:rFonts w:hAnsi="標楷體"/>
                <w:sz w:val="16"/>
                <w:szCs w:val="16"/>
              </w:rPr>
              <w:t>經費分配</w:t>
            </w:r>
            <w:r w:rsidRPr="00E54C45">
              <w:rPr>
                <w:rFonts w:hAnsi="標楷體" w:hint="eastAsia"/>
                <w:sz w:val="16"/>
                <w:szCs w:val="16"/>
              </w:rPr>
              <w:t>審</w:t>
            </w:r>
            <w:r w:rsidRPr="00E54C45">
              <w:rPr>
                <w:rFonts w:hAnsi="標楷體"/>
                <w:sz w:val="16"/>
                <w:szCs w:val="16"/>
              </w:rPr>
              <w:t>議委員會通過備查</w:t>
            </w:r>
          </w:p>
          <w:p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w:t>
            </w:r>
            <w:r w:rsidRPr="00E54C45">
              <w:rPr>
                <w:rFonts w:hAnsi="標楷體"/>
                <w:sz w:val="16"/>
                <w:szCs w:val="16"/>
              </w:rPr>
              <w:t>華民國</w:t>
            </w:r>
            <w:r w:rsidRPr="00E54C45">
              <w:rPr>
                <w:rFonts w:hAnsi="標楷體" w:hint="eastAsia"/>
                <w:sz w:val="16"/>
                <w:szCs w:val="16"/>
              </w:rPr>
              <w:t>10</w:t>
            </w:r>
            <w:r w:rsidRPr="00E54C45">
              <w:rPr>
                <w:rFonts w:hAnsi="標楷體"/>
                <w:sz w:val="16"/>
                <w:szCs w:val="16"/>
              </w:rPr>
              <w:t xml:space="preserve"> 7</w:t>
            </w:r>
            <w:r w:rsidRPr="00E54C45">
              <w:rPr>
                <w:rFonts w:hAnsi="標楷體" w:hint="eastAsia"/>
                <w:sz w:val="16"/>
                <w:szCs w:val="16"/>
              </w:rPr>
              <w:t>年</w:t>
            </w:r>
            <w:r w:rsidRPr="00E54C45">
              <w:rPr>
                <w:rFonts w:hAnsi="標楷體" w:hint="eastAsia"/>
                <w:sz w:val="16"/>
                <w:szCs w:val="16"/>
              </w:rPr>
              <w:t xml:space="preserve">1 </w:t>
            </w:r>
            <w:r w:rsidRPr="00E54C45">
              <w:rPr>
                <w:rFonts w:hAnsi="標楷體" w:hint="eastAsia"/>
                <w:sz w:val="16"/>
                <w:szCs w:val="16"/>
              </w:rPr>
              <w:t>月</w:t>
            </w:r>
            <w:r w:rsidRPr="00E54C45">
              <w:rPr>
                <w:rFonts w:hAnsi="標楷體"/>
                <w:sz w:val="16"/>
                <w:szCs w:val="16"/>
              </w:rPr>
              <w:t>22</w:t>
            </w:r>
            <w:r w:rsidRPr="00E54C45">
              <w:rPr>
                <w:rFonts w:hAnsi="標楷體" w:hint="eastAsia"/>
                <w:sz w:val="16"/>
                <w:szCs w:val="16"/>
              </w:rPr>
              <w:t xml:space="preserve"> </w:t>
            </w:r>
            <w:r w:rsidRPr="00E54C45">
              <w:rPr>
                <w:rFonts w:hAnsi="標楷體" w:hint="eastAsia"/>
                <w:sz w:val="16"/>
                <w:szCs w:val="16"/>
              </w:rPr>
              <w:t>日</w:t>
            </w:r>
            <w:r w:rsidRPr="00E54C45">
              <w:rPr>
                <w:rFonts w:hAnsi="標楷體"/>
                <w:sz w:val="16"/>
                <w:szCs w:val="16"/>
              </w:rPr>
              <w:t>以臺教資</w:t>
            </w:r>
            <w:r w:rsidRPr="00E54C45">
              <w:rPr>
                <w:rFonts w:hAnsi="標楷體" w:hint="eastAsia"/>
                <w:sz w:val="16"/>
                <w:szCs w:val="16"/>
              </w:rPr>
              <w:t>(</w:t>
            </w:r>
            <w:r w:rsidRPr="00E54C45">
              <w:rPr>
                <w:rFonts w:hAnsi="標楷體" w:hint="eastAsia"/>
                <w:sz w:val="16"/>
                <w:szCs w:val="16"/>
              </w:rPr>
              <w:t>一</w:t>
            </w:r>
            <w:r w:rsidRPr="00E54C45">
              <w:rPr>
                <w:rFonts w:hAnsi="標楷體" w:hint="eastAsia"/>
                <w:sz w:val="16"/>
                <w:szCs w:val="16"/>
              </w:rPr>
              <w:t>)</w:t>
            </w:r>
            <w:r w:rsidRPr="00E54C45">
              <w:rPr>
                <w:rFonts w:hAnsi="標楷體" w:hint="eastAsia"/>
                <w:sz w:val="16"/>
                <w:szCs w:val="16"/>
              </w:rPr>
              <w:t>字</w:t>
            </w:r>
            <w:r w:rsidRPr="00E54C45">
              <w:rPr>
                <w:rFonts w:hAnsi="標楷體"/>
                <w:sz w:val="16"/>
                <w:szCs w:val="16"/>
              </w:rPr>
              <w:t>第</w:t>
            </w:r>
            <w:r w:rsidRPr="00E54C45">
              <w:rPr>
                <w:rFonts w:hAnsi="標楷體"/>
                <w:sz w:val="16"/>
                <w:szCs w:val="16"/>
              </w:rPr>
              <w:t>1060189188B</w:t>
            </w:r>
            <w:r w:rsidRPr="00E54C45">
              <w:rPr>
                <w:rFonts w:hAnsi="標楷體" w:hint="eastAsia"/>
                <w:sz w:val="16"/>
                <w:szCs w:val="16"/>
              </w:rPr>
              <w:t>號</w:t>
            </w:r>
            <w:r w:rsidRPr="00E54C45">
              <w:rPr>
                <w:rFonts w:hAnsi="標楷體"/>
                <w:sz w:val="16"/>
                <w:szCs w:val="16"/>
              </w:rPr>
              <w:t>令修正第</w:t>
            </w:r>
            <w:r w:rsidRPr="00E54C45">
              <w:rPr>
                <w:rFonts w:hAnsi="標楷體" w:hint="eastAsia"/>
                <w:sz w:val="16"/>
                <w:szCs w:val="16"/>
              </w:rPr>
              <w:t>六</w:t>
            </w:r>
            <w:r w:rsidRPr="00E54C45">
              <w:rPr>
                <w:rFonts w:hAnsi="標楷體"/>
                <w:sz w:val="16"/>
                <w:szCs w:val="16"/>
              </w:rPr>
              <w:t>點</w:t>
            </w:r>
          </w:p>
          <w:p w:rsidR="00F06CED" w:rsidRPr="00E54C45" w:rsidRDefault="00F06CED" w:rsidP="00612EF2">
            <w:pPr>
              <w:snapToGrid w:val="0"/>
              <w:ind w:leftChars="-45" w:left="-108"/>
              <w:jc w:val="distribute"/>
              <w:rPr>
                <w:rFonts w:hAnsi="標楷體" w:hint="eastAsia"/>
                <w:sz w:val="16"/>
                <w:szCs w:val="16"/>
              </w:rPr>
            </w:pPr>
            <w:r w:rsidRPr="00E54C45">
              <w:rPr>
                <w:rFonts w:hAnsi="標楷體" w:hint="eastAsia"/>
                <w:sz w:val="16"/>
                <w:szCs w:val="16"/>
              </w:rPr>
              <w:t>中華民國</w:t>
            </w:r>
            <w:r w:rsidRPr="00E54C45">
              <w:rPr>
                <w:rFonts w:hAnsi="標楷體" w:hint="eastAsia"/>
                <w:sz w:val="16"/>
                <w:szCs w:val="16"/>
              </w:rPr>
              <w:t>10</w:t>
            </w:r>
            <w:r w:rsidRPr="00E54C45">
              <w:rPr>
                <w:rFonts w:hAnsi="標楷體"/>
                <w:sz w:val="16"/>
                <w:szCs w:val="16"/>
              </w:rPr>
              <w:t>7</w:t>
            </w:r>
            <w:r w:rsidRPr="00E54C45">
              <w:rPr>
                <w:rFonts w:hAnsi="標楷體" w:hint="eastAsia"/>
                <w:sz w:val="16"/>
                <w:szCs w:val="16"/>
              </w:rPr>
              <w:t>年</w:t>
            </w:r>
            <w:r w:rsidRPr="00E54C45">
              <w:rPr>
                <w:rFonts w:hAnsi="標楷體" w:hint="eastAsia"/>
                <w:sz w:val="16"/>
                <w:szCs w:val="16"/>
              </w:rPr>
              <w:t>6</w:t>
            </w:r>
            <w:r w:rsidRPr="00E54C45">
              <w:rPr>
                <w:rFonts w:hAnsi="標楷體" w:hint="eastAsia"/>
                <w:sz w:val="16"/>
                <w:szCs w:val="16"/>
              </w:rPr>
              <w:t>月</w:t>
            </w:r>
            <w:r w:rsidRPr="00E54C45">
              <w:rPr>
                <w:rFonts w:hAnsi="標楷體" w:hint="eastAsia"/>
                <w:sz w:val="16"/>
                <w:szCs w:val="16"/>
              </w:rPr>
              <w:t>13</w:t>
            </w:r>
            <w:r w:rsidRPr="00E54C45">
              <w:rPr>
                <w:rFonts w:hAnsi="標楷體" w:hint="eastAsia"/>
                <w:sz w:val="16"/>
                <w:szCs w:val="16"/>
              </w:rPr>
              <w:t>日第</w:t>
            </w:r>
            <w:r w:rsidRPr="00E54C45">
              <w:rPr>
                <w:rFonts w:hAnsi="標楷體" w:hint="eastAsia"/>
                <w:sz w:val="16"/>
                <w:szCs w:val="16"/>
              </w:rPr>
              <w:t>1</w:t>
            </w:r>
            <w:r w:rsidRPr="00E54C45">
              <w:rPr>
                <w:rFonts w:hAnsi="標楷體" w:hint="eastAsia"/>
                <w:sz w:val="16"/>
                <w:szCs w:val="16"/>
              </w:rPr>
              <w:t>次經費分配審議委員會通過備查</w:t>
            </w:r>
          </w:p>
        </w:tc>
      </w:tr>
    </w:tbl>
    <w:p w:rsidR="00EF1F60" w:rsidRPr="00460BBD" w:rsidRDefault="00EF1F60" w:rsidP="00EF1F60">
      <w:pPr>
        <w:tabs>
          <w:tab w:val="left" w:pos="540"/>
        </w:tabs>
        <w:snapToGrid w:val="0"/>
        <w:spacing w:line="360" w:lineRule="exact"/>
        <w:ind w:leftChars="204" w:left="1203" w:hangingChars="297" w:hanging="713"/>
        <w:jc w:val="both"/>
      </w:pPr>
    </w:p>
    <w:p w:rsidR="004078E2" w:rsidRPr="006514A7" w:rsidRDefault="004078E2" w:rsidP="004078E2">
      <w:pPr>
        <w:snapToGrid w:val="0"/>
        <w:spacing w:beforeLines="45" w:before="162" w:afterLines="35" w:after="126" w:line="360" w:lineRule="exact"/>
        <w:ind w:left="480" w:hangingChars="200" w:hanging="480"/>
        <w:jc w:val="both"/>
        <w:rPr>
          <w:rFonts w:ascii="標楷體" w:hAnsi="標楷體"/>
        </w:rPr>
      </w:pPr>
      <w:r w:rsidRPr="006514A7">
        <w:rPr>
          <w:rFonts w:ascii="標楷體" w:hAnsi="標楷體" w:hint="eastAsia"/>
        </w:rPr>
        <w:t>一、目的：教育部（以下簡稱本部）為推動各專業領域或跨領域之先導性、實驗性、創新性人文及科技教育計畫，共創政府科技發展願景及目標，特訂定本要點。</w:t>
      </w:r>
    </w:p>
    <w:p w:rsidR="004078E2" w:rsidRPr="006514A7" w:rsidRDefault="004078E2" w:rsidP="004078E2">
      <w:pPr>
        <w:snapToGrid w:val="0"/>
        <w:spacing w:beforeLines="45" w:before="162" w:afterLines="35" w:after="126" w:line="360" w:lineRule="exact"/>
        <w:ind w:left="480" w:hangingChars="200" w:hanging="480"/>
        <w:jc w:val="both"/>
      </w:pPr>
      <w:r w:rsidRPr="006514A7">
        <w:rPr>
          <w:rFonts w:ascii="標楷體" w:hAnsi="標楷體" w:hint="eastAsia"/>
        </w:rPr>
        <w:t>二、人文及科技教育先導型計畫範圍：本要點所稱人文及科技教育先導型計畫（以下簡稱先導型計畫），指編列在本部科技教育預算項下，包括基礎科學教育、應用科技教育、人文社會科學教育及跨領域教育，並依據本部各項科技中程個案計畫或年度綱要計畫（以下簡稱科技計畫）辦理之計畫，</w:t>
      </w:r>
      <w:r w:rsidRPr="006514A7">
        <w:rPr>
          <w:rFonts w:ascii="標楷體" w:hAnsi="標楷體"/>
        </w:rPr>
        <w:t>及</w:t>
      </w:r>
      <w:r w:rsidRPr="006514A7">
        <w:rPr>
          <w:rFonts w:ascii="標楷體" w:hAnsi="標楷體" w:hint="eastAsia"/>
        </w:rPr>
        <w:t>已執行完畢科技計畫之後續必要推廣事項。</w:t>
      </w:r>
    </w:p>
    <w:p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三、補助對象：</w:t>
      </w:r>
    </w:p>
    <w:p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(一)第一類</w:t>
      </w:r>
      <w:r w:rsidRPr="006514A7">
        <w:rPr>
          <w:rFonts w:ascii="標楷體" w:hAnsi="標楷體"/>
        </w:rPr>
        <w:t>：</w:t>
      </w:r>
      <w:r w:rsidRPr="006514A7">
        <w:rPr>
          <w:rFonts w:ascii="標楷體" w:hAnsi="標楷體" w:hint="eastAsia"/>
        </w:rPr>
        <w:t>公私立大學校院。</w:t>
      </w:r>
    </w:p>
    <w:p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(二)第二類：直轄市、縣（市）政府、公私立高級中等以下學校。</w:t>
      </w:r>
    </w:p>
    <w:p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(三)第三類</w:t>
      </w:r>
      <w:r w:rsidRPr="006514A7">
        <w:rPr>
          <w:rFonts w:ascii="標楷體" w:hAnsi="標楷體"/>
        </w:rPr>
        <w:t>：</w:t>
      </w:r>
      <w:r w:rsidRPr="006514A7">
        <w:rPr>
          <w:rFonts w:ascii="標楷體" w:hAnsi="標楷體" w:hint="eastAsia"/>
        </w:rPr>
        <w:t>公立學術研究機關（構）。</w:t>
      </w:r>
    </w:p>
    <w:p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(四)第四類：公立社教館所。</w:t>
      </w:r>
    </w:p>
    <w:p w:rsidR="004078E2" w:rsidRPr="006514A7" w:rsidRDefault="004078E2" w:rsidP="004078E2">
      <w:pPr>
        <w:snapToGrid w:val="0"/>
        <w:spacing w:afterLines="35" w:after="126" w:line="360" w:lineRule="exact"/>
        <w:ind w:leftChars="200" w:left="480" w:firstLineChars="200" w:firstLine="480"/>
        <w:jc w:val="both"/>
        <w:rPr>
          <w:rFonts w:ascii="標楷體" w:hAnsi="標楷體"/>
        </w:rPr>
      </w:pPr>
      <w:r w:rsidRPr="006514A7">
        <w:rPr>
          <w:rFonts w:ascii="標楷體" w:hAnsi="標楷體" w:hint="eastAsia"/>
        </w:rPr>
        <w:t>補助對象依前</w:t>
      </w:r>
      <w:r w:rsidRPr="006514A7">
        <w:rPr>
          <w:rFonts w:ascii="標楷體" w:hAnsi="標楷體"/>
        </w:rPr>
        <w:t>點所列領域</w:t>
      </w:r>
      <w:r w:rsidRPr="006514A7">
        <w:rPr>
          <w:rFonts w:ascii="標楷體" w:hAnsi="標楷體" w:hint="eastAsia"/>
        </w:rPr>
        <w:t>範</w:t>
      </w:r>
      <w:r w:rsidRPr="006514A7">
        <w:rPr>
          <w:rFonts w:ascii="標楷體" w:hAnsi="標楷體"/>
        </w:rPr>
        <w:t>圍之屬性，於本部</w:t>
      </w:r>
      <w:r w:rsidRPr="006514A7">
        <w:rPr>
          <w:rFonts w:ascii="標楷體" w:hAnsi="標楷體" w:hint="eastAsia"/>
        </w:rPr>
        <w:t>科技計畫徵</w:t>
      </w:r>
      <w:r w:rsidRPr="006514A7">
        <w:rPr>
          <w:rFonts w:ascii="標楷體" w:hAnsi="標楷體"/>
        </w:rPr>
        <w:t>件之同時公告之。</w:t>
      </w:r>
    </w:p>
    <w:p w:rsidR="004078E2" w:rsidRPr="006514A7" w:rsidRDefault="004078E2" w:rsidP="004078E2">
      <w:pPr>
        <w:snapToGrid w:val="0"/>
        <w:spacing w:beforeLines="45" w:before="162" w:afterLines="35" w:after="126" w:line="360" w:lineRule="exact"/>
        <w:ind w:left="480" w:hangingChars="200" w:hanging="480"/>
        <w:jc w:val="both"/>
        <w:rPr>
          <w:rFonts w:ascii="標楷體" w:hAnsi="標楷體"/>
        </w:rPr>
      </w:pPr>
      <w:r w:rsidRPr="006514A7">
        <w:rPr>
          <w:rFonts w:ascii="標楷體" w:hAnsi="標楷體" w:hint="eastAsia"/>
        </w:rPr>
        <w:t>四、補助重點及範圍：先導型計畫以補助研究、規劃、實驗或推動各專業領域或跨領域之人才類型、能力指標、先導課程、先導教材、前瞻教學設備及相關配套措施為重點，其範圍依各科技計畫(包括執行中及其他已執行完畢科技計畫)選擇下列工作項目或策略之一或部分實施：</w:t>
      </w:r>
    </w:p>
    <w:tbl>
      <w:tblPr>
        <w:tblW w:w="4660" w:type="pct"/>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63"/>
        <w:gridCol w:w="6614"/>
      </w:tblGrid>
      <w:tr w:rsidR="004078E2" w:rsidRPr="006514A7" w:rsidTr="00457276">
        <w:tc>
          <w:tcPr>
            <w:tcW w:w="1398" w:type="pct"/>
            <w:gridSpan w:val="2"/>
            <w:tcBorders>
              <w:bottom w:val="single" w:sz="4" w:space="0" w:color="auto"/>
            </w:tcBorders>
            <w:shd w:val="clear" w:color="auto" w:fill="auto"/>
            <w:vAlign w:val="center"/>
          </w:tcPr>
          <w:p w:rsidR="004078E2" w:rsidRPr="006514A7" w:rsidRDefault="004078E2" w:rsidP="00457276">
            <w:pPr>
              <w:snapToGrid w:val="0"/>
              <w:spacing w:beforeLines="25" w:before="90" w:afterLines="25" w:after="90"/>
              <w:ind w:leftChars="-25" w:left="-60" w:rightChars="-25" w:right="-60"/>
              <w:jc w:val="both"/>
              <w:rPr>
                <w:rFonts w:ascii="標楷體" w:hAnsi="標楷體"/>
              </w:rPr>
            </w:pPr>
            <w:r w:rsidRPr="006514A7">
              <w:rPr>
                <w:rFonts w:ascii="標楷體" w:hAnsi="標楷體" w:hint="eastAsia"/>
              </w:rPr>
              <w:t>工作項目或策略</w:t>
            </w:r>
          </w:p>
        </w:tc>
        <w:tc>
          <w:tcPr>
            <w:tcW w:w="3602" w:type="pct"/>
            <w:shd w:val="clear" w:color="auto" w:fill="auto"/>
            <w:vAlign w:val="center"/>
          </w:tcPr>
          <w:p w:rsidR="004078E2" w:rsidRPr="006514A7" w:rsidRDefault="004078E2" w:rsidP="00457276">
            <w:pPr>
              <w:snapToGrid w:val="0"/>
              <w:spacing w:beforeLines="25" w:before="90" w:afterLines="25" w:after="90"/>
              <w:jc w:val="both"/>
              <w:rPr>
                <w:rFonts w:ascii="標楷體" w:hAnsi="標楷體"/>
              </w:rPr>
            </w:pPr>
            <w:r w:rsidRPr="006514A7">
              <w:rPr>
                <w:rFonts w:ascii="標楷體" w:hAnsi="標楷體" w:hint="eastAsia"/>
              </w:rPr>
              <w:t>內容</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(一)</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成立計畫推動辦公室、資源中心、跨校聯盟、合作或夥伴學校</w:t>
            </w:r>
          </w:p>
        </w:tc>
        <w:tc>
          <w:tcPr>
            <w:tcW w:w="3602" w:type="pct"/>
            <w:shd w:val="clear" w:color="auto" w:fill="auto"/>
          </w:tcPr>
          <w:p w:rsidR="004078E2" w:rsidRPr="006514A7" w:rsidRDefault="004078E2" w:rsidP="00FA4EAB">
            <w:pPr>
              <w:numPr>
                <w:ilvl w:val="0"/>
                <w:numId w:val="21"/>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建立計畫推動</w:t>
            </w:r>
            <w:r w:rsidRPr="006514A7">
              <w:rPr>
                <w:rFonts w:ascii="標楷體" w:hAnsi="標楷體"/>
              </w:rPr>
              <w:t>運作</w:t>
            </w:r>
            <w:r w:rsidRPr="006514A7">
              <w:rPr>
                <w:rFonts w:ascii="標楷體" w:hAnsi="標楷體" w:hint="eastAsia"/>
              </w:rPr>
              <w:t>、</w:t>
            </w:r>
            <w:r w:rsidRPr="006514A7">
              <w:rPr>
                <w:rFonts w:ascii="標楷體" w:hAnsi="標楷體"/>
              </w:rPr>
              <w:t>支援</w:t>
            </w:r>
            <w:r w:rsidRPr="006514A7">
              <w:rPr>
                <w:rFonts w:ascii="標楷體" w:hAnsi="標楷體" w:hint="eastAsia"/>
              </w:rPr>
              <w:t>、輔導諮詢及評估</w:t>
            </w:r>
            <w:r w:rsidRPr="006514A7">
              <w:rPr>
                <w:rFonts w:ascii="標楷體" w:hAnsi="標楷體"/>
              </w:rPr>
              <w:t>機制</w:t>
            </w:r>
            <w:r w:rsidRPr="006514A7">
              <w:rPr>
                <w:rFonts w:ascii="標楷體" w:hAnsi="標楷體" w:hint="eastAsia"/>
              </w:rPr>
              <w:t>。</w:t>
            </w:r>
          </w:p>
          <w:p w:rsidR="004078E2" w:rsidRPr="006514A7" w:rsidRDefault="004078E2" w:rsidP="00FA4EAB">
            <w:pPr>
              <w:numPr>
                <w:ilvl w:val="0"/>
                <w:numId w:val="21"/>
              </w:numPr>
              <w:adjustRightInd w:val="0"/>
              <w:snapToGrid w:val="0"/>
              <w:ind w:left="281" w:rightChars="50" w:right="120" w:hangingChars="117" w:hanging="281"/>
              <w:jc w:val="both"/>
              <w:textDirection w:val="lrTbV"/>
              <w:rPr>
                <w:rFonts w:ascii="標楷體" w:hAnsi="標楷體"/>
              </w:rPr>
            </w:pPr>
            <w:r w:rsidRPr="006514A7">
              <w:rPr>
                <w:rFonts w:ascii="標楷體" w:hAnsi="標楷體" w:hint="eastAsia"/>
              </w:rPr>
              <w:t>整合及開發國內大專校院教學研究資源，提供共享之平臺或環境、進行跨校或產學交流、合作及服務。</w:t>
            </w:r>
          </w:p>
          <w:p w:rsidR="004078E2" w:rsidRPr="006514A7" w:rsidRDefault="004078E2" w:rsidP="00FA4EAB">
            <w:pPr>
              <w:numPr>
                <w:ilvl w:val="0"/>
                <w:numId w:val="21"/>
              </w:numPr>
              <w:adjustRightInd w:val="0"/>
              <w:snapToGrid w:val="0"/>
              <w:spacing w:afterLines="25" w:after="90"/>
              <w:ind w:left="281" w:rightChars="50" w:right="120" w:hangingChars="117" w:hanging="281"/>
              <w:jc w:val="both"/>
              <w:textDirection w:val="lrTbV"/>
              <w:rPr>
                <w:rFonts w:ascii="標楷體" w:hAnsi="標楷體"/>
              </w:rPr>
            </w:pPr>
            <w:r w:rsidRPr="006514A7">
              <w:rPr>
                <w:rFonts w:ascii="標楷體" w:hAnsi="標楷體" w:hint="eastAsia"/>
              </w:rPr>
              <w:t>協助教學研究資源累積與擴散，成果推廣與評估以及達成</w:t>
            </w:r>
            <w:r w:rsidRPr="006514A7">
              <w:rPr>
                <w:rFonts w:ascii="標楷體" w:hAnsi="標楷體" w:hint="eastAsia"/>
              </w:rPr>
              <w:lastRenderedPageBreak/>
              <w:t>該領域人才培育目標有效之相關措施。</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lastRenderedPageBreak/>
              <w:t>(二)</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人才類型、能力指標與人文及科技教育相關研究發展</w:t>
            </w:r>
          </w:p>
        </w:tc>
        <w:tc>
          <w:tcPr>
            <w:tcW w:w="3602" w:type="pct"/>
            <w:shd w:val="clear" w:color="auto" w:fill="auto"/>
          </w:tcPr>
          <w:p w:rsidR="004078E2" w:rsidRPr="006514A7" w:rsidRDefault="004078E2" w:rsidP="00FA4EAB">
            <w:pPr>
              <w:numPr>
                <w:ilvl w:val="0"/>
                <w:numId w:val="22"/>
              </w:numPr>
              <w:adjustRightInd w:val="0"/>
              <w:snapToGrid w:val="0"/>
              <w:spacing w:beforeLines="25" w:before="90"/>
              <w:ind w:left="281" w:rightChars="50" w:right="120" w:hangingChars="117" w:hanging="281"/>
              <w:jc w:val="both"/>
              <w:rPr>
                <w:rFonts w:ascii="標楷體" w:hAnsi="標楷體"/>
              </w:rPr>
            </w:pPr>
            <w:r w:rsidRPr="006514A7">
              <w:rPr>
                <w:rFonts w:ascii="標楷體" w:hAnsi="標楷體" w:hint="eastAsia"/>
              </w:rPr>
              <w:t>對專業領域或跨領域之人才類型、能力指標之規劃研究。</w:t>
            </w:r>
          </w:p>
          <w:p w:rsidR="004078E2" w:rsidRPr="006514A7" w:rsidRDefault="004078E2" w:rsidP="00FA4EAB">
            <w:pPr>
              <w:numPr>
                <w:ilvl w:val="0"/>
                <w:numId w:val="22"/>
              </w:numPr>
              <w:adjustRightInd w:val="0"/>
              <w:snapToGrid w:val="0"/>
              <w:spacing w:afterLines="25" w:after="90"/>
              <w:ind w:left="281" w:rightChars="50" w:right="120" w:hangingChars="117" w:hanging="281"/>
              <w:jc w:val="both"/>
              <w:rPr>
                <w:rFonts w:ascii="標楷體" w:hAnsi="標楷體"/>
              </w:rPr>
            </w:pPr>
            <w:r w:rsidRPr="006514A7">
              <w:rPr>
                <w:rFonts w:ascii="標楷體" w:hAnsi="標楷體" w:hint="eastAsia"/>
              </w:rPr>
              <w:t>有助於人文及科技教育政策前瞻發展、新興議題研究、績效評估等之單一或整合型計畫。</w:t>
            </w:r>
          </w:p>
        </w:tc>
      </w:tr>
      <w:tr w:rsidR="004078E2" w:rsidRPr="006514A7" w:rsidTr="00457276">
        <w:trPr>
          <w:trHeight w:val="2039"/>
        </w:trPr>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(三)</w:t>
            </w:r>
          </w:p>
        </w:tc>
        <w:tc>
          <w:tcPr>
            <w:tcW w:w="1014" w:type="pct"/>
            <w:tcBorders>
              <w:left w:val="nil"/>
            </w:tcBorders>
            <w:shd w:val="clear" w:color="auto" w:fill="auto"/>
          </w:tcPr>
          <w:p w:rsidR="004078E2" w:rsidRPr="006514A7" w:rsidRDefault="004078E2" w:rsidP="00457276">
            <w:pPr>
              <w:snapToGrid w:val="0"/>
              <w:spacing w:beforeLines="25" w:before="90" w:afterLines="25" w:after="90"/>
              <w:ind w:leftChars="-50" w:left="-120"/>
              <w:jc w:val="both"/>
              <w:rPr>
                <w:rFonts w:ascii="標楷體" w:hAnsi="標楷體"/>
              </w:rPr>
            </w:pPr>
            <w:r w:rsidRPr="006514A7">
              <w:rPr>
                <w:rFonts w:ascii="標楷體" w:hAnsi="標楷體" w:hint="eastAsia"/>
              </w:rPr>
              <w:t>先導性課（學）程規劃改革及發展，教材、教法研究發展及推廣</w:t>
            </w:r>
          </w:p>
        </w:tc>
        <w:tc>
          <w:tcPr>
            <w:tcW w:w="3602" w:type="pct"/>
            <w:shd w:val="clear" w:color="auto" w:fill="auto"/>
          </w:tcPr>
          <w:p w:rsidR="004078E2" w:rsidRPr="006514A7" w:rsidRDefault="004078E2" w:rsidP="00FA4EAB">
            <w:pPr>
              <w:numPr>
                <w:ilvl w:val="0"/>
                <w:numId w:val="23"/>
              </w:numPr>
              <w:adjustRightInd w:val="0"/>
              <w:snapToGrid w:val="0"/>
              <w:spacing w:beforeLines="25" w:before="90"/>
              <w:ind w:left="281" w:rightChars="50" w:right="120" w:hangingChars="117" w:hanging="281"/>
              <w:jc w:val="both"/>
              <w:rPr>
                <w:rFonts w:ascii="標楷體" w:hAnsi="標楷體"/>
              </w:rPr>
            </w:pPr>
            <w:r w:rsidRPr="006514A7">
              <w:rPr>
                <w:rFonts w:ascii="標楷體" w:hAnsi="標楷體" w:hint="eastAsia"/>
              </w:rPr>
              <w:t>規劃重點領域或跨領域課（學）程。</w:t>
            </w:r>
          </w:p>
          <w:p w:rsidR="004078E2" w:rsidRPr="006514A7" w:rsidRDefault="004078E2" w:rsidP="00FA4EAB">
            <w:pPr>
              <w:numPr>
                <w:ilvl w:val="0"/>
                <w:numId w:val="23"/>
              </w:numPr>
              <w:adjustRightInd w:val="0"/>
              <w:snapToGrid w:val="0"/>
              <w:ind w:left="281" w:rightChars="50" w:right="120" w:hangingChars="117" w:hanging="281"/>
              <w:jc w:val="both"/>
              <w:rPr>
                <w:rFonts w:ascii="標楷體" w:hAnsi="標楷體"/>
              </w:rPr>
            </w:pPr>
            <w:r w:rsidRPr="006514A7">
              <w:rPr>
                <w:rFonts w:ascii="標楷體" w:hAnsi="標楷體" w:hint="eastAsia"/>
              </w:rPr>
              <w:t>編撰發展課程教材、教學個案、手冊、專書、教材教法研究改進、成果推廣及輔導。</w:t>
            </w:r>
          </w:p>
          <w:p w:rsidR="004078E2" w:rsidRPr="006514A7" w:rsidRDefault="004078E2" w:rsidP="00FA4EAB">
            <w:pPr>
              <w:numPr>
                <w:ilvl w:val="0"/>
                <w:numId w:val="23"/>
              </w:numPr>
              <w:adjustRightInd w:val="0"/>
              <w:snapToGrid w:val="0"/>
              <w:ind w:left="281" w:rightChars="50" w:right="120" w:hangingChars="117" w:hanging="281"/>
              <w:jc w:val="both"/>
              <w:rPr>
                <w:rFonts w:ascii="標楷體" w:hAnsi="標楷體"/>
              </w:rPr>
            </w:pPr>
            <w:r w:rsidRPr="006514A7">
              <w:rPr>
                <w:rFonts w:ascii="標楷體" w:hAnsi="標楷體" w:hint="eastAsia"/>
              </w:rPr>
              <w:t>重要經典、論文中外譯注及出版。</w:t>
            </w:r>
          </w:p>
          <w:p w:rsidR="004078E2" w:rsidRPr="006514A7" w:rsidRDefault="004078E2" w:rsidP="00FA4EAB">
            <w:pPr>
              <w:numPr>
                <w:ilvl w:val="0"/>
                <w:numId w:val="23"/>
              </w:numPr>
              <w:adjustRightInd w:val="0"/>
              <w:snapToGrid w:val="0"/>
              <w:ind w:left="281" w:rightChars="50" w:right="120" w:hangingChars="117" w:hanging="281"/>
              <w:jc w:val="both"/>
              <w:rPr>
                <w:rFonts w:ascii="標楷體" w:hAnsi="標楷體"/>
              </w:rPr>
            </w:pPr>
            <w:r w:rsidRPr="006514A7">
              <w:rPr>
                <w:rFonts w:ascii="標楷體" w:hAnsi="標楷體" w:hint="eastAsia"/>
              </w:rPr>
              <w:t>建立並維護數位化資訊交流平臺、課程教學網頁或網路教材資料庫。</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(四)</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教師進修及人力資源研習</w:t>
            </w:r>
          </w:p>
        </w:tc>
        <w:tc>
          <w:tcPr>
            <w:tcW w:w="3602" w:type="pct"/>
            <w:shd w:val="clear" w:color="auto" w:fill="auto"/>
          </w:tcPr>
          <w:p w:rsidR="004078E2" w:rsidRPr="006514A7" w:rsidRDefault="004078E2" w:rsidP="00FA4EAB">
            <w:pPr>
              <w:numPr>
                <w:ilvl w:val="0"/>
                <w:numId w:val="24"/>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種子教師培訓及研習。</w:t>
            </w:r>
          </w:p>
          <w:p w:rsidR="004078E2" w:rsidRPr="006514A7" w:rsidRDefault="004078E2" w:rsidP="00FA4EAB">
            <w:pPr>
              <w:numPr>
                <w:ilvl w:val="0"/>
                <w:numId w:val="24"/>
              </w:numPr>
              <w:adjustRightInd w:val="0"/>
              <w:snapToGrid w:val="0"/>
              <w:ind w:left="281" w:rightChars="50" w:right="120" w:hangingChars="117" w:hanging="281"/>
              <w:jc w:val="both"/>
              <w:textDirection w:val="lrTbV"/>
              <w:rPr>
                <w:rFonts w:ascii="標楷體" w:hAnsi="標楷體"/>
              </w:rPr>
            </w:pPr>
            <w:r w:rsidRPr="006514A7">
              <w:rPr>
                <w:rFonts w:ascii="標楷體" w:hAnsi="標楷體" w:hint="eastAsia"/>
              </w:rPr>
              <w:t>辦理教師研討、改進教學工作坊。</w:t>
            </w:r>
          </w:p>
          <w:p w:rsidR="004078E2" w:rsidRPr="006514A7" w:rsidRDefault="004078E2" w:rsidP="00FA4EAB">
            <w:pPr>
              <w:numPr>
                <w:ilvl w:val="0"/>
                <w:numId w:val="24"/>
              </w:numPr>
              <w:adjustRightInd w:val="0"/>
              <w:snapToGrid w:val="0"/>
              <w:spacing w:afterLines="25" w:after="90"/>
              <w:ind w:left="281" w:rightChars="50" w:right="120" w:hangingChars="117" w:hanging="281"/>
              <w:jc w:val="both"/>
              <w:rPr>
                <w:rFonts w:ascii="標楷體" w:hAnsi="標楷體"/>
              </w:rPr>
            </w:pPr>
            <w:r w:rsidRPr="006514A7">
              <w:rPr>
                <w:rFonts w:ascii="標楷體" w:hAnsi="標楷體" w:hint="eastAsia"/>
              </w:rPr>
              <w:t>其他有助於教師相關創新或專業知能之提升措施。</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(五)</w:t>
            </w:r>
          </w:p>
        </w:tc>
        <w:tc>
          <w:tcPr>
            <w:tcW w:w="1014" w:type="pct"/>
            <w:tcBorders>
              <w:left w:val="nil"/>
            </w:tcBorders>
            <w:shd w:val="clear" w:color="auto" w:fill="auto"/>
          </w:tcPr>
          <w:p w:rsidR="004078E2" w:rsidRPr="006514A7" w:rsidRDefault="004078E2" w:rsidP="00457276">
            <w:pPr>
              <w:snapToGrid w:val="0"/>
              <w:spacing w:beforeLines="25" w:before="90" w:afterLines="25" w:after="90"/>
              <w:ind w:leftChars="-50" w:left="-120"/>
              <w:jc w:val="both"/>
              <w:rPr>
                <w:rFonts w:ascii="標楷體" w:hAnsi="標楷體"/>
              </w:rPr>
            </w:pPr>
            <w:r w:rsidRPr="006514A7">
              <w:rPr>
                <w:rFonts w:ascii="標楷體" w:hAnsi="標楷體" w:hint="eastAsia"/>
              </w:rPr>
              <w:t>進用專案教學相關人員</w:t>
            </w:r>
          </w:p>
        </w:tc>
        <w:tc>
          <w:tcPr>
            <w:tcW w:w="3602" w:type="pct"/>
            <w:shd w:val="clear" w:color="auto" w:fill="auto"/>
          </w:tcPr>
          <w:p w:rsidR="004078E2" w:rsidRPr="006514A7" w:rsidRDefault="004078E2" w:rsidP="00457276">
            <w:pPr>
              <w:snapToGrid w:val="0"/>
              <w:spacing w:beforeLines="25" w:before="90"/>
              <w:jc w:val="both"/>
              <w:rPr>
                <w:rFonts w:ascii="標楷體" w:hAnsi="標楷體"/>
              </w:rPr>
            </w:pPr>
            <w:r w:rsidRPr="006514A7">
              <w:rPr>
                <w:rFonts w:ascii="標楷體" w:hAnsi="標楷體" w:hint="eastAsia"/>
              </w:rPr>
              <w:t>進用配合推動計畫所需之專案教學人員及教學助理。</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(六)</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國際交流</w:t>
            </w:r>
          </w:p>
        </w:tc>
        <w:tc>
          <w:tcPr>
            <w:tcW w:w="3602" w:type="pct"/>
            <w:shd w:val="clear" w:color="auto" w:fill="auto"/>
          </w:tcPr>
          <w:p w:rsidR="004078E2" w:rsidRPr="006514A7" w:rsidRDefault="004078E2" w:rsidP="00FA4EAB">
            <w:pPr>
              <w:numPr>
                <w:ilvl w:val="0"/>
                <w:numId w:val="25"/>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教師或學生赴國外參加重要會議、專題研究、研修、實習及競賽。</w:t>
            </w:r>
          </w:p>
          <w:p w:rsidR="004078E2" w:rsidRPr="006514A7" w:rsidRDefault="004078E2" w:rsidP="00FA4EAB">
            <w:pPr>
              <w:numPr>
                <w:ilvl w:val="0"/>
                <w:numId w:val="25"/>
              </w:numPr>
              <w:adjustRightInd w:val="0"/>
              <w:snapToGrid w:val="0"/>
              <w:spacing w:afterLines="25" w:after="90"/>
              <w:ind w:left="281" w:rightChars="50" w:right="120" w:hangingChars="117" w:hanging="281"/>
              <w:jc w:val="both"/>
              <w:rPr>
                <w:rFonts w:ascii="標楷體" w:hAnsi="標楷體"/>
              </w:rPr>
            </w:pPr>
            <w:r w:rsidRPr="006514A7">
              <w:rPr>
                <w:rFonts w:ascii="標楷體" w:hAnsi="標楷體" w:hint="eastAsia"/>
              </w:rPr>
              <w:t>國外研究生或研究團隊短期來臺研究、辦理國際性學術研討會、研習營、學生研討會；邀請國外優秀學者專家來臺講學。</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(七)</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學術活動</w:t>
            </w:r>
          </w:p>
        </w:tc>
        <w:tc>
          <w:tcPr>
            <w:tcW w:w="3602" w:type="pct"/>
            <w:shd w:val="clear" w:color="auto" w:fill="auto"/>
          </w:tcPr>
          <w:p w:rsidR="004078E2" w:rsidRPr="006514A7" w:rsidRDefault="004078E2" w:rsidP="00FA4EAB">
            <w:pPr>
              <w:numPr>
                <w:ilvl w:val="0"/>
                <w:numId w:val="26"/>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辦理國內或國際性競賽。</w:t>
            </w:r>
          </w:p>
          <w:p w:rsidR="004078E2" w:rsidRPr="006514A7" w:rsidRDefault="004078E2" w:rsidP="00FA4EAB">
            <w:pPr>
              <w:numPr>
                <w:ilvl w:val="0"/>
                <w:numId w:val="26"/>
              </w:numPr>
              <w:adjustRightInd w:val="0"/>
              <w:snapToGrid w:val="0"/>
              <w:spacing w:afterLines="25" w:after="90"/>
              <w:ind w:left="281" w:rightChars="50" w:right="120" w:hangingChars="117" w:hanging="281"/>
              <w:jc w:val="both"/>
              <w:textDirection w:val="lrTbV"/>
              <w:rPr>
                <w:rFonts w:ascii="標楷體" w:hAnsi="標楷體"/>
              </w:rPr>
            </w:pPr>
            <w:r w:rsidRPr="006514A7">
              <w:rPr>
                <w:rFonts w:ascii="標楷體" w:hAnsi="標楷體" w:hint="eastAsia"/>
              </w:rPr>
              <w:t>配合計畫推動舉辦之全國性會議、成果發表會、工作坊、研習（討）營（會）、經典研讀及推廣。</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(八)</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充實教學圖書或設備</w:t>
            </w:r>
          </w:p>
        </w:tc>
        <w:tc>
          <w:tcPr>
            <w:tcW w:w="3602" w:type="pct"/>
            <w:shd w:val="clear" w:color="auto" w:fill="auto"/>
          </w:tcPr>
          <w:p w:rsidR="004078E2" w:rsidRPr="006514A7" w:rsidRDefault="004078E2" w:rsidP="00FA4EAB">
            <w:pPr>
              <w:numPr>
                <w:ilvl w:val="0"/>
                <w:numId w:val="27"/>
              </w:numPr>
              <w:adjustRightInd w:val="0"/>
              <w:snapToGrid w:val="0"/>
              <w:spacing w:beforeLines="25" w:before="90"/>
              <w:ind w:left="281" w:rightChars="50" w:right="120" w:hangingChars="117" w:hanging="281"/>
              <w:jc w:val="both"/>
              <w:rPr>
                <w:rFonts w:ascii="標楷體" w:hAnsi="標楷體"/>
              </w:rPr>
            </w:pPr>
            <w:r w:rsidRPr="006514A7">
              <w:rPr>
                <w:rFonts w:ascii="標楷體" w:hAnsi="標楷體" w:hint="eastAsia"/>
              </w:rPr>
              <w:t>充實國內外重要經典與研究工具圖書資料（包括專書、文獻、期刊、檔案、參考工具書、微縮、視聽及數位化電子資料等）之建置，並協助該主題之教學研究發展及提升為目的。</w:t>
            </w:r>
          </w:p>
          <w:p w:rsidR="004078E2" w:rsidRPr="006514A7" w:rsidRDefault="004078E2" w:rsidP="00FA4EAB">
            <w:pPr>
              <w:numPr>
                <w:ilvl w:val="0"/>
                <w:numId w:val="27"/>
              </w:numPr>
              <w:snapToGrid w:val="0"/>
              <w:spacing w:afterLines="25" w:after="90"/>
              <w:ind w:left="281" w:hangingChars="117" w:hanging="281"/>
              <w:jc w:val="both"/>
              <w:rPr>
                <w:rFonts w:ascii="標楷體" w:hAnsi="標楷體"/>
              </w:rPr>
            </w:pPr>
            <w:r w:rsidRPr="006514A7">
              <w:rPr>
                <w:rFonts w:ascii="標楷體" w:hAnsi="標楷體" w:hint="eastAsia"/>
              </w:rPr>
              <w:t>充實配合課(學)程、實驗或實作課程以及特色教學實驗室所需之設備。</w:t>
            </w:r>
          </w:p>
        </w:tc>
      </w:tr>
      <w:tr w:rsidR="004078E2" w:rsidRPr="006514A7" w:rsidTr="00457276">
        <w:tc>
          <w:tcPr>
            <w:tcW w:w="385" w:type="pct"/>
            <w:tcBorders>
              <w:right w:val="nil"/>
            </w:tcBorders>
            <w:shd w:val="clear" w:color="auto" w:fill="auto"/>
          </w:tcPr>
          <w:p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(九)</w:t>
            </w:r>
          </w:p>
        </w:tc>
        <w:tc>
          <w:tcPr>
            <w:tcW w:w="1014" w:type="pct"/>
            <w:tcBorders>
              <w:left w:val="nil"/>
            </w:tcBorders>
            <w:shd w:val="clear" w:color="auto" w:fill="auto"/>
          </w:tcPr>
          <w:p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其他創新實驗</w:t>
            </w:r>
          </w:p>
        </w:tc>
        <w:tc>
          <w:tcPr>
            <w:tcW w:w="3602" w:type="pct"/>
            <w:shd w:val="clear" w:color="auto" w:fill="auto"/>
          </w:tcPr>
          <w:p w:rsidR="004078E2" w:rsidRPr="006514A7" w:rsidRDefault="004078E2" w:rsidP="00457276">
            <w:pPr>
              <w:adjustRightInd w:val="0"/>
              <w:snapToGrid w:val="0"/>
              <w:spacing w:beforeLines="25" w:before="90" w:afterLines="25" w:after="90"/>
              <w:ind w:rightChars="50" w:right="120"/>
              <w:jc w:val="both"/>
              <w:rPr>
                <w:rFonts w:ascii="標楷體" w:hAnsi="標楷體"/>
              </w:rPr>
            </w:pPr>
            <w:r w:rsidRPr="006514A7">
              <w:rPr>
                <w:rFonts w:ascii="標楷體" w:hAnsi="標楷體" w:hint="eastAsia"/>
              </w:rPr>
              <w:t>創新實驗制度或典範建構。</w:t>
            </w:r>
          </w:p>
        </w:tc>
      </w:tr>
    </w:tbl>
    <w:p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五、計畫補助期程：</w:t>
      </w:r>
    </w:p>
    <w:p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（一）配合相關科技計畫之規劃，補助期程如下：</w:t>
      </w:r>
    </w:p>
    <w:p w:rsidR="004078E2" w:rsidRPr="006514A7" w:rsidRDefault="004078E2" w:rsidP="00FA4EAB">
      <w:pPr>
        <w:numPr>
          <w:ilvl w:val="0"/>
          <w:numId w:val="28"/>
        </w:numPr>
        <w:tabs>
          <w:tab w:val="clear" w:pos="807"/>
        </w:tabs>
        <w:snapToGrid w:val="0"/>
        <w:spacing w:line="360" w:lineRule="exact"/>
        <w:ind w:left="1470" w:hanging="266"/>
        <w:jc w:val="both"/>
        <w:rPr>
          <w:rFonts w:ascii="標楷體" w:hAnsi="標楷體"/>
        </w:rPr>
      </w:pPr>
      <w:r w:rsidRPr="006514A7">
        <w:rPr>
          <w:rFonts w:ascii="標楷體" w:hAnsi="標楷體" w:hint="eastAsia"/>
        </w:rPr>
        <w:t>多年期計畫：全程逾一年且五年以下。除全程計畫外，應另提出年度細部執行計畫或期中執行成果報告，由本部逐年審核通過，始繼續補助下一年度辦理經費。</w:t>
      </w:r>
    </w:p>
    <w:p w:rsidR="004078E2" w:rsidRPr="006514A7" w:rsidRDefault="004078E2" w:rsidP="00FA4EAB">
      <w:pPr>
        <w:numPr>
          <w:ilvl w:val="0"/>
          <w:numId w:val="28"/>
        </w:numPr>
        <w:tabs>
          <w:tab w:val="clear" w:pos="807"/>
        </w:tabs>
        <w:snapToGrid w:val="0"/>
        <w:spacing w:line="360" w:lineRule="exact"/>
        <w:ind w:left="1470" w:hanging="266"/>
        <w:jc w:val="both"/>
        <w:rPr>
          <w:rFonts w:ascii="標楷體" w:hAnsi="標楷體"/>
        </w:rPr>
      </w:pPr>
      <w:r w:rsidRPr="006514A7">
        <w:rPr>
          <w:rFonts w:ascii="標楷體" w:hAnsi="標楷體" w:hint="eastAsia"/>
        </w:rPr>
        <w:t>年度型計畫：配合年度或學年度辦理，以十二個月為原則。</w:t>
      </w:r>
    </w:p>
    <w:p w:rsidR="004078E2" w:rsidRPr="006514A7" w:rsidRDefault="004078E2" w:rsidP="00FA4EAB">
      <w:pPr>
        <w:numPr>
          <w:ilvl w:val="0"/>
          <w:numId w:val="28"/>
        </w:numPr>
        <w:tabs>
          <w:tab w:val="clear" w:pos="807"/>
        </w:tabs>
        <w:snapToGrid w:val="0"/>
        <w:spacing w:line="360" w:lineRule="exact"/>
        <w:ind w:left="1470" w:hanging="266"/>
        <w:jc w:val="both"/>
        <w:rPr>
          <w:rFonts w:ascii="標楷體" w:hAnsi="標楷體"/>
        </w:rPr>
      </w:pPr>
      <w:r w:rsidRPr="006514A7">
        <w:rPr>
          <w:rFonts w:ascii="標楷體" w:hAnsi="標楷體" w:hint="eastAsia"/>
        </w:rPr>
        <w:t>短期計畫：未達一年。</w:t>
      </w:r>
    </w:p>
    <w:p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（二）各計畫實際執行期程，由本部於計畫徵件之同時公告之。</w:t>
      </w:r>
    </w:p>
    <w:p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lastRenderedPageBreak/>
        <w:t>六、補助原則：</w:t>
      </w:r>
    </w:p>
    <w:p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（一）合於本要點計畫範圍及下列原則之一者，經審查通過後得予補助：</w:t>
      </w:r>
    </w:p>
    <w:p w:rsidR="004078E2" w:rsidRPr="006514A7" w:rsidRDefault="004078E2" w:rsidP="00FA4EAB">
      <w:pPr>
        <w:numPr>
          <w:ilvl w:val="0"/>
          <w:numId w:val="29"/>
        </w:numPr>
        <w:tabs>
          <w:tab w:val="clear" w:pos="807"/>
        </w:tabs>
        <w:snapToGrid w:val="0"/>
        <w:spacing w:line="360" w:lineRule="exact"/>
        <w:ind w:left="1470" w:hanging="266"/>
        <w:jc w:val="both"/>
        <w:rPr>
          <w:rFonts w:ascii="標楷體" w:hAnsi="標楷體"/>
        </w:rPr>
      </w:pPr>
      <w:r w:rsidRPr="006514A7">
        <w:rPr>
          <w:rFonts w:ascii="標楷體" w:hAnsi="標楷體" w:hint="eastAsia"/>
        </w:rPr>
        <w:t>符合本部公告之計畫徵件內容重點、推動目標、補助項目及策略。</w:t>
      </w:r>
    </w:p>
    <w:p w:rsidR="004078E2" w:rsidRPr="006514A7" w:rsidRDefault="004078E2" w:rsidP="00FA4EAB">
      <w:pPr>
        <w:numPr>
          <w:ilvl w:val="0"/>
          <w:numId w:val="29"/>
        </w:numPr>
        <w:tabs>
          <w:tab w:val="clear" w:pos="807"/>
        </w:tabs>
        <w:snapToGrid w:val="0"/>
        <w:spacing w:line="360" w:lineRule="exact"/>
        <w:ind w:left="1470" w:hanging="266"/>
        <w:jc w:val="both"/>
        <w:rPr>
          <w:rFonts w:ascii="標楷體" w:hAnsi="標楷體"/>
        </w:rPr>
      </w:pPr>
      <w:r w:rsidRPr="006514A7">
        <w:rPr>
          <w:rFonts w:ascii="標楷體" w:hAnsi="標楷體" w:hint="eastAsia"/>
        </w:rPr>
        <w:t>具有先導性、實驗性或創新性，對人文及科技人才培育及前瞻發展具正面積極影響、建立典範模式，或引導校內外相關領域教學研究推廣改良。</w:t>
      </w:r>
    </w:p>
    <w:p w:rsidR="004078E2" w:rsidRPr="006514A7" w:rsidRDefault="004078E2" w:rsidP="00FA4EAB">
      <w:pPr>
        <w:numPr>
          <w:ilvl w:val="0"/>
          <w:numId w:val="29"/>
        </w:numPr>
        <w:tabs>
          <w:tab w:val="clear" w:pos="807"/>
        </w:tabs>
        <w:snapToGrid w:val="0"/>
        <w:spacing w:line="360" w:lineRule="exact"/>
        <w:ind w:left="1470" w:hanging="266"/>
        <w:jc w:val="both"/>
        <w:rPr>
          <w:rFonts w:ascii="標楷體" w:hAnsi="標楷體"/>
        </w:rPr>
      </w:pPr>
      <w:r w:rsidRPr="006514A7">
        <w:rPr>
          <w:rFonts w:ascii="標楷體" w:hAnsi="標楷體" w:hint="eastAsia"/>
        </w:rPr>
        <w:t>有助於該領域教育國際接軌、提升我國國際學術聲望、整合校內外教學研究資源提供共享平臺，或增進產學合作成效。</w:t>
      </w:r>
    </w:p>
    <w:p w:rsidR="004078E2" w:rsidRPr="006514A7" w:rsidRDefault="004078E2" w:rsidP="00FA4EAB">
      <w:pPr>
        <w:numPr>
          <w:ilvl w:val="0"/>
          <w:numId w:val="29"/>
        </w:numPr>
        <w:tabs>
          <w:tab w:val="clear" w:pos="807"/>
        </w:tabs>
        <w:snapToGrid w:val="0"/>
        <w:spacing w:line="360" w:lineRule="exact"/>
        <w:ind w:left="1470" w:hanging="266"/>
        <w:jc w:val="both"/>
        <w:rPr>
          <w:rFonts w:ascii="標楷體" w:hAnsi="標楷體"/>
        </w:rPr>
      </w:pPr>
      <w:r w:rsidRPr="006514A7">
        <w:rPr>
          <w:rFonts w:ascii="標楷體" w:hAnsi="標楷體" w:hint="eastAsia"/>
        </w:rPr>
        <w:t>執行本部先導型計畫成效良好。</w:t>
      </w:r>
    </w:p>
    <w:p w:rsidR="004078E2" w:rsidRPr="006514A7" w:rsidRDefault="004078E2" w:rsidP="00FA4EAB">
      <w:pPr>
        <w:numPr>
          <w:ilvl w:val="0"/>
          <w:numId w:val="29"/>
        </w:numPr>
        <w:tabs>
          <w:tab w:val="clear" w:pos="807"/>
        </w:tabs>
        <w:snapToGrid w:val="0"/>
        <w:spacing w:line="360" w:lineRule="exact"/>
        <w:ind w:left="1470" w:hanging="266"/>
        <w:jc w:val="both"/>
        <w:rPr>
          <w:rFonts w:ascii="標楷體" w:hAnsi="標楷體"/>
        </w:rPr>
      </w:pPr>
      <w:r w:rsidRPr="006514A7">
        <w:rPr>
          <w:rFonts w:ascii="標楷體" w:hAnsi="標楷體" w:hint="eastAsia"/>
        </w:rPr>
        <w:t>其他依據計畫要求之任務、推動原則或類型，符合所定條件且計畫品質良好。</w:t>
      </w:r>
    </w:p>
    <w:p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（二）下列情形不予補助：</w:t>
      </w:r>
    </w:p>
    <w:p w:rsidR="004078E2" w:rsidRPr="006514A7" w:rsidRDefault="004078E2" w:rsidP="00FA4EAB">
      <w:pPr>
        <w:numPr>
          <w:ilvl w:val="0"/>
          <w:numId w:val="30"/>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同一計畫已向本部其他單位申請並獲補助者。</w:t>
      </w:r>
    </w:p>
    <w:p w:rsidR="004078E2" w:rsidRPr="006514A7" w:rsidRDefault="004078E2" w:rsidP="00FA4EAB">
      <w:pPr>
        <w:numPr>
          <w:ilvl w:val="0"/>
          <w:numId w:val="30"/>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過去執行人文及科技教育計畫績效不彰者。</w:t>
      </w:r>
    </w:p>
    <w:p w:rsidR="004078E2" w:rsidRPr="006514A7" w:rsidRDefault="004078E2" w:rsidP="00FA4EAB">
      <w:pPr>
        <w:numPr>
          <w:ilvl w:val="0"/>
          <w:numId w:val="30"/>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因增購或改良圖書設備所需之空間或設施。</w:t>
      </w:r>
    </w:p>
    <w:p w:rsidR="004078E2" w:rsidRPr="006514A7" w:rsidRDefault="004078E2" w:rsidP="00FA4EAB">
      <w:pPr>
        <w:numPr>
          <w:ilvl w:val="0"/>
          <w:numId w:val="30"/>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其他公告不予補助之情形。</w:t>
      </w:r>
    </w:p>
    <w:p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（三）同一事由或活動不得向本部重複申請，如有重複申請</w:t>
      </w:r>
      <w:r w:rsidRPr="006514A7">
        <w:rPr>
          <w:rFonts w:ascii="標楷體" w:hAnsi="標楷體"/>
        </w:rPr>
        <w:t>並獲補助</w:t>
      </w:r>
      <w:r w:rsidRPr="006514A7">
        <w:rPr>
          <w:rFonts w:ascii="標楷體" w:hAnsi="標楷體" w:hint="eastAsia"/>
        </w:rPr>
        <w:t>之情事，本部得追回補助款項。</w:t>
      </w:r>
    </w:p>
    <w:p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（四）本要點以部分補助為原則。但涉及跨校整合或支援服務、人文及科技教育先導規劃或新興議題研究及本部主動規劃具目標導向性質之計畫，得以全額補助為之。</w:t>
      </w:r>
    </w:p>
    <w:p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（五）每案最高補助額度、補助項目及受補助單位自籌比率，由本部於計畫徵件之同時公告之。</w:t>
      </w:r>
    </w:p>
    <w:p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（六）對</w:t>
      </w:r>
      <w:r w:rsidRPr="006514A7">
        <w:rPr>
          <w:rFonts w:ascii="標楷體" w:hAnsi="標楷體"/>
        </w:rPr>
        <w:t>直轄市、縣（市）政府及其所屬學校、機關（構）之補助，依中央對直轄市及縣（市）政府補助辦法及本部與所屬機關（構）對直轄市及縣（市）政府計畫型補助款處理原則之規定辦理</w:t>
      </w:r>
      <w:r w:rsidRPr="006514A7">
        <w:rPr>
          <w:rFonts w:ascii="標楷體" w:hAnsi="標楷體" w:hint="eastAsia"/>
        </w:rPr>
        <w:t>，</w:t>
      </w:r>
      <w:r w:rsidRPr="00E54C45">
        <w:rPr>
          <w:rFonts w:ascii="標楷體" w:hAnsi="標楷體" w:hint="eastAsia"/>
          <w:b/>
          <w:szCs w:val="22"/>
        </w:rPr>
        <w:t>依直</w:t>
      </w:r>
      <w:r w:rsidRPr="00E54C45">
        <w:rPr>
          <w:rFonts w:ascii="標楷體" w:hAnsi="標楷體"/>
          <w:b/>
          <w:szCs w:val="22"/>
        </w:rPr>
        <w:t>轄市、</w:t>
      </w:r>
      <w:r w:rsidRPr="00E54C45">
        <w:rPr>
          <w:rFonts w:ascii="標楷體" w:hAnsi="標楷體" w:hint="eastAsia"/>
          <w:b/>
          <w:szCs w:val="22"/>
        </w:rPr>
        <w:t>縣（市）政府財力級次最</w:t>
      </w:r>
      <w:r w:rsidRPr="00E54C45">
        <w:rPr>
          <w:rFonts w:ascii="標楷體" w:hAnsi="標楷體"/>
          <w:b/>
          <w:szCs w:val="22"/>
        </w:rPr>
        <w:t>低至最高，</w:t>
      </w:r>
      <w:r w:rsidRPr="00E54C45">
        <w:rPr>
          <w:rFonts w:ascii="標楷體" w:hAnsi="標楷體" w:hint="eastAsia"/>
          <w:b/>
          <w:szCs w:val="22"/>
        </w:rPr>
        <w:t>本部</w:t>
      </w:r>
      <w:r w:rsidRPr="00E54C45">
        <w:rPr>
          <w:rFonts w:ascii="標楷體" w:hAnsi="標楷體"/>
          <w:b/>
          <w:szCs w:val="22"/>
        </w:rPr>
        <w:t>最高補助</w:t>
      </w:r>
      <w:r w:rsidRPr="00E54C45">
        <w:rPr>
          <w:rFonts w:ascii="標楷體" w:hAnsi="標楷體" w:hint="eastAsia"/>
          <w:b/>
          <w:szCs w:val="22"/>
        </w:rPr>
        <w:t>比率由百</w:t>
      </w:r>
      <w:r w:rsidRPr="00E54C45">
        <w:rPr>
          <w:rFonts w:ascii="標楷體" w:hAnsi="標楷體"/>
          <w:b/>
          <w:szCs w:val="22"/>
        </w:rPr>
        <w:t>分之</w:t>
      </w:r>
      <w:r w:rsidRPr="00E54C45">
        <w:rPr>
          <w:rFonts w:ascii="標楷體" w:hAnsi="標楷體" w:hint="eastAsia"/>
          <w:b/>
          <w:szCs w:val="22"/>
        </w:rPr>
        <w:t>九</w:t>
      </w:r>
      <w:r w:rsidRPr="00E54C45">
        <w:rPr>
          <w:rFonts w:ascii="標楷體" w:hAnsi="標楷體"/>
          <w:b/>
          <w:szCs w:val="22"/>
        </w:rPr>
        <w:t>十</w:t>
      </w:r>
      <w:r w:rsidRPr="00E54C45">
        <w:rPr>
          <w:rFonts w:ascii="標楷體" w:hAnsi="標楷體" w:hint="eastAsia"/>
          <w:b/>
          <w:szCs w:val="22"/>
        </w:rPr>
        <w:t>依</w:t>
      </w:r>
      <w:r w:rsidRPr="00E54C45">
        <w:rPr>
          <w:rFonts w:ascii="標楷體" w:hAnsi="標楷體"/>
          <w:b/>
          <w:szCs w:val="22"/>
        </w:rPr>
        <w:t>序</w:t>
      </w:r>
      <w:r w:rsidRPr="00E54C45">
        <w:rPr>
          <w:rFonts w:ascii="標楷體" w:hAnsi="標楷體" w:hint="eastAsia"/>
          <w:b/>
          <w:szCs w:val="22"/>
        </w:rPr>
        <w:t>遞</w:t>
      </w:r>
      <w:r w:rsidRPr="00E54C45">
        <w:rPr>
          <w:rFonts w:ascii="標楷體" w:hAnsi="標楷體"/>
          <w:b/>
          <w:szCs w:val="22"/>
        </w:rPr>
        <w:t>減</w:t>
      </w:r>
      <w:r w:rsidRPr="00E54C45">
        <w:rPr>
          <w:rFonts w:ascii="標楷體" w:hAnsi="標楷體" w:hint="eastAsia"/>
          <w:b/>
          <w:szCs w:val="22"/>
        </w:rPr>
        <w:t>百分之二</w:t>
      </w:r>
      <w:r w:rsidRPr="00E54C45">
        <w:rPr>
          <w:rFonts w:ascii="標楷體" w:hAnsi="標楷體"/>
          <w:b/>
        </w:rPr>
        <w:t>。</w:t>
      </w:r>
    </w:p>
    <w:p w:rsidR="004078E2" w:rsidRPr="006514A7" w:rsidRDefault="004078E2" w:rsidP="004078E2">
      <w:pPr>
        <w:tabs>
          <w:tab w:val="left" w:pos="4080"/>
        </w:tabs>
        <w:snapToGrid w:val="0"/>
        <w:spacing w:beforeLines="45" w:before="162" w:afterLines="35" w:after="126" w:line="360" w:lineRule="exact"/>
        <w:jc w:val="both"/>
      </w:pPr>
      <w:r w:rsidRPr="006514A7">
        <w:rPr>
          <w:rFonts w:ascii="標楷體" w:hAnsi="標楷體" w:hint="eastAsia"/>
        </w:rPr>
        <w:t>七、申請及審查作業：</w:t>
      </w:r>
      <w:r w:rsidRPr="006514A7">
        <w:rPr>
          <w:rFonts w:ascii="標楷體" w:hAnsi="標楷體"/>
        </w:rPr>
        <w:tab/>
      </w:r>
    </w:p>
    <w:p w:rsidR="004078E2" w:rsidRPr="006514A7" w:rsidRDefault="004078E2" w:rsidP="004078E2">
      <w:pPr>
        <w:tabs>
          <w:tab w:val="left" w:pos="540"/>
        </w:tabs>
        <w:snapToGrid w:val="0"/>
        <w:spacing w:line="360" w:lineRule="exact"/>
        <w:ind w:leftChars="200" w:left="480"/>
        <w:jc w:val="both"/>
      </w:pPr>
      <w:r w:rsidRPr="006514A7">
        <w:rPr>
          <w:rFonts w:ascii="標楷體" w:hAnsi="標楷體" w:hint="eastAsia"/>
        </w:rPr>
        <w:t>（一）申請作業：</w:t>
      </w:r>
    </w:p>
    <w:p w:rsidR="004078E2" w:rsidRPr="006514A7" w:rsidRDefault="004078E2" w:rsidP="00FA4EAB">
      <w:pPr>
        <w:numPr>
          <w:ilvl w:val="0"/>
          <w:numId w:val="31"/>
        </w:numPr>
        <w:tabs>
          <w:tab w:val="clear" w:pos="807"/>
        </w:tabs>
        <w:snapToGrid w:val="0"/>
        <w:spacing w:line="360" w:lineRule="exact"/>
        <w:ind w:left="1470" w:hanging="266"/>
        <w:jc w:val="both"/>
        <w:rPr>
          <w:rFonts w:ascii="標楷體" w:hAnsi="標楷體"/>
        </w:rPr>
      </w:pPr>
      <w:r w:rsidRPr="006514A7">
        <w:rPr>
          <w:rFonts w:ascii="標楷體" w:hAnsi="標楷體" w:hint="eastAsia"/>
        </w:rPr>
        <w:t>依本部配合科技計畫所公告之計畫徵件內容、作業程序及申請文件辦理，並於計畫徵件公告日起三十日內，送交計畫申請書至指定地點；以郵寄方式為之者，郵戳為憑，逾期不予受理。計畫申請書所需份數於計畫徵件時一併函知。</w:t>
      </w:r>
    </w:p>
    <w:p w:rsidR="004078E2" w:rsidRPr="006514A7" w:rsidRDefault="004078E2" w:rsidP="00FA4EAB">
      <w:pPr>
        <w:numPr>
          <w:ilvl w:val="0"/>
          <w:numId w:val="31"/>
        </w:numPr>
        <w:tabs>
          <w:tab w:val="clear" w:pos="807"/>
        </w:tabs>
        <w:snapToGrid w:val="0"/>
        <w:spacing w:line="360" w:lineRule="exact"/>
        <w:ind w:left="1470" w:hanging="266"/>
        <w:jc w:val="both"/>
        <w:rPr>
          <w:rFonts w:ascii="標楷體" w:hAnsi="標楷體"/>
        </w:rPr>
      </w:pPr>
      <w:r w:rsidRPr="006514A7">
        <w:rPr>
          <w:rFonts w:ascii="標楷體" w:hAnsi="標楷體" w:hint="eastAsia"/>
        </w:rPr>
        <w:t>因計畫性質所涉範圍較廣或較為複雜，或需要較長作業期程者，本部得延長申請期限</w:t>
      </w:r>
      <w:r w:rsidRPr="006514A7">
        <w:rPr>
          <w:rFonts w:ascii="標楷體" w:hAnsi="標楷體"/>
        </w:rPr>
        <w:t>。</w:t>
      </w:r>
    </w:p>
    <w:p w:rsidR="004078E2" w:rsidRPr="006514A7" w:rsidRDefault="004078E2" w:rsidP="00FA4EAB">
      <w:pPr>
        <w:numPr>
          <w:ilvl w:val="0"/>
          <w:numId w:val="31"/>
        </w:numPr>
        <w:tabs>
          <w:tab w:val="clear" w:pos="807"/>
        </w:tabs>
        <w:snapToGrid w:val="0"/>
        <w:spacing w:line="360" w:lineRule="exact"/>
        <w:ind w:left="1470" w:hanging="266"/>
        <w:jc w:val="both"/>
        <w:rPr>
          <w:rFonts w:ascii="標楷體" w:hAnsi="標楷體"/>
        </w:rPr>
      </w:pPr>
      <w:r w:rsidRPr="006514A7">
        <w:rPr>
          <w:rFonts w:ascii="標楷體" w:hAnsi="標楷體" w:hint="eastAsia"/>
        </w:rPr>
        <w:t>補助直轄市、縣（市）政府及其所屬學校之申請案，其計畫應經直轄市、縣（市）政府核轉本部。</w:t>
      </w:r>
    </w:p>
    <w:p w:rsidR="004078E2" w:rsidRPr="006514A7" w:rsidRDefault="004078E2" w:rsidP="00FA4EAB">
      <w:pPr>
        <w:numPr>
          <w:ilvl w:val="0"/>
          <w:numId w:val="31"/>
        </w:numPr>
        <w:tabs>
          <w:tab w:val="clear" w:pos="807"/>
        </w:tabs>
        <w:snapToGrid w:val="0"/>
        <w:spacing w:line="360" w:lineRule="exact"/>
        <w:ind w:left="1470" w:hanging="266"/>
        <w:jc w:val="both"/>
      </w:pPr>
      <w:r w:rsidRPr="006514A7">
        <w:rPr>
          <w:rFonts w:ascii="標楷體" w:hAnsi="標楷體" w:hint="eastAsia"/>
        </w:rPr>
        <w:t>計畫審查完畢，計畫申請書不予退還。</w:t>
      </w:r>
    </w:p>
    <w:p w:rsidR="004078E2" w:rsidRPr="006514A7" w:rsidRDefault="004078E2" w:rsidP="004078E2">
      <w:pPr>
        <w:tabs>
          <w:tab w:val="left" w:pos="540"/>
        </w:tabs>
        <w:snapToGrid w:val="0"/>
        <w:spacing w:line="360" w:lineRule="exact"/>
        <w:ind w:leftChars="200" w:left="480"/>
        <w:jc w:val="both"/>
        <w:rPr>
          <w:rFonts w:ascii="標楷體" w:hAnsi="標楷體"/>
        </w:rPr>
      </w:pPr>
      <w:r w:rsidRPr="006514A7">
        <w:rPr>
          <w:rFonts w:ascii="標楷體" w:hAnsi="標楷體" w:hint="eastAsia"/>
        </w:rPr>
        <w:t>（二）審查作業：</w:t>
      </w:r>
    </w:p>
    <w:p w:rsidR="004078E2" w:rsidRPr="006514A7" w:rsidRDefault="004078E2" w:rsidP="00FA4EAB">
      <w:pPr>
        <w:numPr>
          <w:ilvl w:val="0"/>
          <w:numId w:val="32"/>
        </w:numPr>
        <w:tabs>
          <w:tab w:val="clear" w:pos="807"/>
        </w:tabs>
        <w:snapToGrid w:val="0"/>
        <w:spacing w:line="360" w:lineRule="exact"/>
        <w:ind w:left="1470" w:hanging="266"/>
        <w:jc w:val="both"/>
        <w:rPr>
          <w:rFonts w:ascii="標楷體" w:hAnsi="標楷體"/>
        </w:rPr>
      </w:pPr>
      <w:r w:rsidRPr="006514A7">
        <w:rPr>
          <w:rFonts w:ascii="標楷體" w:hAnsi="標楷體" w:hint="eastAsia"/>
        </w:rPr>
        <w:t>各申請案受理截止後，由本部邀集學者專家進行書面或會議審查，必要時並得邀請申請補助單位簡報。</w:t>
      </w:r>
    </w:p>
    <w:p w:rsidR="004078E2" w:rsidRPr="006514A7" w:rsidRDefault="004078E2" w:rsidP="00FA4EAB">
      <w:pPr>
        <w:numPr>
          <w:ilvl w:val="0"/>
          <w:numId w:val="32"/>
        </w:numPr>
        <w:tabs>
          <w:tab w:val="clear" w:pos="807"/>
        </w:tabs>
        <w:snapToGrid w:val="0"/>
        <w:spacing w:line="360" w:lineRule="exact"/>
        <w:ind w:left="1470" w:hanging="266"/>
        <w:jc w:val="both"/>
        <w:rPr>
          <w:rFonts w:ascii="標楷體" w:hAnsi="標楷體"/>
        </w:rPr>
      </w:pPr>
      <w:r w:rsidRPr="006514A7">
        <w:rPr>
          <w:rFonts w:ascii="標楷體" w:hAnsi="標楷體"/>
        </w:rPr>
        <w:t>審查</w:t>
      </w:r>
      <w:r w:rsidRPr="006514A7">
        <w:rPr>
          <w:rFonts w:ascii="標楷體" w:hAnsi="標楷體" w:hint="eastAsia"/>
        </w:rPr>
        <w:t>原則：</w:t>
      </w:r>
    </w:p>
    <w:p w:rsidR="004078E2" w:rsidRPr="006514A7" w:rsidRDefault="004078E2" w:rsidP="004078E2">
      <w:pPr>
        <w:pStyle w:val="a9"/>
        <w:snapToGrid w:val="0"/>
        <w:spacing w:line="360" w:lineRule="exact"/>
        <w:ind w:leftChars="600" w:left="1440" w:firstLine="0"/>
        <w:rPr>
          <w:rFonts w:ascii="標楷體" w:eastAsia="標楷體" w:hAnsi="標楷體"/>
          <w:w w:val="100"/>
          <w:kern w:val="2"/>
          <w:sz w:val="24"/>
          <w:szCs w:val="24"/>
        </w:rPr>
      </w:pPr>
      <w:r w:rsidRPr="006514A7">
        <w:rPr>
          <w:rFonts w:ascii="標楷體" w:eastAsia="標楷體" w:hAnsi="標楷體" w:hint="eastAsia"/>
          <w:w w:val="100"/>
          <w:kern w:val="2"/>
          <w:sz w:val="24"/>
          <w:szCs w:val="24"/>
        </w:rPr>
        <w:t>(1) 計畫整體規劃內容是否符合本部先導型計畫之目標及精神。</w:t>
      </w:r>
    </w:p>
    <w:p w:rsidR="004078E2" w:rsidRPr="006514A7" w:rsidRDefault="004078E2" w:rsidP="004078E2">
      <w:pPr>
        <w:pStyle w:val="a9"/>
        <w:snapToGrid w:val="0"/>
        <w:spacing w:line="360" w:lineRule="exact"/>
        <w:ind w:leftChars="600" w:left="1440" w:firstLine="0"/>
        <w:rPr>
          <w:rFonts w:ascii="標楷體" w:eastAsia="標楷體" w:hAnsi="標楷體"/>
          <w:w w:val="100"/>
          <w:sz w:val="24"/>
          <w:szCs w:val="24"/>
        </w:rPr>
      </w:pPr>
      <w:r w:rsidRPr="006514A7">
        <w:rPr>
          <w:rFonts w:ascii="標楷體" w:eastAsia="標楷體" w:hAnsi="標楷體" w:hint="eastAsia"/>
          <w:w w:val="100"/>
          <w:sz w:val="24"/>
          <w:szCs w:val="24"/>
        </w:rPr>
        <w:lastRenderedPageBreak/>
        <w:t>(2) 計畫主題與內容之妥適性、方法與策略可行性及預期成效。</w:t>
      </w:r>
    </w:p>
    <w:p w:rsidR="004078E2" w:rsidRPr="006514A7" w:rsidRDefault="004078E2" w:rsidP="004078E2">
      <w:pPr>
        <w:pStyle w:val="a9"/>
        <w:snapToGrid w:val="0"/>
        <w:spacing w:line="360" w:lineRule="exact"/>
        <w:ind w:leftChars="600" w:left="1440" w:firstLine="0"/>
        <w:rPr>
          <w:rFonts w:ascii="標楷體" w:eastAsia="標楷體" w:hAnsi="標楷體"/>
          <w:w w:val="100"/>
          <w:sz w:val="24"/>
          <w:szCs w:val="24"/>
        </w:rPr>
      </w:pPr>
      <w:r w:rsidRPr="006514A7">
        <w:rPr>
          <w:rFonts w:ascii="標楷體" w:eastAsia="標楷體" w:hAnsi="標楷體" w:hint="eastAsia"/>
          <w:w w:val="100"/>
          <w:kern w:val="2"/>
          <w:sz w:val="24"/>
          <w:szCs w:val="24"/>
        </w:rPr>
        <w:t>(3) 計畫經費及人力之合理性。</w:t>
      </w:r>
    </w:p>
    <w:p w:rsidR="004078E2" w:rsidRPr="006514A7" w:rsidRDefault="004078E2" w:rsidP="004078E2">
      <w:pPr>
        <w:pStyle w:val="a9"/>
        <w:snapToGrid w:val="0"/>
        <w:spacing w:line="360" w:lineRule="exact"/>
        <w:ind w:leftChars="600" w:left="1440" w:firstLine="0"/>
        <w:rPr>
          <w:rFonts w:ascii="標楷體" w:eastAsia="標楷體" w:hAnsi="標楷體"/>
          <w:w w:val="100"/>
          <w:kern w:val="2"/>
          <w:sz w:val="24"/>
          <w:szCs w:val="24"/>
        </w:rPr>
      </w:pPr>
      <w:r w:rsidRPr="006514A7">
        <w:rPr>
          <w:rFonts w:ascii="標楷體" w:eastAsia="標楷體" w:hAnsi="標楷體" w:hint="eastAsia"/>
          <w:w w:val="100"/>
          <w:kern w:val="2"/>
          <w:sz w:val="24"/>
          <w:szCs w:val="24"/>
        </w:rPr>
        <w:t>(4) 計畫過去執行績效狀況。</w:t>
      </w:r>
    </w:p>
    <w:p w:rsidR="004078E2" w:rsidRPr="006514A7" w:rsidRDefault="004078E2" w:rsidP="004078E2">
      <w:pPr>
        <w:snapToGrid w:val="0"/>
        <w:spacing w:line="360" w:lineRule="exact"/>
        <w:ind w:leftChars="600" w:left="1440"/>
        <w:jc w:val="both"/>
        <w:rPr>
          <w:rFonts w:ascii="標楷體" w:hAnsi="標楷體"/>
        </w:rPr>
      </w:pPr>
      <w:r w:rsidRPr="006514A7">
        <w:rPr>
          <w:rFonts w:ascii="標楷體" w:hAnsi="標楷體" w:hint="eastAsia"/>
        </w:rPr>
        <w:t>(5) 其他依補助工作項目或策略所公告之審查指標。</w:t>
      </w:r>
    </w:p>
    <w:p w:rsidR="004078E2" w:rsidRPr="006514A7" w:rsidRDefault="004078E2" w:rsidP="004078E2">
      <w:pPr>
        <w:snapToGrid w:val="0"/>
        <w:spacing w:beforeLines="45" w:before="162" w:afterLines="35" w:after="126" w:line="360" w:lineRule="exact"/>
        <w:jc w:val="both"/>
      </w:pPr>
      <w:r w:rsidRPr="006514A7">
        <w:rPr>
          <w:rFonts w:ascii="標楷體" w:hAnsi="標楷體" w:hint="eastAsia"/>
        </w:rPr>
        <w:t>八、經費請撥及核銷：</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（一）獲補助之單位應於本部核定通知請款時限，依規定檢據憑撥，並於事畢二個月內，檢送</w:t>
      </w:r>
      <w:r w:rsidRPr="006514A7">
        <w:rPr>
          <w:rFonts w:ascii="標楷體" w:hAnsi="標楷體"/>
        </w:rPr>
        <w:t>成果報告</w:t>
      </w:r>
      <w:r w:rsidRPr="006514A7">
        <w:rPr>
          <w:rFonts w:ascii="標楷體" w:hAnsi="標楷體" w:hint="eastAsia"/>
        </w:rPr>
        <w:t>及</w:t>
      </w:r>
      <w:r w:rsidRPr="006514A7">
        <w:rPr>
          <w:rFonts w:ascii="標楷體" w:hAnsi="標楷體"/>
        </w:rPr>
        <w:t>收支明細表</w:t>
      </w:r>
      <w:r w:rsidRPr="006514A7">
        <w:rPr>
          <w:rFonts w:ascii="標楷體" w:hAnsi="標楷體" w:hint="eastAsia"/>
        </w:rPr>
        <w:t>報本部，或報本部指定之單位彙整查核後送本部；繳交期限有變動者，依本部通知辦理。</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（二）</w:t>
      </w:r>
      <w:r w:rsidRPr="006514A7">
        <w:rPr>
          <w:rFonts w:ascii="標楷體" w:hAnsi="標楷體"/>
        </w:rPr>
        <w:t>經費支用</w:t>
      </w:r>
      <w:r w:rsidRPr="006514A7">
        <w:rPr>
          <w:rFonts w:ascii="標楷體" w:hAnsi="標楷體" w:hint="eastAsia"/>
        </w:rPr>
        <w:t>及</w:t>
      </w:r>
      <w:r w:rsidRPr="006514A7">
        <w:rPr>
          <w:rFonts w:ascii="標楷體" w:hAnsi="標楷體"/>
        </w:rPr>
        <w:t>核銷結報，依</w:t>
      </w:r>
      <w:r w:rsidRPr="006514A7">
        <w:rPr>
          <w:rFonts w:ascii="標楷體" w:hAnsi="標楷體" w:hint="eastAsia"/>
        </w:rPr>
        <w:t>本</w:t>
      </w:r>
      <w:r w:rsidRPr="006514A7">
        <w:rPr>
          <w:rFonts w:ascii="標楷體" w:hAnsi="標楷體"/>
        </w:rPr>
        <w:t>部補助及委辦經費核撥結報作業要點規定辦理</w:t>
      </w:r>
      <w:r w:rsidRPr="006514A7">
        <w:rPr>
          <w:rFonts w:ascii="標楷體" w:hAnsi="標楷體" w:hint="eastAsia"/>
        </w:rPr>
        <w:t>，該要點及補助</w:t>
      </w:r>
      <w:r w:rsidRPr="006514A7">
        <w:rPr>
          <w:rFonts w:ascii="標楷體" w:hAnsi="標楷體"/>
        </w:rPr>
        <w:t>經費編列基準</w:t>
      </w:r>
      <w:r w:rsidRPr="006514A7">
        <w:rPr>
          <w:rFonts w:ascii="標楷體" w:hAnsi="標楷體" w:hint="eastAsia"/>
        </w:rPr>
        <w:t>得自本部會計處網站之行政規則區下載</w:t>
      </w:r>
      <w:r w:rsidRPr="006514A7">
        <w:rPr>
          <w:rFonts w:ascii="標楷體" w:hAnsi="標楷體"/>
        </w:rPr>
        <w:t>。</w:t>
      </w:r>
    </w:p>
    <w:p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九、成效考核：</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（一）本部得邀請學者專家或委託學術單位進行督導及管考，並得視計畫性質辦理期中、期末報告、訪視及成果發表會，各受補助單位應配合辦理。</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（二）計畫成果考核結果列為未來是否補助或補助增減之參考。</w:t>
      </w:r>
    </w:p>
    <w:p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十、其他注意事項：</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一）計畫之研發成果及其智慧財產權，除經認定歸屬本部所有者外，歸屬受補助單位所有。但受補助單位對於研發成果及其智慧財產權，應同意無償授權本部及本部所指定之人為不限時間、地域或內容之利用，著作人並應同意對本部及本部所指定之人不行使著作人格權。各該著作如有第三人完成之部分者，受補助單位應與第三人簽訂授權本部利用著作之相關契約。其他著作授權、申請專利、技術移轉及權益分配等相關事宜，由受補助單位依政府科學技術研究發展成果歸屬及運用辦法及其他相關法令規定辦理。</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（二）</w:t>
      </w:r>
      <w:r w:rsidRPr="006514A7">
        <w:rPr>
          <w:rFonts w:ascii="標楷體" w:hAnsi="標楷體"/>
        </w:rPr>
        <w:t>計畫</w:t>
      </w:r>
      <w:r w:rsidRPr="006514A7">
        <w:rPr>
          <w:rFonts w:ascii="標楷體" w:hAnsi="標楷體" w:hint="eastAsia"/>
        </w:rPr>
        <w:t>之研發成果</w:t>
      </w:r>
      <w:r w:rsidRPr="006514A7">
        <w:rPr>
          <w:rFonts w:ascii="標楷體" w:hAnsi="標楷體"/>
        </w:rPr>
        <w:t>不得</w:t>
      </w:r>
      <w:r w:rsidRPr="006514A7">
        <w:rPr>
          <w:rFonts w:ascii="標楷體" w:hAnsi="標楷體" w:hint="eastAsia"/>
        </w:rPr>
        <w:t>侵害他人之智慧財產權及其他權利。</w:t>
      </w:r>
      <w:r w:rsidRPr="006514A7">
        <w:rPr>
          <w:rFonts w:ascii="標楷體" w:hAnsi="標楷體"/>
        </w:rPr>
        <w:t>如</w:t>
      </w:r>
      <w:r w:rsidRPr="006514A7">
        <w:rPr>
          <w:rFonts w:ascii="標楷體" w:hAnsi="標楷體" w:hint="eastAsia"/>
        </w:rPr>
        <w:t>有</w:t>
      </w:r>
      <w:r w:rsidRPr="006514A7">
        <w:rPr>
          <w:rFonts w:ascii="標楷體" w:hAnsi="標楷體"/>
        </w:rPr>
        <w:t>涉及使用</w:t>
      </w:r>
      <w:r w:rsidRPr="006514A7">
        <w:rPr>
          <w:rFonts w:ascii="標楷體" w:hAnsi="標楷體" w:hint="eastAsia"/>
        </w:rPr>
        <w:t>智慧財產權</w:t>
      </w:r>
      <w:r w:rsidRPr="006514A7">
        <w:rPr>
          <w:rFonts w:ascii="標楷體" w:hAnsi="標楷體"/>
        </w:rPr>
        <w:t>之糾紛</w:t>
      </w:r>
      <w:r w:rsidRPr="006514A7">
        <w:rPr>
          <w:rFonts w:ascii="標楷體" w:hAnsi="標楷體" w:hint="eastAsia"/>
        </w:rPr>
        <w:t>或任何權利之侵害</w:t>
      </w:r>
      <w:r w:rsidRPr="006514A7">
        <w:rPr>
          <w:rFonts w:ascii="標楷體" w:hAnsi="標楷體"/>
        </w:rPr>
        <w:t>時，</w:t>
      </w:r>
      <w:r w:rsidRPr="006514A7">
        <w:rPr>
          <w:rFonts w:ascii="標楷體" w:hAnsi="標楷體" w:hint="eastAsia"/>
        </w:rPr>
        <w:t>悉</w:t>
      </w:r>
      <w:r w:rsidRPr="006514A7">
        <w:rPr>
          <w:rFonts w:ascii="標楷體" w:hAnsi="標楷體"/>
        </w:rPr>
        <w:t>由受補助</w:t>
      </w:r>
      <w:r w:rsidRPr="006514A7">
        <w:rPr>
          <w:rFonts w:ascii="標楷體" w:hAnsi="標楷體" w:hint="eastAsia"/>
        </w:rPr>
        <w:t>單位及執行</w:t>
      </w:r>
      <w:r w:rsidRPr="006514A7">
        <w:rPr>
          <w:rFonts w:ascii="標楷體" w:hAnsi="標楷體"/>
        </w:rPr>
        <w:t>人員自負法律責任。</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（三）計畫執行期間所蒐集、處理及利用之個人資料，依個人資料保護法及</w:t>
      </w:r>
      <w:r w:rsidRPr="006514A7">
        <w:rPr>
          <w:rFonts w:ascii="標楷體" w:hAnsi="標楷體"/>
        </w:rPr>
        <w:t>其</w:t>
      </w:r>
      <w:r w:rsidRPr="006514A7">
        <w:rPr>
          <w:rFonts w:ascii="標楷體" w:hAnsi="標楷體" w:hint="eastAsia"/>
        </w:rPr>
        <w:t>相關法規辦理。</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（四）本要點除由申請單位考量自身資源條件提報計畫至本部審查外，本部得視計畫性質、申請及審查結果，主動邀請合適之單位提送計畫書由本部審查後核定補助之。</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（五）專科學校得準用本要點之規定。但其申請仍應依本部公告之計畫徵件內容辦理。</w:t>
      </w:r>
    </w:p>
    <w:p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（六）由行政院國家科學技術發展基金補助之本部人文及科技教育計畫，其執行準用本要點之規定，並依本部公告之計畫徵件內容辦理。</w:t>
      </w:r>
    </w:p>
    <w:p w:rsidR="004078E2" w:rsidRPr="006514A7" w:rsidRDefault="004078E2" w:rsidP="004078E2">
      <w:pPr>
        <w:tabs>
          <w:tab w:val="left" w:pos="540"/>
        </w:tabs>
        <w:snapToGrid w:val="0"/>
        <w:spacing w:line="360" w:lineRule="exact"/>
        <w:ind w:leftChars="204" w:left="1203" w:hangingChars="297" w:hanging="713"/>
        <w:jc w:val="both"/>
      </w:pPr>
      <w:r w:rsidRPr="006514A7">
        <w:rPr>
          <w:rFonts w:ascii="標楷體" w:hAnsi="標楷體" w:hint="eastAsia"/>
        </w:rPr>
        <w:t>（七</w:t>
      </w:r>
      <w:r w:rsidRPr="006514A7">
        <w:rPr>
          <w:rFonts w:ascii="標楷體" w:hAnsi="標楷體"/>
        </w:rPr>
        <w:t>）</w:t>
      </w:r>
      <w:r w:rsidRPr="006514A7">
        <w:rPr>
          <w:rFonts w:ascii="標楷體" w:hAnsi="標楷體" w:hint="eastAsia"/>
        </w:rPr>
        <w:t>其他未盡事宜及涉及各先導型計畫細部事項，依本部相關函文、計畫徵件內容或公告辦理。</w:t>
      </w:r>
    </w:p>
    <w:p w:rsidR="004078E2" w:rsidRPr="006514A7" w:rsidRDefault="004078E2" w:rsidP="004078E2">
      <w:pPr>
        <w:snapToGrid w:val="0"/>
        <w:jc w:val="both"/>
        <w:rPr>
          <w:rFonts w:ascii="標楷體"/>
        </w:rPr>
      </w:pPr>
    </w:p>
    <w:p w:rsidR="00A83E0C" w:rsidRPr="00A83E0C" w:rsidRDefault="005123CB" w:rsidP="00A83E0C">
      <w:pPr>
        <w:rPr>
          <w:rFonts w:ascii="標楷體" w:hAnsi="標楷體"/>
          <w:bdr w:val="single" w:sz="4" w:space="0" w:color="auto"/>
        </w:rPr>
      </w:pPr>
      <w:r>
        <w:rPr>
          <w:rFonts w:ascii="標楷體" w:hAnsi="標楷體"/>
          <w:bdr w:val="single" w:sz="4" w:space="0" w:color="auto"/>
        </w:rPr>
        <w:br w:type="page"/>
      </w:r>
      <w:r w:rsidR="00574340" w:rsidRPr="00A83E0C">
        <w:rPr>
          <w:rFonts w:ascii="標楷體" w:hAnsi="標楷體" w:hint="eastAsia"/>
          <w:bdr w:val="single" w:sz="4" w:space="0" w:color="auto"/>
        </w:rPr>
        <w:lastRenderedPageBreak/>
        <w:t>附件</w:t>
      </w:r>
      <w:r w:rsidR="00EA12EC">
        <w:rPr>
          <w:rFonts w:ascii="標楷體" w:hAnsi="標楷體" w:hint="eastAsia"/>
          <w:bdr w:val="single" w:sz="4" w:space="0" w:color="auto"/>
        </w:rPr>
        <w:t>2</w:t>
      </w:r>
    </w:p>
    <w:p w:rsidR="0060524E" w:rsidRPr="00525AD2" w:rsidRDefault="0099555F" w:rsidP="00525AD2">
      <w:pPr>
        <w:pStyle w:val="1"/>
        <w:jc w:val="center"/>
        <w:rPr>
          <w:rFonts w:ascii="Times New Roman" w:cs="Arial Unicode MS" w:hint="eastAsia"/>
        </w:rPr>
      </w:pPr>
      <w:bookmarkStart w:id="2" w:name="_Toc490901492"/>
      <w:r w:rsidRPr="00C947AE">
        <w:rPr>
          <w:rFonts w:ascii="Times New Roman" w:cs="Arial Unicode MS"/>
        </w:rPr>
        <w:t>「</w:t>
      </w:r>
      <w:r w:rsidR="00525AD2" w:rsidRPr="00525AD2">
        <w:rPr>
          <w:rFonts w:ascii="Times New Roman" w:cs="Arial Unicode MS" w:hint="eastAsia"/>
        </w:rPr>
        <w:t>人工智慧技術及應用人才培育計畫</w:t>
      </w:r>
      <w:r w:rsidRPr="00C947AE">
        <w:rPr>
          <w:rFonts w:ascii="Times New Roman" w:cs="Arial Unicode MS"/>
        </w:rPr>
        <w:t>」</w:t>
      </w:r>
      <w:bookmarkStart w:id="3" w:name="_Toc490901493"/>
      <w:bookmarkEnd w:id="2"/>
      <w:r w:rsidR="00F305FC">
        <w:rPr>
          <w:rFonts w:ascii="Times New Roman" w:cs="Arial Unicode MS" w:hint="eastAsia"/>
        </w:rPr>
        <w:t>推動架構</w:t>
      </w:r>
    </w:p>
    <w:p w:rsidR="00414241" w:rsidRDefault="00F55444" w:rsidP="0060524E">
      <w:pPr>
        <w:jc w:val="center"/>
        <w:rPr>
          <w:rFonts w:ascii="標楷體" w:hAnsi="標楷體"/>
          <w:sz w:val="36"/>
        </w:rPr>
      </w:pPr>
      <w:r>
        <w:rPr>
          <w:noProof/>
        </w:rPr>
        <w:drawing>
          <wp:anchor distT="0" distB="0" distL="114300" distR="114300" simplePos="0" relativeHeight="251658752" behindDoc="0" locked="0" layoutInCell="1" allowOverlap="1">
            <wp:simplePos x="0" y="0"/>
            <wp:positionH relativeFrom="column">
              <wp:posOffset>499110</wp:posOffset>
            </wp:positionH>
            <wp:positionV relativeFrom="paragraph">
              <wp:posOffset>35560</wp:posOffset>
            </wp:positionV>
            <wp:extent cx="5070475" cy="4353560"/>
            <wp:effectExtent l="0" t="0" r="0" b="889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0475" cy="435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414241" w:rsidRDefault="00414241" w:rsidP="0060524E">
      <w:pPr>
        <w:jc w:val="center"/>
        <w:rPr>
          <w:rFonts w:ascii="標楷體" w:hAnsi="標楷體"/>
          <w:sz w:val="36"/>
        </w:rPr>
      </w:pPr>
    </w:p>
    <w:p w:rsidR="00F305FC" w:rsidRDefault="00F305FC" w:rsidP="00414241">
      <w:pPr>
        <w:pStyle w:val="1"/>
        <w:spacing w:line="400" w:lineRule="exact"/>
        <w:rPr>
          <w:rFonts w:ascii="Times New Roman" w:cs="Arial Unicode MS"/>
          <w:sz w:val="24"/>
          <w:szCs w:val="24"/>
        </w:rPr>
      </w:pPr>
    </w:p>
    <w:p w:rsidR="00804CAB" w:rsidRPr="00414241" w:rsidRDefault="0060524E" w:rsidP="00FC263E">
      <w:pPr>
        <w:pStyle w:val="1"/>
        <w:spacing w:line="400" w:lineRule="exact"/>
        <w:ind w:left="721" w:hangingChars="300" w:hanging="721"/>
        <w:rPr>
          <w:rFonts w:ascii="Times New Roman" w:cs="Arial Unicode MS"/>
          <w:sz w:val="24"/>
          <w:szCs w:val="24"/>
        </w:rPr>
      </w:pPr>
      <w:r w:rsidRPr="00414241">
        <w:rPr>
          <w:rFonts w:ascii="Times New Roman" w:cs="Arial Unicode MS" w:hint="eastAsia"/>
          <w:sz w:val="24"/>
          <w:szCs w:val="24"/>
        </w:rPr>
        <w:t>說明</w:t>
      </w:r>
      <w:r w:rsidR="00FC263E">
        <w:rPr>
          <w:rFonts w:ascii="Times New Roman" w:cs="Arial Unicode MS" w:hint="eastAsia"/>
          <w:sz w:val="24"/>
          <w:szCs w:val="24"/>
        </w:rPr>
        <w:t>：</w:t>
      </w:r>
      <w:r w:rsidRPr="00414241">
        <w:rPr>
          <w:rFonts w:ascii="Times New Roman" w:cs="Arial Unicode MS" w:hint="eastAsia"/>
          <w:sz w:val="24"/>
          <w:szCs w:val="24"/>
        </w:rPr>
        <w:t>本系列課程徵件計畫屬於</w:t>
      </w:r>
      <w:r w:rsidR="00525AD2" w:rsidRPr="00525AD2">
        <w:rPr>
          <w:rFonts w:ascii="Times New Roman" w:cs="Arial Unicode MS" w:hint="eastAsia"/>
          <w:sz w:val="24"/>
          <w:szCs w:val="24"/>
        </w:rPr>
        <w:t>人工智慧技術及應用人才培育計畫</w:t>
      </w:r>
      <w:r w:rsidRPr="00414241">
        <w:rPr>
          <w:rFonts w:ascii="Times New Roman" w:cs="Arial Unicode MS" w:hint="eastAsia"/>
          <w:sz w:val="24"/>
          <w:szCs w:val="24"/>
        </w:rPr>
        <w:t>中，大學分項計畫</w:t>
      </w:r>
      <w:r w:rsidR="00525AD2">
        <w:rPr>
          <w:rFonts w:ascii="Times New Roman" w:cs="Arial Unicode MS" w:hint="eastAsia"/>
          <w:sz w:val="24"/>
          <w:szCs w:val="24"/>
        </w:rPr>
        <w:t>下</w:t>
      </w:r>
      <w:r w:rsidRPr="00414241">
        <w:rPr>
          <w:rFonts w:ascii="Times New Roman" w:cs="Arial Unicode MS" w:hint="eastAsia"/>
          <w:sz w:val="24"/>
          <w:szCs w:val="24"/>
        </w:rPr>
        <w:t>2.1</w:t>
      </w:r>
      <w:r w:rsidRPr="00414241">
        <w:rPr>
          <w:rFonts w:ascii="Times New Roman" w:cs="Arial Unicode MS" w:hint="eastAsia"/>
          <w:sz w:val="24"/>
          <w:szCs w:val="24"/>
        </w:rPr>
        <w:t>人工智慧技術及應用領域課程，以下稱子計畫</w:t>
      </w:r>
      <w:r w:rsidRPr="00414241">
        <w:rPr>
          <w:rFonts w:ascii="Times New Roman" w:cs="Arial Unicode MS" w:hint="eastAsia"/>
          <w:sz w:val="24"/>
          <w:szCs w:val="24"/>
        </w:rPr>
        <w:t>(</w:t>
      </w:r>
      <w:r w:rsidRPr="00414241">
        <w:rPr>
          <w:rFonts w:ascii="Times New Roman" w:cs="Arial Unicode MS" w:hint="eastAsia"/>
          <w:sz w:val="24"/>
          <w:szCs w:val="24"/>
        </w:rPr>
        <w:t>一</w:t>
      </w:r>
      <w:r w:rsidRPr="00414241">
        <w:rPr>
          <w:rFonts w:ascii="Times New Roman" w:cs="Arial Unicode MS" w:hint="eastAsia"/>
          <w:sz w:val="24"/>
          <w:szCs w:val="24"/>
        </w:rPr>
        <w:t>)</w:t>
      </w:r>
      <w:r w:rsidRPr="00414241">
        <w:rPr>
          <w:rFonts w:ascii="Times New Roman" w:cs="Arial Unicode MS" w:hint="eastAsia"/>
          <w:sz w:val="24"/>
          <w:szCs w:val="24"/>
        </w:rPr>
        <w:t>。</w:t>
      </w:r>
      <w:r w:rsidRPr="00414241">
        <w:rPr>
          <w:rFonts w:ascii="Times New Roman" w:cs="Arial Unicode MS" w:hint="eastAsia"/>
          <w:sz w:val="24"/>
          <w:szCs w:val="24"/>
        </w:rPr>
        <w:t>(</w:t>
      </w:r>
      <w:r w:rsidRPr="00414241">
        <w:rPr>
          <w:rFonts w:ascii="Times New Roman" w:cs="Arial Unicode MS" w:hint="eastAsia"/>
          <w:sz w:val="24"/>
          <w:szCs w:val="24"/>
        </w:rPr>
        <w:t>如上圖框所示。</w:t>
      </w:r>
      <w:r w:rsidRPr="00414241">
        <w:rPr>
          <w:rFonts w:ascii="Times New Roman" w:cs="Arial Unicode MS" w:hint="eastAsia"/>
          <w:sz w:val="24"/>
          <w:szCs w:val="24"/>
        </w:rPr>
        <w:t>)</w:t>
      </w:r>
    </w:p>
    <w:p w:rsidR="0099555F" w:rsidRPr="00C947AE" w:rsidRDefault="0099555F" w:rsidP="00F305FC">
      <w:pPr>
        <w:pStyle w:val="1"/>
        <w:spacing w:beforeLines="100" w:before="360" w:line="240" w:lineRule="auto"/>
        <w:rPr>
          <w:rFonts w:ascii="Times New Roman"/>
          <w:sz w:val="48"/>
          <w:szCs w:val="48"/>
        </w:rPr>
      </w:pPr>
      <w:r w:rsidRPr="00C947AE">
        <w:rPr>
          <w:rFonts w:ascii="Times New Roman" w:cs="Arial Unicode MS"/>
        </w:rPr>
        <w:t>子計畫（一）：人工智慧技術及應用領域課程</w:t>
      </w:r>
      <w:bookmarkEnd w:id="3"/>
      <w:r>
        <w:rPr>
          <w:rFonts w:ascii="Times New Roman" w:cs="Arial Unicode MS" w:hint="eastAsia"/>
        </w:rPr>
        <w:t>計畫簡介</w:t>
      </w:r>
    </w:p>
    <w:p w:rsidR="0099555F" w:rsidRPr="0099555F" w:rsidRDefault="003C4CD0" w:rsidP="00F305FC">
      <w:pPr>
        <w:widowControl/>
        <w:ind w:firstLineChars="177" w:firstLine="425"/>
        <w:rPr>
          <w:szCs w:val="20"/>
        </w:rPr>
      </w:pPr>
      <w:r>
        <w:rPr>
          <w:rFonts w:hint="eastAsia"/>
          <w:szCs w:val="20"/>
        </w:rPr>
        <w:t>臺</w:t>
      </w:r>
      <w:r w:rsidR="0099555F" w:rsidRPr="0099555F">
        <w:rPr>
          <w:rFonts w:hint="eastAsia"/>
          <w:szCs w:val="20"/>
        </w:rPr>
        <w:t>灣在人工智慧相關課程的起步很早，各大學在九零年代均已開始開設各式的實體人工智慧課程，如</w:t>
      </w:r>
      <w:r>
        <w:rPr>
          <w:rFonts w:hint="eastAsia"/>
          <w:szCs w:val="20"/>
        </w:rPr>
        <w:t>臺</w:t>
      </w:r>
      <w:r w:rsidR="0099555F" w:rsidRPr="0099555F">
        <w:rPr>
          <w:rFonts w:hint="eastAsia"/>
          <w:szCs w:val="20"/>
        </w:rPr>
        <w:t>灣大學的人工智慧、類神經網路、機器人學、統計機器學習等課程</w:t>
      </w:r>
      <w:r w:rsidR="006C7209">
        <w:rPr>
          <w:rFonts w:hint="eastAsia"/>
          <w:szCs w:val="20"/>
        </w:rPr>
        <w:t>等</w:t>
      </w:r>
      <w:r w:rsidR="0099555F" w:rsidRPr="0099555F">
        <w:rPr>
          <w:rFonts w:hint="eastAsia"/>
          <w:szCs w:val="20"/>
        </w:rPr>
        <w:t>。而近年來，隨著大型開放式線上課程的發展，</w:t>
      </w:r>
      <w:r>
        <w:rPr>
          <w:rFonts w:hint="eastAsia"/>
          <w:szCs w:val="20"/>
        </w:rPr>
        <w:t>臺</w:t>
      </w:r>
      <w:r w:rsidR="0099555F" w:rsidRPr="0099555F">
        <w:rPr>
          <w:rFonts w:hint="eastAsia"/>
          <w:szCs w:val="20"/>
        </w:rPr>
        <w:t>灣也有一些成功的案例。如</w:t>
      </w:r>
      <w:r w:rsidR="0099555F" w:rsidRPr="0099555F">
        <w:rPr>
          <w:rFonts w:hint="eastAsia"/>
          <w:szCs w:val="20"/>
        </w:rPr>
        <w:t xml:space="preserve"> Coursera </w:t>
      </w:r>
      <w:r w:rsidR="0099555F" w:rsidRPr="0099555F">
        <w:rPr>
          <w:rFonts w:hint="eastAsia"/>
          <w:szCs w:val="20"/>
        </w:rPr>
        <w:t>平台上</w:t>
      </w:r>
      <w:r>
        <w:rPr>
          <w:rFonts w:hint="eastAsia"/>
          <w:szCs w:val="20"/>
        </w:rPr>
        <w:t>臺</w:t>
      </w:r>
      <w:r w:rsidR="0099555F" w:rsidRPr="0099555F">
        <w:rPr>
          <w:rFonts w:hint="eastAsia"/>
          <w:szCs w:val="20"/>
        </w:rPr>
        <w:t>灣大學林軒田教授所開設華語授課的「機器學習基石」與「機器學習技法」兩門課程，吸引全球上萬名學生的修習，並在</w:t>
      </w:r>
      <w:r w:rsidR="0099555F" w:rsidRPr="0099555F">
        <w:rPr>
          <w:rFonts w:hint="eastAsia"/>
          <w:szCs w:val="20"/>
        </w:rPr>
        <w:t xml:space="preserve"> Youtube </w:t>
      </w:r>
      <w:r w:rsidR="0099555F" w:rsidRPr="0099555F">
        <w:rPr>
          <w:rFonts w:hint="eastAsia"/>
          <w:szCs w:val="20"/>
        </w:rPr>
        <w:t>上已累積超過數十萬次的點閱。這些課程除了成為培育人工智慧人才的養份之外，也為</w:t>
      </w:r>
      <w:r>
        <w:rPr>
          <w:rFonts w:hint="eastAsia"/>
          <w:szCs w:val="20"/>
        </w:rPr>
        <w:t>臺</w:t>
      </w:r>
      <w:r w:rsidR="0099555F" w:rsidRPr="0099555F">
        <w:rPr>
          <w:rFonts w:hint="eastAsia"/>
          <w:szCs w:val="20"/>
        </w:rPr>
        <w:t>灣在世界人工智慧的地圖上，樹立了</w:t>
      </w:r>
      <w:r w:rsidR="0099555F" w:rsidRPr="0099555F">
        <w:rPr>
          <w:rFonts w:hint="eastAsia"/>
          <w:szCs w:val="20"/>
        </w:rPr>
        <w:t>(</w:t>
      </w:r>
      <w:r w:rsidR="0099555F" w:rsidRPr="0099555F">
        <w:rPr>
          <w:rFonts w:hint="eastAsia"/>
          <w:szCs w:val="20"/>
        </w:rPr>
        <w:t>華語</w:t>
      </w:r>
      <w:r w:rsidR="0099555F" w:rsidRPr="0099555F">
        <w:rPr>
          <w:rFonts w:hint="eastAsia"/>
          <w:szCs w:val="20"/>
        </w:rPr>
        <w:t>)</w:t>
      </w:r>
      <w:r w:rsidR="0099555F" w:rsidRPr="0099555F">
        <w:rPr>
          <w:rFonts w:hint="eastAsia"/>
          <w:szCs w:val="20"/>
        </w:rPr>
        <w:t>知識傳播的話語權。</w:t>
      </w:r>
    </w:p>
    <w:p w:rsidR="00EF008E" w:rsidRDefault="0099555F" w:rsidP="00F305FC">
      <w:pPr>
        <w:widowControl/>
        <w:ind w:firstLineChars="177" w:firstLine="425"/>
        <w:rPr>
          <w:szCs w:val="20"/>
        </w:rPr>
      </w:pPr>
      <w:r w:rsidRPr="0099555F">
        <w:rPr>
          <w:rFonts w:hint="eastAsia"/>
          <w:szCs w:val="20"/>
        </w:rPr>
        <w:t>雖然</w:t>
      </w:r>
      <w:r w:rsidR="003C4CD0">
        <w:rPr>
          <w:rFonts w:hint="eastAsia"/>
          <w:szCs w:val="20"/>
        </w:rPr>
        <w:t>臺</w:t>
      </w:r>
      <w:r w:rsidRPr="0099555F">
        <w:rPr>
          <w:rFonts w:hint="eastAsia"/>
          <w:szCs w:val="20"/>
        </w:rPr>
        <w:t>灣有著這些成功的課程案例，但先前這些課程多以「單點」的形式在各校分散開設，缺乏橫向的連繫與整合。這些課程的分散，除讓入門的學生不知從何選擇之外，更難以進行國家級資源的共同調配與運用，從而不利於人工智慧人才之培養。此外，許多已開設</w:t>
      </w:r>
      <w:r w:rsidR="00EF008E">
        <w:rPr>
          <w:rFonts w:hint="eastAsia"/>
          <w:szCs w:val="20"/>
        </w:rPr>
        <w:t>的課程著眼於較專業的核心知識，而強調操作與應用的課程</w:t>
      </w:r>
      <w:r w:rsidR="00B00C95">
        <w:rPr>
          <w:rFonts w:hint="eastAsia"/>
          <w:szCs w:val="20"/>
        </w:rPr>
        <w:t>相對</w:t>
      </w:r>
      <w:r w:rsidR="00EF008E">
        <w:rPr>
          <w:rFonts w:hint="eastAsia"/>
          <w:szCs w:val="20"/>
        </w:rPr>
        <w:t>較少，</w:t>
      </w:r>
      <w:r w:rsidRPr="0099555F">
        <w:rPr>
          <w:rFonts w:hint="eastAsia"/>
          <w:szCs w:val="20"/>
        </w:rPr>
        <w:t>不利於與產業之接軌。在</w:t>
      </w:r>
      <w:r w:rsidR="00A83E0C">
        <w:rPr>
          <w:rFonts w:hint="eastAsia"/>
          <w:szCs w:val="20"/>
        </w:rPr>
        <w:t>這波人工智慧的浪潮下</w:t>
      </w:r>
      <w:r w:rsidR="006C7209">
        <w:rPr>
          <w:rFonts w:hint="eastAsia"/>
          <w:szCs w:val="20"/>
        </w:rPr>
        <w:t>，</w:t>
      </w:r>
      <w:r w:rsidR="003C4CD0">
        <w:rPr>
          <w:rFonts w:hint="eastAsia"/>
          <w:szCs w:val="20"/>
        </w:rPr>
        <w:t>臺</w:t>
      </w:r>
      <w:r w:rsidR="006C7209">
        <w:rPr>
          <w:rFonts w:hint="eastAsia"/>
          <w:szCs w:val="20"/>
        </w:rPr>
        <w:t>灣需要</w:t>
      </w:r>
      <w:r w:rsidR="00EF008E">
        <w:rPr>
          <w:rFonts w:hint="eastAsia"/>
          <w:szCs w:val="20"/>
        </w:rPr>
        <w:t>學者們更積極地開設相關的課程。</w:t>
      </w:r>
    </w:p>
    <w:p w:rsidR="001135CB" w:rsidRDefault="0099555F" w:rsidP="00F305FC">
      <w:pPr>
        <w:widowControl/>
        <w:ind w:firstLineChars="177" w:firstLine="425"/>
        <w:rPr>
          <w:szCs w:val="20"/>
        </w:rPr>
      </w:pPr>
      <w:r w:rsidRPr="0099555F">
        <w:rPr>
          <w:rFonts w:hint="eastAsia"/>
          <w:szCs w:val="20"/>
        </w:rPr>
        <w:lastRenderedPageBreak/>
        <w:t>本子計畫希望能盤點並整合起</w:t>
      </w:r>
      <w:r w:rsidR="003C4CD0">
        <w:rPr>
          <w:rFonts w:hint="eastAsia"/>
          <w:szCs w:val="20"/>
        </w:rPr>
        <w:t>臺</w:t>
      </w:r>
      <w:r w:rsidRPr="0099555F">
        <w:rPr>
          <w:rFonts w:hint="eastAsia"/>
          <w:szCs w:val="20"/>
        </w:rPr>
        <w:t>灣成功的課程案例，提供學生在地化的人工智慧學習地圖，輔導開設更多優質的核心課程與應用</w:t>
      </w:r>
      <w:r w:rsidR="006C7209">
        <w:rPr>
          <w:rFonts w:hint="eastAsia"/>
          <w:szCs w:val="20"/>
        </w:rPr>
        <w:t>系列</w:t>
      </w:r>
      <w:r w:rsidRPr="0099555F">
        <w:rPr>
          <w:rFonts w:hint="eastAsia"/>
          <w:szCs w:val="20"/>
        </w:rPr>
        <w:t>課程，並以這些課程和教材為能量，促進下一世代</w:t>
      </w:r>
      <w:r w:rsidR="003C4CD0">
        <w:rPr>
          <w:rFonts w:hint="eastAsia"/>
          <w:szCs w:val="20"/>
        </w:rPr>
        <w:t>臺</w:t>
      </w:r>
      <w:r w:rsidRPr="0099555F">
        <w:rPr>
          <w:rFonts w:hint="eastAsia"/>
          <w:szCs w:val="20"/>
        </w:rPr>
        <w:t>灣人工智慧人才的培養。</w:t>
      </w:r>
    </w:p>
    <w:p w:rsidR="001135CB" w:rsidRDefault="001135CB" w:rsidP="005123CB">
      <w:pPr>
        <w:pStyle w:val="af5"/>
        <w:widowControl/>
        <w:numPr>
          <w:ilvl w:val="4"/>
          <w:numId w:val="4"/>
        </w:numPr>
        <w:ind w:leftChars="0" w:left="567" w:hanging="567"/>
        <w:jc w:val="both"/>
        <w:rPr>
          <w:szCs w:val="20"/>
        </w:rPr>
      </w:pPr>
      <w:r w:rsidRPr="001135CB">
        <w:rPr>
          <w:rFonts w:hint="eastAsia"/>
          <w:szCs w:val="20"/>
        </w:rPr>
        <w:t>計畫</w:t>
      </w:r>
      <w:r>
        <w:rPr>
          <w:rFonts w:hint="eastAsia"/>
          <w:szCs w:val="20"/>
        </w:rPr>
        <w:t>願景</w:t>
      </w:r>
    </w:p>
    <w:p w:rsidR="006C7209" w:rsidRDefault="00EF008E" w:rsidP="005123CB">
      <w:pPr>
        <w:pStyle w:val="af5"/>
        <w:widowControl/>
        <w:ind w:leftChars="0" w:left="567"/>
        <w:jc w:val="both"/>
        <w:rPr>
          <w:szCs w:val="20"/>
        </w:rPr>
      </w:pPr>
      <w:r w:rsidRPr="00EF008E">
        <w:rPr>
          <w:rFonts w:hint="eastAsia"/>
          <w:szCs w:val="20"/>
        </w:rPr>
        <w:t>藉由完整的系列課程徵件，建立大</w:t>
      </w:r>
      <w:r w:rsidR="00963BF5">
        <w:rPr>
          <w:rFonts w:hint="eastAsia"/>
          <w:szCs w:val="20"/>
        </w:rPr>
        <w:t>學</w:t>
      </w:r>
      <w:r w:rsidRPr="00EF008E">
        <w:rPr>
          <w:rFonts w:hint="eastAsia"/>
          <w:szCs w:val="20"/>
        </w:rPr>
        <w:t>院校系統教學能量，培養學生人工智慧技術及應用之素養，提升學生能發展及應用人工智慧的能力</w:t>
      </w:r>
      <w:r>
        <w:rPr>
          <w:rFonts w:hint="eastAsia"/>
          <w:szCs w:val="20"/>
        </w:rPr>
        <w:t>，進而</w:t>
      </w:r>
      <w:r w:rsidR="00DA09C9" w:rsidRPr="00DA09C9">
        <w:rPr>
          <w:rFonts w:hint="eastAsia"/>
          <w:szCs w:val="20"/>
        </w:rPr>
        <w:t>協助國家的產業轉型，能協助國家人才升級。</w:t>
      </w:r>
    </w:p>
    <w:p w:rsidR="001135CB" w:rsidRDefault="001135CB" w:rsidP="005123CB">
      <w:pPr>
        <w:pStyle w:val="af5"/>
        <w:widowControl/>
        <w:numPr>
          <w:ilvl w:val="4"/>
          <w:numId w:val="4"/>
        </w:numPr>
        <w:ind w:leftChars="0" w:left="567" w:hanging="567"/>
        <w:jc w:val="both"/>
        <w:rPr>
          <w:szCs w:val="20"/>
        </w:rPr>
      </w:pPr>
      <w:r>
        <w:rPr>
          <w:rFonts w:hint="eastAsia"/>
          <w:szCs w:val="20"/>
        </w:rPr>
        <w:t>計畫目標</w:t>
      </w:r>
    </w:p>
    <w:p w:rsidR="007374CD" w:rsidRPr="007374CD" w:rsidRDefault="007374CD" w:rsidP="005123CB">
      <w:pPr>
        <w:pStyle w:val="af5"/>
        <w:ind w:leftChars="236" w:left="566" w:firstLine="2"/>
        <w:rPr>
          <w:szCs w:val="20"/>
        </w:rPr>
      </w:pPr>
      <w:r w:rsidRPr="00A83E0C">
        <w:rPr>
          <w:rFonts w:hint="eastAsia"/>
          <w:szCs w:val="20"/>
        </w:rPr>
        <w:t>在這些多元且繁雜的課程中整理出一個課程地圖，呈現出人工智慧中不同的方向與不同的技術之間的連結與相依關係，並規劃一個適切的學習歷程</w:t>
      </w:r>
      <w:r>
        <w:rPr>
          <w:rFonts w:hint="eastAsia"/>
          <w:szCs w:val="20"/>
        </w:rPr>
        <w:t>，讓國內</w:t>
      </w:r>
      <w:r w:rsidRPr="00A83E0C">
        <w:rPr>
          <w:rFonts w:hint="eastAsia"/>
          <w:szCs w:val="20"/>
        </w:rPr>
        <w:t>大</w:t>
      </w:r>
      <w:r w:rsidR="00963BF5">
        <w:rPr>
          <w:rFonts w:hint="eastAsia"/>
          <w:szCs w:val="20"/>
        </w:rPr>
        <w:t>學</w:t>
      </w:r>
      <w:r w:rsidRPr="00A83E0C">
        <w:rPr>
          <w:rFonts w:hint="eastAsia"/>
          <w:szCs w:val="20"/>
        </w:rPr>
        <w:t>院校訓練人工智慧人才，並發展獨具特色的人工智慧應用領域。</w:t>
      </w:r>
    </w:p>
    <w:p w:rsidR="001135CB" w:rsidRDefault="001135CB" w:rsidP="005123CB">
      <w:pPr>
        <w:pStyle w:val="af5"/>
        <w:widowControl/>
        <w:numPr>
          <w:ilvl w:val="4"/>
          <w:numId w:val="4"/>
        </w:numPr>
        <w:ind w:leftChars="0" w:left="567" w:hanging="567"/>
        <w:jc w:val="both"/>
        <w:rPr>
          <w:szCs w:val="20"/>
        </w:rPr>
      </w:pPr>
      <w:r>
        <w:rPr>
          <w:rFonts w:hint="eastAsia"/>
          <w:szCs w:val="20"/>
        </w:rPr>
        <w:t>主要策略</w:t>
      </w:r>
    </w:p>
    <w:p w:rsidR="00DA39A8" w:rsidRDefault="00DA39A8" w:rsidP="00F305FC">
      <w:pPr>
        <w:widowControl/>
        <w:ind w:leftChars="60" w:left="708" w:hangingChars="235" w:hanging="564"/>
        <w:jc w:val="both"/>
        <w:rPr>
          <w:szCs w:val="20"/>
        </w:rPr>
      </w:pPr>
      <w:r>
        <w:rPr>
          <w:rFonts w:hint="eastAsia"/>
          <w:szCs w:val="20"/>
        </w:rPr>
        <w:t>(</w:t>
      </w:r>
      <w:r>
        <w:rPr>
          <w:rFonts w:hint="eastAsia"/>
          <w:szCs w:val="20"/>
        </w:rPr>
        <w:t>一</w:t>
      </w:r>
      <w:r>
        <w:rPr>
          <w:rFonts w:hint="eastAsia"/>
          <w:szCs w:val="20"/>
        </w:rPr>
        <w:t>)</w:t>
      </w:r>
      <w:r w:rsidR="00E66F4C" w:rsidRPr="00E66F4C">
        <w:rPr>
          <w:rFonts w:hint="eastAsia"/>
        </w:rPr>
        <w:t xml:space="preserve"> </w:t>
      </w:r>
      <w:r w:rsidR="00E66F4C">
        <w:rPr>
          <w:rFonts w:hint="eastAsia"/>
          <w:szCs w:val="20"/>
        </w:rPr>
        <w:t>將不同課程之間的關聯性</w:t>
      </w:r>
      <w:r w:rsidR="00E66F4C" w:rsidRPr="00E66F4C">
        <w:rPr>
          <w:rFonts w:hint="eastAsia"/>
          <w:szCs w:val="20"/>
        </w:rPr>
        <w:t>建立，如此可以針對不同的類型的</w:t>
      </w:r>
      <w:r w:rsidR="00E66F4C" w:rsidRPr="00E66F4C">
        <w:rPr>
          <w:rFonts w:hint="eastAsia"/>
          <w:szCs w:val="20"/>
        </w:rPr>
        <w:t>AI</w:t>
      </w:r>
      <w:r w:rsidR="00E66F4C" w:rsidRPr="00E66F4C">
        <w:rPr>
          <w:rFonts w:hint="eastAsia"/>
          <w:szCs w:val="20"/>
        </w:rPr>
        <w:t>人才推薦其修習課程的歷程，這樣的連結關係的建立也有助於相關Ａ</w:t>
      </w:r>
      <w:r w:rsidR="00E66F4C" w:rsidRPr="00E66F4C">
        <w:rPr>
          <w:rFonts w:hint="eastAsia"/>
          <w:szCs w:val="20"/>
        </w:rPr>
        <w:t>I</w:t>
      </w:r>
      <w:r w:rsidR="003557A1">
        <w:rPr>
          <w:rFonts w:hint="eastAsia"/>
          <w:szCs w:val="20"/>
        </w:rPr>
        <w:t>系列</w:t>
      </w:r>
      <w:r w:rsidR="00E66F4C" w:rsidRPr="00E66F4C">
        <w:rPr>
          <w:rFonts w:hint="eastAsia"/>
          <w:szCs w:val="20"/>
        </w:rPr>
        <w:t>課程的設立，讓有心鑽研的同好們可以按圖索驥。</w:t>
      </w:r>
    </w:p>
    <w:p w:rsidR="005123CB" w:rsidRDefault="00DA39A8" w:rsidP="00F305FC">
      <w:pPr>
        <w:widowControl/>
        <w:ind w:leftChars="60" w:left="708" w:hangingChars="235" w:hanging="564"/>
        <w:jc w:val="both"/>
        <w:rPr>
          <w:szCs w:val="20"/>
        </w:rPr>
      </w:pPr>
      <w:r>
        <w:rPr>
          <w:rFonts w:hint="eastAsia"/>
          <w:szCs w:val="20"/>
        </w:rPr>
        <w:t>(</w:t>
      </w:r>
      <w:r>
        <w:rPr>
          <w:rFonts w:hint="eastAsia"/>
          <w:szCs w:val="20"/>
        </w:rPr>
        <w:t>二</w:t>
      </w:r>
      <w:r>
        <w:rPr>
          <w:rFonts w:hint="eastAsia"/>
          <w:szCs w:val="20"/>
        </w:rPr>
        <w:t>)</w:t>
      </w:r>
      <w:r w:rsidR="00DA09C9" w:rsidRPr="00DA09C9">
        <w:rPr>
          <w:rFonts w:hint="eastAsia"/>
          <w:szCs w:val="20"/>
        </w:rPr>
        <w:t>為了使</w:t>
      </w:r>
      <w:r w:rsidR="00DA09C9" w:rsidRPr="00DA09C9">
        <w:rPr>
          <w:rFonts w:hint="eastAsia"/>
          <w:szCs w:val="20"/>
        </w:rPr>
        <w:t>AI</w:t>
      </w:r>
      <w:r w:rsidR="00DA09C9" w:rsidRPr="00DA09C9">
        <w:rPr>
          <w:rFonts w:hint="eastAsia"/>
          <w:szCs w:val="20"/>
        </w:rPr>
        <w:t>所</w:t>
      </w:r>
      <w:r w:rsidR="006A4412">
        <w:rPr>
          <w:rFonts w:hint="eastAsia"/>
          <w:szCs w:val="20"/>
        </w:rPr>
        <w:t>培</w:t>
      </w:r>
      <w:r w:rsidR="00DA09C9" w:rsidRPr="00DA09C9">
        <w:rPr>
          <w:rFonts w:hint="eastAsia"/>
          <w:szCs w:val="20"/>
        </w:rPr>
        <w:t>育的人才</w:t>
      </w:r>
      <w:r w:rsidR="00FA20A1">
        <w:rPr>
          <w:rFonts w:hint="eastAsia"/>
          <w:szCs w:val="20"/>
        </w:rPr>
        <w:t>能將發揮到不同領域產生更大的效應，除了核心、</w:t>
      </w:r>
      <w:r w:rsidR="00472C87">
        <w:rPr>
          <w:rFonts w:hint="eastAsia"/>
          <w:szCs w:val="20"/>
        </w:rPr>
        <w:t>應用課程外，徵件</w:t>
      </w:r>
      <w:r w:rsidR="00FA20A1">
        <w:rPr>
          <w:rFonts w:hint="eastAsia"/>
          <w:szCs w:val="20"/>
        </w:rPr>
        <w:t>會特別針對『進階</w:t>
      </w:r>
      <w:r w:rsidR="00DA09C9" w:rsidRPr="00DA09C9">
        <w:rPr>
          <w:rFonts w:hint="eastAsia"/>
          <w:szCs w:val="20"/>
        </w:rPr>
        <w:t>課程』</w:t>
      </w:r>
      <w:r w:rsidR="00DA09C9" w:rsidRPr="00DA09C9">
        <w:rPr>
          <w:rFonts w:hint="eastAsia"/>
          <w:szCs w:val="20"/>
        </w:rPr>
        <w:t>(</w:t>
      </w:r>
      <w:r w:rsidR="00DA09C9" w:rsidRPr="00DA09C9">
        <w:rPr>
          <w:rFonts w:hint="eastAsia"/>
          <w:szCs w:val="20"/>
        </w:rPr>
        <w:t>跨領域、稀少性、任務需求如</w:t>
      </w:r>
      <w:r w:rsidR="00DA09C9" w:rsidRPr="00DA09C9">
        <w:rPr>
          <w:rFonts w:hint="eastAsia"/>
          <w:szCs w:val="20"/>
        </w:rPr>
        <w:t xml:space="preserve"> Knowledge Representation, Data Visualization)</w:t>
      </w:r>
      <w:r w:rsidR="00DA09C9" w:rsidRPr="00DA09C9">
        <w:rPr>
          <w:rFonts w:hint="eastAsia"/>
          <w:szCs w:val="20"/>
        </w:rPr>
        <w:t>著墨，加強跨領域教師們開課的意願，徵件計劃也會為這些特殊課程保留適當的名額。</w:t>
      </w:r>
    </w:p>
    <w:p w:rsidR="00B22172" w:rsidRPr="00DA09C9" w:rsidRDefault="00DA39A8" w:rsidP="00F305FC">
      <w:pPr>
        <w:widowControl/>
        <w:ind w:leftChars="60" w:left="708" w:hangingChars="235" w:hanging="564"/>
        <w:jc w:val="both"/>
        <w:rPr>
          <w:rFonts w:hint="eastAsia"/>
          <w:szCs w:val="20"/>
        </w:rPr>
      </w:pPr>
      <w:r>
        <w:rPr>
          <w:rFonts w:hint="eastAsia"/>
          <w:szCs w:val="20"/>
        </w:rPr>
        <w:t>(</w:t>
      </w:r>
      <w:r>
        <w:rPr>
          <w:rFonts w:hint="eastAsia"/>
          <w:szCs w:val="20"/>
        </w:rPr>
        <w:t>三</w:t>
      </w:r>
      <w:r>
        <w:rPr>
          <w:rFonts w:hint="eastAsia"/>
          <w:szCs w:val="20"/>
        </w:rPr>
        <w:t>)</w:t>
      </w:r>
      <w:r w:rsidR="00B62B41">
        <w:rPr>
          <w:rFonts w:hint="eastAsia"/>
          <w:szCs w:val="20"/>
        </w:rPr>
        <w:t>計畫結束後，將舉辦</w:t>
      </w:r>
      <w:r w:rsidR="00FA20A1">
        <w:rPr>
          <w:rFonts w:hint="eastAsia"/>
          <w:szCs w:val="20"/>
        </w:rPr>
        <w:t>種</w:t>
      </w:r>
      <w:r w:rsidRPr="00DA39A8">
        <w:rPr>
          <w:rFonts w:hint="eastAsia"/>
          <w:szCs w:val="20"/>
        </w:rPr>
        <w:t>子課程經驗分享會議，分享彼此的課程實施的目標、範圍和方式，並讓大家觀摩相關課程教師之教學目標、課程設計、推動策略、課堂進行、教學方式、資源結合與評量方式，藉由這樣的分享會議，將協助計劃辦公室可以整理及設計人工智慧技術與應用課程推廣指南。</w:t>
      </w:r>
    </w:p>
    <w:p w:rsidR="001135CB" w:rsidRPr="001135CB" w:rsidRDefault="001135CB" w:rsidP="00FC263E">
      <w:pPr>
        <w:pStyle w:val="af5"/>
        <w:widowControl/>
        <w:numPr>
          <w:ilvl w:val="4"/>
          <w:numId w:val="4"/>
        </w:numPr>
        <w:spacing w:beforeLines="50" w:before="180"/>
        <w:ind w:leftChars="0" w:left="567" w:hanging="567"/>
        <w:jc w:val="both"/>
        <w:rPr>
          <w:szCs w:val="20"/>
        </w:rPr>
      </w:pPr>
      <w:r>
        <w:rPr>
          <w:rFonts w:hint="eastAsia"/>
          <w:szCs w:val="20"/>
        </w:rPr>
        <w:t>本計畫聯絡管道</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9"/>
        <w:gridCol w:w="1701"/>
        <w:gridCol w:w="2655"/>
        <w:gridCol w:w="2675"/>
      </w:tblGrid>
      <w:tr w:rsidR="001135CB" w:rsidRPr="00903F20" w:rsidTr="00F305FC">
        <w:trPr>
          <w:trHeight w:val="390"/>
          <w:tblHeader/>
          <w:jc w:val="center"/>
        </w:trPr>
        <w:tc>
          <w:tcPr>
            <w:tcW w:w="2289" w:type="dxa"/>
            <w:shd w:val="clear" w:color="auto" w:fill="E6E6E6"/>
            <w:noWrap/>
            <w:tcMar>
              <w:top w:w="23" w:type="dxa"/>
              <w:left w:w="23" w:type="dxa"/>
              <w:bottom w:w="0" w:type="dxa"/>
              <w:right w:w="23" w:type="dxa"/>
            </w:tcMar>
            <w:vAlign w:val="center"/>
          </w:tcPr>
          <w:p w:rsidR="001135CB" w:rsidRPr="00903F20" w:rsidRDefault="001135CB" w:rsidP="00E26BE8">
            <w:pPr>
              <w:snapToGrid w:val="0"/>
              <w:jc w:val="center"/>
              <w:rPr>
                <w:b/>
                <w:bCs/>
                <w:sz w:val="20"/>
                <w:szCs w:val="20"/>
              </w:rPr>
            </w:pPr>
            <w:r w:rsidRPr="00903F20">
              <w:rPr>
                <w:b/>
                <w:bCs/>
                <w:sz w:val="20"/>
                <w:szCs w:val="20"/>
              </w:rPr>
              <w:t>聯絡窗口</w:t>
            </w:r>
          </w:p>
        </w:tc>
        <w:tc>
          <w:tcPr>
            <w:tcW w:w="1701" w:type="dxa"/>
            <w:shd w:val="clear" w:color="auto" w:fill="E6E6E6"/>
            <w:tcMar>
              <w:top w:w="23" w:type="dxa"/>
              <w:left w:w="23" w:type="dxa"/>
              <w:bottom w:w="0" w:type="dxa"/>
              <w:right w:w="23" w:type="dxa"/>
            </w:tcMar>
            <w:vAlign w:val="center"/>
          </w:tcPr>
          <w:p w:rsidR="001135CB" w:rsidRPr="00903F20" w:rsidRDefault="001135CB" w:rsidP="00E26BE8">
            <w:pPr>
              <w:snapToGrid w:val="0"/>
              <w:jc w:val="center"/>
              <w:rPr>
                <w:b/>
                <w:bCs/>
                <w:sz w:val="20"/>
                <w:szCs w:val="20"/>
              </w:rPr>
            </w:pPr>
            <w:r w:rsidRPr="00903F20">
              <w:rPr>
                <w:b/>
                <w:bCs/>
                <w:sz w:val="20"/>
                <w:szCs w:val="20"/>
              </w:rPr>
              <w:t>電話</w:t>
            </w:r>
          </w:p>
        </w:tc>
        <w:tc>
          <w:tcPr>
            <w:tcW w:w="2655" w:type="dxa"/>
            <w:shd w:val="clear" w:color="auto" w:fill="E6E6E6"/>
            <w:tcMar>
              <w:top w:w="23" w:type="dxa"/>
              <w:left w:w="23" w:type="dxa"/>
              <w:bottom w:w="0" w:type="dxa"/>
              <w:right w:w="23" w:type="dxa"/>
            </w:tcMar>
            <w:vAlign w:val="center"/>
          </w:tcPr>
          <w:p w:rsidR="001135CB" w:rsidRPr="00903F20" w:rsidRDefault="001135CB" w:rsidP="00E26BE8">
            <w:pPr>
              <w:snapToGrid w:val="0"/>
              <w:jc w:val="center"/>
              <w:rPr>
                <w:b/>
                <w:bCs/>
                <w:sz w:val="20"/>
                <w:szCs w:val="20"/>
              </w:rPr>
            </w:pPr>
            <w:r w:rsidRPr="00903F20">
              <w:rPr>
                <w:b/>
                <w:bCs/>
                <w:sz w:val="20"/>
                <w:szCs w:val="20"/>
              </w:rPr>
              <w:t>E-Mail</w:t>
            </w:r>
          </w:p>
        </w:tc>
        <w:tc>
          <w:tcPr>
            <w:tcW w:w="2675" w:type="dxa"/>
            <w:shd w:val="clear" w:color="auto" w:fill="E6E6E6"/>
            <w:noWrap/>
            <w:tcMar>
              <w:top w:w="23" w:type="dxa"/>
              <w:left w:w="23" w:type="dxa"/>
              <w:bottom w:w="0" w:type="dxa"/>
              <w:right w:w="23" w:type="dxa"/>
            </w:tcMar>
            <w:vAlign w:val="center"/>
          </w:tcPr>
          <w:p w:rsidR="001135CB" w:rsidRPr="00903F20" w:rsidRDefault="001135CB" w:rsidP="00E26BE8">
            <w:pPr>
              <w:snapToGrid w:val="0"/>
              <w:jc w:val="center"/>
              <w:rPr>
                <w:b/>
                <w:bCs/>
                <w:sz w:val="20"/>
                <w:szCs w:val="20"/>
              </w:rPr>
            </w:pPr>
            <w:r w:rsidRPr="00903F20">
              <w:rPr>
                <w:b/>
                <w:bCs/>
                <w:sz w:val="20"/>
                <w:szCs w:val="20"/>
              </w:rPr>
              <w:t>地址</w:t>
            </w:r>
          </w:p>
        </w:tc>
      </w:tr>
      <w:tr w:rsidR="001135CB" w:rsidRPr="00903F20" w:rsidTr="00F305FC">
        <w:trPr>
          <w:cantSplit/>
          <w:trHeight w:val="492"/>
          <w:jc w:val="center"/>
        </w:trPr>
        <w:tc>
          <w:tcPr>
            <w:tcW w:w="2289" w:type="dxa"/>
            <w:noWrap/>
            <w:tcMar>
              <w:top w:w="23" w:type="dxa"/>
              <w:left w:w="23" w:type="dxa"/>
              <w:bottom w:w="0" w:type="dxa"/>
              <w:right w:w="23" w:type="dxa"/>
            </w:tcMar>
            <w:vAlign w:val="center"/>
          </w:tcPr>
          <w:p w:rsidR="001135CB" w:rsidRPr="00903F20" w:rsidRDefault="001135CB" w:rsidP="00E26BE8">
            <w:pPr>
              <w:snapToGrid w:val="0"/>
              <w:jc w:val="center"/>
              <w:rPr>
                <w:sz w:val="20"/>
                <w:szCs w:val="20"/>
              </w:rPr>
            </w:pPr>
            <w:r w:rsidRPr="00903F20">
              <w:rPr>
                <w:sz w:val="20"/>
                <w:szCs w:val="20"/>
              </w:rPr>
              <w:t>計畫主持人</w:t>
            </w:r>
          </w:p>
          <w:p w:rsidR="001135CB" w:rsidRPr="00903F20" w:rsidRDefault="001135CB" w:rsidP="00E26BE8">
            <w:pPr>
              <w:snapToGrid w:val="0"/>
              <w:jc w:val="center"/>
              <w:rPr>
                <w:sz w:val="20"/>
                <w:szCs w:val="20"/>
                <w:lang w:val="x-none"/>
              </w:rPr>
            </w:pPr>
            <w:r w:rsidRPr="00903F20">
              <w:rPr>
                <w:sz w:val="20"/>
                <w:szCs w:val="20"/>
                <w:lang w:val="x-none"/>
              </w:rPr>
              <w:t>國立</w:t>
            </w:r>
            <w:r>
              <w:rPr>
                <w:rFonts w:hint="eastAsia"/>
                <w:sz w:val="20"/>
                <w:szCs w:val="20"/>
                <w:lang w:val="x-none"/>
              </w:rPr>
              <w:t>清華</w:t>
            </w:r>
            <w:r w:rsidRPr="00903F20">
              <w:rPr>
                <w:sz w:val="20"/>
                <w:szCs w:val="20"/>
                <w:lang w:val="x-none"/>
              </w:rPr>
              <w:t>大學</w:t>
            </w:r>
          </w:p>
          <w:p w:rsidR="001135CB" w:rsidRPr="00903F20" w:rsidRDefault="00D46D2A" w:rsidP="001135CB">
            <w:pPr>
              <w:snapToGrid w:val="0"/>
              <w:jc w:val="center"/>
              <w:rPr>
                <w:sz w:val="20"/>
                <w:szCs w:val="20"/>
              </w:rPr>
            </w:pPr>
            <w:r>
              <w:rPr>
                <w:sz w:val="20"/>
                <w:szCs w:val="20"/>
                <w:lang w:val="x-none"/>
              </w:rPr>
              <w:t>資</w:t>
            </w:r>
            <w:r>
              <w:rPr>
                <w:rFonts w:hint="eastAsia"/>
                <w:sz w:val="20"/>
                <w:szCs w:val="20"/>
                <w:lang w:val="x-none"/>
              </w:rPr>
              <w:t>工</w:t>
            </w:r>
            <w:r w:rsidR="001135CB" w:rsidRPr="00903F20">
              <w:rPr>
                <w:sz w:val="20"/>
                <w:szCs w:val="20"/>
                <w:lang w:val="x-none"/>
              </w:rPr>
              <w:t>系</w:t>
            </w:r>
            <w:r w:rsidR="001135CB">
              <w:rPr>
                <w:rFonts w:hint="eastAsia"/>
                <w:sz w:val="20"/>
                <w:szCs w:val="20"/>
                <w:lang w:val="x-none"/>
              </w:rPr>
              <w:t xml:space="preserve"> </w:t>
            </w:r>
            <w:r w:rsidR="001135CB">
              <w:rPr>
                <w:rFonts w:hint="eastAsia"/>
                <w:sz w:val="20"/>
                <w:szCs w:val="20"/>
                <w:lang w:val="x-none"/>
              </w:rPr>
              <w:t>陳宜欣副</w:t>
            </w:r>
            <w:r w:rsidR="001135CB" w:rsidRPr="00903F20">
              <w:rPr>
                <w:sz w:val="20"/>
                <w:szCs w:val="20"/>
                <w:lang w:val="x-none"/>
              </w:rPr>
              <w:t>教授</w:t>
            </w:r>
          </w:p>
        </w:tc>
        <w:tc>
          <w:tcPr>
            <w:tcW w:w="1701" w:type="dxa"/>
            <w:vMerge w:val="restart"/>
            <w:noWrap/>
            <w:tcMar>
              <w:top w:w="23" w:type="dxa"/>
              <w:left w:w="23" w:type="dxa"/>
              <w:bottom w:w="0" w:type="dxa"/>
              <w:right w:w="23" w:type="dxa"/>
            </w:tcMar>
            <w:vAlign w:val="center"/>
          </w:tcPr>
          <w:p w:rsidR="001135CB" w:rsidRPr="00903F20" w:rsidRDefault="001135CB" w:rsidP="00E26BE8">
            <w:pPr>
              <w:snapToGrid w:val="0"/>
              <w:rPr>
                <w:sz w:val="20"/>
                <w:szCs w:val="20"/>
              </w:rPr>
            </w:pPr>
            <w:r w:rsidRPr="00903F20">
              <w:rPr>
                <w:sz w:val="20"/>
                <w:szCs w:val="20"/>
              </w:rPr>
              <w:t>電話</w:t>
            </w:r>
            <w:r w:rsidRPr="00903F20">
              <w:rPr>
                <w:sz w:val="20"/>
                <w:szCs w:val="20"/>
              </w:rPr>
              <w:t>:(0</w:t>
            </w:r>
            <w:r>
              <w:rPr>
                <w:rFonts w:hint="eastAsia"/>
                <w:sz w:val="20"/>
                <w:szCs w:val="20"/>
              </w:rPr>
              <w:t>3</w:t>
            </w:r>
            <w:r w:rsidRPr="00903F20">
              <w:rPr>
                <w:sz w:val="20"/>
                <w:szCs w:val="20"/>
              </w:rPr>
              <w:t>)</w:t>
            </w:r>
            <w:r>
              <w:rPr>
                <w:rFonts w:hint="eastAsia"/>
                <w:sz w:val="20"/>
                <w:szCs w:val="20"/>
              </w:rPr>
              <w:t>5715131</w:t>
            </w:r>
            <w:r w:rsidRPr="00903F20">
              <w:rPr>
                <w:sz w:val="20"/>
                <w:szCs w:val="20"/>
              </w:rPr>
              <w:t xml:space="preserve"> </w:t>
            </w:r>
          </w:p>
          <w:p w:rsidR="001135CB" w:rsidRPr="00903F20" w:rsidRDefault="001135CB" w:rsidP="001135CB">
            <w:pPr>
              <w:snapToGrid w:val="0"/>
              <w:rPr>
                <w:sz w:val="20"/>
                <w:szCs w:val="20"/>
              </w:rPr>
            </w:pPr>
            <w:r w:rsidRPr="00903F20">
              <w:rPr>
                <w:sz w:val="20"/>
                <w:szCs w:val="20"/>
              </w:rPr>
              <w:t xml:space="preserve">     </w:t>
            </w:r>
            <w:r w:rsidRPr="00903F20">
              <w:rPr>
                <w:sz w:val="20"/>
                <w:szCs w:val="20"/>
              </w:rPr>
              <w:t>轉</w:t>
            </w:r>
            <w:r>
              <w:rPr>
                <w:rFonts w:hint="eastAsia"/>
                <w:sz w:val="20"/>
                <w:szCs w:val="20"/>
              </w:rPr>
              <w:t>33495</w:t>
            </w:r>
          </w:p>
        </w:tc>
        <w:tc>
          <w:tcPr>
            <w:tcW w:w="2655" w:type="dxa"/>
            <w:noWrap/>
            <w:tcMar>
              <w:top w:w="23" w:type="dxa"/>
              <w:left w:w="23" w:type="dxa"/>
              <w:bottom w:w="0" w:type="dxa"/>
              <w:right w:w="23" w:type="dxa"/>
            </w:tcMar>
            <w:vAlign w:val="center"/>
          </w:tcPr>
          <w:p w:rsidR="001135CB" w:rsidRPr="00903F20" w:rsidRDefault="004A3EB3" w:rsidP="00591837">
            <w:pPr>
              <w:rPr>
                <w:sz w:val="20"/>
                <w:szCs w:val="20"/>
              </w:rPr>
            </w:pPr>
            <w:r w:rsidRPr="004A3EB3">
              <w:rPr>
                <w:sz w:val="20"/>
                <w:szCs w:val="20"/>
              </w:rPr>
              <w:t>yishin@gmail.com</w:t>
            </w:r>
          </w:p>
        </w:tc>
        <w:tc>
          <w:tcPr>
            <w:tcW w:w="2675" w:type="dxa"/>
            <w:vMerge w:val="restart"/>
            <w:noWrap/>
            <w:tcMar>
              <w:top w:w="23" w:type="dxa"/>
              <w:left w:w="23" w:type="dxa"/>
              <w:bottom w:w="0" w:type="dxa"/>
              <w:right w:w="23" w:type="dxa"/>
            </w:tcMar>
            <w:vAlign w:val="center"/>
          </w:tcPr>
          <w:p w:rsidR="001135CB" w:rsidRPr="00903F20" w:rsidRDefault="001135CB" w:rsidP="004A3EB3">
            <w:pPr>
              <w:snapToGrid w:val="0"/>
              <w:rPr>
                <w:sz w:val="20"/>
                <w:szCs w:val="20"/>
              </w:rPr>
            </w:pPr>
            <w:r>
              <w:rPr>
                <w:rFonts w:hint="eastAsia"/>
                <w:sz w:val="20"/>
                <w:szCs w:val="20"/>
              </w:rPr>
              <w:t>300</w:t>
            </w:r>
            <w:r>
              <w:rPr>
                <w:rFonts w:hint="eastAsia"/>
                <w:sz w:val="20"/>
                <w:szCs w:val="20"/>
              </w:rPr>
              <w:t>新竹市光復路</w:t>
            </w:r>
            <w:r>
              <w:rPr>
                <w:rFonts w:hint="eastAsia"/>
                <w:sz w:val="20"/>
                <w:szCs w:val="20"/>
              </w:rPr>
              <w:t>2</w:t>
            </w:r>
            <w:r>
              <w:rPr>
                <w:rFonts w:hint="eastAsia"/>
                <w:sz w:val="20"/>
                <w:szCs w:val="20"/>
              </w:rPr>
              <w:t>段</w:t>
            </w:r>
            <w:r>
              <w:rPr>
                <w:rFonts w:hint="eastAsia"/>
                <w:sz w:val="20"/>
                <w:szCs w:val="20"/>
              </w:rPr>
              <w:t>101</w:t>
            </w:r>
            <w:r>
              <w:rPr>
                <w:rFonts w:hint="eastAsia"/>
                <w:sz w:val="20"/>
                <w:szCs w:val="20"/>
              </w:rPr>
              <w:t>號</w:t>
            </w:r>
            <w:r>
              <w:rPr>
                <w:rFonts w:hint="eastAsia"/>
                <w:sz w:val="20"/>
                <w:szCs w:val="20"/>
              </w:rPr>
              <w:t xml:space="preserve"> </w:t>
            </w:r>
            <w:r w:rsidR="004A3EB3">
              <w:rPr>
                <w:rFonts w:hint="eastAsia"/>
                <w:sz w:val="20"/>
                <w:szCs w:val="20"/>
              </w:rPr>
              <w:t>國立</w:t>
            </w:r>
            <w:r>
              <w:rPr>
                <w:rFonts w:hint="eastAsia"/>
                <w:sz w:val="20"/>
                <w:szCs w:val="20"/>
              </w:rPr>
              <w:t>清華大學</w:t>
            </w:r>
            <w:r w:rsidR="004A3EB3">
              <w:rPr>
                <w:sz w:val="20"/>
                <w:szCs w:val="20"/>
              </w:rPr>
              <w:br/>
            </w:r>
          </w:p>
        </w:tc>
      </w:tr>
      <w:tr w:rsidR="001135CB" w:rsidRPr="00903F20" w:rsidTr="00F305FC">
        <w:trPr>
          <w:cantSplit/>
          <w:trHeight w:val="1017"/>
          <w:jc w:val="center"/>
        </w:trPr>
        <w:tc>
          <w:tcPr>
            <w:tcW w:w="2289" w:type="dxa"/>
            <w:noWrap/>
            <w:tcMar>
              <w:top w:w="23" w:type="dxa"/>
              <w:left w:w="23" w:type="dxa"/>
              <w:bottom w:w="0" w:type="dxa"/>
              <w:right w:w="23" w:type="dxa"/>
            </w:tcMar>
            <w:vAlign w:val="center"/>
          </w:tcPr>
          <w:p w:rsidR="001135CB" w:rsidRPr="00903F20" w:rsidRDefault="004A3EB3" w:rsidP="00E26BE8">
            <w:pPr>
              <w:snapToGrid w:val="0"/>
              <w:jc w:val="center"/>
              <w:rPr>
                <w:sz w:val="20"/>
                <w:szCs w:val="20"/>
              </w:rPr>
            </w:pPr>
            <w:r>
              <w:rPr>
                <w:rFonts w:hint="eastAsia"/>
                <w:sz w:val="20"/>
                <w:szCs w:val="20"/>
              </w:rPr>
              <w:t>計畫</w:t>
            </w:r>
            <w:r w:rsidR="001135CB" w:rsidRPr="00903F20">
              <w:rPr>
                <w:sz w:val="20"/>
                <w:szCs w:val="20"/>
              </w:rPr>
              <w:t>聯絡人</w:t>
            </w:r>
          </w:p>
          <w:p w:rsidR="001135CB" w:rsidRPr="00903F20" w:rsidRDefault="001135CB" w:rsidP="001135CB">
            <w:pPr>
              <w:snapToGrid w:val="0"/>
              <w:jc w:val="center"/>
              <w:rPr>
                <w:sz w:val="20"/>
                <w:szCs w:val="20"/>
                <w:lang w:val="x-none"/>
              </w:rPr>
            </w:pPr>
            <w:r w:rsidRPr="00903F20">
              <w:rPr>
                <w:sz w:val="20"/>
                <w:szCs w:val="20"/>
                <w:lang w:val="x-none"/>
              </w:rPr>
              <w:t>國立</w:t>
            </w:r>
            <w:r>
              <w:rPr>
                <w:rFonts w:hint="eastAsia"/>
                <w:sz w:val="20"/>
                <w:szCs w:val="20"/>
                <w:lang w:val="x-none"/>
              </w:rPr>
              <w:t>清華</w:t>
            </w:r>
            <w:r w:rsidRPr="00903F20">
              <w:rPr>
                <w:sz w:val="20"/>
                <w:szCs w:val="20"/>
                <w:lang w:val="x-none"/>
              </w:rPr>
              <w:t>大學</w:t>
            </w:r>
          </w:p>
          <w:p w:rsidR="001135CB" w:rsidRPr="00903F20" w:rsidRDefault="004A3EB3" w:rsidP="004A3EB3">
            <w:pPr>
              <w:snapToGrid w:val="0"/>
              <w:jc w:val="center"/>
              <w:rPr>
                <w:sz w:val="20"/>
                <w:szCs w:val="20"/>
              </w:rPr>
            </w:pPr>
            <w:r>
              <w:rPr>
                <w:rFonts w:hint="eastAsia"/>
                <w:sz w:val="20"/>
                <w:szCs w:val="20"/>
              </w:rPr>
              <w:t>陳秋河、</w:t>
            </w:r>
            <w:r w:rsidR="001135CB">
              <w:rPr>
                <w:rFonts w:hint="eastAsia"/>
                <w:sz w:val="20"/>
                <w:szCs w:val="20"/>
              </w:rPr>
              <w:t>劉怡廷助理</w:t>
            </w:r>
          </w:p>
        </w:tc>
        <w:tc>
          <w:tcPr>
            <w:tcW w:w="1701" w:type="dxa"/>
            <w:vMerge/>
            <w:noWrap/>
            <w:tcMar>
              <w:top w:w="23" w:type="dxa"/>
              <w:left w:w="23" w:type="dxa"/>
              <w:bottom w:w="0" w:type="dxa"/>
              <w:right w:w="23" w:type="dxa"/>
            </w:tcMar>
            <w:vAlign w:val="center"/>
          </w:tcPr>
          <w:p w:rsidR="001135CB" w:rsidRPr="00903F20" w:rsidRDefault="001135CB" w:rsidP="00E26BE8">
            <w:pPr>
              <w:snapToGrid w:val="0"/>
              <w:rPr>
                <w:sz w:val="20"/>
                <w:szCs w:val="20"/>
              </w:rPr>
            </w:pPr>
          </w:p>
        </w:tc>
        <w:tc>
          <w:tcPr>
            <w:tcW w:w="2655" w:type="dxa"/>
            <w:noWrap/>
            <w:tcMar>
              <w:top w:w="23" w:type="dxa"/>
              <w:left w:w="23" w:type="dxa"/>
              <w:bottom w:w="0" w:type="dxa"/>
              <w:right w:w="23" w:type="dxa"/>
            </w:tcMar>
            <w:vAlign w:val="center"/>
          </w:tcPr>
          <w:p w:rsidR="001135CB" w:rsidRPr="00903F20" w:rsidRDefault="004A3EB3" w:rsidP="00591837">
            <w:pPr>
              <w:rPr>
                <w:sz w:val="20"/>
                <w:szCs w:val="20"/>
              </w:rPr>
            </w:pPr>
            <w:r>
              <w:rPr>
                <w:rFonts w:hint="eastAsia"/>
                <w:sz w:val="20"/>
                <w:szCs w:val="20"/>
              </w:rPr>
              <w:t>itliu@mx.nthu.edu.tw</w:t>
            </w:r>
          </w:p>
        </w:tc>
        <w:tc>
          <w:tcPr>
            <w:tcW w:w="2675" w:type="dxa"/>
            <w:vMerge/>
            <w:noWrap/>
            <w:tcMar>
              <w:top w:w="23" w:type="dxa"/>
              <w:left w:w="23" w:type="dxa"/>
              <w:bottom w:w="0" w:type="dxa"/>
              <w:right w:w="23" w:type="dxa"/>
            </w:tcMar>
            <w:vAlign w:val="center"/>
          </w:tcPr>
          <w:p w:rsidR="001135CB" w:rsidRPr="00903F20" w:rsidRDefault="001135CB" w:rsidP="00E26BE8">
            <w:pPr>
              <w:snapToGrid w:val="0"/>
              <w:rPr>
                <w:sz w:val="20"/>
                <w:szCs w:val="20"/>
              </w:rPr>
            </w:pPr>
          </w:p>
        </w:tc>
      </w:tr>
      <w:tr w:rsidR="004A3EB3" w:rsidRPr="00903F20" w:rsidTr="00F305FC">
        <w:trPr>
          <w:cantSplit/>
          <w:trHeight w:val="1017"/>
          <w:jc w:val="center"/>
        </w:trPr>
        <w:tc>
          <w:tcPr>
            <w:tcW w:w="2289" w:type="dxa"/>
            <w:noWrap/>
            <w:tcMar>
              <w:top w:w="23" w:type="dxa"/>
              <w:left w:w="23" w:type="dxa"/>
              <w:bottom w:w="0" w:type="dxa"/>
              <w:right w:w="23" w:type="dxa"/>
            </w:tcMar>
            <w:vAlign w:val="center"/>
          </w:tcPr>
          <w:p w:rsidR="004A3EB3" w:rsidRPr="00903F20" w:rsidRDefault="004A3EB3" w:rsidP="004A3EB3">
            <w:pPr>
              <w:snapToGrid w:val="0"/>
              <w:jc w:val="center"/>
              <w:rPr>
                <w:sz w:val="20"/>
                <w:szCs w:val="20"/>
              </w:rPr>
            </w:pPr>
            <w:r>
              <w:rPr>
                <w:rFonts w:hint="eastAsia"/>
                <w:sz w:val="20"/>
                <w:szCs w:val="20"/>
              </w:rPr>
              <w:t>計畫協同</w:t>
            </w:r>
            <w:r w:rsidRPr="00903F20">
              <w:rPr>
                <w:sz w:val="20"/>
                <w:szCs w:val="20"/>
              </w:rPr>
              <w:t>主持人</w:t>
            </w:r>
          </w:p>
          <w:p w:rsidR="004A3EB3" w:rsidRDefault="004A3EB3" w:rsidP="00E26BE8">
            <w:pPr>
              <w:snapToGrid w:val="0"/>
              <w:jc w:val="center"/>
              <w:rPr>
                <w:sz w:val="20"/>
                <w:szCs w:val="20"/>
              </w:rPr>
            </w:pPr>
            <w:r>
              <w:rPr>
                <w:rFonts w:hint="eastAsia"/>
                <w:sz w:val="20"/>
                <w:szCs w:val="20"/>
              </w:rPr>
              <w:t>國立交通大學</w:t>
            </w:r>
          </w:p>
          <w:p w:rsidR="004A3EB3" w:rsidRDefault="004A3EB3" w:rsidP="00E26BE8">
            <w:pPr>
              <w:snapToGrid w:val="0"/>
              <w:jc w:val="center"/>
              <w:rPr>
                <w:sz w:val="20"/>
                <w:szCs w:val="20"/>
              </w:rPr>
            </w:pPr>
            <w:r>
              <w:rPr>
                <w:rFonts w:hint="eastAsia"/>
                <w:sz w:val="20"/>
                <w:szCs w:val="20"/>
              </w:rPr>
              <w:t>彭文志</w:t>
            </w:r>
            <w:r>
              <w:rPr>
                <w:rFonts w:hint="eastAsia"/>
                <w:sz w:val="20"/>
                <w:szCs w:val="20"/>
              </w:rPr>
              <w:t xml:space="preserve"> </w:t>
            </w:r>
            <w:r>
              <w:rPr>
                <w:rFonts w:hint="eastAsia"/>
                <w:sz w:val="20"/>
                <w:szCs w:val="20"/>
              </w:rPr>
              <w:t>教授</w:t>
            </w:r>
          </w:p>
        </w:tc>
        <w:tc>
          <w:tcPr>
            <w:tcW w:w="1701" w:type="dxa"/>
            <w:noWrap/>
            <w:tcMar>
              <w:top w:w="23" w:type="dxa"/>
              <w:left w:w="23" w:type="dxa"/>
              <w:bottom w:w="0" w:type="dxa"/>
              <w:right w:w="23" w:type="dxa"/>
            </w:tcMar>
            <w:vAlign w:val="center"/>
          </w:tcPr>
          <w:p w:rsidR="004A3EB3" w:rsidRPr="00903F20" w:rsidRDefault="004A3EB3" w:rsidP="00E26BE8">
            <w:pPr>
              <w:snapToGrid w:val="0"/>
              <w:rPr>
                <w:sz w:val="20"/>
                <w:szCs w:val="20"/>
              </w:rPr>
            </w:pPr>
            <w:r w:rsidRPr="004A3EB3">
              <w:rPr>
                <w:sz w:val="20"/>
                <w:szCs w:val="20"/>
              </w:rPr>
              <w:t>03-57131478</w:t>
            </w:r>
          </w:p>
        </w:tc>
        <w:tc>
          <w:tcPr>
            <w:tcW w:w="2655" w:type="dxa"/>
            <w:noWrap/>
            <w:tcMar>
              <w:top w:w="23" w:type="dxa"/>
              <w:left w:w="23" w:type="dxa"/>
              <w:bottom w:w="0" w:type="dxa"/>
              <w:right w:w="23" w:type="dxa"/>
            </w:tcMar>
            <w:vAlign w:val="center"/>
          </w:tcPr>
          <w:p w:rsidR="004A3EB3" w:rsidRPr="00903F20" w:rsidRDefault="004A3EB3" w:rsidP="00591837">
            <w:pPr>
              <w:rPr>
                <w:sz w:val="20"/>
                <w:szCs w:val="20"/>
              </w:rPr>
            </w:pPr>
            <w:r w:rsidRPr="004A3EB3">
              <w:rPr>
                <w:sz w:val="20"/>
                <w:szCs w:val="20"/>
              </w:rPr>
              <w:t>wcpeng@cs.nctu.edu.tw</w:t>
            </w:r>
          </w:p>
        </w:tc>
        <w:tc>
          <w:tcPr>
            <w:tcW w:w="2675" w:type="dxa"/>
            <w:noWrap/>
            <w:tcMar>
              <w:top w:w="23" w:type="dxa"/>
              <w:left w:w="23" w:type="dxa"/>
              <w:bottom w:w="0" w:type="dxa"/>
              <w:right w:w="23" w:type="dxa"/>
            </w:tcMar>
            <w:vAlign w:val="center"/>
          </w:tcPr>
          <w:p w:rsidR="004A3EB3" w:rsidRPr="00903F20" w:rsidRDefault="00591837" w:rsidP="00E26BE8">
            <w:pPr>
              <w:snapToGrid w:val="0"/>
              <w:rPr>
                <w:sz w:val="20"/>
                <w:szCs w:val="20"/>
              </w:rPr>
            </w:pPr>
            <w:r>
              <w:rPr>
                <w:rFonts w:hint="eastAsia"/>
                <w:sz w:val="20"/>
                <w:szCs w:val="20"/>
              </w:rPr>
              <w:t xml:space="preserve">300 </w:t>
            </w:r>
            <w:r>
              <w:rPr>
                <w:rFonts w:hint="eastAsia"/>
                <w:sz w:val="20"/>
                <w:szCs w:val="20"/>
              </w:rPr>
              <w:t>新竹市大學路</w:t>
            </w:r>
            <w:r>
              <w:rPr>
                <w:rFonts w:hint="eastAsia"/>
                <w:sz w:val="20"/>
                <w:szCs w:val="20"/>
              </w:rPr>
              <w:t>1001</w:t>
            </w:r>
            <w:r>
              <w:rPr>
                <w:rFonts w:hint="eastAsia"/>
                <w:sz w:val="20"/>
                <w:szCs w:val="20"/>
              </w:rPr>
              <w:t>號</w:t>
            </w:r>
          </w:p>
        </w:tc>
      </w:tr>
      <w:tr w:rsidR="004A3EB3" w:rsidRPr="00903F20" w:rsidTr="00F305FC">
        <w:trPr>
          <w:cantSplit/>
          <w:trHeight w:val="1017"/>
          <w:jc w:val="center"/>
        </w:trPr>
        <w:tc>
          <w:tcPr>
            <w:tcW w:w="2289" w:type="dxa"/>
            <w:noWrap/>
            <w:tcMar>
              <w:top w:w="23" w:type="dxa"/>
              <w:left w:w="23" w:type="dxa"/>
              <w:bottom w:w="0" w:type="dxa"/>
              <w:right w:w="23" w:type="dxa"/>
            </w:tcMar>
            <w:vAlign w:val="center"/>
          </w:tcPr>
          <w:p w:rsidR="004A3EB3" w:rsidRPr="00903F20" w:rsidRDefault="004A3EB3" w:rsidP="004A3EB3">
            <w:pPr>
              <w:snapToGrid w:val="0"/>
              <w:jc w:val="center"/>
              <w:rPr>
                <w:sz w:val="20"/>
                <w:szCs w:val="20"/>
              </w:rPr>
            </w:pPr>
            <w:r>
              <w:rPr>
                <w:rFonts w:hint="eastAsia"/>
                <w:sz w:val="20"/>
                <w:szCs w:val="20"/>
              </w:rPr>
              <w:t>計畫協同</w:t>
            </w:r>
            <w:r w:rsidRPr="00903F20">
              <w:rPr>
                <w:sz w:val="20"/>
                <w:szCs w:val="20"/>
              </w:rPr>
              <w:t>主持人</w:t>
            </w:r>
          </w:p>
          <w:p w:rsidR="004A3EB3" w:rsidRDefault="004A3EB3" w:rsidP="004A3EB3">
            <w:pPr>
              <w:snapToGrid w:val="0"/>
              <w:jc w:val="center"/>
              <w:rPr>
                <w:sz w:val="20"/>
                <w:szCs w:val="20"/>
              </w:rPr>
            </w:pPr>
            <w:r>
              <w:rPr>
                <w:rFonts w:hint="eastAsia"/>
                <w:sz w:val="20"/>
                <w:szCs w:val="20"/>
              </w:rPr>
              <w:t>國立</w:t>
            </w:r>
            <w:r w:rsidR="003C4CD0">
              <w:rPr>
                <w:rFonts w:hint="eastAsia"/>
                <w:sz w:val="20"/>
                <w:szCs w:val="20"/>
              </w:rPr>
              <w:t>臺</w:t>
            </w:r>
            <w:r>
              <w:rPr>
                <w:rFonts w:hint="eastAsia"/>
                <w:sz w:val="20"/>
                <w:szCs w:val="20"/>
              </w:rPr>
              <w:t>灣大學</w:t>
            </w:r>
          </w:p>
          <w:p w:rsidR="004A3EB3" w:rsidRDefault="004A3EB3" w:rsidP="004A3EB3">
            <w:pPr>
              <w:snapToGrid w:val="0"/>
              <w:jc w:val="center"/>
              <w:rPr>
                <w:sz w:val="20"/>
                <w:szCs w:val="20"/>
              </w:rPr>
            </w:pPr>
            <w:r>
              <w:rPr>
                <w:rFonts w:hint="eastAsia"/>
                <w:sz w:val="20"/>
                <w:szCs w:val="20"/>
              </w:rPr>
              <w:t>林軒田</w:t>
            </w:r>
            <w:r>
              <w:rPr>
                <w:rFonts w:hint="eastAsia"/>
                <w:sz w:val="20"/>
                <w:szCs w:val="20"/>
              </w:rPr>
              <w:t xml:space="preserve"> </w:t>
            </w:r>
            <w:r>
              <w:rPr>
                <w:rFonts w:hint="eastAsia"/>
                <w:sz w:val="20"/>
                <w:szCs w:val="20"/>
              </w:rPr>
              <w:t>教授</w:t>
            </w:r>
          </w:p>
        </w:tc>
        <w:tc>
          <w:tcPr>
            <w:tcW w:w="1701" w:type="dxa"/>
            <w:noWrap/>
            <w:tcMar>
              <w:top w:w="23" w:type="dxa"/>
              <w:left w:w="23" w:type="dxa"/>
              <w:bottom w:w="0" w:type="dxa"/>
              <w:right w:w="23" w:type="dxa"/>
            </w:tcMar>
            <w:vAlign w:val="center"/>
          </w:tcPr>
          <w:p w:rsidR="004A3EB3" w:rsidRPr="00903F20" w:rsidRDefault="004A3EB3" w:rsidP="00E26BE8">
            <w:pPr>
              <w:snapToGrid w:val="0"/>
              <w:rPr>
                <w:sz w:val="20"/>
                <w:szCs w:val="20"/>
              </w:rPr>
            </w:pPr>
            <w:r w:rsidRPr="004A3EB3">
              <w:rPr>
                <w:sz w:val="20"/>
                <w:szCs w:val="20"/>
              </w:rPr>
              <w:t>02-33664888</w:t>
            </w:r>
          </w:p>
        </w:tc>
        <w:tc>
          <w:tcPr>
            <w:tcW w:w="2655" w:type="dxa"/>
            <w:noWrap/>
            <w:tcMar>
              <w:top w:w="23" w:type="dxa"/>
              <w:left w:w="23" w:type="dxa"/>
              <w:bottom w:w="0" w:type="dxa"/>
              <w:right w:w="23" w:type="dxa"/>
            </w:tcMar>
            <w:vAlign w:val="center"/>
          </w:tcPr>
          <w:p w:rsidR="004A3EB3" w:rsidRPr="00903F20" w:rsidRDefault="004A3EB3" w:rsidP="00591837">
            <w:pPr>
              <w:rPr>
                <w:sz w:val="20"/>
                <w:szCs w:val="20"/>
              </w:rPr>
            </w:pPr>
            <w:r w:rsidRPr="004A3EB3">
              <w:rPr>
                <w:sz w:val="20"/>
                <w:szCs w:val="20"/>
              </w:rPr>
              <w:t>htlin@csie.ntu.edu.tw</w:t>
            </w:r>
          </w:p>
        </w:tc>
        <w:tc>
          <w:tcPr>
            <w:tcW w:w="2675" w:type="dxa"/>
            <w:noWrap/>
            <w:tcMar>
              <w:top w:w="23" w:type="dxa"/>
              <w:left w:w="23" w:type="dxa"/>
              <w:bottom w:w="0" w:type="dxa"/>
              <w:right w:w="23" w:type="dxa"/>
            </w:tcMar>
            <w:vAlign w:val="center"/>
          </w:tcPr>
          <w:p w:rsidR="004A3EB3" w:rsidRPr="00903F20" w:rsidRDefault="00591837" w:rsidP="00E26BE8">
            <w:pPr>
              <w:snapToGrid w:val="0"/>
              <w:rPr>
                <w:sz w:val="20"/>
                <w:szCs w:val="20"/>
              </w:rPr>
            </w:pPr>
            <w:r w:rsidRPr="00591837">
              <w:rPr>
                <w:rFonts w:hint="eastAsia"/>
                <w:sz w:val="20"/>
                <w:szCs w:val="20"/>
              </w:rPr>
              <w:t xml:space="preserve">10617 </w:t>
            </w:r>
            <w:r w:rsidRPr="00591837">
              <w:rPr>
                <w:rFonts w:hint="eastAsia"/>
                <w:sz w:val="20"/>
                <w:szCs w:val="20"/>
              </w:rPr>
              <w:t>臺北市羅斯福路四段一號</w:t>
            </w:r>
          </w:p>
        </w:tc>
      </w:tr>
      <w:tr w:rsidR="001135CB" w:rsidRPr="00903F20" w:rsidTr="00F305FC">
        <w:trPr>
          <w:trHeight w:val="570"/>
          <w:jc w:val="center"/>
        </w:trPr>
        <w:tc>
          <w:tcPr>
            <w:tcW w:w="2289" w:type="dxa"/>
            <w:noWrap/>
            <w:tcMar>
              <w:top w:w="23" w:type="dxa"/>
              <w:left w:w="23" w:type="dxa"/>
              <w:bottom w:w="0" w:type="dxa"/>
              <w:right w:w="23" w:type="dxa"/>
            </w:tcMar>
            <w:vAlign w:val="center"/>
          </w:tcPr>
          <w:p w:rsidR="001135CB" w:rsidRPr="00903F20" w:rsidRDefault="001135CB" w:rsidP="001135CB">
            <w:pPr>
              <w:snapToGrid w:val="0"/>
              <w:jc w:val="center"/>
              <w:rPr>
                <w:sz w:val="20"/>
                <w:szCs w:val="20"/>
              </w:rPr>
            </w:pPr>
            <w:r w:rsidRPr="00903F20">
              <w:rPr>
                <w:sz w:val="20"/>
                <w:szCs w:val="20"/>
              </w:rPr>
              <w:t>資訊及科技教育司</w:t>
            </w:r>
            <w:r>
              <w:rPr>
                <w:sz w:val="20"/>
                <w:szCs w:val="20"/>
              </w:rPr>
              <w:br/>
            </w:r>
            <w:r w:rsidRPr="001135CB">
              <w:rPr>
                <w:rFonts w:hint="eastAsia"/>
                <w:sz w:val="20"/>
                <w:szCs w:val="20"/>
              </w:rPr>
              <w:t>科技教育科</w:t>
            </w:r>
            <w:r>
              <w:rPr>
                <w:rFonts w:hint="eastAsia"/>
                <w:sz w:val="20"/>
                <w:szCs w:val="20"/>
              </w:rPr>
              <w:t xml:space="preserve"> </w:t>
            </w:r>
            <w:r w:rsidRPr="00903F20">
              <w:rPr>
                <w:sz w:val="20"/>
                <w:szCs w:val="20"/>
              </w:rPr>
              <w:t>藍曼琪科長</w:t>
            </w:r>
          </w:p>
        </w:tc>
        <w:tc>
          <w:tcPr>
            <w:tcW w:w="1701" w:type="dxa"/>
            <w:vMerge w:val="restart"/>
            <w:noWrap/>
            <w:tcMar>
              <w:top w:w="23" w:type="dxa"/>
              <w:left w:w="23" w:type="dxa"/>
              <w:bottom w:w="0" w:type="dxa"/>
              <w:right w:w="23" w:type="dxa"/>
            </w:tcMar>
            <w:vAlign w:val="center"/>
          </w:tcPr>
          <w:p w:rsidR="001135CB" w:rsidRDefault="001135CB" w:rsidP="001135CB">
            <w:pPr>
              <w:snapToGrid w:val="0"/>
              <w:rPr>
                <w:sz w:val="20"/>
                <w:szCs w:val="20"/>
              </w:rPr>
            </w:pPr>
            <w:r w:rsidRPr="00903F20">
              <w:rPr>
                <w:sz w:val="20"/>
                <w:szCs w:val="20"/>
              </w:rPr>
              <w:t>電話</w:t>
            </w:r>
            <w:r w:rsidRPr="00903F20">
              <w:rPr>
                <w:sz w:val="20"/>
                <w:szCs w:val="20"/>
              </w:rPr>
              <w:t>:</w:t>
            </w:r>
            <w:r>
              <w:t xml:space="preserve"> </w:t>
            </w:r>
            <w:r>
              <w:rPr>
                <w:sz w:val="20"/>
                <w:szCs w:val="20"/>
              </w:rPr>
              <w:t>(02)7712</w:t>
            </w:r>
            <w:r w:rsidRPr="001135CB">
              <w:rPr>
                <w:sz w:val="20"/>
                <w:szCs w:val="20"/>
              </w:rPr>
              <w:t>9055</w:t>
            </w:r>
          </w:p>
          <w:p w:rsidR="001135CB" w:rsidRPr="00903F20" w:rsidRDefault="001135CB" w:rsidP="001135CB">
            <w:pPr>
              <w:snapToGrid w:val="0"/>
              <w:rPr>
                <w:sz w:val="20"/>
                <w:szCs w:val="20"/>
              </w:rPr>
            </w:pPr>
            <w:r w:rsidRPr="00903F20">
              <w:rPr>
                <w:sz w:val="20"/>
                <w:szCs w:val="20"/>
              </w:rPr>
              <w:t>傳真</w:t>
            </w:r>
            <w:r w:rsidRPr="00903F20">
              <w:rPr>
                <w:sz w:val="20"/>
                <w:szCs w:val="20"/>
              </w:rPr>
              <w:t>:(02)27382471</w:t>
            </w:r>
          </w:p>
        </w:tc>
        <w:tc>
          <w:tcPr>
            <w:tcW w:w="2655" w:type="dxa"/>
            <w:noWrap/>
            <w:tcMar>
              <w:top w:w="23" w:type="dxa"/>
              <w:left w:w="23" w:type="dxa"/>
              <w:bottom w:w="0" w:type="dxa"/>
              <w:right w:w="23" w:type="dxa"/>
            </w:tcMar>
            <w:vAlign w:val="center"/>
          </w:tcPr>
          <w:p w:rsidR="001135CB" w:rsidRPr="00903F20" w:rsidRDefault="001135CB" w:rsidP="00591837">
            <w:pPr>
              <w:snapToGrid w:val="0"/>
              <w:rPr>
                <w:sz w:val="20"/>
                <w:szCs w:val="20"/>
              </w:rPr>
            </w:pPr>
            <w:r w:rsidRPr="00903F20">
              <w:rPr>
                <w:sz w:val="20"/>
                <w:szCs w:val="20"/>
              </w:rPr>
              <w:t>manchi@mail.moe.gov.tw</w:t>
            </w:r>
          </w:p>
        </w:tc>
        <w:tc>
          <w:tcPr>
            <w:tcW w:w="2675" w:type="dxa"/>
            <w:vMerge w:val="restart"/>
            <w:noWrap/>
            <w:tcMar>
              <w:top w:w="23" w:type="dxa"/>
              <w:left w:w="23" w:type="dxa"/>
              <w:bottom w:w="0" w:type="dxa"/>
              <w:right w:w="23" w:type="dxa"/>
            </w:tcMar>
            <w:vAlign w:val="center"/>
          </w:tcPr>
          <w:p w:rsidR="001135CB" w:rsidRPr="00903F20" w:rsidRDefault="001135CB" w:rsidP="00E26BE8">
            <w:pPr>
              <w:snapToGrid w:val="0"/>
              <w:rPr>
                <w:sz w:val="20"/>
                <w:szCs w:val="20"/>
              </w:rPr>
            </w:pPr>
            <w:r w:rsidRPr="001135CB">
              <w:rPr>
                <w:rFonts w:hint="eastAsia"/>
                <w:sz w:val="20"/>
                <w:szCs w:val="20"/>
              </w:rPr>
              <w:t>10636</w:t>
            </w:r>
            <w:r w:rsidRPr="001135CB">
              <w:rPr>
                <w:rFonts w:hint="eastAsia"/>
                <w:sz w:val="20"/>
                <w:szCs w:val="20"/>
              </w:rPr>
              <w:t>臺北市大安區和平東路</w:t>
            </w:r>
            <w:r w:rsidRPr="001135CB">
              <w:rPr>
                <w:rFonts w:hint="eastAsia"/>
                <w:sz w:val="20"/>
                <w:szCs w:val="20"/>
              </w:rPr>
              <w:t>2</w:t>
            </w:r>
            <w:r w:rsidRPr="001135CB">
              <w:rPr>
                <w:rFonts w:hint="eastAsia"/>
                <w:sz w:val="20"/>
                <w:szCs w:val="20"/>
              </w:rPr>
              <w:t>段</w:t>
            </w:r>
            <w:r w:rsidRPr="001135CB">
              <w:rPr>
                <w:rFonts w:hint="eastAsia"/>
                <w:sz w:val="20"/>
                <w:szCs w:val="20"/>
              </w:rPr>
              <w:t>106</w:t>
            </w:r>
            <w:r w:rsidRPr="001135CB">
              <w:rPr>
                <w:rFonts w:hint="eastAsia"/>
                <w:sz w:val="20"/>
                <w:szCs w:val="20"/>
              </w:rPr>
              <w:t>號</w:t>
            </w:r>
            <w:r w:rsidRPr="001135CB">
              <w:rPr>
                <w:rFonts w:hint="eastAsia"/>
                <w:sz w:val="20"/>
                <w:szCs w:val="20"/>
              </w:rPr>
              <w:t>12</w:t>
            </w:r>
            <w:r w:rsidRPr="001135CB">
              <w:rPr>
                <w:rFonts w:hint="eastAsia"/>
                <w:sz w:val="20"/>
                <w:szCs w:val="20"/>
              </w:rPr>
              <w:t>樓</w:t>
            </w:r>
          </w:p>
        </w:tc>
      </w:tr>
      <w:tr w:rsidR="001135CB" w:rsidRPr="00903F20" w:rsidTr="00F305FC">
        <w:trPr>
          <w:trHeight w:val="652"/>
          <w:jc w:val="center"/>
        </w:trPr>
        <w:tc>
          <w:tcPr>
            <w:tcW w:w="2289" w:type="dxa"/>
            <w:noWrap/>
            <w:tcMar>
              <w:top w:w="23" w:type="dxa"/>
              <w:left w:w="23" w:type="dxa"/>
              <w:bottom w:w="0" w:type="dxa"/>
              <w:right w:w="23" w:type="dxa"/>
            </w:tcMar>
            <w:vAlign w:val="center"/>
          </w:tcPr>
          <w:p w:rsidR="001135CB" w:rsidRPr="00903F20" w:rsidRDefault="001135CB" w:rsidP="001135CB">
            <w:pPr>
              <w:snapToGrid w:val="0"/>
              <w:jc w:val="center"/>
              <w:rPr>
                <w:sz w:val="20"/>
                <w:szCs w:val="20"/>
              </w:rPr>
            </w:pPr>
            <w:r w:rsidRPr="00903F20">
              <w:rPr>
                <w:sz w:val="20"/>
                <w:szCs w:val="20"/>
              </w:rPr>
              <w:t>資訊及科技教育司</w:t>
            </w:r>
            <w:r>
              <w:rPr>
                <w:sz w:val="20"/>
                <w:szCs w:val="20"/>
              </w:rPr>
              <w:br/>
            </w:r>
            <w:r w:rsidRPr="001135CB">
              <w:rPr>
                <w:rFonts w:hint="eastAsia"/>
                <w:sz w:val="20"/>
                <w:szCs w:val="20"/>
              </w:rPr>
              <w:t>科技教育科</w:t>
            </w:r>
            <w:r>
              <w:rPr>
                <w:rFonts w:hint="eastAsia"/>
                <w:sz w:val="20"/>
                <w:szCs w:val="20"/>
              </w:rPr>
              <w:t xml:space="preserve"> </w:t>
            </w:r>
            <w:r>
              <w:rPr>
                <w:rFonts w:hint="eastAsia"/>
                <w:sz w:val="20"/>
                <w:szCs w:val="20"/>
              </w:rPr>
              <w:t>潘逸真</w:t>
            </w:r>
          </w:p>
        </w:tc>
        <w:tc>
          <w:tcPr>
            <w:tcW w:w="1701" w:type="dxa"/>
            <w:vMerge/>
            <w:noWrap/>
            <w:tcMar>
              <w:top w:w="23" w:type="dxa"/>
              <w:left w:w="23" w:type="dxa"/>
              <w:bottom w:w="0" w:type="dxa"/>
              <w:right w:w="23" w:type="dxa"/>
            </w:tcMar>
            <w:vAlign w:val="center"/>
          </w:tcPr>
          <w:p w:rsidR="001135CB" w:rsidRPr="00903F20" w:rsidRDefault="001135CB" w:rsidP="00E26BE8">
            <w:pPr>
              <w:snapToGrid w:val="0"/>
              <w:jc w:val="center"/>
              <w:rPr>
                <w:sz w:val="20"/>
                <w:szCs w:val="20"/>
              </w:rPr>
            </w:pPr>
          </w:p>
        </w:tc>
        <w:tc>
          <w:tcPr>
            <w:tcW w:w="2655" w:type="dxa"/>
            <w:noWrap/>
            <w:tcMar>
              <w:top w:w="23" w:type="dxa"/>
              <w:left w:w="23" w:type="dxa"/>
              <w:bottom w:w="0" w:type="dxa"/>
              <w:right w:w="23" w:type="dxa"/>
            </w:tcMar>
            <w:vAlign w:val="center"/>
          </w:tcPr>
          <w:p w:rsidR="001135CB" w:rsidRPr="00903F20" w:rsidRDefault="001135CB" w:rsidP="00591837">
            <w:pPr>
              <w:snapToGrid w:val="0"/>
              <w:rPr>
                <w:sz w:val="20"/>
                <w:szCs w:val="20"/>
              </w:rPr>
            </w:pPr>
            <w:r w:rsidRPr="001135CB">
              <w:rPr>
                <w:sz w:val="20"/>
                <w:szCs w:val="20"/>
              </w:rPr>
              <w:t>jane9055@mail.moe.gov.tw</w:t>
            </w:r>
          </w:p>
        </w:tc>
        <w:tc>
          <w:tcPr>
            <w:tcW w:w="2675" w:type="dxa"/>
            <w:vMerge/>
            <w:noWrap/>
            <w:tcMar>
              <w:top w:w="23" w:type="dxa"/>
              <w:left w:w="23" w:type="dxa"/>
              <w:bottom w:w="0" w:type="dxa"/>
              <w:right w:w="23" w:type="dxa"/>
            </w:tcMar>
            <w:vAlign w:val="center"/>
          </w:tcPr>
          <w:p w:rsidR="001135CB" w:rsidRPr="00903F20" w:rsidRDefault="001135CB" w:rsidP="00E26BE8">
            <w:pPr>
              <w:snapToGrid w:val="0"/>
              <w:rPr>
                <w:sz w:val="20"/>
                <w:szCs w:val="20"/>
              </w:rPr>
            </w:pPr>
          </w:p>
        </w:tc>
      </w:tr>
    </w:tbl>
    <w:p w:rsidR="00264A4E" w:rsidRDefault="00EB3BEB" w:rsidP="00F305FC">
      <w:pPr>
        <w:widowControl/>
        <w:jc w:val="both"/>
        <w:rPr>
          <w:szCs w:val="20"/>
          <w:lang w:val="x-none"/>
        </w:rPr>
      </w:pPr>
      <w:r>
        <w:rPr>
          <w:szCs w:val="20"/>
        </w:rPr>
        <w:br w:type="page"/>
      </w:r>
      <w:r w:rsidR="00264A4E">
        <w:rPr>
          <w:rFonts w:hint="eastAsia"/>
          <w:szCs w:val="20"/>
          <w:bdr w:val="single" w:sz="4" w:space="0" w:color="auto"/>
          <w:lang w:val="x-none"/>
        </w:rPr>
        <w:lastRenderedPageBreak/>
        <w:t>附件</w:t>
      </w:r>
      <w:r w:rsidR="00EA12EC">
        <w:rPr>
          <w:rFonts w:hint="eastAsia"/>
          <w:szCs w:val="20"/>
          <w:bdr w:val="single" w:sz="4" w:space="0" w:color="auto"/>
          <w:lang w:val="x-none"/>
        </w:rPr>
        <w:t>3:</w:t>
      </w:r>
      <w:r w:rsidR="00EA12EC">
        <w:rPr>
          <w:rFonts w:hint="eastAsia"/>
          <w:szCs w:val="20"/>
          <w:bdr w:val="single" w:sz="4" w:space="0" w:color="auto"/>
          <w:lang w:val="x-none"/>
        </w:rPr>
        <w:t>人工智慧課程地圖</w:t>
      </w:r>
    </w:p>
    <w:p w:rsidR="00264A4E" w:rsidRDefault="00EC75C0" w:rsidP="00B01249">
      <w:pPr>
        <w:widowControl/>
        <w:rPr>
          <w:noProof/>
          <w:szCs w:val="20"/>
        </w:rPr>
      </w:pPr>
      <w:r>
        <w:rPr>
          <w:rFonts w:hint="eastAsia"/>
          <w:szCs w:val="20"/>
          <w:lang w:val="x-none"/>
        </w:rPr>
        <w:t xml:space="preserve"> </w:t>
      </w:r>
      <w:r w:rsidR="00F55444" w:rsidRPr="00627D8F">
        <w:rPr>
          <w:noProof/>
          <w:szCs w:val="20"/>
        </w:rPr>
        <w:drawing>
          <wp:inline distT="0" distB="0" distL="0" distR="0">
            <wp:extent cx="8324850" cy="5829300"/>
            <wp:effectExtent l="0" t="9525" r="9525" b="9525"/>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324850" cy="5829300"/>
                    </a:xfrm>
                    <a:prstGeom prst="rect">
                      <a:avLst/>
                    </a:prstGeom>
                    <a:noFill/>
                    <a:ln>
                      <a:noFill/>
                    </a:ln>
                  </pic:spPr>
                </pic:pic>
              </a:graphicData>
            </a:graphic>
          </wp:inline>
        </w:drawing>
      </w:r>
    </w:p>
    <w:p w:rsidR="00EA77A9" w:rsidRDefault="00EA77A9" w:rsidP="00B01249">
      <w:pPr>
        <w:widowControl/>
        <w:rPr>
          <w:rFonts w:hint="eastAsia"/>
          <w:noProof/>
          <w:szCs w:val="20"/>
        </w:rPr>
      </w:pPr>
    </w:p>
    <w:p w:rsidR="00EA77A9" w:rsidRDefault="00F55444" w:rsidP="00B01249">
      <w:pPr>
        <w:widowControl/>
        <w:rPr>
          <w:noProof/>
          <w:szCs w:val="20"/>
        </w:rPr>
      </w:pPr>
      <w:r w:rsidRPr="00627D8F">
        <w:rPr>
          <w:noProof/>
          <w:szCs w:val="20"/>
        </w:rPr>
        <w:lastRenderedPageBreak/>
        <w:drawing>
          <wp:inline distT="0" distB="0" distL="0" distR="0">
            <wp:extent cx="9153525" cy="6486525"/>
            <wp:effectExtent l="0" t="0" r="9525" b="9525"/>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9153525" cy="6486525"/>
                    </a:xfrm>
                    <a:prstGeom prst="rect">
                      <a:avLst/>
                    </a:prstGeom>
                    <a:noFill/>
                    <a:ln>
                      <a:noFill/>
                    </a:ln>
                  </pic:spPr>
                </pic:pic>
              </a:graphicData>
            </a:graphic>
          </wp:inline>
        </w:drawing>
      </w:r>
    </w:p>
    <w:p w:rsidR="00EA77A9" w:rsidRDefault="00F55444" w:rsidP="00B01249">
      <w:pPr>
        <w:widowControl/>
        <w:rPr>
          <w:noProof/>
          <w:szCs w:val="20"/>
        </w:rPr>
      </w:pPr>
      <w:r w:rsidRPr="00627D8F">
        <w:rPr>
          <w:noProof/>
          <w:szCs w:val="20"/>
        </w:rPr>
        <w:lastRenderedPageBreak/>
        <w:drawing>
          <wp:inline distT="0" distB="0" distL="0" distR="0">
            <wp:extent cx="9086850" cy="6515100"/>
            <wp:effectExtent l="0" t="9525" r="9525" b="9525"/>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9086850" cy="6515100"/>
                    </a:xfrm>
                    <a:prstGeom prst="rect">
                      <a:avLst/>
                    </a:prstGeom>
                    <a:noFill/>
                    <a:ln>
                      <a:noFill/>
                    </a:ln>
                  </pic:spPr>
                </pic:pic>
              </a:graphicData>
            </a:graphic>
          </wp:inline>
        </w:drawing>
      </w:r>
    </w:p>
    <w:p w:rsidR="00EA77A9" w:rsidRDefault="00F55444" w:rsidP="00B01249">
      <w:pPr>
        <w:widowControl/>
        <w:rPr>
          <w:noProof/>
          <w:szCs w:val="20"/>
        </w:rPr>
      </w:pPr>
      <w:r w:rsidRPr="00627D8F">
        <w:rPr>
          <w:noProof/>
          <w:szCs w:val="20"/>
        </w:rPr>
        <w:lastRenderedPageBreak/>
        <w:drawing>
          <wp:inline distT="0" distB="0" distL="0" distR="0">
            <wp:extent cx="9182100" cy="6515100"/>
            <wp:effectExtent l="0" t="0" r="0" b="0"/>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9182100" cy="6515100"/>
                    </a:xfrm>
                    <a:prstGeom prst="rect">
                      <a:avLst/>
                    </a:prstGeom>
                    <a:noFill/>
                    <a:ln>
                      <a:noFill/>
                    </a:ln>
                  </pic:spPr>
                </pic:pic>
              </a:graphicData>
            </a:graphic>
          </wp:inline>
        </w:drawing>
      </w:r>
    </w:p>
    <w:p w:rsidR="00EA77A9" w:rsidRDefault="00F55444" w:rsidP="00B01249">
      <w:pPr>
        <w:widowControl/>
        <w:rPr>
          <w:noProof/>
          <w:szCs w:val="20"/>
        </w:rPr>
      </w:pPr>
      <w:r w:rsidRPr="00627D8F">
        <w:rPr>
          <w:noProof/>
          <w:szCs w:val="20"/>
        </w:rPr>
        <w:lastRenderedPageBreak/>
        <w:drawing>
          <wp:inline distT="0" distB="0" distL="0" distR="0">
            <wp:extent cx="9134475" cy="6438900"/>
            <wp:effectExtent l="0" t="4762" r="4762" b="4763"/>
            <wp:docPr id="5"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9134475" cy="6438900"/>
                    </a:xfrm>
                    <a:prstGeom prst="rect">
                      <a:avLst/>
                    </a:prstGeom>
                    <a:noFill/>
                    <a:ln>
                      <a:noFill/>
                    </a:ln>
                  </pic:spPr>
                </pic:pic>
              </a:graphicData>
            </a:graphic>
          </wp:inline>
        </w:drawing>
      </w:r>
    </w:p>
    <w:p w:rsidR="00EA77A9" w:rsidRDefault="00F55444" w:rsidP="00B01249">
      <w:pPr>
        <w:widowControl/>
        <w:rPr>
          <w:noProof/>
          <w:szCs w:val="20"/>
        </w:rPr>
      </w:pPr>
      <w:r w:rsidRPr="00627D8F">
        <w:rPr>
          <w:noProof/>
          <w:szCs w:val="20"/>
        </w:rPr>
        <w:lastRenderedPageBreak/>
        <w:drawing>
          <wp:inline distT="0" distB="0" distL="0" distR="0">
            <wp:extent cx="8943975" cy="6334125"/>
            <wp:effectExtent l="0" t="9525" r="0" b="0"/>
            <wp:docPr id="6"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8943975" cy="6334125"/>
                    </a:xfrm>
                    <a:prstGeom prst="rect">
                      <a:avLst/>
                    </a:prstGeom>
                    <a:noFill/>
                    <a:ln>
                      <a:noFill/>
                    </a:ln>
                  </pic:spPr>
                </pic:pic>
              </a:graphicData>
            </a:graphic>
          </wp:inline>
        </w:drawing>
      </w:r>
    </w:p>
    <w:p w:rsidR="00F875F3" w:rsidRDefault="00F875F3" w:rsidP="00F875F3">
      <w:pPr>
        <w:widowControl/>
        <w:jc w:val="both"/>
        <w:rPr>
          <w:szCs w:val="20"/>
          <w:lang w:val="x-none"/>
        </w:rPr>
      </w:pPr>
      <w:r>
        <w:rPr>
          <w:rFonts w:hint="eastAsia"/>
          <w:szCs w:val="20"/>
          <w:bdr w:val="single" w:sz="4" w:space="0" w:color="auto"/>
          <w:lang w:val="x-none"/>
        </w:rPr>
        <w:lastRenderedPageBreak/>
        <w:t>附件</w:t>
      </w:r>
      <w:r>
        <w:rPr>
          <w:rFonts w:hint="eastAsia"/>
          <w:szCs w:val="20"/>
          <w:bdr w:val="single" w:sz="4" w:space="0" w:color="auto"/>
          <w:lang w:val="x-none"/>
        </w:rPr>
        <w:t>4:</w:t>
      </w:r>
      <w:r>
        <w:rPr>
          <w:rFonts w:hint="eastAsia"/>
          <w:szCs w:val="20"/>
          <w:bdr w:val="single" w:sz="4" w:space="0" w:color="auto"/>
          <w:lang w:val="x-none"/>
        </w:rPr>
        <w:t>計畫申請書格式</w:t>
      </w:r>
    </w:p>
    <w:p w:rsidR="003028F2" w:rsidRPr="00903F20" w:rsidRDefault="003028F2" w:rsidP="003028F2">
      <w:pPr>
        <w:spacing w:afterLines="50" w:after="180" w:line="360" w:lineRule="auto"/>
        <w:jc w:val="center"/>
        <w:rPr>
          <w:b/>
          <w:sz w:val="40"/>
          <w:szCs w:val="40"/>
        </w:rPr>
      </w:pPr>
      <w:r w:rsidRPr="00903F20">
        <w:rPr>
          <w:b/>
          <w:sz w:val="40"/>
          <w:szCs w:val="40"/>
        </w:rPr>
        <w:t>10</w:t>
      </w:r>
      <w:r w:rsidR="00E05A5E">
        <w:rPr>
          <w:rFonts w:hint="eastAsia"/>
          <w:b/>
          <w:sz w:val="40"/>
          <w:szCs w:val="40"/>
        </w:rPr>
        <w:t>7</w:t>
      </w:r>
      <w:r w:rsidRPr="00903F20">
        <w:rPr>
          <w:rFonts w:hint="eastAsia"/>
          <w:b/>
          <w:sz w:val="40"/>
          <w:szCs w:val="40"/>
        </w:rPr>
        <w:t>年度</w:t>
      </w:r>
    </w:p>
    <w:p w:rsidR="003028F2" w:rsidRPr="00903F20" w:rsidRDefault="003028F2" w:rsidP="003028F2">
      <w:pPr>
        <w:spacing w:afterLines="50" w:after="180" w:line="360" w:lineRule="auto"/>
        <w:jc w:val="center"/>
        <w:rPr>
          <w:b/>
          <w:sz w:val="44"/>
          <w:szCs w:val="48"/>
        </w:rPr>
      </w:pPr>
      <w:r w:rsidRPr="00903F20">
        <w:rPr>
          <w:rFonts w:hint="eastAsia"/>
          <w:b/>
          <w:sz w:val="40"/>
          <w:szCs w:val="40"/>
        </w:rPr>
        <w:t>教育部補助大學校院辦理</w:t>
      </w:r>
      <w:r w:rsidR="00574340">
        <w:rPr>
          <w:rFonts w:hint="eastAsia"/>
          <w:b/>
          <w:sz w:val="40"/>
          <w:szCs w:val="40"/>
        </w:rPr>
        <w:t>人工智慧系列</w:t>
      </w:r>
      <w:r w:rsidRPr="00903F20">
        <w:rPr>
          <w:b/>
          <w:sz w:val="40"/>
          <w:szCs w:val="40"/>
        </w:rPr>
        <w:t>課程</w:t>
      </w:r>
      <w:r w:rsidRPr="00903F20">
        <w:rPr>
          <w:b/>
          <w:sz w:val="40"/>
          <w:szCs w:val="40"/>
        </w:rPr>
        <w:br/>
      </w:r>
      <w:r w:rsidRPr="00903F20">
        <w:rPr>
          <w:rFonts w:hint="eastAsia"/>
          <w:b/>
          <w:sz w:val="40"/>
          <w:szCs w:val="40"/>
        </w:rPr>
        <w:t>計畫申請書</w:t>
      </w:r>
    </w:p>
    <w:p w:rsidR="003028F2" w:rsidRPr="00903F20" w:rsidRDefault="003028F2" w:rsidP="003028F2">
      <w:pPr>
        <w:spacing w:afterLines="50" w:after="180" w:line="360" w:lineRule="auto"/>
        <w:jc w:val="center"/>
        <w:rPr>
          <w:b/>
          <w:sz w:val="44"/>
          <w:szCs w:val="48"/>
        </w:rPr>
      </w:pPr>
    </w:p>
    <w:p w:rsidR="003028F2" w:rsidRPr="00903F20" w:rsidRDefault="003028F2" w:rsidP="003028F2">
      <w:pPr>
        <w:spacing w:afterLines="50" w:after="180" w:line="360" w:lineRule="auto"/>
        <w:jc w:val="center"/>
        <w:rPr>
          <w:b/>
          <w:sz w:val="44"/>
          <w:szCs w:val="48"/>
        </w:rPr>
      </w:pPr>
    </w:p>
    <w:p w:rsidR="003028F2" w:rsidRPr="00903F20" w:rsidRDefault="00F55444" w:rsidP="003028F2">
      <w:pPr>
        <w:spacing w:afterLines="50" w:after="180" w:line="360" w:lineRule="auto"/>
        <w:jc w:val="center"/>
        <w:rPr>
          <w:b/>
          <w:sz w:val="44"/>
          <w:szCs w:val="48"/>
        </w:rPr>
      </w:pPr>
      <w:r>
        <w:rPr>
          <w:noProof/>
        </w:rPr>
        <mc:AlternateContent>
          <mc:Choice Requires="wps">
            <w:drawing>
              <wp:anchor distT="0" distB="0" distL="114300" distR="114300" simplePos="0" relativeHeight="251656704" behindDoc="0" locked="0" layoutInCell="1" allowOverlap="1">
                <wp:simplePos x="0" y="0"/>
                <wp:positionH relativeFrom="margin">
                  <wp:posOffset>1827530</wp:posOffset>
                </wp:positionH>
                <wp:positionV relativeFrom="paragraph">
                  <wp:posOffset>137160</wp:posOffset>
                </wp:positionV>
                <wp:extent cx="2520315" cy="2520315"/>
                <wp:effectExtent l="0" t="0" r="13335" b="13335"/>
                <wp:wrapNone/>
                <wp:docPr id="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solidFill>
                          <a:srgbClr val="FFFFFF"/>
                        </a:solidFill>
                        <a:ln w="9525">
                          <a:solidFill>
                            <a:srgbClr val="000000"/>
                          </a:solidFill>
                          <a:prstDash val="dash"/>
                          <a:miter lim="800000"/>
                          <a:headEnd/>
                          <a:tailEnd/>
                        </a:ln>
                      </wps:spPr>
                      <wps:txbx>
                        <w:txbxContent>
                          <w:p w:rsidR="008D7C74" w:rsidRDefault="008D7C74" w:rsidP="003028F2">
                            <w:pPr>
                              <w:jc w:val="center"/>
                              <w:rPr>
                                <w:rFonts w:ascii="標楷體" w:hAnsi="標楷體"/>
                              </w:rPr>
                            </w:pPr>
                            <w:r>
                              <w:rPr>
                                <w:rFonts w:ascii="標楷體" w:hAnsi="標楷體" w:hint="eastAsia"/>
                              </w:rPr>
                              <w:t>請加蓋學校校印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43.9pt;margin-top:10.8pt;width:198.45pt;height:19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">
                <v:stroke dashstyle="dash"/>
                <v:textbox>
                  <w:txbxContent>
                    <w:p w:rsidR="008D7C74" w:rsidRDefault="008D7C74" w:rsidP="003028F2">
                      <w:pPr>
                        <w:jc w:val="center"/>
                        <w:rPr>
                          <w:rFonts w:ascii="標楷體" w:hAnsi="標楷體"/>
                        </w:rPr>
                      </w:pPr>
                      <w:r>
                        <w:rPr>
                          <w:rFonts w:ascii="標楷體" w:hAnsi="標楷體" w:hint="eastAsia"/>
                        </w:rPr>
                        <w:t>請加蓋學校校印</w:t>
                      </w:r>
                    </w:p>
                  </w:txbxContent>
                </v:textbox>
                <w10:wrap anchorx="margin"/>
              </v:rect>
            </w:pict>
          </mc:Fallback>
        </mc:AlternateContent>
      </w:r>
    </w:p>
    <w:p w:rsidR="003028F2" w:rsidRPr="00903F20" w:rsidRDefault="003028F2" w:rsidP="003028F2">
      <w:pPr>
        <w:spacing w:afterLines="50" w:after="180" w:line="360" w:lineRule="auto"/>
        <w:jc w:val="center"/>
        <w:rPr>
          <w:b/>
          <w:sz w:val="44"/>
          <w:szCs w:val="48"/>
        </w:rPr>
      </w:pPr>
    </w:p>
    <w:p w:rsidR="003028F2" w:rsidRPr="00903F20" w:rsidRDefault="003028F2" w:rsidP="003028F2">
      <w:pPr>
        <w:spacing w:afterLines="50" w:after="180" w:line="360" w:lineRule="auto"/>
        <w:jc w:val="center"/>
        <w:rPr>
          <w:b/>
          <w:sz w:val="44"/>
          <w:szCs w:val="48"/>
        </w:rPr>
      </w:pPr>
    </w:p>
    <w:p w:rsidR="003028F2" w:rsidRPr="00903F20" w:rsidRDefault="003028F2" w:rsidP="003028F2">
      <w:pPr>
        <w:spacing w:afterLines="50" w:after="180" w:line="360" w:lineRule="auto"/>
        <w:jc w:val="center"/>
        <w:rPr>
          <w:b/>
          <w:sz w:val="44"/>
          <w:szCs w:val="48"/>
        </w:rPr>
      </w:pPr>
    </w:p>
    <w:p w:rsidR="003028F2" w:rsidRPr="00903F20" w:rsidRDefault="003028F2" w:rsidP="003028F2">
      <w:pPr>
        <w:spacing w:afterLines="50" w:after="180" w:line="360" w:lineRule="auto"/>
        <w:jc w:val="center"/>
        <w:rPr>
          <w:b/>
          <w:sz w:val="44"/>
          <w:szCs w:val="48"/>
        </w:rPr>
      </w:pPr>
    </w:p>
    <w:p w:rsidR="003028F2" w:rsidRPr="00903F20" w:rsidRDefault="003028F2" w:rsidP="003028F2">
      <w:pPr>
        <w:spacing w:afterLines="50" w:after="180" w:line="360" w:lineRule="auto"/>
        <w:jc w:val="center"/>
        <w:rPr>
          <w:b/>
          <w:sz w:val="44"/>
          <w:szCs w:val="48"/>
        </w:rPr>
      </w:pPr>
      <w:r w:rsidRPr="00903F20">
        <w:rPr>
          <w:rFonts w:hint="eastAsia"/>
          <w:b/>
          <w:sz w:val="44"/>
          <w:szCs w:val="48"/>
        </w:rPr>
        <w:t>申請學校</w:t>
      </w:r>
      <w:r w:rsidRPr="00903F20">
        <w:rPr>
          <w:rFonts w:hint="eastAsia"/>
          <w:b/>
          <w:sz w:val="44"/>
          <w:szCs w:val="48"/>
        </w:rPr>
        <w:t>/</w:t>
      </w:r>
      <w:r w:rsidRPr="00903F20">
        <w:rPr>
          <w:rFonts w:hint="eastAsia"/>
          <w:b/>
          <w:sz w:val="44"/>
          <w:szCs w:val="48"/>
        </w:rPr>
        <w:t>系所：</w:t>
      </w:r>
      <w:r w:rsidRPr="00903F20">
        <w:rPr>
          <w:rFonts w:hint="eastAsia"/>
          <w:b/>
          <w:sz w:val="44"/>
          <w:szCs w:val="48"/>
        </w:rPr>
        <w:t>(</w:t>
      </w:r>
      <w:r w:rsidRPr="00903F20">
        <w:rPr>
          <w:rFonts w:hint="eastAsia"/>
          <w:b/>
          <w:sz w:val="44"/>
          <w:szCs w:val="48"/>
        </w:rPr>
        <w:t>請填全銜</w:t>
      </w:r>
      <w:r w:rsidRPr="00903F20">
        <w:rPr>
          <w:rFonts w:hint="eastAsia"/>
          <w:b/>
          <w:sz w:val="44"/>
          <w:szCs w:val="48"/>
        </w:rPr>
        <w:t>)</w:t>
      </w:r>
    </w:p>
    <w:p w:rsidR="003028F2" w:rsidRPr="00903F20" w:rsidRDefault="003028F2" w:rsidP="003028F2">
      <w:pPr>
        <w:spacing w:afterLines="50" w:after="180" w:line="360" w:lineRule="auto"/>
        <w:jc w:val="center"/>
        <w:rPr>
          <w:b/>
          <w:sz w:val="44"/>
          <w:szCs w:val="48"/>
        </w:rPr>
      </w:pPr>
      <w:r w:rsidRPr="00903F20">
        <w:rPr>
          <w:rFonts w:hint="eastAsia"/>
          <w:b/>
          <w:sz w:val="44"/>
          <w:szCs w:val="48"/>
        </w:rPr>
        <w:t>計畫主持人：</w:t>
      </w:r>
      <w:r w:rsidRPr="00903F20">
        <w:rPr>
          <w:rFonts w:hint="eastAsia"/>
          <w:b/>
          <w:sz w:val="44"/>
          <w:szCs w:val="48"/>
        </w:rPr>
        <w:t>(</w:t>
      </w:r>
      <w:r w:rsidRPr="00903F20">
        <w:rPr>
          <w:rFonts w:hint="eastAsia"/>
          <w:b/>
          <w:sz w:val="44"/>
          <w:szCs w:val="48"/>
        </w:rPr>
        <w:t>姓名</w:t>
      </w:r>
      <w:r w:rsidRPr="00903F20">
        <w:rPr>
          <w:rFonts w:hint="eastAsia"/>
          <w:b/>
          <w:sz w:val="44"/>
          <w:szCs w:val="48"/>
        </w:rPr>
        <w:t>/</w:t>
      </w:r>
      <w:r w:rsidRPr="00903F20">
        <w:rPr>
          <w:rFonts w:hint="eastAsia"/>
          <w:b/>
          <w:sz w:val="44"/>
          <w:szCs w:val="48"/>
        </w:rPr>
        <w:t>職稱</w:t>
      </w:r>
      <w:r w:rsidRPr="00903F20">
        <w:rPr>
          <w:rFonts w:hint="eastAsia"/>
          <w:b/>
          <w:sz w:val="44"/>
          <w:szCs w:val="48"/>
        </w:rPr>
        <w:t>)</w:t>
      </w:r>
    </w:p>
    <w:p w:rsidR="003028F2" w:rsidRPr="00903F20" w:rsidRDefault="003028F2" w:rsidP="003028F2">
      <w:pPr>
        <w:spacing w:afterLines="50" w:after="180" w:line="360" w:lineRule="auto"/>
        <w:jc w:val="center"/>
        <w:rPr>
          <w:b/>
          <w:sz w:val="44"/>
          <w:szCs w:val="48"/>
        </w:rPr>
      </w:pPr>
      <w:r w:rsidRPr="00903F20">
        <w:rPr>
          <w:rFonts w:hint="eastAsia"/>
          <w:b/>
          <w:sz w:val="44"/>
          <w:szCs w:val="48"/>
        </w:rPr>
        <w:t>申請時間：</w:t>
      </w:r>
      <w:r w:rsidRPr="00903F20">
        <w:rPr>
          <w:b/>
          <w:sz w:val="44"/>
          <w:szCs w:val="48"/>
        </w:rPr>
        <w:t>10</w:t>
      </w:r>
      <w:r w:rsidR="00574340">
        <w:rPr>
          <w:rFonts w:hint="eastAsia"/>
          <w:b/>
          <w:sz w:val="44"/>
          <w:szCs w:val="48"/>
        </w:rPr>
        <w:t>7</w:t>
      </w:r>
      <w:r w:rsidRPr="00903F20">
        <w:rPr>
          <w:rFonts w:hint="eastAsia"/>
          <w:b/>
          <w:sz w:val="44"/>
          <w:szCs w:val="48"/>
        </w:rPr>
        <w:t>年</w:t>
      </w:r>
      <w:r w:rsidR="00574340">
        <w:rPr>
          <w:rFonts w:hint="eastAsia"/>
          <w:b/>
          <w:sz w:val="44"/>
          <w:szCs w:val="48"/>
        </w:rPr>
        <w:t>--</w:t>
      </w:r>
      <w:r w:rsidRPr="00903F20">
        <w:rPr>
          <w:rFonts w:hint="eastAsia"/>
          <w:b/>
          <w:sz w:val="44"/>
          <w:szCs w:val="48"/>
        </w:rPr>
        <w:t>月</w:t>
      </w:r>
      <w:r w:rsidR="00574340">
        <w:rPr>
          <w:rFonts w:ascii="Arial Unicode MS" w:eastAsia="Arial Unicode MS" w:hAnsi="Arial Unicode MS" w:cs="Arial Unicode MS" w:hint="eastAsia"/>
          <w:b/>
          <w:sz w:val="44"/>
          <w:szCs w:val="48"/>
        </w:rPr>
        <w:t>--</w:t>
      </w:r>
      <w:r w:rsidRPr="00903F20">
        <w:rPr>
          <w:rFonts w:hint="eastAsia"/>
          <w:b/>
          <w:sz w:val="44"/>
          <w:szCs w:val="48"/>
        </w:rPr>
        <w:t>日</w:t>
      </w:r>
      <w:r w:rsidRPr="00903F20">
        <w:rPr>
          <w:b/>
          <w:sz w:val="44"/>
          <w:szCs w:val="48"/>
        </w:rPr>
        <w:br w:type="page"/>
      </w:r>
    </w:p>
    <w:p w:rsidR="003028F2" w:rsidRPr="00903F20" w:rsidRDefault="003028F2" w:rsidP="003028F2">
      <w:pPr>
        <w:widowControl/>
        <w:jc w:val="center"/>
        <w:rPr>
          <w:b/>
          <w:sz w:val="48"/>
          <w:szCs w:val="48"/>
        </w:rPr>
      </w:pPr>
      <w:r w:rsidRPr="00081088">
        <w:rPr>
          <w:rFonts w:hint="eastAsia"/>
          <w:b/>
          <w:sz w:val="48"/>
          <w:szCs w:val="48"/>
        </w:rPr>
        <w:t>目</w:t>
      </w:r>
      <w:r w:rsidR="00965F38" w:rsidRPr="00081088">
        <w:rPr>
          <w:rFonts w:hint="eastAsia"/>
          <w:b/>
          <w:sz w:val="48"/>
          <w:szCs w:val="48"/>
        </w:rPr>
        <w:t xml:space="preserve">   </w:t>
      </w:r>
      <w:r w:rsidRPr="00081088">
        <w:rPr>
          <w:rFonts w:hint="eastAsia"/>
          <w:b/>
          <w:sz w:val="48"/>
          <w:szCs w:val="48"/>
        </w:rPr>
        <w:t>錄</w:t>
      </w:r>
    </w:p>
    <w:p w:rsidR="00965F38" w:rsidRPr="00903F20" w:rsidRDefault="00965F38" w:rsidP="003028F2">
      <w:pPr>
        <w:widowControl/>
        <w:jc w:val="center"/>
        <w:rPr>
          <w:b/>
          <w:sz w:val="48"/>
          <w:szCs w:val="48"/>
        </w:rPr>
      </w:pPr>
    </w:p>
    <w:p w:rsidR="003028F2" w:rsidRPr="00903F20" w:rsidRDefault="003028F2"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基本資料</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8833B8" w:rsidRPr="00903F20" w:rsidRDefault="00F83F6F" w:rsidP="00FA4EAB">
      <w:pPr>
        <w:pStyle w:val="af5"/>
        <w:widowControl/>
        <w:numPr>
          <w:ilvl w:val="0"/>
          <w:numId w:val="18"/>
        </w:numPr>
        <w:snapToGrid w:val="0"/>
        <w:spacing w:line="500" w:lineRule="exact"/>
        <w:ind w:leftChars="0"/>
        <w:rPr>
          <w:b/>
          <w:sz w:val="28"/>
          <w:szCs w:val="28"/>
        </w:rPr>
      </w:pPr>
      <w:r w:rsidRPr="00F83F6F">
        <w:rPr>
          <w:rFonts w:hint="eastAsia"/>
          <w:b/>
          <w:sz w:val="28"/>
          <w:szCs w:val="28"/>
        </w:rPr>
        <w:t>相關</w:t>
      </w:r>
      <w:r w:rsidR="00574340">
        <w:rPr>
          <w:rFonts w:hint="eastAsia"/>
          <w:b/>
          <w:sz w:val="28"/>
          <w:szCs w:val="28"/>
        </w:rPr>
        <w:t>人工智慧系列</w:t>
      </w:r>
      <w:r w:rsidR="00762B30" w:rsidRPr="00903F20">
        <w:rPr>
          <w:b/>
          <w:sz w:val="28"/>
          <w:szCs w:val="28"/>
        </w:rPr>
        <w:t>課程</w:t>
      </w:r>
      <w:r w:rsidR="008833B8" w:rsidRPr="00903F20">
        <w:rPr>
          <w:rFonts w:hint="eastAsia"/>
          <w:b/>
          <w:sz w:val="28"/>
          <w:szCs w:val="28"/>
        </w:rPr>
        <w:t>執</w:t>
      </w:r>
      <w:r w:rsidR="008833B8" w:rsidRPr="00903F20">
        <w:rPr>
          <w:b/>
          <w:sz w:val="28"/>
          <w:szCs w:val="28"/>
        </w:rPr>
        <w:t>行</w:t>
      </w:r>
      <w:r w:rsidR="008833B8" w:rsidRPr="00903F20">
        <w:rPr>
          <w:rFonts w:hint="eastAsia"/>
          <w:b/>
          <w:sz w:val="28"/>
          <w:szCs w:val="28"/>
        </w:rPr>
        <w:t>成</w:t>
      </w:r>
      <w:r w:rsidR="008833B8" w:rsidRPr="00903F20">
        <w:rPr>
          <w:b/>
          <w:sz w:val="28"/>
          <w:szCs w:val="28"/>
        </w:rPr>
        <w:t>果</w:t>
      </w:r>
      <w:r w:rsidR="008833B8" w:rsidRPr="00903F20">
        <w:rPr>
          <w:rFonts w:hint="eastAsia"/>
          <w:b/>
          <w:sz w:val="28"/>
          <w:szCs w:val="28"/>
        </w:rPr>
        <w:t>(</w:t>
      </w:r>
      <w:r w:rsidR="008833B8" w:rsidRPr="00903F20">
        <w:rPr>
          <w:rFonts w:hint="eastAsia"/>
          <w:b/>
          <w:sz w:val="28"/>
          <w:szCs w:val="28"/>
        </w:rPr>
        <w:t>頁碼</w:t>
      </w:r>
      <w:r w:rsidR="008833B8" w:rsidRPr="00903F20">
        <w:rPr>
          <w:rFonts w:hint="eastAsia"/>
          <w:b/>
          <w:sz w:val="28"/>
          <w:szCs w:val="28"/>
        </w:rPr>
        <w:t>)</w:t>
      </w:r>
    </w:p>
    <w:p w:rsidR="003028F2" w:rsidRPr="00903F20" w:rsidRDefault="003028F2"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課程規劃</w:t>
      </w:r>
      <w:r w:rsidR="003930B1" w:rsidRPr="00903F20">
        <w:rPr>
          <w:rFonts w:hint="eastAsia"/>
          <w:b/>
          <w:sz w:val="28"/>
          <w:szCs w:val="28"/>
        </w:rPr>
        <w:t>與設</w:t>
      </w:r>
      <w:r w:rsidR="003930B1" w:rsidRPr="00903F20">
        <w:rPr>
          <w:b/>
          <w:sz w:val="28"/>
          <w:szCs w:val="28"/>
        </w:rPr>
        <w:t>計</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3028F2" w:rsidRPr="00903F20" w:rsidRDefault="003930B1" w:rsidP="00FA4EAB">
      <w:pPr>
        <w:pStyle w:val="af5"/>
        <w:widowControl/>
        <w:numPr>
          <w:ilvl w:val="0"/>
          <w:numId w:val="19"/>
        </w:numPr>
        <w:snapToGrid w:val="0"/>
        <w:spacing w:line="500" w:lineRule="exact"/>
        <w:ind w:leftChars="0" w:left="1560" w:hanging="576"/>
        <w:rPr>
          <w:b/>
          <w:sz w:val="28"/>
          <w:szCs w:val="28"/>
        </w:rPr>
      </w:pPr>
      <w:r w:rsidRPr="00903F20">
        <w:rPr>
          <w:rFonts w:hint="eastAsia"/>
          <w:b/>
          <w:sz w:val="28"/>
          <w:szCs w:val="28"/>
        </w:rPr>
        <w:t>課</w:t>
      </w:r>
      <w:r w:rsidRPr="00903F20">
        <w:rPr>
          <w:b/>
          <w:sz w:val="28"/>
          <w:szCs w:val="28"/>
        </w:rPr>
        <w:t>程</w:t>
      </w:r>
      <w:r w:rsidR="003028F2" w:rsidRPr="00903F20">
        <w:rPr>
          <w:rFonts w:hint="eastAsia"/>
          <w:b/>
          <w:sz w:val="28"/>
          <w:szCs w:val="28"/>
        </w:rPr>
        <w:t>目標</w:t>
      </w:r>
      <w:r w:rsidR="00E33C96" w:rsidRPr="00903F20">
        <w:rPr>
          <w:rFonts w:hint="eastAsia"/>
          <w:b/>
          <w:sz w:val="28"/>
          <w:szCs w:val="28"/>
        </w:rPr>
        <w:t>與</w:t>
      </w:r>
      <w:r w:rsidR="00E33C96" w:rsidRPr="00903F20">
        <w:rPr>
          <w:b/>
          <w:sz w:val="28"/>
          <w:szCs w:val="28"/>
        </w:rPr>
        <w:t>特色</w:t>
      </w:r>
      <w:r w:rsidR="003028F2" w:rsidRPr="00903F20">
        <w:rPr>
          <w:rFonts w:hint="eastAsia"/>
          <w:b/>
          <w:sz w:val="28"/>
          <w:szCs w:val="28"/>
        </w:rPr>
        <w:t>(</w:t>
      </w:r>
      <w:r w:rsidR="003028F2" w:rsidRPr="00903F20">
        <w:rPr>
          <w:rFonts w:hint="eastAsia"/>
          <w:b/>
          <w:sz w:val="28"/>
          <w:szCs w:val="28"/>
        </w:rPr>
        <w:t>頁碼</w:t>
      </w:r>
      <w:r w:rsidR="003028F2" w:rsidRPr="00903F20">
        <w:rPr>
          <w:rFonts w:hint="eastAsia"/>
          <w:b/>
          <w:sz w:val="28"/>
          <w:szCs w:val="28"/>
        </w:rPr>
        <w:t>)</w:t>
      </w:r>
    </w:p>
    <w:p w:rsidR="009516F6" w:rsidRPr="00903F20" w:rsidRDefault="009516F6" w:rsidP="00FA4EAB">
      <w:pPr>
        <w:pStyle w:val="af5"/>
        <w:widowControl/>
        <w:numPr>
          <w:ilvl w:val="0"/>
          <w:numId w:val="19"/>
        </w:numPr>
        <w:snapToGrid w:val="0"/>
        <w:spacing w:line="500" w:lineRule="exact"/>
        <w:ind w:leftChars="0" w:left="1560" w:hanging="576"/>
        <w:rPr>
          <w:b/>
          <w:sz w:val="28"/>
          <w:szCs w:val="28"/>
        </w:rPr>
      </w:pPr>
      <w:r w:rsidRPr="00903F20">
        <w:rPr>
          <w:rFonts w:hint="eastAsia"/>
          <w:b/>
          <w:sz w:val="28"/>
          <w:szCs w:val="28"/>
        </w:rPr>
        <w:t>課</w:t>
      </w:r>
      <w:r w:rsidRPr="00903F20">
        <w:rPr>
          <w:b/>
          <w:sz w:val="28"/>
          <w:szCs w:val="28"/>
        </w:rPr>
        <w:t>程</w:t>
      </w:r>
      <w:r w:rsidR="00B14DEC" w:rsidRPr="00903F20">
        <w:rPr>
          <w:rFonts w:hint="eastAsia"/>
          <w:b/>
          <w:sz w:val="28"/>
          <w:szCs w:val="28"/>
        </w:rPr>
        <w:t>綱要與導</w:t>
      </w:r>
      <w:r w:rsidR="00B14DEC" w:rsidRPr="00903F20">
        <w:rPr>
          <w:b/>
          <w:sz w:val="28"/>
          <w:szCs w:val="28"/>
        </w:rPr>
        <w:t>引</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3930B1" w:rsidRPr="00903F20" w:rsidRDefault="00EF2863" w:rsidP="00FA4EAB">
      <w:pPr>
        <w:pStyle w:val="af5"/>
        <w:widowControl/>
        <w:numPr>
          <w:ilvl w:val="0"/>
          <w:numId w:val="19"/>
        </w:numPr>
        <w:snapToGrid w:val="0"/>
        <w:spacing w:line="500" w:lineRule="exact"/>
        <w:ind w:leftChars="0" w:left="1560" w:hanging="576"/>
        <w:rPr>
          <w:b/>
          <w:sz w:val="28"/>
          <w:szCs w:val="28"/>
        </w:rPr>
      </w:pPr>
      <w:r w:rsidRPr="00903F20">
        <w:rPr>
          <w:rFonts w:hint="eastAsia"/>
          <w:b/>
          <w:sz w:val="28"/>
          <w:szCs w:val="28"/>
        </w:rPr>
        <w:t>教</w:t>
      </w:r>
      <w:r w:rsidRPr="00903F20">
        <w:rPr>
          <w:b/>
          <w:sz w:val="28"/>
          <w:szCs w:val="28"/>
        </w:rPr>
        <w:t>學</w:t>
      </w:r>
      <w:r w:rsidRPr="00903F20">
        <w:rPr>
          <w:rFonts w:hint="eastAsia"/>
          <w:b/>
          <w:sz w:val="28"/>
          <w:szCs w:val="28"/>
        </w:rPr>
        <w:t>方</w:t>
      </w:r>
      <w:r w:rsidRPr="00903F20">
        <w:rPr>
          <w:b/>
          <w:sz w:val="28"/>
          <w:szCs w:val="28"/>
        </w:rPr>
        <w:t>式與</w:t>
      </w:r>
      <w:r w:rsidRPr="00903F20">
        <w:rPr>
          <w:rFonts w:hint="eastAsia"/>
          <w:b/>
          <w:sz w:val="28"/>
          <w:szCs w:val="28"/>
        </w:rPr>
        <w:t>課</w:t>
      </w:r>
      <w:r w:rsidRPr="00903F20">
        <w:rPr>
          <w:b/>
          <w:sz w:val="28"/>
          <w:szCs w:val="28"/>
        </w:rPr>
        <w:t>程配套</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9A52C5" w:rsidRPr="00903F20" w:rsidRDefault="00A37D6E" w:rsidP="00FA4EAB">
      <w:pPr>
        <w:pStyle w:val="af5"/>
        <w:widowControl/>
        <w:numPr>
          <w:ilvl w:val="0"/>
          <w:numId w:val="19"/>
        </w:numPr>
        <w:snapToGrid w:val="0"/>
        <w:spacing w:line="500" w:lineRule="exact"/>
        <w:ind w:leftChars="0" w:left="1560" w:hanging="576"/>
        <w:rPr>
          <w:b/>
          <w:sz w:val="28"/>
          <w:szCs w:val="28"/>
        </w:rPr>
      </w:pPr>
      <w:r w:rsidRPr="00903F20">
        <w:rPr>
          <w:rFonts w:hint="eastAsia"/>
          <w:b/>
          <w:sz w:val="28"/>
          <w:szCs w:val="28"/>
        </w:rPr>
        <w:t>學習成效評量機制</w:t>
      </w:r>
      <w:r w:rsidRPr="00903F20">
        <w:rPr>
          <w:rFonts w:hint="eastAsia"/>
          <w:b/>
          <w:sz w:val="28"/>
          <w:szCs w:val="28"/>
        </w:rPr>
        <w:t>(</w:t>
      </w:r>
      <w:r w:rsidR="00EF2863" w:rsidRPr="00903F20">
        <w:rPr>
          <w:rFonts w:hint="eastAsia"/>
          <w:b/>
          <w:sz w:val="28"/>
          <w:szCs w:val="28"/>
        </w:rPr>
        <w:t>頁碼</w:t>
      </w:r>
      <w:r w:rsidRPr="00903F20">
        <w:rPr>
          <w:rFonts w:hint="eastAsia"/>
          <w:b/>
          <w:sz w:val="28"/>
          <w:szCs w:val="28"/>
        </w:rPr>
        <w:t>)</w:t>
      </w:r>
    </w:p>
    <w:p w:rsidR="008833B8" w:rsidRPr="00903F20" w:rsidRDefault="008833B8" w:rsidP="00FA4EAB">
      <w:pPr>
        <w:pStyle w:val="af5"/>
        <w:widowControl/>
        <w:numPr>
          <w:ilvl w:val="0"/>
          <w:numId w:val="19"/>
        </w:numPr>
        <w:snapToGrid w:val="0"/>
        <w:spacing w:line="500" w:lineRule="exact"/>
        <w:ind w:leftChars="0" w:left="1560" w:hanging="576"/>
        <w:rPr>
          <w:b/>
          <w:sz w:val="28"/>
          <w:szCs w:val="28"/>
        </w:rPr>
      </w:pPr>
      <w:r w:rsidRPr="00903F20">
        <w:rPr>
          <w:b/>
          <w:sz w:val="28"/>
          <w:szCs w:val="28"/>
        </w:rPr>
        <w:t>學習</w:t>
      </w:r>
      <w:r w:rsidRPr="00903F20">
        <w:rPr>
          <w:rFonts w:hint="eastAsia"/>
          <w:b/>
          <w:sz w:val="28"/>
          <w:szCs w:val="28"/>
        </w:rPr>
        <w:t>互</w:t>
      </w:r>
      <w:r w:rsidRPr="00903F20">
        <w:rPr>
          <w:b/>
          <w:sz w:val="28"/>
          <w:szCs w:val="28"/>
        </w:rPr>
        <w:t>動與回饋機制</w:t>
      </w:r>
      <w:r w:rsidRPr="00903F20">
        <w:rPr>
          <w:rFonts w:hint="eastAsia"/>
          <w:b/>
          <w:sz w:val="28"/>
          <w:szCs w:val="28"/>
        </w:rPr>
        <w:t>(</w:t>
      </w:r>
      <w:r w:rsidRPr="00903F20">
        <w:rPr>
          <w:rFonts w:hint="eastAsia"/>
          <w:b/>
          <w:sz w:val="28"/>
          <w:szCs w:val="28"/>
        </w:rPr>
        <w:t>頁</w:t>
      </w:r>
      <w:r w:rsidRPr="00903F20">
        <w:rPr>
          <w:b/>
          <w:sz w:val="28"/>
          <w:szCs w:val="28"/>
        </w:rPr>
        <w:t>碼</w:t>
      </w:r>
      <w:r w:rsidRPr="00903F20">
        <w:rPr>
          <w:rFonts w:hint="eastAsia"/>
          <w:b/>
          <w:sz w:val="28"/>
          <w:szCs w:val="28"/>
        </w:rPr>
        <w:t>)</w:t>
      </w:r>
    </w:p>
    <w:p w:rsidR="003930B1" w:rsidRPr="00903F20" w:rsidRDefault="003930B1"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教學資源</w:t>
      </w:r>
      <w:r w:rsidR="00AA0597" w:rsidRPr="00903F20">
        <w:rPr>
          <w:rFonts w:hint="eastAsia"/>
          <w:b/>
          <w:sz w:val="28"/>
          <w:szCs w:val="28"/>
        </w:rPr>
        <w:t>發展</w:t>
      </w:r>
    </w:p>
    <w:p w:rsidR="003930B1" w:rsidRPr="00903F20" w:rsidRDefault="001730E5" w:rsidP="00FA4EAB">
      <w:pPr>
        <w:pStyle w:val="af5"/>
        <w:widowControl/>
        <w:numPr>
          <w:ilvl w:val="0"/>
          <w:numId w:val="20"/>
        </w:numPr>
        <w:snapToGrid w:val="0"/>
        <w:spacing w:line="500" w:lineRule="exact"/>
        <w:ind w:leftChars="0" w:left="1560" w:hanging="576"/>
        <w:rPr>
          <w:b/>
          <w:sz w:val="28"/>
          <w:szCs w:val="28"/>
        </w:rPr>
      </w:pPr>
      <w:r>
        <w:rPr>
          <w:rFonts w:hint="eastAsia"/>
          <w:b/>
          <w:sz w:val="28"/>
          <w:szCs w:val="28"/>
        </w:rPr>
        <w:t>實作演練</w:t>
      </w:r>
      <w:r w:rsidR="001F44B8">
        <w:rPr>
          <w:rFonts w:hint="eastAsia"/>
          <w:b/>
          <w:sz w:val="28"/>
          <w:szCs w:val="28"/>
        </w:rPr>
        <w:t>或</w:t>
      </w:r>
      <w:r>
        <w:rPr>
          <w:rFonts w:hint="eastAsia"/>
          <w:b/>
          <w:sz w:val="28"/>
          <w:szCs w:val="28"/>
        </w:rPr>
        <w:t>專題</w:t>
      </w:r>
      <w:r w:rsidR="001F44B8">
        <w:rPr>
          <w:rFonts w:hint="eastAsia"/>
          <w:b/>
          <w:sz w:val="28"/>
          <w:szCs w:val="28"/>
        </w:rPr>
        <w:t>課程</w:t>
      </w:r>
      <w:r w:rsidR="003930B1" w:rsidRPr="00903F20">
        <w:rPr>
          <w:rFonts w:hint="eastAsia"/>
          <w:b/>
          <w:sz w:val="28"/>
          <w:szCs w:val="28"/>
        </w:rPr>
        <w:t>教學環境</w:t>
      </w:r>
      <w:r w:rsidR="008833B8" w:rsidRPr="00903F20">
        <w:rPr>
          <w:rFonts w:hint="eastAsia"/>
          <w:b/>
          <w:sz w:val="28"/>
          <w:szCs w:val="28"/>
        </w:rPr>
        <w:t>的</w:t>
      </w:r>
      <w:r w:rsidR="005363E6" w:rsidRPr="00903F20">
        <w:rPr>
          <w:rFonts w:hint="eastAsia"/>
          <w:b/>
          <w:sz w:val="28"/>
          <w:szCs w:val="28"/>
        </w:rPr>
        <w:t>布</w:t>
      </w:r>
      <w:r w:rsidR="008833B8" w:rsidRPr="00903F20">
        <w:rPr>
          <w:b/>
          <w:sz w:val="28"/>
          <w:szCs w:val="28"/>
        </w:rPr>
        <w:t>建</w:t>
      </w:r>
      <w:r w:rsidR="005363E6" w:rsidRPr="00903F20" w:rsidDel="005363E6">
        <w:rPr>
          <w:b/>
          <w:sz w:val="28"/>
          <w:szCs w:val="28"/>
        </w:rPr>
        <w:t xml:space="preserve"> </w:t>
      </w:r>
      <w:r w:rsidR="001559C3" w:rsidRPr="00903F20">
        <w:rPr>
          <w:rFonts w:hint="eastAsia"/>
          <w:b/>
          <w:sz w:val="28"/>
          <w:szCs w:val="28"/>
        </w:rPr>
        <w:t>(</w:t>
      </w:r>
      <w:r w:rsidR="001559C3" w:rsidRPr="00903F20">
        <w:rPr>
          <w:rFonts w:hint="eastAsia"/>
          <w:b/>
          <w:sz w:val="28"/>
          <w:szCs w:val="28"/>
        </w:rPr>
        <w:t>頁碼</w:t>
      </w:r>
      <w:r w:rsidR="001559C3" w:rsidRPr="00903F20">
        <w:rPr>
          <w:rFonts w:hint="eastAsia"/>
          <w:b/>
          <w:sz w:val="28"/>
          <w:szCs w:val="28"/>
        </w:rPr>
        <w:t>)</w:t>
      </w:r>
    </w:p>
    <w:p w:rsidR="003930B1" w:rsidRPr="00903F20" w:rsidRDefault="001730E5" w:rsidP="00FA4EAB">
      <w:pPr>
        <w:pStyle w:val="af5"/>
        <w:widowControl/>
        <w:numPr>
          <w:ilvl w:val="0"/>
          <w:numId w:val="20"/>
        </w:numPr>
        <w:snapToGrid w:val="0"/>
        <w:spacing w:line="500" w:lineRule="exact"/>
        <w:ind w:leftChars="0" w:left="1560" w:hanging="576"/>
        <w:rPr>
          <w:b/>
          <w:sz w:val="28"/>
          <w:szCs w:val="28"/>
        </w:rPr>
      </w:pPr>
      <w:r>
        <w:rPr>
          <w:rFonts w:hint="eastAsia"/>
          <w:b/>
          <w:sz w:val="28"/>
          <w:szCs w:val="28"/>
        </w:rPr>
        <w:t>實作</w:t>
      </w:r>
      <w:r w:rsidR="001F44B8">
        <w:rPr>
          <w:rFonts w:hint="eastAsia"/>
          <w:b/>
          <w:sz w:val="28"/>
          <w:szCs w:val="28"/>
        </w:rPr>
        <w:t>或</w:t>
      </w:r>
      <w:r>
        <w:rPr>
          <w:rFonts w:hint="eastAsia"/>
          <w:b/>
          <w:sz w:val="28"/>
          <w:szCs w:val="28"/>
        </w:rPr>
        <w:t>專題課程</w:t>
      </w:r>
      <w:r w:rsidR="00B14DEC" w:rsidRPr="00903F20">
        <w:rPr>
          <w:b/>
          <w:sz w:val="28"/>
          <w:szCs w:val="28"/>
        </w:rPr>
        <w:t>教學設計</w:t>
      </w:r>
      <w:r w:rsidRPr="00903F20">
        <w:rPr>
          <w:rFonts w:hint="eastAsia"/>
          <w:b/>
          <w:sz w:val="28"/>
          <w:szCs w:val="28"/>
        </w:rPr>
        <w:t xml:space="preserve"> </w:t>
      </w:r>
      <w:r w:rsidR="001559C3" w:rsidRPr="00903F20">
        <w:rPr>
          <w:rFonts w:hint="eastAsia"/>
          <w:b/>
          <w:sz w:val="28"/>
          <w:szCs w:val="28"/>
        </w:rPr>
        <w:t>(</w:t>
      </w:r>
      <w:r w:rsidR="001559C3" w:rsidRPr="00903F20">
        <w:rPr>
          <w:rFonts w:hint="eastAsia"/>
          <w:b/>
          <w:sz w:val="28"/>
          <w:szCs w:val="28"/>
        </w:rPr>
        <w:t>頁碼</w:t>
      </w:r>
      <w:r w:rsidR="001559C3" w:rsidRPr="00903F20">
        <w:rPr>
          <w:rFonts w:hint="eastAsia"/>
          <w:b/>
          <w:sz w:val="28"/>
          <w:szCs w:val="28"/>
        </w:rPr>
        <w:t>)</w:t>
      </w:r>
    </w:p>
    <w:p w:rsidR="003028F2" w:rsidRPr="00903F20" w:rsidRDefault="00A11A2D" w:rsidP="00FA4EAB">
      <w:pPr>
        <w:pStyle w:val="af5"/>
        <w:widowControl/>
        <w:numPr>
          <w:ilvl w:val="0"/>
          <w:numId w:val="20"/>
        </w:numPr>
        <w:snapToGrid w:val="0"/>
        <w:spacing w:line="500" w:lineRule="exact"/>
        <w:ind w:leftChars="0" w:left="1560" w:hanging="576"/>
        <w:rPr>
          <w:b/>
          <w:sz w:val="28"/>
          <w:szCs w:val="28"/>
        </w:rPr>
      </w:pPr>
      <w:r w:rsidRPr="00903F20">
        <w:rPr>
          <w:rFonts w:hint="eastAsia"/>
          <w:b/>
          <w:sz w:val="28"/>
          <w:szCs w:val="28"/>
        </w:rPr>
        <w:t>校內外教學資源之配合</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3930B1" w:rsidRPr="00903F20" w:rsidRDefault="003930B1"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參</w:t>
      </w:r>
      <w:r w:rsidRPr="00903F20">
        <w:rPr>
          <w:b/>
          <w:sz w:val="28"/>
          <w:szCs w:val="28"/>
        </w:rPr>
        <w:t>與師資</w:t>
      </w:r>
      <w:r w:rsidR="001559C3" w:rsidRPr="00903F20">
        <w:rPr>
          <w:rFonts w:hint="eastAsia"/>
          <w:b/>
          <w:sz w:val="28"/>
          <w:szCs w:val="28"/>
        </w:rPr>
        <w:t>(</w:t>
      </w:r>
      <w:r w:rsidR="001559C3" w:rsidRPr="00903F20">
        <w:rPr>
          <w:rFonts w:hint="eastAsia"/>
          <w:b/>
          <w:sz w:val="28"/>
          <w:szCs w:val="28"/>
        </w:rPr>
        <w:t>頁碼</w:t>
      </w:r>
      <w:r w:rsidR="001559C3" w:rsidRPr="00903F20">
        <w:rPr>
          <w:rFonts w:hint="eastAsia"/>
          <w:b/>
          <w:sz w:val="28"/>
          <w:szCs w:val="28"/>
        </w:rPr>
        <w:t>)</w:t>
      </w:r>
    </w:p>
    <w:p w:rsidR="008833B8" w:rsidRPr="00903F20" w:rsidRDefault="008833B8" w:rsidP="00FA4EAB">
      <w:pPr>
        <w:pStyle w:val="af5"/>
        <w:widowControl/>
        <w:numPr>
          <w:ilvl w:val="0"/>
          <w:numId w:val="34"/>
        </w:numPr>
        <w:snapToGrid w:val="0"/>
        <w:spacing w:line="500" w:lineRule="exact"/>
        <w:ind w:leftChars="0" w:left="1560" w:hanging="576"/>
        <w:rPr>
          <w:b/>
          <w:sz w:val="28"/>
          <w:szCs w:val="28"/>
        </w:rPr>
      </w:pPr>
      <w:r w:rsidRPr="00903F20">
        <w:rPr>
          <w:rFonts w:hint="eastAsia"/>
          <w:b/>
          <w:sz w:val="28"/>
          <w:szCs w:val="28"/>
        </w:rPr>
        <w:t>參與開課教師簡介</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8833B8" w:rsidRPr="00903F20" w:rsidRDefault="008833B8" w:rsidP="00FA4EAB">
      <w:pPr>
        <w:pStyle w:val="af5"/>
        <w:widowControl/>
        <w:numPr>
          <w:ilvl w:val="0"/>
          <w:numId w:val="34"/>
        </w:numPr>
        <w:snapToGrid w:val="0"/>
        <w:spacing w:line="500" w:lineRule="exact"/>
        <w:ind w:leftChars="0" w:left="1560" w:hanging="576"/>
        <w:rPr>
          <w:b/>
          <w:sz w:val="28"/>
          <w:szCs w:val="28"/>
        </w:rPr>
      </w:pPr>
      <w:r w:rsidRPr="00903F20">
        <w:rPr>
          <w:rFonts w:hint="eastAsia"/>
          <w:b/>
          <w:sz w:val="28"/>
          <w:szCs w:val="28"/>
        </w:rPr>
        <w:t>外聘專家簡介</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8833B8" w:rsidRPr="00903F20" w:rsidRDefault="00033509"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經費</w:t>
      </w:r>
      <w:r w:rsidR="008833B8" w:rsidRPr="00903F20">
        <w:rPr>
          <w:rFonts w:hint="eastAsia"/>
          <w:b/>
          <w:sz w:val="28"/>
          <w:szCs w:val="28"/>
        </w:rPr>
        <w:t>與</w:t>
      </w:r>
      <w:r w:rsidR="008833B8" w:rsidRPr="00903F20">
        <w:rPr>
          <w:b/>
          <w:sz w:val="28"/>
          <w:szCs w:val="28"/>
        </w:rPr>
        <w:t>進度規劃</w:t>
      </w:r>
    </w:p>
    <w:p w:rsidR="008833B8" w:rsidRDefault="008833B8" w:rsidP="00FA4EAB">
      <w:pPr>
        <w:pStyle w:val="af5"/>
        <w:widowControl/>
        <w:numPr>
          <w:ilvl w:val="0"/>
          <w:numId w:val="36"/>
        </w:numPr>
        <w:snapToGrid w:val="0"/>
        <w:spacing w:line="500" w:lineRule="exact"/>
        <w:ind w:leftChars="0" w:left="1560" w:hanging="576"/>
        <w:rPr>
          <w:b/>
          <w:sz w:val="28"/>
          <w:szCs w:val="28"/>
        </w:rPr>
      </w:pPr>
      <w:r w:rsidRPr="00903F20">
        <w:rPr>
          <w:rFonts w:hint="eastAsia"/>
          <w:b/>
          <w:sz w:val="28"/>
          <w:szCs w:val="28"/>
        </w:rPr>
        <w:t>進度規劃及相關行政配置</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1F44B8" w:rsidRPr="00903F20" w:rsidRDefault="001F44B8" w:rsidP="00FA4EAB">
      <w:pPr>
        <w:pStyle w:val="af5"/>
        <w:widowControl/>
        <w:numPr>
          <w:ilvl w:val="0"/>
          <w:numId w:val="36"/>
        </w:numPr>
        <w:snapToGrid w:val="0"/>
        <w:spacing w:line="500" w:lineRule="exact"/>
        <w:ind w:leftChars="0" w:left="1560" w:hanging="576"/>
        <w:rPr>
          <w:b/>
          <w:sz w:val="28"/>
          <w:szCs w:val="28"/>
        </w:rPr>
      </w:pPr>
      <w:r>
        <w:rPr>
          <w:rFonts w:hint="eastAsia"/>
          <w:b/>
          <w:sz w:val="28"/>
          <w:szCs w:val="28"/>
        </w:rPr>
        <w:t>進度規劃甘特圖</w:t>
      </w:r>
    </w:p>
    <w:p w:rsidR="008833B8" w:rsidRPr="00903F20" w:rsidRDefault="008833B8" w:rsidP="00FA4EAB">
      <w:pPr>
        <w:pStyle w:val="af5"/>
        <w:widowControl/>
        <w:numPr>
          <w:ilvl w:val="0"/>
          <w:numId w:val="36"/>
        </w:numPr>
        <w:snapToGrid w:val="0"/>
        <w:spacing w:line="500" w:lineRule="exact"/>
        <w:ind w:leftChars="0" w:left="1560" w:hanging="576"/>
        <w:rPr>
          <w:b/>
          <w:sz w:val="28"/>
          <w:szCs w:val="28"/>
        </w:rPr>
      </w:pPr>
      <w:r w:rsidRPr="00903F20">
        <w:rPr>
          <w:rFonts w:hint="eastAsia"/>
          <w:b/>
          <w:sz w:val="28"/>
          <w:szCs w:val="28"/>
        </w:rPr>
        <w:t>經費規劃</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8833B8" w:rsidRPr="00903F20" w:rsidRDefault="008833B8"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預期成效</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7E3119" w:rsidRPr="00903F20" w:rsidRDefault="001C165C" w:rsidP="00FA4EAB">
      <w:pPr>
        <w:pStyle w:val="af5"/>
        <w:widowControl/>
        <w:numPr>
          <w:ilvl w:val="0"/>
          <w:numId w:val="35"/>
        </w:numPr>
        <w:adjustRightInd w:val="0"/>
        <w:snapToGrid w:val="0"/>
        <w:spacing w:line="500" w:lineRule="exact"/>
        <w:ind w:leftChars="0" w:left="1560" w:hanging="576"/>
        <w:rPr>
          <w:b/>
          <w:sz w:val="28"/>
          <w:szCs w:val="28"/>
        </w:rPr>
      </w:pPr>
      <w:r w:rsidRPr="00903F20">
        <w:rPr>
          <w:rFonts w:hint="eastAsia"/>
          <w:b/>
          <w:sz w:val="28"/>
          <w:szCs w:val="28"/>
        </w:rPr>
        <w:t>預</w:t>
      </w:r>
      <w:r w:rsidRPr="00903F20">
        <w:rPr>
          <w:b/>
          <w:sz w:val="28"/>
          <w:szCs w:val="28"/>
        </w:rPr>
        <w:t>期</w:t>
      </w:r>
      <w:r w:rsidR="008833B8" w:rsidRPr="00903F20">
        <w:rPr>
          <w:rFonts w:hint="eastAsia"/>
          <w:b/>
          <w:sz w:val="28"/>
          <w:szCs w:val="28"/>
        </w:rPr>
        <w:t>質化效益</w:t>
      </w:r>
      <w:r w:rsidR="008833B8" w:rsidRPr="00903F20">
        <w:rPr>
          <w:rFonts w:hint="eastAsia"/>
          <w:b/>
          <w:sz w:val="28"/>
          <w:szCs w:val="28"/>
        </w:rPr>
        <w:t>(</w:t>
      </w:r>
      <w:r w:rsidR="008833B8" w:rsidRPr="00903F20">
        <w:rPr>
          <w:rFonts w:hint="eastAsia"/>
          <w:b/>
          <w:sz w:val="28"/>
          <w:szCs w:val="28"/>
        </w:rPr>
        <w:t>頁碼</w:t>
      </w:r>
      <w:r w:rsidR="008833B8" w:rsidRPr="00903F20">
        <w:rPr>
          <w:rFonts w:hint="eastAsia"/>
          <w:b/>
          <w:sz w:val="28"/>
          <w:szCs w:val="28"/>
        </w:rPr>
        <w:t>)</w:t>
      </w:r>
    </w:p>
    <w:p w:rsidR="008833B8" w:rsidRPr="00903F20" w:rsidRDefault="001C165C" w:rsidP="00FA4EAB">
      <w:pPr>
        <w:pStyle w:val="af5"/>
        <w:widowControl/>
        <w:numPr>
          <w:ilvl w:val="0"/>
          <w:numId w:val="35"/>
        </w:numPr>
        <w:adjustRightInd w:val="0"/>
        <w:snapToGrid w:val="0"/>
        <w:spacing w:line="500" w:lineRule="exact"/>
        <w:ind w:leftChars="0" w:left="1560" w:hanging="576"/>
        <w:rPr>
          <w:b/>
          <w:sz w:val="28"/>
          <w:szCs w:val="28"/>
        </w:rPr>
      </w:pPr>
      <w:r w:rsidRPr="00903F20">
        <w:rPr>
          <w:rFonts w:hint="eastAsia"/>
          <w:b/>
          <w:sz w:val="28"/>
          <w:szCs w:val="28"/>
        </w:rPr>
        <w:t>預</w:t>
      </w:r>
      <w:r w:rsidRPr="00903F20">
        <w:rPr>
          <w:b/>
          <w:sz w:val="28"/>
          <w:szCs w:val="28"/>
        </w:rPr>
        <w:t>期</w:t>
      </w:r>
      <w:r w:rsidR="008833B8" w:rsidRPr="00903F20">
        <w:rPr>
          <w:rFonts w:hint="eastAsia"/>
          <w:b/>
          <w:sz w:val="28"/>
          <w:szCs w:val="28"/>
        </w:rPr>
        <w:t>量化指標</w:t>
      </w:r>
      <w:r w:rsidR="008833B8" w:rsidRPr="00903F20">
        <w:rPr>
          <w:rFonts w:hint="eastAsia"/>
          <w:b/>
          <w:sz w:val="28"/>
          <w:szCs w:val="28"/>
        </w:rPr>
        <w:t>(</w:t>
      </w:r>
      <w:r w:rsidR="008833B8" w:rsidRPr="00903F20">
        <w:rPr>
          <w:rFonts w:hint="eastAsia"/>
          <w:b/>
          <w:sz w:val="28"/>
          <w:szCs w:val="28"/>
        </w:rPr>
        <w:t>頁碼</w:t>
      </w:r>
      <w:r w:rsidR="008833B8" w:rsidRPr="00903F20">
        <w:rPr>
          <w:rFonts w:hint="eastAsia"/>
          <w:b/>
          <w:sz w:val="28"/>
          <w:szCs w:val="28"/>
        </w:rPr>
        <w:t xml:space="preserve">) </w:t>
      </w:r>
    </w:p>
    <w:p w:rsidR="003028F2" w:rsidRPr="00903F20" w:rsidRDefault="003028F2" w:rsidP="00FA4EAB">
      <w:pPr>
        <w:pStyle w:val="af5"/>
        <w:widowControl/>
        <w:numPr>
          <w:ilvl w:val="0"/>
          <w:numId w:val="18"/>
        </w:numPr>
        <w:snapToGrid w:val="0"/>
        <w:spacing w:line="500" w:lineRule="exact"/>
        <w:ind w:leftChars="0"/>
        <w:rPr>
          <w:b/>
          <w:sz w:val="28"/>
          <w:szCs w:val="28"/>
        </w:rPr>
      </w:pPr>
      <w:r w:rsidRPr="00903F20">
        <w:rPr>
          <w:rFonts w:hint="eastAsia"/>
          <w:b/>
          <w:sz w:val="28"/>
          <w:szCs w:val="28"/>
        </w:rPr>
        <w:t>課程自評表</w:t>
      </w:r>
      <w:r w:rsidRPr="00903F20">
        <w:rPr>
          <w:rFonts w:hint="eastAsia"/>
          <w:b/>
          <w:sz w:val="28"/>
          <w:szCs w:val="28"/>
        </w:rPr>
        <w:t>(</w:t>
      </w:r>
      <w:r w:rsidRPr="00903F20">
        <w:rPr>
          <w:rFonts w:hint="eastAsia"/>
          <w:b/>
          <w:sz w:val="28"/>
          <w:szCs w:val="28"/>
        </w:rPr>
        <w:t>頁碼</w:t>
      </w:r>
      <w:r w:rsidRPr="00903F20">
        <w:rPr>
          <w:rFonts w:hint="eastAsia"/>
          <w:b/>
          <w:sz w:val="28"/>
          <w:szCs w:val="28"/>
        </w:rPr>
        <w:t>)</w:t>
      </w:r>
    </w:p>
    <w:p w:rsidR="005E351E" w:rsidRPr="009A7313" w:rsidRDefault="003028F2" w:rsidP="00855984">
      <w:pPr>
        <w:pStyle w:val="2"/>
        <w:spacing w:before="360"/>
        <w:ind w:left="709" w:right="1440"/>
        <w:rPr>
          <w:rFonts w:hint="eastAsia"/>
          <w:sz w:val="48"/>
          <w:szCs w:val="48"/>
        </w:rPr>
      </w:pPr>
      <w:r w:rsidRPr="00903F20">
        <w:rPr>
          <w:rFonts w:eastAsia="標楷體"/>
          <w:sz w:val="48"/>
          <w:szCs w:val="48"/>
        </w:rPr>
        <w:br w:type="page"/>
      </w:r>
      <w:r w:rsidR="006A7634" w:rsidRPr="00903F20">
        <w:rPr>
          <w:rFonts w:hint="eastAsia"/>
        </w:rPr>
        <w:lastRenderedPageBreak/>
        <w:t>基</w:t>
      </w:r>
      <w:r w:rsidR="006A7634" w:rsidRPr="00903F20">
        <w:t>本資料</w:t>
      </w:r>
    </w:p>
    <w:tbl>
      <w:tblPr>
        <w:tblpPr w:leftFromText="180" w:rightFromText="180" w:vertAnchor="text" w:horzAnchor="margin" w:tblpY="36"/>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1231"/>
        <w:gridCol w:w="754"/>
        <w:gridCol w:w="1701"/>
        <w:gridCol w:w="240"/>
        <w:gridCol w:w="43"/>
        <w:gridCol w:w="1658"/>
        <w:gridCol w:w="681"/>
        <w:gridCol w:w="496"/>
        <w:gridCol w:w="2268"/>
      </w:tblGrid>
      <w:tr w:rsidR="00903F20" w:rsidRPr="009A7313" w:rsidTr="00661F55">
        <w:trPr>
          <w:trHeight w:val="488"/>
          <w:tblHeader/>
        </w:trPr>
        <w:tc>
          <w:tcPr>
            <w:tcW w:w="1968" w:type="dxa"/>
            <w:gridSpan w:val="2"/>
            <w:shd w:val="clear" w:color="auto" w:fill="F2F2F2"/>
            <w:vAlign w:val="center"/>
          </w:tcPr>
          <w:p w:rsidR="00954235" w:rsidRPr="009A7313" w:rsidRDefault="00954235" w:rsidP="00954235">
            <w:pPr>
              <w:widowControl/>
              <w:tabs>
                <w:tab w:val="left" w:leader="hyphen" w:pos="8400"/>
              </w:tabs>
              <w:autoSpaceDE w:val="0"/>
              <w:autoSpaceDN w:val="0"/>
              <w:snapToGrid w:val="0"/>
              <w:jc w:val="center"/>
              <w:textAlignment w:val="bottom"/>
              <w:rPr>
                <w:b/>
                <w:sz w:val="26"/>
                <w:szCs w:val="26"/>
              </w:rPr>
            </w:pPr>
            <w:r w:rsidRPr="009A7313">
              <w:rPr>
                <w:b/>
                <w:sz w:val="26"/>
                <w:szCs w:val="26"/>
              </w:rPr>
              <w:t>申請單位</w:t>
            </w:r>
          </w:p>
          <w:p w:rsidR="00041565" w:rsidRPr="009A7313" w:rsidRDefault="00041565" w:rsidP="00954235">
            <w:pPr>
              <w:widowControl/>
              <w:tabs>
                <w:tab w:val="left" w:leader="hyphen" w:pos="8400"/>
              </w:tabs>
              <w:autoSpaceDE w:val="0"/>
              <w:autoSpaceDN w:val="0"/>
              <w:snapToGrid w:val="0"/>
              <w:jc w:val="center"/>
              <w:textAlignment w:val="bottom"/>
              <w:rPr>
                <w:rFonts w:hint="eastAsia"/>
                <w:b/>
                <w:sz w:val="26"/>
                <w:szCs w:val="26"/>
              </w:rPr>
            </w:pPr>
            <w:r w:rsidRPr="009A7313">
              <w:rPr>
                <w:rFonts w:hint="eastAsia"/>
                <w:b/>
                <w:sz w:val="26"/>
                <w:szCs w:val="26"/>
              </w:rPr>
              <w:t>(</w:t>
            </w:r>
            <w:r w:rsidRPr="009A7313">
              <w:rPr>
                <w:rFonts w:hint="eastAsia"/>
                <w:b/>
                <w:sz w:val="26"/>
                <w:szCs w:val="26"/>
              </w:rPr>
              <w:t>提案學校</w:t>
            </w:r>
            <w:r w:rsidRPr="009A7313">
              <w:rPr>
                <w:rFonts w:hint="eastAsia"/>
                <w:b/>
                <w:sz w:val="26"/>
                <w:szCs w:val="26"/>
              </w:rPr>
              <w:t>)</w:t>
            </w:r>
          </w:p>
        </w:tc>
        <w:tc>
          <w:tcPr>
            <w:tcW w:w="7841" w:type="dxa"/>
            <w:gridSpan w:val="8"/>
            <w:shd w:val="clear" w:color="auto" w:fill="F2F2F2"/>
            <w:vAlign w:val="center"/>
          </w:tcPr>
          <w:p w:rsidR="00954235" w:rsidRPr="009A7313" w:rsidRDefault="00954235" w:rsidP="00954235">
            <w:pPr>
              <w:jc w:val="both"/>
              <w:rPr>
                <w:b/>
              </w:rPr>
            </w:pPr>
            <w:r w:rsidRPr="009A7313">
              <w:rPr>
                <w:b/>
                <w:sz w:val="26"/>
                <w:szCs w:val="26"/>
              </w:rPr>
              <w:t xml:space="preserve">　　</w:t>
            </w:r>
            <w:r w:rsidRPr="009A7313">
              <w:rPr>
                <w:rFonts w:hint="eastAsia"/>
                <w:b/>
                <w:sz w:val="26"/>
                <w:szCs w:val="26"/>
              </w:rPr>
              <w:t xml:space="preserve">   </w:t>
            </w:r>
            <w:r w:rsidRPr="009A7313">
              <w:rPr>
                <w:b/>
                <w:sz w:val="26"/>
                <w:szCs w:val="26"/>
              </w:rPr>
              <w:t xml:space="preserve">　　</w:t>
            </w:r>
            <w:r w:rsidR="001C165C" w:rsidRPr="009A7313">
              <w:rPr>
                <w:rFonts w:hint="eastAsia"/>
                <w:b/>
                <w:sz w:val="26"/>
                <w:szCs w:val="26"/>
              </w:rPr>
              <w:t xml:space="preserve">     </w:t>
            </w:r>
            <w:r w:rsidRPr="009A7313">
              <w:rPr>
                <w:b/>
                <w:sz w:val="26"/>
                <w:szCs w:val="26"/>
              </w:rPr>
              <w:t>學校　　　　　　　　　系所</w:t>
            </w:r>
          </w:p>
        </w:tc>
      </w:tr>
      <w:tr w:rsidR="00041565" w:rsidRPr="00903F20" w:rsidTr="00E22312">
        <w:trPr>
          <w:cantSplit/>
          <w:trHeight w:val="705"/>
        </w:trPr>
        <w:tc>
          <w:tcPr>
            <w:tcW w:w="1968" w:type="dxa"/>
            <w:gridSpan w:val="2"/>
            <w:vAlign w:val="center"/>
          </w:tcPr>
          <w:p w:rsidR="00041565" w:rsidRDefault="00041565" w:rsidP="00041565">
            <w:pPr>
              <w:widowControl/>
              <w:tabs>
                <w:tab w:val="left" w:leader="hyphen" w:pos="8400"/>
              </w:tabs>
              <w:autoSpaceDE w:val="0"/>
              <w:autoSpaceDN w:val="0"/>
              <w:snapToGrid w:val="0"/>
              <w:jc w:val="center"/>
              <w:textAlignment w:val="bottom"/>
              <w:rPr>
                <w:bCs/>
                <w:sz w:val="26"/>
                <w:szCs w:val="26"/>
              </w:rPr>
            </w:pPr>
            <w:r>
              <w:rPr>
                <w:rFonts w:hint="eastAsia"/>
                <w:bCs/>
                <w:sz w:val="26"/>
                <w:szCs w:val="26"/>
              </w:rPr>
              <w:t>合作學校</w:t>
            </w:r>
          </w:p>
          <w:p w:rsidR="008A543B" w:rsidRPr="00903F20" w:rsidRDefault="008A543B" w:rsidP="00041565">
            <w:pPr>
              <w:widowControl/>
              <w:tabs>
                <w:tab w:val="left" w:leader="hyphen" w:pos="8400"/>
              </w:tabs>
              <w:autoSpaceDE w:val="0"/>
              <w:autoSpaceDN w:val="0"/>
              <w:snapToGrid w:val="0"/>
              <w:jc w:val="center"/>
              <w:textAlignment w:val="bottom"/>
              <w:rPr>
                <w:rFonts w:hint="eastAsia"/>
                <w:sz w:val="26"/>
                <w:szCs w:val="26"/>
              </w:rPr>
            </w:pPr>
            <w:r>
              <w:rPr>
                <w:rFonts w:hint="eastAsia"/>
                <w:bCs/>
                <w:sz w:val="26"/>
                <w:szCs w:val="26"/>
              </w:rPr>
              <w:t>(</w:t>
            </w:r>
            <w:r>
              <w:rPr>
                <w:rFonts w:hint="eastAsia"/>
                <w:bCs/>
                <w:sz w:val="26"/>
                <w:szCs w:val="26"/>
              </w:rPr>
              <w:t>無者，免填</w:t>
            </w:r>
            <w:r>
              <w:rPr>
                <w:rFonts w:hint="eastAsia"/>
                <w:bCs/>
                <w:sz w:val="26"/>
                <w:szCs w:val="26"/>
              </w:rPr>
              <w:t>)</w:t>
            </w:r>
          </w:p>
        </w:tc>
        <w:tc>
          <w:tcPr>
            <w:tcW w:w="7841" w:type="dxa"/>
            <w:gridSpan w:val="8"/>
            <w:vAlign w:val="center"/>
          </w:tcPr>
          <w:p w:rsidR="00041565" w:rsidRPr="00903F20" w:rsidRDefault="00041565" w:rsidP="00041565">
            <w:pPr>
              <w:jc w:val="both"/>
            </w:pPr>
            <w:r w:rsidRPr="00903F20">
              <w:rPr>
                <w:sz w:val="26"/>
                <w:szCs w:val="26"/>
              </w:rPr>
              <w:t xml:space="preserve">　　</w:t>
            </w:r>
            <w:r w:rsidRPr="00903F20">
              <w:rPr>
                <w:rFonts w:hint="eastAsia"/>
                <w:sz w:val="26"/>
                <w:szCs w:val="26"/>
              </w:rPr>
              <w:t xml:space="preserve">   </w:t>
            </w:r>
            <w:r w:rsidRPr="00903F20">
              <w:rPr>
                <w:sz w:val="26"/>
                <w:szCs w:val="26"/>
              </w:rPr>
              <w:t xml:space="preserve">　　</w:t>
            </w:r>
            <w:r w:rsidRPr="00903F20">
              <w:rPr>
                <w:rFonts w:hint="eastAsia"/>
                <w:sz w:val="26"/>
                <w:szCs w:val="26"/>
              </w:rPr>
              <w:t xml:space="preserve">     </w:t>
            </w:r>
            <w:r w:rsidRPr="00903F20">
              <w:rPr>
                <w:sz w:val="26"/>
                <w:szCs w:val="26"/>
              </w:rPr>
              <w:t>學校　　　　　　　　　系所</w:t>
            </w:r>
          </w:p>
        </w:tc>
      </w:tr>
      <w:tr w:rsidR="00041565" w:rsidRPr="00903F20" w:rsidTr="00E22312">
        <w:trPr>
          <w:cantSplit/>
          <w:trHeight w:val="488"/>
        </w:trPr>
        <w:tc>
          <w:tcPr>
            <w:tcW w:w="1968" w:type="dxa"/>
            <w:gridSpan w:val="2"/>
            <w:vAlign w:val="center"/>
          </w:tcPr>
          <w:p w:rsidR="00041565" w:rsidRPr="00903F20" w:rsidRDefault="00041565" w:rsidP="00041565">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計畫主持人</w:t>
            </w:r>
          </w:p>
        </w:tc>
        <w:tc>
          <w:tcPr>
            <w:tcW w:w="7841" w:type="dxa"/>
            <w:gridSpan w:val="8"/>
            <w:vAlign w:val="center"/>
          </w:tcPr>
          <w:p w:rsidR="00041565" w:rsidRPr="00903F20" w:rsidRDefault="00041565" w:rsidP="00041565">
            <w:pPr>
              <w:widowControl/>
              <w:tabs>
                <w:tab w:val="left" w:leader="hyphen" w:pos="8400"/>
              </w:tabs>
              <w:autoSpaceDE w:val="0"/>
              <w:autoSpaceDN w:val="0"/>
              <w:snapToGrid w:val="0"/>
              <w:ind w:firstLineChars="1000" w:firstLine="2600"/>
              <w:jc w:val="right"/>
              <w:textAlignment w:val="bottom"/>
              <w:rPr>
                <w:sz w:val="26"/>
                <w:szCs w:val="26"/>
              </w:rPr>
            </w:pPr>
            <w:r w:rsidRPr="00903F20">
              <w:rPr>
                <w:rFonts w:hint="eastAsia"/>
                <w:sz w:val="26"/>
                <w:szCs w:val="26"/>
              </w:rPr>
              <w:t>(</w:t>
            </w:r>
            <w:r w:rsidRPr="00903F20">
              <w:rPr>
                <w:rFonts w:hint="eastAsia"/>
                <w:sz w:val="26"/>
                <w:szCs w:val="26"/>
              </w:rPr>
              <w:t>單</w:t>
            </w:r>
            <w:r w:rsidRPr="00903F20">
              <w:rPr>
                <w:sz w:val="26"/>
                <w:szCs w:val="26"/>
              </w:rPr>
              <w:t>位</w:t>
            </w:r>
            <w:r w:rsidRPr="00903F20">
              <w:rPr>
                <w:rFonts w:hint="eastAsia"/>
                <w:sz w:val="26"/>
                <w:szCs w:val="26"/>
              </w:rPr>
              <w:t>/</w:t>
            </w:r>
            <w:r w:rsidRPr="00903F20">
              <w:rPr>
                <w:sz w:val="26"/>
                <w:szCs w:val="26"/>
              </w:rPr>
              <w:t>職稱</w:t>
            </w:r>
            <w:r w:rsidRPr="00903F20">
              <w:rPr>
                <w:rFonts w:hint="eastAsia"/>
                <w:sz w:val="26"/>
                <w:szCs w:val="26"/>
              </w:rPr>
              <w:t>)</w:t>
            </w:r>
          </w:p>
        </w:tc>
      </w:tr>
      <w:tr w:rsidR="00041565" w:rsidRPr="00903F20" w:rsidTr="00E22312">
        <w:trPr>
          <w:cantSplit/>
          <w:trHeight w:val="488"/>
        </w:trPr>
        <w:tc>
          <w:tcPr>
            <w:tcW w:w="1968" w:type="dxa"/>
            <w:gridSpan w:val="2"/>
            <w:vAlign w:val="center"/>
          </w:tcPr>
          <w:p w:rsidR="00041565" w:rsidRPr="00903F20" w:rsidRDefault="00041565" w:rsidP="00041565">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協</w:t>
            </w:r>
            <w:r w:rsidRPr="00903F20">
              <w:rPr>
                <w:sz w:val="26"/>
                <w:szCs w:val="26"/>
              </w:rPr>
              <w:t>同主持人</w:t>
            </w:r>
          </w:p>
          <w:p w:rsidR="00041565" w:rsidRPr="00903F20" w:rsidRDefault="00041565" w:rsidP="00041565">
            <w:pPr>
              <w:widowControl/>
              <w:tabs>
                <w:tab w:val="left" w:leader="hyphen" w:pos="8400"/>
              </w:tabs>
              <w:autoSpaceDE w:val="0"/>
              <w:autoSpaceDN w:val="0"/>
              <w:snapToGrid w:val="0"/>
              <w:jc w:val="center"/>
              <w:textAlignment w:val="bottom"/>
              <w:rPr>
                <w:sz w:val="26"/>
                <w:szCs w:val="26"/>
              </w:rPr>
            </w:pPr>
            <w:r w:rsidRPr="00903F20">
              <w:rPr>
                <w:sz w:val="26"/>
                <w:szCs w:val="26"/>
              </w:rPr>
              <w:t>(</w:t>
            </w:r>
            <w:r w:rsidRPr="00903F20">
              <w:rPr>
                <w:rFonts w:hint="eastAsia"/>
                <w:sz w:val="26"/>
                <w:szCs w:val="26"/>
              </w:rPr>
              <w:t>共同主持人</w:t>
            </w:r>
            <w:r w:rsidRPr="00903F20">
              <w:rPr>
                <w:sz w:val="26"/>
                <w:szCs w:val="26"/>
              </w:rPr>
              <w:t>)</w:t>
            </w:r>
          </w:p>
        </w:tc>
        <w:tc>
          <w:tcPr>
            <w:tcW w:w="7841" w:type="dxa"/>
            <w:gridSpan w:val="8"/>
            <w:vAlign w:val="center"/>
          </w:tcPr>
          <w:p w:rsidR="00041565" w:rsidRPr="00903F20" w:rsidRDefault="00041565" w:rsidP="00041565">
            <w:pPr>
              <w:widowControl/>
              <w:tabs>
                <w:tab w:val="left" w:leader="hyphen" w:pos="8400"/>
              </w:tabs>
              <w:autoSpaceDE w:val="0"/>
              <w:autoSpaceDN w:val="0"/>
              <w:snapToGrid w:val="0"/>
              <w:ind w:firstLineChars="1000" w:firstLine="2600"/>
              <w:jc w:val="right"/>
              <w:textAlignment w:val="bottom"/>
              <w:rPr>
                <w:sz w:val="26"/>
                <w:szCs w:val="26"/>
              </w:rPr>
            </w:pPr>
            <w:r w:rsidRPr="00903F20">
              <w:rPr>
                <w:rFonts w:hint="eastAsia"/>
                <w:sz w:val="26"/>
                <w:szCs w:val="26"/>
              </w:rPr>
              <w:t>(</w:t>
            </w:r>
            <w:r w:rsidRPr="00903F20">
              <w:rPr>
                <w:rFonts w:hint="eastAsia"/>
                <w:sz w:val="26"/>
                <w:szCs w:val="26"/>
              </w:rPr>
              <w:t>單</w:t>
            </w:r>
            <w:r w:rsidRPr="00903F20">
              <w:rPr>
                <w:sz w:val="26"/>
                <w:szCs w:val="26"/>
              </w:rPr>
              <w:t>位</w:t>
            </w:r>
            <w:r w:rsidRPr="00903F20">
              <w:rPr>
                <w:rFonts w:hint="eastAsia"/>
                <w:sz w:val="26"/>
                <w:szCs w:val="26"/>
              </w:rPr>
              <w:t>/</w:t>
            </w:r>
            <w:r w:rsidRPr="00903F20">
              <w:rPr>
                <w:sz w:val="26"/>
                <w:szCs w:val="26"/>
              </w:rPr>
              <w:t>職稱</w:t>
            </w:r>
            <w:r w:rsidRPr="00903F20">
              <w:rPr>
                <w:rFonts w:hint="eastAsia"/>
                <w:sz w:val="26"/>
                <w:szCs w:val="26"/>
              </w:rPr>
              <w:t>)</w:t>
            </w:r>
          </w:p>
        </w:tc>
      </w:tr>
      <w:tr w:rsidR="00086462" w:rsidRPr="00903F20" w:rsidTr="00E22312">
        <w:trPr>
          <w:cantSplit/>
          <w:trHeight w:val="887"/>
        </w:trPr>
        <w:tc>
          <w:tcPr>
            <w:tcW w:w="1968" w:type="dxa"/>
            <w:gridSpan w:val="2"/>
            <w:shd w:val="clear" w:color="auto" w:fill="E2EFD9"/>
            <w:vAlign w:val="center"/>
          </w:tcPr>
          <w:p w:rsidR="00086462" w:rsidRPr="00041565" w:rsidRDefault="00086462" w:rsidP="00086462">
            <w:pPr>
              <w:jc w:val="center"/>
              <w:rPr>
                <w:b/>
                <w:sz w:val="26"/>
                <w:szCs w:val="26"/>
              </w:rPr>
            </w:pPr>
            <w:r w:rsidRPr="00041565">
              <w:rPr>
                <w:rFonts w:hint="eastAsia"/>
                <w:b/>
                <w:bCs/>
                <w:sz w:val="26"/>
                <w:szCs w:val="26"/>
              </w:rPr>
              <w:t>系列</w:t>
            </w:r>
            <w:r w:rsidRPr="00041565">
              <w:rPr>
                <w:b/>
                <w:bCs/>
                <w:sz w:val="26"/>
                <w:szCs w:val="26"/>
              </w:rPr>
              <w:t>課程名稱</w:t>
            </w:r>
          </w:p>
        </w:tc>
        <w:tc>
          <w:tcPr>
            <w:tcW w:w="7841" w:type="dxa"/>
            <w:gridSpan w:val="8"/>
            <w:shd w:val="clear" w:color="auto" w:fill="E2EFD9"/>
            <w:vAlign w:val="center"/>
          </w:tcPr>
          <w:p w:rsidR="00086462" w:rsidRPr="00041565" w:rsidRDefault="00086462" w:rsidP="00086462">
            <w:pPr>
              <w:jc w:val="both"/>
              <w:rPr>
                <w:b/>
              </w:rPr>
            </w:pPr>
            <w:r w:rsidRPr="00041565">
              <w:rPr>
                <w:rFonts w:hint="eastAsia"/>
                <w:b/>
              </w:rPr>
              <w:t>(</w:t>
            </w:r>
            <w:r w:rsidRPr="00041565">
              <w:rPr>
                <w:rFonts w:hint="eastAsia"/>
                <w:b/>
              </w:rPr>
              <w:t>中文</w:t>
            </w:r>
            <w:r w:rsidRPr="00041565">
              <w:rPr>
                <w:rFonts w:hint="eastAsia"/>
                <w:b/>
              </w:rPr>
              <w:t>)</w:t>
            </w:r>
          </w:p>
          <w:p w:rsidR="00086462" w:rsidRPr="00041565" w:rsidRDefault="00086462" w:rsidP="00086462">
            <w:pPr>
              <w:jc w:val="both"/>
              <w:rPr>
                <w:b/>
              </w:rPr>
            </w:pPr>
            <w:r w:rsidRPr="00041565">
              <w:rPr>
                <w:rFonts w:hint="eastAsia"/>
                <w:b/>
              </w:rPr>
              <w:t>(</w:t>
            </w:r>
            <w:r w:rsidRPr="00041565">
              <w:rPr>
                <w:rFonts w:hint="eastAsia"/>
                <w:b/>
              </w:rPr>
              <w:t>英文</w:t>
            </w:r>
            <w:r w:rsidRPr="00041565">
              <w:rPr>
                <w:rFonts w:hint="eastAsia"/>
                <w:b/>
              </w:rPr>
              <w:t>)</w:t>
            </w:r>
          </w:p>
        </w:tc>
      </w:tr>
      <w:tr w:rsidR="00086462" w:rsidRPr="00903F20" w:rsidTr="00E22312">
        <w:trPr>
          <w:cantSplit/>
          <w:trHeight w:val="488"/>
        </w:trPr>
        <w:tc>
          <w:tcPr>
            <w:tcW w:w="1968" w:type="dxa"/>
            <w:gridSpan w:val="2"/>
            <w:vAlign w:val="center"/>
          </w:tcPr>
          <w:p w:rsidR="00086462" w:rsidRPr="002B63D9" w:rsidRDefault="00086462" w:rsidP="00086462">
            <w:pPr>
              <w:jc w:val="center"/>
              <w:rPr>
                <w:b/>
              </w:rPr>
            </w:pPr>
            <w:r w:rsidRPr="002B63D9">
              <w:rPr>
                <w:rFonts w:hint="eastAsia"/>
                <w:b/>
              </w:rPr>
              <w:t>主題領域</w:t>
            </w:r>
          </w:p>
          <w:p w:rsidR="00086462" w:rsidRPr="002B63D9" w:rsidRDefault="00086462" w:rsidP="00086462">
            <w:pPr>
              <w:jc w:val="center"/>
              <w:rPr>
                <w:b/>
              </w:rPr>
            </w:pPr>
            <w:r w:rsidRPr="002B63D9">
              <w:rPr>
                <w:rFonts w:hint="eastAsia"/>
                <w:b/>
              </w:rPr>
              <w:t>人才學習路徑</w:t>
            </w:r>
          </w:p>
          <w:p w:rsidR="00086462" w:rsidRPr="002B63D9" w:rsidRDefault="00086462" w:rsidP="00086462">
            <w:pPr>
              <w:widowControl/>
              <w:tabs>
                <w:tab w:val="left" w:leader="hyphen" w:pos="8400"/>
              </w:tabs>
              <w:autoSpaceDE w:val="0"/>
              <w:autoSpaceDN w:val="0"/>
              <w:snapToGrid w:val="0"/>
              <w:jc w:val="center"/>
              <w:textAlignment w:val="bottom"/>
              <w:rPr>
                <w:b/>
                <w:bCs/>
                <w:sz w:val="26"/>
                <w:szCs w:val="26"/>
              </w:rPr>
            </w:pPr>
            <w:r w:rsidRPr="002B63D9">
              <w:rPr>
                <w:rFonts w:hint="eastAsia"/>
                <w:b/>
              </w:rPr>
              <w:t>(</w:t>
            </w:r>
            <w:r w:rsidRPr="002B63D9">
              <w:rPr>
                <w:rFonts w:hint="eastAsia"/>
                <w:b/>
              </w:rPr>
              <w:t>擇</w:t>
            </w:r>
            <w:r w:rsidRPr="002B63D9">
              <w:rPr>
                <w:b/>
              </w:rPr>
              <w:t>一</w:t>
            </w:r>
            <w:r w:rsidRPr="002B63D9">
              <w:rPr>
                <w:rFonts w:hint="eastAsia"/>
                <w:b/>
              </w:rPr>
              <w:t>)</w:t>
            </w:r>
          </w:p>
        </w:tc>
        <w:tc>
          <w:tcPr>
            <w:tcW w:w="7841" w:type="dxa"/>
            <w:gridSpan w:val="8"/>
            <w:vAlign w:val="center"/>
          </w:tcPr>
          <w:p w:rsidR="00086462" w:rsidRPr="00574340" w:rsidRDefault="00086462" w:rsidP="00086462">
            <w:pPr>
              <w:jc w:val="both"/>
              <w:rPr>
                <w:rFonts w:ascii="標楷體" w:hAnsi="標楷體"/>
              </w:rPr>
            </w:pPr>
            <w:r w:rsidRPr="00903F20">
              <w:rPr>
                <w:rFonts w:ascii="標楷體" w:hAnsi="標楷體" w:hint="eastAsia"/>
              </w:rPr>
              <w:t xml:space="preserve">□ </w:t>
            </w:r>
            <w:r>
              <w:rPr>
                <w:rFonts w:ascii="標楷體" w:hAnsi="標楷體" w:hint="eastAsia"/>
              </w:rPr>
              <w:t>1.</w:t>
            </w:r>
            <w:r w:rsidRPr="00574340">
              <w:rPr>
                <w:rFonts w:ascii="標楷體" w:hAnsi="標楷體" w:hint="eastAsia"/>
              </w:rPr>
              <w:t>人工智慧系統平台人才</w:t>
            </w:r>
            <w:r w:rsidRPr="003557A1">
              <w:rPr>
                <w:rFonts w:ascii="標楷體" w:hAnsi="標楷體"/>
              </w:rPr>
              <w:t>(</w:t>
            </w:r>
            <w:r w:rsidRPr="001730E5">
              <w:t>Training for AI System Platforms</w:t>
            </w:r>
            <w:r w:rsidRPr="003557A1">
              <w:rPr>
                <w:rFonts w:ascii="標楷體" w:hAnsi="標楷體"/>
              </w:rPr>
              <w:t>)</w:t>
            </w:r>
          </w:p>
          <w:p w:rsidR="00086462" w:rsidRPr="00574340" w:rsidRDefault="00086462" w:rsidP="00086462">
            <w:pPr>
              <w:jc w:val="both"/>
              <w:rPr>
                <w:rFonts w:ascii="標楷體" w:hAnsi="標楷體"/>
              </w:rPr>
            </w:pPr>
            <w:r w:rsidRPr="00903F20">
              <w:rPr>
                <w:rFonts w:ascii="標楷體" w:hAnsi="標楷體" w:hint="eastAsia"/>
              </w:rPr>
              <w:t xml:space="preserve">□ </w:t>
            </w:r>
            <w:r>
              <w:rPr>
                <w:rFonts w:ascii="標楷體" w:hAnsi="標楷體" w:hint="eastAsia"/>
              </w:rPr>
              <w:t>2.</w:t>
            </w:r>
            <w:r w:rsidRPr="00574340">
              <w:rPr>
                <w:rFonts w:ascii="標楷體" w:hAnsi="標楷體" w:hint="eastAsia"/>
              </w:rPr>
              <w:t>人工智慧電腦視覺人才</w:t>
            </w:r>
            <w:r w:rsidRPr="003557A1">
              <w:rPr>
                <w:rFonts w:ascii="標楷體" w:hAnsi="標楷體"/>
              </w:rPr>
              <w:t>(</w:t>
            </w:r>
            <w:r w:rsidRPr="001730E5">
              <w:t>Training for AI Computer Vision</w:t>
            </w:r>
            <w:r>
              <w:rPr>
                <w:rFonts w:ascii="標楷體" w:hAnsi="標楷體"/>
              </w:rPr>
              <w:t>)</w:t>
            </w:r>
          </w:p>
          <w:p w:rsidR="00086462" w:rsidRPr="00574340" w:rsidRDefault="00086462" w:rsidP="00086462">
            <w:pPr>
              <w:jc w:val="both"/>
              <w:rPr>
                <w:rFonts w:ascii="標楷體" w:hAnsi="標楷體"/>
              </w:rPr>
            </w:pPr>
            <w:r w:rsidRPr="00903F20">
              <w:rPr>
                <w:rFonts w:ascii="標楷體" w:hAnsi="標楷體" w:hint="eastAsia"/>
              </w:rPr>
              <w:t xml:space="preserve">□ </w:t>
            </w:r>
            <w:r>
              <w:rPr>
                <w:rFonts w:ascii="標楷體" w:hAnsi="標楷體" w:hint="eastAsia"/>
              </w:rPr>
              <w:t>3.自然語言處理</w:t>
            </w:r>
            <w:r w:rsidRPr="00574340">
              <w:rPr>
                <w:rFonts w:ascii="標楷體" w:hAnsi="標楷體" w:hint="eastAsia"/>
              </w:rPr>
              <w:t>人才</w:t>
            </w:r>
            <w:r w:rsidRPr="003557A1">
              <w:rPr>
                <w:rFonts w:ascii="標楷體" w:hAnsi="標楷體"/>
              </w:rPr>
              <w:t>(</w:t>
            </w:r>
            <w:r w:rsidRPr="001730E5">
              <w:t>Training for Natural Language Processing</w:t>
            </w:r>
            <w:r>
              <w:rPr>
                <w:rFonts w:ascii="標楷體" w:hAnsi="標楷體"/>
              </w:rPr>
              <w:t>)</w:t>
            </w:r>
          </w:p>
          <w:p w:rsidR="00086462" w:rsidRPr="00574340" w:rsidRDefault="00086462" w:rsidP="00086462">
            <w:pPr>
              <w:jc w:val="both"/>
              <w:rPr>
                <w:rFonts w:ascii="標楷體" w:hAnsi="標楷體"/>
              </w:rPr>
            </w:pPr>
            <w:r w:rsidRPr="00903F20">
              <w:rPr>
                <w:rFonts w:ascii="標楷體" w:hAnsi="標楷體" w:hint="eastAsia"/>
              </w:rPr>
              <w:t xml:space="preserve">□ </w:t>
            </w:r>
            <w:r>
              <w:rPr>
                <w:rFonts w:ascii="標楷體" w:hAnsi="標楷體" w:hint="eastAsia"/>
              </w:rPr>
              <w:t>4.</w:t>
            </w:r>
            <w:r w:rsidRPr="00574340">
              <w:rPr>
                <w:rFonts w:ascii="標楷體" w:hAnsi="標楷體" w:hint="eastAsia"/>
              </w:rPr>
              <w:t>人工智慧應用領域人才</w:t>
            </w:r>
            <w:r w:rsidRPr="003557A1">
              <w:rPr>
                <w:rFonts w:ascii="標楷體" w:hAnsi="標楷體"/>
              </w:rPr>
              <w:t>(</w:t>
            </w:r>
            <w:r w:rsidRPr="001730E5">
              <w:t>Training for AI Applications</w:t>
            </w:r>
            <w:r>
              <w:rPr>
                <w:rFonts w:ascii="標楷體" w:hAnsi="標楷體"/>
              </w:rPr>
              <w:t>)</w:t>
            </w:r>
          </w:p>
          <w:p w:rsidR="00086462" w:rsidRPr="00574340" w:rsidRDefault="00086462" w:rsidP="00086462">
            <w:pPr>
              <w:jc w:val="both"/>
              <w:rPr>
                <w:rFonts w:ascii="標楷體" w:hAnsi="標楷體"/>
              </w:rPr>
            </w:pPr>
            <w:r w:rsidRPr="00903F20">
              <w:rPr>
                <w:rFonts w:ascii="標楷體" w:hAnsi="標楷體" w:hint="eastAsia"/>
              </w:rPr>
              <w:t xml:space="preserve">□ </w:t>
            </w:r>
            <w:r>
              <w:rPr>
                <w:rFonts w:ascii="標楷體" w:hAnsi="標楷體" w:hint="eastAsia"/>
              </w:rPr>
              <w:t>5.</w:t>
            </w:r>
            <w:r w:rsidRPr="00574340">
              <w:rPr>
                <w:rFonts w:ascii="標楷體" w:hAnsi="標楷體" w:hint="eastAsia"/>
              </w:rPr>
              <w:t>人工智慧電腦對局人才</w:t>
            </w:r>
            <w:r>
              <w:rPr>
                <w:rFonts w:ascii="標楷體" w:hAnsi="標楷體"/>
              </w:rPr>
              <w:t>(</w:t>
            </w:r>
            <w:r w:rsidRPr="001730E5">
              <w:t>Training for Computer Games</w:t>
            </w:r>
            <w:r>
              <w:rPr>
                <w:rFonts w:ascii="標楷體" w:hAnsi="標楷體"/>
              </w:rPr>
              <w:t>)</w:t>
            </w:r>
          </w:p>
          <w:p w:rsidR="00086462" w:rsidRDefault="00086462" w:rsidP="00086462">
            <w:pPr>
              <w:jc w:val="both"/>
              <w:rPr>
                <w:rFonts w:ascii="標楷體" w:hAnsi="標楷體"/>
              </w:rPr>
            </w:pPr>
            <w:r w:rsidRPr="00903F20">
              <w:rPr>
                <w:rFonts w:ascii="標楷體" w:hAnsi="標楷體" w:hint="eastAsia"/>
              </w:rPr>
              <w:t xml:space="preserve">□ </w:t>
            </w:r>
            <w:r>
              <w:rPr>
                <w:rFonts w:ascii="標楷體" w:hAnsi="標楷體" w:hint="eastAsia"/>
              </w:rPr>
              <w:t>6.</w:t>
            </w:r>
            <w:r w:rsidRPr="00574340">
              <w:rPr>
                <w:rFonts w:ascii="標楷體" w:hAnsi="標楷體" w:hint="eastAsia"/>
              </w:rPr>
              <w:t>人工智慧機器人人才</w:t>
            </w:r>
            <w:r>
              <w:rPr>
                <w:rFonts w:ascii="標楷體" w:hAnsi="標楷體"/>
              </w:rPr>
              <w:t>(</w:t>
            </w:r>
            <w:r w:rsidRPr="001730E5">
              <w:t>Training for Robotics</w:t>
            </w:r>
            <w:r>
              <w:rPr>
                <w:rFonts w:ascii="標楷體" w:hAnsi="標楷體"/>
              </w:rPr>
              <w:t>)</w:t>
            </w:r>
            <w:r w:rsidRPr="00903F20">
              <w:rPr>
                <w:rFonts w:ascii="標楷體" w:hAnsi="標楷體" w:hint="eastAsia"/>
              </w:rPr>
              <w:t xml:space="preserve"> </w:t>
            </w:r>
            <w:r w:rsidRPr="00903F20">
              <w:rPr>
                <w:rFonts w:ascii="標楷體" w:hAnsi="標楷體"/>
              </w:rPr>
              <w:t xml:space="preserve">      </w:t>
            </w:r>
          </w:p>
          <w:p w:rsidR="00086462" w:rsidRPr="00903F20" w:rsidRDefault="00086462" w:rsidP="00086462">
            <w:pPr>
              <w:jc w:val="both"/>
              <w:rPr>
                <w:rFonts w:ascii="標楷體" w:hAnsi="標楷體"/>
              </w:rPr>
            </w:pPr>
            <w:r w:rsidRPr="00903F20">
              <w:rPr>
                <w:rFonts w:ascii="新細明體" w:eastAsia="新細明體" w:hAnsi="新細明體" w:cs="新細明體" w:hint="eastAsia"/>
              </w:rPr>
              <w:t>✽</w:t>
            </w:r>
            <w:r>
              <w:rPr>
                <w:rFonts w:hint="eastAsia"/>
              </w:rPr>
              <w:t>主題領域定義詳徵件須知第五點及第六點；並參考七、</w:t>
            </w:r>
            <w:r w:rsidRPr="00903F20">
              <w:rPr>
                <w:rFonts w:hint="eastAsia"/>
              </w:rPr>
              <w:t>推動重點</w:t>
            </w:r>
            <w:r>
              <w:rPr>
                <w:rFonts w:hint="eastAsia"/>
              </w:rPr>
              <w:t>。</w:t>
            </w:r>
          </w:p>
        </w:tc>
      </w:tr>
      <w:tr w:rsidR="00086462" w:rsidRPr="00903F20" w:rsidTr="00E22312">
        <w:trPr>
          <w:cantSplit/>
          <w:trHeight w:val="488"/>
        </w:trPr>
        <w:tc>
          <w:tcPr>
            <w:tcW w:w="1968" w:type="dxa"/>
            <w:gridSpan w:val="2"/>
            <w:vAlign w:val="center"/>
          </w:tcPr>
          <w:p w:rsidR="00086462" w:rsidRPr="002B63D9" w:rsidRDefault="00086462" w:rsidP="00086462">
            <w:pPr>
              <w:widowControl/>
              <w:tabs>
                <w:tab w:val="left" w:leader="hyphen" w:pos="8400"/>
              </w:tabs>
              <w:autoSpaceDE w:val="0"/>
              <w:autoSpaceDN w:val="0"/>
              <w:snapToGrid w:val="0"/>
              <w:jc w:val="center"/>
              <w:textAlignment w:val="bottom"/>
              <w:rPr>
                <w:b/>
                <w:sz w:val="26"/>
                <w:szCs w:val="26"/>
              </w:rPr>
            </w:pPr>
            <w:r w:rsidRPr="002B63D9">
              <w:rPr>
                <w:rFonts w:hint="eastAsia"/>
                <w:b/>
                <w:sz w:val="26"/>
                <w:szCs w:val="26"/>
              </w:rPr>
              <w:t>應用產業</w:t>
            </w:r>
            <w:r w:rsidRPr="002B63D9">
              <w:rPr>
                <w:rFonts w:hint="eastAsia"/>
                <w:b/>
                <w:sz w:val="26"/>
                <w:szCs w:val="26"/>
              </w:rPr>
              <w:t>/</w:t>
            </w:r>
            <w:r w:rsidRPr="002B63D9">
              <w:rPr>
                <w:rFonts w:hint="eastAsia"/>
                <w:b/>
                <w:sz w:val="26"/>
                <w:szCs w:val="26"/>
              </w:rPr>
              <w:t>領域</w:t>
            </w:r>
          </w:p>
        </w:tc>
        <w:tc>
          <w:tcPr>
            <w:tcW w:w="7841" w:type="dxa"/>
            <w:gridSpan w:val="8"/>
            <w:vAlign w:val="center"/>
          </w:tcPr>
          <w:p w:rsidR="00086462" w:rsidRPr="001B6BE1" w:rsidRDefault="00086462" w:rsidP="00086462">
            <w:pPr>
              <w:widowControl/>
              <w:tabs>
                <w:tab w:val="left" w:leader="hyphen" w:pos="8400"/>
              </w:tabs>
              <w:autoSpaceDE w:val="0"/>
              <w:autoSpaceDN w:val="0"/>
              <w:snapToGrid w:val="0"/>
              <w:textAlignment w:val="bottom"/>
              <w:rPr>
                <w:rFonts w:ascii="標楷體" w:hAnsi="標楷體" w:hint="eastAsia"/>
              </w:rPr>
            </w:pPr>
          </w:p>
        </w:tc>
      </w:tr>
      <w:tr w:rsidR="00611F5C" w:rsidRPr="00903F20" w:rsidTr="00E22312">
        <w:trPr>
          <w:cantSplit/>
          <w:trHeight w:val="488"/>
        </w:trPr>
        <w:tc>
          <w:tcPr>
            <w:tcW w:w="1968" w:type="dxa"/>
            <w:gridSpan w:val="2"/>
            <w:vMerge w:val="restart"/>
            <w:vAlign w:val="center"/>
          </w:tcPr>
          <w:p w:rsidR="00611F5C" w:rsidRPr="002B63D9" w:rsidRDefault="00611F5C" w:rsidP="00086462">
            <w:pPr>
              <w:widowControl/>
              <w:tabs>
                <w:tab w:val="left" w:leader="hyphen" w:pos="8400"/>
              </w:tabs>
              <w:autoSpaceDE w:val="0"/>
              <w:autoSpaceDN w:val="0"/>
              <w:snapToGrid w:val="0"/>
              <w:jc w:val="center"/>
              <w:textAlignment w:val="bottom"/>
              <w:rPr>
                <w:b/>
                <w:sz w:val="26"/>
                <w:szCs w:val="26"/>
              </w:rPr>
            </w:pPr>
            <w:r w:rsidRPr="002B63D9">
              <w:rPr>
                <w:rFonts w:hint="eastAsia"/>
                <w:b/>
                <w:sz w:val="26"/>
                <w:szCs w:val="26"/>
              </w:rPr>
              <w:t>系列課程</w:t>
            </w:r>
          </w:p>
          <w:p w:rsidR="00611F5C" w:rsidRPr="002B63D9" w:rsidRDefault="00611F5C" w:rsidP="00086462">
            <w:pPr>
              <w:widowControl/>
              <w:tabs>
                <w:tab w:val="left" w:leader="hyphen" w:pos="8400"/>
              </w:tabs>
              <w:autoSpaceDE w:val="0"/>
              <w:autoSpaceDN w:val="0"/>
              <w:snapToGrid w:val="0"/>
              <w:jc w:val="center"/>
              <w:textAlignment w:val="bottom"/>
              <w:rPr>
                <w:b/>
                <w:sz w:val="26"/>
                <w:szCs w:val="26"/>
              </w:rPr>
            </w:pPr>
            <w:r w:rsidRPr="002B63D9">
              <w:rPr>
                <w:rFonts w:hint="eastAsia"/>
                <w:b/>
                <w:sz w:val="26"/>
                <w:szCs w:val="26"/>
              </w:rPr>
              <w:t>架構</w:t>
            </w:r>
          </w:p>
          <w:p w:rsidR="002B63D9" w:rsidRDefault="002B63D9" w:rsidP="00086462">
            <w:pPr>
              <w:widowControl/>
              <w:tabs>
                <w:tab w:val="left" w:leader="hyphen" w:pos="8400"/>
              </w:tabs>
              <w:autoSpaceDE w:val="0"/>
              <w:autoSpaceDN w:val="0"/>
              <w:snapToGrid w:val="0"/>
              <w:jc w:val="center"/>
              <w:textAlignment w:val="bottom"/>
              <w:rPr>
                <w:rFonts w:hint="eastAsia"/>
                <w:sz w:val="26"/>
                <w:szCs w:val="26"/>
              </w:rPr>
            </w:pPr>
          </w:p>
          <w:p w:rsidR="002B63D9" w:rsidRPr="002B63D9" w:rsidRDefault="002B63D9" w:rsidP="00086462">
            <w:pPr>
              <w:widowControl/>
              <w:tabs>
                <w:tab w:val="left" w:leader="hyphen" w:pos="8400"/>
              </w:tabs>
              <w:autoSpaceDE w:val="0"/>
              <w:autoSpaceDN w:val="0"/>
              <w:snapToGrid w:val="0"/>
              <w:jc w:val="center"/>
              <w:textAlignment w:val="bottom"/>
              <w:rPr>
                <w:szCs w:val="26"/>
              </w:rPr>
            </w:pPr>
            <w:r w:rsidRPr="002B63D9">
              <w:rPr>
                <w:rFonts w:hint="eastAsia"/>
                <w:szCs w:val="26"/>
              </w:rPr>
              <w:t>A</w:t>
            </w:r>
            <w:r w:rsidRPr="002B63D9">
              <w:rPr>
                <w:rFonts w:hint="eastAsia"/>
                <w:szCs w:val="26"/>
              </w:rPr>
              <w:t>：核心課程</w:t>
            </w:r>
          </w:p>
          <w:p w:rsidR="002B63D9" w:rsidRPr="002B63D9" w:rsidRDefault="002B63D9" w:rsidP="00086462">
            <w:pPr>
              <w:widowControl/>
              <w:tabs>
                <w:tab w:val="left" w:leader="hyphen" w:pos="8400"/>
              </w:tabs>
              <w:autoSpaceDE w:val="0"/>
              <w:autoSpaceDN w:val="0"/>
              <w:snapToGrid w:val="0"/>
              <w:jc w:val="center"/>
              <w:textAlignment w:val="bottom"/>
              <w:rPr>
                <w:szCs w:val="26"/>
              </w:rPr>
            </w:pPr>
            <w:r w:rsidRPr="002B63D9">
              <w:rPr>
                <w:rFonts w:hint="eastAsia"/>
                <w:szCs w:val="26"/>
              </w:rPr>
              <w:t>B</w:t>
            </w:r>
            <w:r w:rsidRPr="002B63D9">
              <w:rPr>
                <w:rFonts w:hint="eastAsia"/>
                <w:szCs w:val="26"/>
              </w:rPr>
              <w:t>：進階課程</w:t>
            </w:r>
          </w:p>
          <w:p w:rsidR="002B63D9" w:rsidRPr="002B63D9" w:rsidRDefault="002B63D9" w:rsidP="002B63D9">
            <w:pPr>
              <w:widowControl/>
              <w:tabs>
                <w:tab w:val="left" w:leader="hyphen" w:pos="8400"/>
              </w:tabs>
              <w:autoSpaceDE w:val="0"/>
              <w:autoSpaceDN w:val="0"/>
              <w:snapToGrid w:val="0"/>
              <w:jc w:val="center"/>
              <w:textAlignment w:val="bottom"/>
              <w:rPr>
                <w:rFonts w:hint="eastAsia"/>
                <w:szCs w:val="26"/>
              </w:rPr>
            </w:pPr>
            <w:r w:rsidRPr="002B63D9">
              <w:rPr>
                <w:rFonts w:hint="eastAsia"/>
                <w:szCs w:val="26"/>
              </w:rPr>
              <w:t>C</w:t>
            </w:r>
            <w:r w:rsidRPr="002B63D9">
              <w:rPr>
                <w:rFonts w:hint="eastAsia"/>
                <w:szCs w:val="26"/>
              </w:rPr>
              <w:t>：應用課程</w:t>
            </w:r>
          </w:p>
        </w:tc>
        <w:tc>
          <w:tcPr>
            <w:tcW w:w="2455" w:type="dxa"/>
            <w:gridSpan w:val="2"/>
            <w:vAlign w:val="center"/>
          </w:tcPr>
          <w:p w:rsidR="00611F5C" w:rsidRPr="00903F20" w:rsidRDefault="00611F5C" w:rsidP="00E22FB5">
            <w:pPr>
              <w:widowControl/>
              <w:tabs>
                <w:tab w:val="left" w:leader="hyphen" w:pos="8400"/>
              </w:tabs>
              <w:autoSpaceDE w:val="0"/>
              <w:autoSpaceDN w:val="0"/>
              <w:snapToGrid w:val="0"/>
              <w:jc w:val="center"/>
              <w:textAlignment w:val="bottom"/>
            </w:pPr>
            <w:r>
              <w:rPr>
                <w:rFonts w:hint="eastAsia"/>
              </w:rPr>
              <w:t>主題領域學習路徑</w:t>
            </w:r>
            <w:r w:rsidR="00E22FB5">
              <w:rPr>
                <w:rFonts w:hint="eastAsia"/>
              </w:rPr>
              <w:t>所列</w:t>
            </w:r>
            <w:r>
              <w:rPr>
                <w:rFonts w:hint="eastAsia"/>
              </w:rPr>
              <w:t>之課程名稱</w:t>
            </w:r>
          </w:p>
        </w:tc>
        <w:tc>
          <w:tcPr>
            <w:tcW w:w="2622" w:type="dxa"/>
            <w:gridSpan w:val="4"/>
            <w:vAlign w:val="center"/>
          </w:tcPr>
          <w:p w:rsidR="00611F5C" w:rsidRDefault="00611F5C" w:rsidP="00041565">
            <w:pPr>
              <w:widowControl/>
              <w:tabs>
                <w:tab w:val="left" w:leader="hyphen" w:pos="8400"/>
              </w:tabs>
              <w:autoSpaceDE w:val="0"/>
              <w:autoSpaceDN w:val="0"/>
              <w:snapToGrid w:val="0"/>
              <w:ind w:leftChars="50" w:left="120"/>
              <w:jc w:val="center"/>
              <w:textAlignment w:val="bottom"/>
            </w:pPr>
            <w:r>
              <w:rPr>
                <w:rFonts w:hint="eastAsia"/>
              </w:rPr>
              <w:t>實際參與各課程發展與授課之教師</w:t>
            </w:r>
            <w:r>
              <w:rPr>
                <w:rFonts w:hint="eastAsia"/>
              </w:rPr>
              <w:t>/</w:t>
            </w:r>
            <w:r>
              <w:rPr>
                <w:rFonts w:hint="eastAsia"/>
              </w:rPr>
              <w:t>業師</w:t>
            </w:r>
          </w:p>
          <w:p w:rsidR="00611F5C" w:rsidRPr="00903F20" w:rsidRDefault="00611F5C" w:rsidP="00041565">
            <w:pPr>
              <w:widowControl/>
              <w:tabs>
                <w:tab w:val="left" w:leader="hyphen" w:pos="8400"/>
              </w:tabs>
              <w:autoSpaceDE w:val="0"/>
              <w:autoSpaceDN w:val="0"/>
              <w:snapToGrid w:val="0"/>
              <w:ind w:leftChars="50" w:left="120"/>
              <w:jc w:val="center"/>
              <w:textAlignment w:val="bottom"/>
              <w:rPr>
                <w:rFonts w:hint="eastAsia"/>
              </w:rPr>
            </w:pPr>
            <w:r w:rsidRPr="008A543B">
              <w:rPr>
                <w:rFonts w:hint="eastAsia"/>
                <w:szCs w:val="26"/>
              </w:rPr>
              <w:t>(</w:t>
            </w:r>
            <w:r w:rsidRPr="008A543B">
              <w:rPr>
                <w:rFonts w:hint="eastAsia"/>
                <w:szCs w:val="26"/>
              </w:rPr>
              <w:t>單</w:t>
            </w:r>
            <w:r w:rsidRPr="008A543B">
              <w:rPr>
                <w:szCs w:val="26"/>
              </w:rPr>
              <w:t>位</w:t>
            </w:r>
            <w:r w:rsidR="009378A1">
              <w:rPr>
                <w:rFonts w:hint="eastAsia"/>
                <w:szCs w:val="26"/>
              </w:rPr>
              <w:t>(</w:t>
            </w:r>
            <w:r w:rsidR="009378A1">
              <w:rPr>
                <w:rFonts w:hint="eastAsia"/>
                <w:szCs w:val="26"/>
              </w:rPr>
              <w:t>校系</w:t>
            </w:r>
            <w:r w:rsidR="009378A1">
              <w:rPr>
                <w:rFonts w:hint="eastAsia"/>
                <w:szCs w:val="26"/>
              </w:rPr>
              <w:t>)</w:t>
            </w:r>
            <w:r w:rsidRPr="008A543B">
              <w:rPr>
                <w:rFonts w:hint="eastAsia"/>
                <w:szCs w:val="26"/>
              </w:rPr>
              <w:t>/</w:t>
            </w:r>
            <w:r w:rsidRPr="008A543B">
              <w:rPr>
                <w:szCs w:val="26"/>
              </w:rPr>
              <w:t>職稱</w:t>
            </w:r>
            <w:r>
              <w:rPr>
                <w:rFonts w:hint="eastAsia"/>
                <w:szCs w:val="26"/>
              </w:rPr>
              <w:t>)</w:t>
            </w:r>
          </w:p>
        </w:tc>
        <w:tc>
          <w:tcPr>
            <w:tcW w:w="2764" w:type="dxa"/>
            <w:gridSpan w:val="2"/>
            <w:vAlign w:val="center"/>
          </w:tcPr>
          <w:p w:rsidR="00611F5C" w:rsidRDefault="00611F5C" w:rsidP="00DD2DDD">
            <w:pPr>
              <w:widowControl/>
              <w:tabs>
                <w:tab w:val="left" w:leader="hyphen" w:pos="8400"/>
              </w:tabs>
              <w:autoSpaceDE w:val="0"/>
              <w:autoSpaceDN w:val="0"/>
              <w:snapToGrid w:val="0"/>
              <w:ind w:leftChars="50" w:left="120"/>
              <w:jc w:val="center"/>
              <w:textAlignment w:val="bottom"/>
            </w:pPr>
            <w:r>
              <w:rPr>
                <w:rFonts w:hint="eastAsia"/>
              </w:rPr>
              <w:t>其他提供諮詢、產業經費資源之教師、業師</w:t>
            </w:r>
          </w:p>
          <w:p w:rsidR="00611F5C" w:rsidRPr="00903F20" w:rsidRDefault="00611F5C" w:rsidP="00DD2DDD">
            <w:pPr>
              <w:widowControl/>
              <w:tabs>
                <w:tab w:val="left" w:leader="hyphen" w:pos="8400"/>
              </w:tabs>
              <w:autoSpaceDE w:val="0"/>
              <w:autoSpaceDN w:val="0"/>
              <w:snapToGrid w:val="0"/>
              <w:ind w:leftChars="50" w:left="120"/>
              <w:jc w:val="center"/>
              <w:textAlignment w:val="bottom"/>
            </w:pPr>
            <w:r w:rsidRPr="008A543B">
              <w:rPr>
                <w:rFonts w:hint="eastAsia"/>
                <w:szCs w:val="26"/>
              </w:rPr>
              <w:t>(</w:t>
            </w:r>
            <w:r w:rsidRPr="008A543B">
              <w:rPr>
                <w:rFonts w:hint="eastAsia"/>
                <w:szCs w:val="26"/>
              </w:rPr>
              <w:t>單</w:t>
            </w:r>
            <w:r w:rsidRPr="008A543B">
              <w:rPr>
                <w:szCs w:val="26"/>
              </w:rPr>
              <w:t>位</w:t>
            </w:r>
            <w:r w:rsidRPr="008A543B">
              <w:rPr>
                <w:rFonts w:hint="eastAsia"/>
                <w:szCs w:val="26"/>
              </w:rPr>
              <w:t>/</w:t>
            </w:r>
            <w:r w:rsidRPr="008A543B">
              <w:rPr>
                <w:szCs w:val="26"/>
              </w:rPr>
              <w:t>職稱</w:t>
            </w:r>
            <w:r>
              <w:rPr>
                <w:rFonts w:hint="eastAsia"/>
                <w:szCs w:val="26"/>
              </w:rPr>
              <w:t>)</w:t>
            </w:r>
          </w:p>
        </w:tc>
      </w:tr>
      <w:tr w:rsidR="00611F5C" w:rsidRPr="00903F20" w:rsidTr="00E22312">
        <w:trPr>
          <w:cantSplit/>
          <w:trHeight w:val="488"/>
        </w:trPr>
        <w:tc>
          <w:tcPr>
            <w:tcW w:w="1968" w:type="dxa"/>
            <w:gridSpan w:val="2"/>
            <w:vMerge/>
            <w:vAlign w:val="center"/>
          </w:tcPr>
          <w:p w:rsidR="00611F5C" w:rsidRPr="00903F20" w:rsidRDefault="00611F5C" w:rsidP="00086462">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611F5C" w:rsidRDefault="00611F5C" w:rsidP="008A543B">
            <w:pPr>
              <w:widowControl/>
              <w:tabs>
                <w:tab w:val="left" w:leader="hyphen" w:pos="8400"/>
              </w:tabs>
              <w:autoSpaceDE w:val="0"/>
              <w:autoSpaceDN w:val="0"/>
              <w:snapToGrid w:val="0"/>
              <w:jc w:val="center"/>
              <w:textAlignment w:val="bottom"/>
              <w:rPr>
                <w:rFonts w:hint="eastAsia"/>
              </w:rPr>
            </w:pPr>
            <w:r>
              <w:rPr>
                <w:rFonts w:hint="eastAsia"/>
              </w:rPr>
              <w:t>A</w:t>
            </w:r>
          </w:p>
        </w:tc>
        <w:tc>
          <w:tcPr>
            <w:tcW w:w="1701" w:type="dxa"/>
            <w:vAlign w:val="center"/>
          </w:tcPr>
          <w:p w:rsidR="00611F5C" w:rsidRPr="008A543B" w:rsidRDefault="00611F5C" w:rsidP="00041565">
            <w:pPr>
              <w:widowControl/>
              <w:tabs>
                <w:tab w:val="left" w:leader="hyphen" w:pos="8400"/>
              </w:tabs>
              <w:autoSpaceDE w:val="0"/>
              <w:autoSpaceDN w:val="0"/>
              <w:snapToGrid w:val="0"/>
              <w:textAlignment w:val="bottom"/>
              <w:rPr>
                <w:rFonts w:ascii="標楷體" w:hAnsi="標楷體" w:hint="eastAsia"/>
              </w:rPr>
            </w:pPr>
          </w:p>
        </w:tc>
        <w:tc>
          <w:tcPr>
            <w:tcW w:w="2622" w:type="dxa"/>
            <w:gridSpan w:val="4"/>
            <w:vAlign w:val="center"/>
          </w:tcPr>
          <w:p w:rsidR="00611F5C" w:rsidRPr="008A543B" w:rsidRDefault="00611F5C" w:rsidP="008A543B">
            <w:pPr>
              <w:widowControl/>
              <w:tabs>
                <w:tab w:val="left" w:leader="hyphen" w:pos="8400"/>
              </w:tabs>
              <w:autoSpaceDE w:val="0"/>
              <w:autoSpaceDN w:val="0"/>
              <w:snapToGrid w:val="0"/>
              <w:ind w:leftChars="-1" w:left="-2"/>
              <w:jc w:val="center"/>
              <w:textAlignment w:val="bottom"/>
              <w:rPr>
                <w:rFonts w:ascii="標楷體" w:hAnsi="標楷體" w:hint="eastAsia"/>
              </w:rPr>
            </w:pPr>
          </w:p>
        </w:tc>
        <w:tc>
          <w:tcPr>
            <w:tcW w:w="2764" w:type="dxa"/>
            <w:gridSpan w:val="2"/>
            <w:vAlign w:val="center"/>
          </w:tcPr>
          <w:p w:rsidR="00611F5C" w:rsidRDefault="00611F5C" w:rsidP="00DD2DDD">
            <w:pPr>
              <w:widowControl/>
              <w:tabs>
                <w:tab w:val="left" w:leader="hyphen" w:pos="8400"/>
              </w:tabs>
              <w:autoSpaceDE w:val="0"/>
              <w:autoSpaceDN w:val="0"/>
              <w:snapToGrid w:val="0"/>
              <w:jc w:val="center"/>
              <w:textAlignment w:val="bottom"/>
              <w:rPr>
                <w:rFonts w:hint="eastAsia"/>
              </w:rPr>
            </w:pPr>
          </w:p>
        </w:tc>
      </w:tr>
      <w:tr w:rsidR="00611F5C" w:rsidRPr="00903F20" w:rsidTr="00E22312">
        <w:trPr>
          <w:cantSplit/>
          <w:trHeight w:val="488"/>
        </w:trPr>
        <w:tc>
          <w:tcPr>
            <w:tcW w:w="1968" w:type="dxa"/>
            <w:gridSpan w:val="2"/>
            <w:vMerge/>
            <w:vAlign w:val="center"/>
          </w:tcPr>
          <w:p w:rsidR="00611F5C" w:rsidRPr="00903F20" w:rsidRDefault="00611F5C" w:rsidP="00086462">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611F5C" w:rsidRDefault="00611F5C" w:rsidP="008A543B">
            <w:pPr>
              <w:widowControl/>
              <w:tabs>
                <w:tab w:val="left" w:leader="hyphen" w:pos="8400"/>
              </w:tabs>
              <w:autoSpaceDE w:val="0"/>
              <w:autoSpaceDN w:val="0"/>
              <w:snapToGrid w:val="0"/>
              <w:jc w:val="center"/>
              <w:textAlignment w:val="bottom"/>
              <w:rPr>
                <w:rFonts w:hint="eastAsia"/>
              </w:rPr>
            </w:pPr>
            <w:r>
              <w:rPr>
                <w:rFonts w:hint="eastAsia"/>
              </w:rPr>
              <w:t>B</w:t>
            </w:r>
          </w:p>
        </w:tc>
        <w:tc>
          <w:tcPr>
            <w:tcW w:w="1701" w:type="dxa"/>
            <w:vAlign w:val="center"/>
          </w:tcPr>
          <w:p w:rsidR="00611F5C" w:rsidRPr="008A543B" w:rsidRDefault="00611F5C" w:rsidP="00041565">
            <w:pPr>
              <w:widowControl/>
              <w:tabs>
                <w:tab w:val="left" w:leader="hyphen" w:pos="8400"/>
              </w:tabs>
              <w:autoSpaceDE w:val="0"/>
              <w:autoSpaceDN w:val="0"/>
              <w:snapToGrid w:val="0"/>
              <w:textAlignment w:val="bottom"/>
              <w:rPr>
                <w:rFonts w:ascii="標楷體" w:hAnsi="標楷體" w:hint="eastAsia"/>
              </w:rPr>
            </w:pPr>
          </w:p>
        </w:tc>
        <w:tc>
          <w:tcPr>
            <w:tcW w:w="2622" w:type="dxa"/>
            <w:gridSpan w:val="4"/>
            <w:vAlign w:val="center"/>
          </w:tcPr>
          <w:p w:rsidR="00611F5C" w:rsidRPr="008A543B" w:rsidRDefault="00611F5C" w:rsidP="008A543B">
            <w:pPr>
              <w:widowControl/>
              <w:tabs>
                <w:tab w:val="left" w:leader="hyphen" w:pos="8400"/>
              </w:tabs>
              <w:autoSpaceDE w:val="0"/>
              <w:autoSpaceDN w:val="0"/>
              <w:snapToGrid w:val="0"/>
              <w:ind w:leftChars="-1" w:left="-2"/>
              <w:jc w:val="center"/>
              <w:textAlignment w:val="bottom"/>
              <w:rPr>
                <w:rFonts w:ascii="標楷體" w:hAnsi="標楷體" w:hint="eastAsia"/>
              </w:rPr>
            </w:pPr>
          </w:p>
        </w:tc>
        <w:tc>
          <w:tcPr>
            <w:tcW w:w="2764" w:type="dxa"/>
            <w:gridSpan w:val="2"/>
            <w:vAlign w:val="center"/>
          </w:tcPr>
          <w:p w:rsidR="00611F5C" w:rsidRDefault="00611F5C" w:rsidP="00041565">
            <w:pPr>
              <w:widowControl/>
              <w:tabs>
                <w:tab w:val="left" w:leader="hyphen" w:pos="8400"/>
              </w:tabs>
              <w:autoSpaceDE w:val="0"/>
              <w:autoSpaceDN w:val="0"/>
              <w:snapToGrid w:val="0"/>
              <w:jc w:val="center"/>
              <w:textAlignment w:val="bottom"/>
              <w:rPr>
                <w:rFonts w:hint="eastAsia"/>
              </w:rPr>
            </w:pPr>
          </w:p>
        </w:tc>
      </w:tr>
      <w:tr w:rsidR="00611F5C" w:rsidRPr="00903F20" w:rsidTr="00E22312">
        <w:trPr>
          <w:cantSplit/>
          <w:trHeight w:val="488"/>
        </w:trPr>
        <w:tc>
          <w:tcPr>
            <w:tcW w:w="1968" w:type="dxa"/>
            <w:gridSpan w:val="2"/>
            <w:vMerge/>
            <w:vAlign w:val="center"/>
          </w:tcPr>
          <w:p w:rsidR="00611F5C" w:rsidRPr="00903F20" w:rsidRDefault="00611F5C" w:rsidP="00086462">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611F5C" w:rsidRDefault="00611F5C" w:rsidP="008A543B">
            <w:pPr>
              <w:widowControl/>
              <w:tabs>
                <w:tab w:val="left" w:leader="hyphen" w:pos="8400"/>
              </w:tabs>
              <w:autoSpaceDE w:val="0"/>
              <w:autoSpaceDN w:val="0"/>
              <w:snapToGrid w:val="0"/>
              <w:jc w:val="center"/>
              <w:textAlignment w:val="bottom"/>
              <w:rPr>
                <w:rFonts w:hint="eastAsia"/>
              </w:rPr>
            </w:pPr>
            <w:r>
              <w:rPr>
                <w:rFonts w:hint="eastAsia"/>
              </w:rPr>
              <w:t>C</w:t>
            </w:r>
          </w:p>
        </w:tc>
        <w:tc>
          <w:tcPr>
            <w:tcW w:w="1701" w:type="dxa"/>
            <w:vAlign w:val="center"/>
          </w:tcPr>
          <w:p w:rsidR="00611F5C" w:rsidRPr="008A543B" w:rsidRDefault="00611F5C" w:rsidP="00041565">
            <w:pPr>
              <w:widowControl/>
              <w:tabs>
                <w:tab w:val="left" w:leader="hyphen" w:pos="8400"/>
              </w:tabs>
              <w:autoSpaceDE w:val="0"/>
              <w:autoSpaceDN w:val="0"/>
              <w:snapToGrid w:val="0"/>
              <w:textAlignment w:val="bottom"/>
              <w:rPr>
                <w:rFonts w:ascii="標楷體" w:hAnsi="標楷體" w:hint="eastAsia"/>
              </w:rPr>
            </w:pPr>
          </w:p>
        </w:tc>
        <w:tc>
          <w:tcPr>
            <w:tcW w:w="2622" w:type="dxa"/>
            <w:gridSpan w:val="4"/>
            <w:vAlign w:val="center"/>
          </w:tcPr>
          <w:p w:rsidR="00611F5C" w:rsidRPr="008A543B" w:rsidRDefault="00611F5C" w:rsidP="00041565">
            <w:pPr>
              <w:widowControl/>
              <w:tabs>
                <w:tab w:val="left" w:leader="hyphen" w:pos="8400"/>
              </w:tabs>
              <w:autoSpaceDE w:val="0"/>
              <w:autoSpaceDN w:val="0"/>
              <w:snapToGrid w:val="0"/>
              <w:jc w:val="center"/>
              <w:textAlignment w:val="bottom"/>
              <w:rPr>
                <w:rFonts w:ascii="標楷體" w:hAnsi="標楷體" w:hint="eastAsia"/>
              </w:rPr>
            </w:pPr>
          </w:p>
        </w:tc>
        <w:tc>
          <w:tcPr>
            <w:tcW w:w="2764" w:type="dxa"/>
            <w:gridSpan w:val="2"/>
            <w:vAlign w:val="center"/>
          </w:tcPr>
          <w:p w:rsidR="00611F5C" w:rsidRDefault="00611F5C" w:rsidP="00041565">
            <w:pPr>
              <w:widowControl/>
              <w:tabs>
                <w:tab w:val="left" w:leader="hyphen" w:pos="8400"/>
              </w:tabs>
              <w:autoSpaceDE w:val="0"/>
              <w:autoSpaceDN w:val="0"/>
              <w:snapToGrid w:val="0"/>
              <w:jc w:val="center"/>
              <w:textAlignment w:val="bottom"/>
              <w:rPr>
                <w:rFonts w:hint="eastAsia"/>
              </w:rPr>
            </w:pPr>
          </w:p>
        </w:tc>
      </w:tr>
      <w:tr w:rsidR="00611F5C" w:rsidRPr="00903F20" w:rsidTr="00E22312">
        <w:trPr>
          <w:cantSplit/>
          <w:trHeight w:val="488"/>
        </w:trPr>
        <w:tc>
          <w:tcPr>
            <w:tcW w:w="1968" w:type="dxa"/>
            <w:gridSpan w:val="2"/>
            <w:vMerge/>
            <w:vAlign w:val="center"/>
          </w:tcPr>
          <w:p w:rsidR="00611F5C" w:rsidRPr="00903F20" w:rsidRDefault="00611F5C" w:rsidP="00086462">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611F5C" w:rsidRDefault="00611F5C" w:rsidP="008A543B">
            <w:pPr>
              <w:widowControl/>
              <w:tabs>
                <w:tab w:val="left" w:leader="hyphen" w:pos="8400"/>
              </w:tabs>
              <w:autoSpaceDE w:val="0"/>
              <w:autoSpaceDN w:val="0"/>
              <w:snapToGrid w:val="0"/>
              <w:jc w:val="center"/>
              <w:textAlignment w:val="bottom"/>
              <w:rPr>
                <w:rFonts w:hint="eastAsia"/>
              </w:rPr>
            </w:pPr>
            <w:r>
              <w:rPr>
                <w:rFonts w:hint="eastAsia"/>
              </w:rPr>
              <w:t>C</w:t>
            </w:r>
          </w:p>
        </w:tc>
        <w:tc>
          <w:tcPr>
            <w:tcW w:w="1701" w:type="dxa"/>
            <w:vAlign w:val="center"/>
          </w:tcPr>
          <w:p w:rsidR="00611F5C" w:rsidRPr="008A543B" w:rsidRDefault="00611F5C" w:rsidP="00041565">
            <w:pPr>
              <w:widowControl/>
              <w:tabs>
                <w:tab w:val="left" w:leader="hyphen" w:pos="8400"/>
              </w:tabs>
              <w:autoSpaceDE w:val="0"/>
              <w:autoSpaceDN w:val="0"/>
              <w:snapToGrid w:val="0"/>
              <w:textAlignment w:val="bottom"/>
              <w:rPr>
                <w:rFonts w:ascii="標楷體" w:hAnsi="標楷體" w:hint="eastAsia"/>
              </w:rPr>
            </w:pPr>
          </w:p>
        </w:tc>
        <w:tc>
          <w:tcPr>
            <w:tcW w:w="2622" w:type="dxa"/>
            <w:gridSpan w:val="4"/>
            <w:vAlign w:val="center"/>
          </w:tcPr>
          <w:p w:rsidR="00611F5C" w:rsidRPr="008A543B" w:rsidRDefault="00611F5C" w:rsidP="00041565">
            <w:pPr>
              <w:widowControl/>
              <w:tabs>
                <w:tab w:val="left" w:leader="hyphen" w:pos="8400"/>
              </w:tabs>
              <w:autoSpaceDE w:val="0"/>
              <w:autoSpaceDN w:val="0"/>
              <w:snapToGrid w:val="0"/>
              <w:jc w:val="center"/>
              <w:textAlignment w:val="bottom"/>
              <w:rPr>
                <w:rFonts w:ascii="標楷體" w:hAnsi="標楷體" w:hint="eastAsia"/>
              </w:rPr>
            </w:pPr>
          </w:p>
        </w:tc>
        <w:tc>
          <w:tcPr>
            <w:tcW w:w="2764" w:type="dxa"/>
            <w:gridSpan w:val="2"/>
            <w:vAlign w:val="center"/>
          </w:tcPr>
          <w:p w:rsidR="00611F5C" w:rsidRDefault="00611F5C" w:rsidP="00041565">
            <w:pPr>
              <w:widowControl/>
              <w:tabs>
                <w:tab w:val="left" w:leader="hyphen" w:pos="8400"/>
              </w:tabs>
              <w:autoSpaceDE w:val="0"/>
              <w:autoSpaceDN w:val="0"/>
              <w:snapToGrid w:val="0"/>
              <w:jc w:val="center"/>
              <w:textAlignment w:val="bottom"/>
              <w:rPr>
                <w:rFonts w:hint="eastAsia"/>
              </w:rPr>
            </w:pPr>
          </w:p>
        </w:tc>
      </w:tr>
      <w:tr w:rsidR="00611F5C" w:rsidRPr="00903F20" w:rsidTr="00E22312">
        <w:trPr>
          <w:cantSplit/>
          <w:trHeight w:val="488"/>
        </w:trPr>
        <w:tc>
          <w:tcPr>
            <w:tcW w:w="1968" w:type="dxa"/>
            <w:gridSpan w:val="2"/>
            <w:vMerge/>
            <w:vAlign w:val="center"/>
          </w:tcPr>
          <w:p w:rsidR="00611F5C" w:rsidRPr="00903F20" w:rsidRDefault="00611F5C" w:rsidP="00086462">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611F5C" w:rsidRDefault="00611F5C" w:rsidP="008A543B">
            <w:pPr>
              <w:widowControl/>
              <w:tabs>
                <w:tab w:val="left" w:leader="hyphen" w:pos="8400"/>
              </w:tabs>
              <w:autoSpaceDE w:val="0"/>
              <w:autoSpaceDN w:val="0"/>
              <w:snapToGrid w:val="0"/>
              <w:jc w:val="center"/>
              <w:textAlignment w:val="bottom"/>
              <w:rPr>
                <w:rFonts w:hint="eastAsia"/>
              </w:rPr>
            </w:pPr>
          </w:p>
        </w:tc>
        <w:tc>
          <w:tcPr>
            <w:tcW w:w="1701" w:type="dxa"/>
            <w:vAlign w:val="center"/>
          </w:tcPr>
          <w:p w:rsidR="00611F5C" w:rsidRPr="008A543B" w:rsidRDefault="00611F5C" w:rsidP="00041565">
            <w:pPr>
              <w:widowControl/>
              <w:tabs>
                <w:tab w:val="left" w:leader="hyphen" w:pos="8400"/>
              </w:tabs>
              <w:autoSpaceDE w:val="0"/>
              <w:autoSpaceDN w:val="0"/>
              <w:snapToGrid w:val="0"/>
              <w:textAlignment w:val="bottom"/>
              <w:rPr>
                <w:rFonts w:ascii="標楷體" w:hAnsi="標楷體" w:hint="eastAsia"/>
              </w:rPr>
            </w:pPr>
          </w:p>
        </w:tc>
        <w:tc>
          <w:tcPr>
            <w:tcW w:w="2622" w:type="dxa"/>
            <w:gridSpan w:val="4"/>
            <w:vAlign w:val="center"/>
          </w:tcPr>
          <w:p w:rsidR="00611F5C" w:rsidRPr="008A543B" w:rsidRDefault="00611F5C" w:rsidP="00041565">
            <w:pPr>
              <w:widowControl/>
              <w:tabs>
                <w:tab w:val="left" w:leader="hyphen" w:pos="8400"/>
              </w:tabs>
              <w:autoSpaceDE w:val="0"/>
              <w:autoSpaceDN w:val="0"/>
              <w:snapToGrid w:val="0"/>
              <w:jc w:val="center"/>
              <w:textAlignment w:val="bottom"/>
              <w:rPr>
                <w:rFonts w:ascii="標楷體" w:hAnsi="標楷體" w:hint="eastAsia"/>
              </w:rPr>
            </w:pPr>
          </w:p>
        </w:tc>
        <w:tc>
          <w:tcPr>
            <w:tcW w:w="2764" w:type="dxa"/>
            <w:gridSpan w:val="2"/>
            <w:vAlign w:val="center"/>
          </w:tcPr>
          <w:p w:rsidR="00611F5C" w:rsidRDefault="00611F5C" w:rsidP="00041565">
            <w:pPr>
              <w:widowControl/>
              <w:tabs>
                <w:tab w:val="left" w:leader="hyphen" w:pos="8400"/>
              </w:tabs>
              <w:autoSpaceDE w:val="0"/>
              <w:autoSpaceDN w:val="0"/>
              <w:snapToGrid w:val="0"/>
              <w:jc w:val="center"/>
              <w:textAlignment w:val="bottom"/>
              <w:rPr>
                <w:rFonts w:hint="eastAsia"/>
              </w:rPr>
            </w:pPr>
          </w:p>
        </w:tc>
      </w:tr>
      <w:tr w:rsidR="00DD2DDD" w:rsidRPr="00903F20" w:rsidTr="00E22312">
        <w:trPr>
          <w:cantSplit/>
          <w:trHeight w:val="488"/>
        </w:trPr>
        <w:tc>
          <w:tcPr>
            <w:tcW w:w="1968" w:type="dxa"/>
            <w:gridSpan w:val="2"/>
            <w:vMerge/>
            <w:vAlign w:val="center"/>
          </w:tcPr>
          <w:p w:rsidR="00DD2DDD" w:rsidRPr="00903F20" w:rsidRDefault="00DD2DDD" w:rsidP="00086462">
            <w:pPr>
              <w:widowControl/>
              <w:tabs>
                <w:tab w:val="left" w:leader="hyphen" w:pos="8400"/>
              </w:tabs>
              <w:autoSpaceDE w:val="0"/>
              <w:autoSpaceDN w:val="0"/>
              <w:snapToGrid w:val="0"/>
              <w:jc w:val="center"/>
              <w:textAlignment w:val="bottom"/>
              <w:rPr>
                <w:sz w:val="26"/>
                <w:szCs w:val="26"/>
              </w:rPr>
            </w:pPr>
          </w:p>
        </w:tc>
        <w:tc>
          <w:tcPr>
            <w:tcW w:w="7841" w:type="dxa"/>
            <w:gridSpan w:val="8"/>
            <w:vAlign w:val="center"/>
          </w:tcPr>
          <w:p w:rsidR="002B63D9" w:rsidRDefault="00DD2DDD" w:rsidP="009378A1">
            <w:pPr>
              <w:widowControl/>
              <w:tabs>
                <w:tab w:val="left" w:leader="hyphen" w:pos="8400"/>
              </w:tabs>
              <w:autoSpaceDE w:val="0"/>
              <w:autoSpaceDN w:val="0"/>
              <w:snapToGrid w:val="0"/>
              <w:textAlignment w:val="bottom"/>
            </w:pPr>
            <w:r>
              <w:rPr>
                <w:rFonts w:hint="eastAsia"/>
              </w:rPr>
              <w:t>備註：</w:t>
            </w:r>
            <w:r w:rsidR="002B63D9">
              <w:rPr>
                <w:rFonts w:hint="eastAsia"/>
              </w:rPr>
              <w:t xml:space="preserve">1. </w:t>
            </w:r>
            <w:r w:rsidR="002B63D9" w:rsidRPr="002B63D9">
              <w:rPr>
                <w:rFonts w:hint="eastAsia"/>
                <w:b/>
                <w:szCs w:val="26"/>
              </w:rPr>
              <w:t>請依徵件須知第六點之規定填列本表</w:t>
            </w:r>
            <w:r w:rsidR="002B63D9">
              <w:rPr>
                <w:rFonts w:hint="eastAsia"/>
                <w:szCs w:val="26"/>
              </w:rPr>
              <w:t>。</w:t>
            </w:r>
          </w:p>
          <w:p w:rsidR="00DD2DDD" w:rsidRPr="00903F20" w:rsidRDefault="002B63D9" w:rsidP="002B63D9">
            <w:pPr>
              <w:widowControl/>
              <w:tabs>
                <w:tab w:val="left" w:leader="hyphen" w:pos="8400"/>
              </w:tabs>
              <w:autoSpaceDE w:val="0"/>
              <w:autoSpaceDN w:val="0"/>
              <w:snapToGrid w:val="0"/>
              <w:ind w:leftChars="300" w:left="720"/>
              <w:textAlignment w:val="bottom"/>
              <w:rPr>
                <w:rFonts w:hint="eastAsia"/>
              </w:rPr>
            </w:pPr>
            <w:r>
              <w:rPr>
                <w:rFonts w:hint="eastAsia"/>
              </w:rPr>
              <w:t xml:space="preserve">2. </w:t>
            </w:r>
            <w:r w:rsidR="00DD2DDD" w:rsidRPr="00903F20">
              <w:rPr>
                <w:rFonts w:hint="eastAsia"/>
              </w:rPr>
              <w:t>計畫主持人</w:t>
            </w:r>
            <w:r w:rsidR="00DD2DDD" w:rsidRPr="00903F20">
              <w:t>/</w:t>
            </w:r>
            <w:r w:rsidR="00DD2DDD" w:rsidRPr="00903F20">
              <w:rPr>
                <w:rFonts w:hint="eastAsia"/>
              </w:rPr>
              <w:t>協同主持人皆需為開課教師之一</w:t>
            </w:r>
            <w:r w:rsidR="0093135E">
              <w:rPr>
                <w:rFonts w:hint="eastAsia"/>
              </w:rPr>
              <w:t>。</w:t>
            </w:r>
          </w:p>
        </w:tc>
      </w:tr>
      <w:tr w:rsidR="003C5ED3" w:rsidRPr="00903F20" w:rsidTr="00E22312">
        <w:trPr>
          <w:cantSplit/>
          <w:trHeight w:val="518"/>
        </w:trPr>
        <w:tc>
          <w:tcPr>
            <w:tcW w:w="737" w:type="dxa"/>
            <w:vMerge w:val="restart"/>
            <w:vAlign w:val="center"/>
          </w:tcPr>
          <w:p w:rsidR="003C5ED3" w:rsidRPr="00A13A12" w:rsidRDefault="003C5ED3" w:rsidP="009A7313">
            <w:pPr>
              <w:widowControl/>
              <w:tabs>
                <w:tab w:val="left" w:leader="hyphen" w:pos="8400"/>
              </w:tabs>
              <w:autoSpaceDE w:val="0"/>
              <w:autoSpaceDN w:val="0"/>
              <w:snapToGrid w:val="0"/>
              <w:jc w:val="center"/>
              <w:textAlignment w:val="bottom"/>
              <w:rPr>
                <w:b/>
                <w:sz w:val="26"/>
                <w:szCs w:val="26"/>
              </w:rPr>
            </w:pPr>
            <w:r w:rsidRPr="00A13A12">
              <w:rPr>
                <w:rFonts w:hint="eastAsia"/>
                <w:b/>
                <w:sz w:val="26"/>
                <w:szCs w:val="26"/>
              </w:rPr>
              <w:t>開</w:t>
            </w:r>
            <w:r w:rsidRPr="00A13A12">
              <w:rPr>
                <w:b/>
                <w:sz w:val="26"/>
                <w:szCs w:val="26"/>
              </w:rPr>
              <w:t>課</w:t>
            </w:r>
            <w:r w:rsidRPr="00A13A12">
              <w:rPr>
                <w:rFonts w:hint="eastAsia"/>
                <w:b/>
                <w:sz w:val="26"/>
                <w:szCs w:val="26"/>
              </w:rPr>
              <w:t>規劃</w:t>
            </w:r>
          </w:p>
        </w:tc>
        <w:tc>
          <w:tcPr>
            <w:tcW w:w="1231" w:type="dxa"/>
            <w:vMerge w:val="restart"/>
            <w:vAlign w:val="center"/>
          </w:tcPr>
          <w:p w:rsidR="003C5ED3" w:rsidRDefault="003C5ED3" w:rsidP="009A7313">
            <w:pPr>
              <w:widowControl/>
              <w:tabs>
                <w:tab w:val="left" w:leader="hyphen" w:pos="8400"/>
              </w:tabs>
              <w:autoSpaceDE w:val="0"/>
              <w:autoSpaceDN w:val="0"/>
              <w:snapToGrid w:val="0"/>
              <w:jc w:val="center"/>
              <w:textAlignment w:val="bottom"/>
              <w:rPr>
                <w:b/>
                <w:sz w:val="26"/>
                <w:szCs w:val="26"/>
              </w:rPr>
            </w:pPr>
            <w:r w:rsidRPr="00A13A12">
              <w:rPr>
                <w:rFonts w:hint="eastAsia"/>
                <w:b/>
                <w:sz w:val="26"/>
                <w:szCs w:val="26"/>
              </w:rPr>
              <w:t>提案學校</w:t>
            </w:r>
          </w:p>
          <w:p w:rsidR="006058AB" w:rsidRDefault="006058AB" w:rsidP="009A7313">
            <w:pPr>
              <w:widowControl/>
              <w:tabs>
                <w:tab w:val="left" w:leader="hyphen" w:pos="8400"/>
              </w:tabs>
              <w:autoSpaceDE w:val="0"/>
              <w:autoSpaceDN w:val="0"/>
              <w:snapToGrid w:val="0"/>
              <w:jc w:val="center"/>
              <w:textAlignment w:val="bottom"/>
              <w:rPr>
                <w:b/>
                <w:sz w:val="26"/>
                <w:szCs w:val="26"/>
              </w:rPr>
            </w:pPr>
          </w:p>
          <w:p w:rsidR="006058AB" w:rsidRPr="006058AB" w:rsidRDefault="006058AB" w:rsidP="009A7313">
            <w:pPr>
              <w:widowControl/>
              <w:tabs>
                <w:tab w:val="left" w:leader="hyphen" w:pos="8400"/>
              </w:tabs>
              <w:autoSpaceDE w:val="0"/>
              <w:autoSpaceDN w:val="0"/>
              <w:snapToGrid w:val="0"/>
              <w:jc w:val="center"/>
              <w:textAlignment w:val="bottom"/>
              <w:rPr>
                <w:rFonts w:hint="eastAsia"/>
                <w:sz w:val="26"/>
                <w:szCs w:val="26"/>
              </w:rPr>
            </w:pPr>
            <w:r w:rsidRPr="006058AB">
              <w:rPr>
                <w:rFonts w:hint="eastAsia"/>
                <w:sz w:val="22"/>
                <w:szCs w:val="28"/>
              </w:rPr>
              <w:t>(</w:t>
            </w:r>
            <w:r w:rsidRPr="006058AB">
              <w:rPr>
                <w:rFonts w:hint="eastAsia"/>
                <w:sz w:val="22"/>
                <w:szCs w:val="28"/>
              </w:rPr>
              <w:t>提案學校應於期程內完成所有課程之開授</w:t>
            </w:r>
            <w:r w:rsidRPr="006058AB">
              <w:rPr>
                <w:rFonts w:hint="eastAsia"/>
                <w:sz w:val="22"/>
                <w:szCs w:val="28"/>
              </w:rPr>
              <w:t>)</w:t>
            </w:r>
          </w:p>
        </w:tc>
        <w:tc>
          <w:tcPr>
            <w:tcW w:w="2738" w:type="dxa"/>
            <w:gridSpan w:val="4"/>
            <w:vAlign w:val="center"/>
          </w:tcPr>
          <w:p w:rsidR="003C5ED3" w:rsidRPr="00E22FB5" w:rsidRDefault="003C5ED3" w:rsidP="00CA6EB7">
            <w:pPr>
              <w:widowControl/>
              <w:tabs>
                <w:tab w:val="left" w:leader="hyphen" w:pos="8400"/>
              </w:tabs>
              <w:autoSpaceDE w:val="0"/>
              <w:autoSpaceDN w:val="0"/>
              <w:snapToGrid w:val="0"/>
              <w:jc w:val="center"/>
              <w:textAlignment w:val="bottom"/>
              <w:rPr>
                <w:b/>
              </w:rPr>
            </w:pPr>
            <w:r w:rsidRPr="00E22FB5">
              <w:rPr>
                <w:rFonts w:hint="eastAsia"/>
                <w:b/>
              </w:rPr>
              <w:t>實際開課之課程名稱</w:t>
            </w:r>
          </w:p>
        </w:tc>
        <w:tc>
          <w:tcPr>
            <w:tcW w:w="2835" w:type="dxa"/>
            <w:gridSpan w:val="3"/>
            <w:vAlign w:val="center"/>
          </w:tcPr>
          <w:p w:rsidR="003C5ED3" w:rsidRPr="00E22FB5" w:rsidRDefault="003C5ED3" w:rsidP="00CA6EB7">
            <w:pPr>
              <w:widowControl/>
              <w:tabs>
                <w:tab w:val="left" w:leader="hyphen" w:pos="8400"/>
              </w:tabs>
              <w:autoSpaceDE w:val="0"/>
              <w:autoSpaceDN w:val="0"/>
              <w:snapToGrid w:val="0"/>
              <w:jc w:val="center"/>
              <w:textAlignment w:val="bottom"/>
              <w:rPr>
                <w:rFonts w:hint="eastAsia"/>
                <w:b/>
              </w:rPr>
            </w:pPr>
            <w:r w:rsidRPr="00E22FB5">
              <w:rPr>
                <w:rFonts w:hint="eastAsia"/>
                <w:b/>
              </w:rPr>
              <w:t>授課教師</w:t>
            </w:r>
            <w:r w:rsidRPr="00E22FB5">
              <w:rPr>
                <w:rFonts w:hint="eastAsia"/>
                <w:b/>
                <w:szCs w:val="26"/>
              </w:rPr>
              <w:t>(</w:t>
            </w:r>
            <w:r w:rsidRPr="00E22FB5">
              <w:rPr>
                <w:rFonts w:hint="eastAsia"/>
                <w:b/>
                <w:szCs w:val="26"/>
              </w:rPr>
              <w:t>系所</w:t>
            </w:r>
            <w:r w:rsidRPr="00E22FB5">
              <w:rPr>
                <w:rFonts w:hint="eastAsia"/>
                <w:b/>
                <w:szCs w:val="26"/>
              </w:rPr>
              <w:t>/</w:t>
            </w:r>
            <w:r w:rsidRPr="00E22FB5">
              <w:rPr>
                <w:b/>
                <w:szCs w:val="26"/>
              </w:rPr>
              <w:t>職稱</w:t>
            </w:r>
            <w:r w:rsidRPr="00E22FB5">
              <w:rPr>
                <w:rFonts w:hint="eastAsia"/>
                <w:b/>
                <w:szCs w:val="26"/>
              </w:rPr>
              <w:t>)</w:t>
            </w:r>
          </w:p>
        </w:tc>
        <w:tc>
          <w:tcPr>
            <w:tcW w:w="2268" w:type="dxa"/>
            <w:vAlign w:val="center"/>
          </w:tcPr>
          <w:p w:rsidR="003C5ED3" w:rsidRPr="00E22FB5" w:rsidRDefault="003C5ED3" w:rsidP="009A7313">
            <w:pPr>
              <w:widowControl/>
              <w:tabs>
                <w:tab w:val="left" w:leader="hyphen" w:pos="8400"/>
              </w:tabs>
              <w:autoSpaceDE w:val="0"/>
              <w:autoSpaceDN w:val="0"/>
              <w:snapToGrid w:val="0"/>
              <w:jc w:val="center"/>
              <w:textAlignment w:val="bottom"/>
              <w:rPr>
                <w:b/>
              </w:rPr>
            </w:pPr>
            <w:r w:rsidRPr="00E22FB5">
              <w:rPr>
                <w:rFonts w:hint="eastAsia"/>
                <w:b/>
              </w:rPr>
              <w:t>預定開課時間</w:t>
            </w:r>
          </w:p>
        </w:tc>
      </w:tr>
      <w:tr w:rsidR="003C5ED3" w:rsidTr="00E22312">
        <w:trPr>
          <w:cantSplit/>
          <w:trHeight w:val="400"/>
        </w:trPr>
        <w:tc>
          <w:tcPr>
            <w:tcW w:w="737" w:type="dxa"/>
            <w:vMerge/>
            <w:vAlign w:val="center"/>
          </w:tcPr>
          <w:p w:rsidR="003C5ED3" w:rsidRPr="00903F20"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3C5ED3"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3C5ED3" w:rsidRDefault="003C5ED3" w:rsidP="009A7313">
            <w:pPr>
              <w:widowControl/>
              <w:tabs>
                <w:tab w:val="left" w:leader="hyphen" w:pos="8400"/>
              </w:tabs>
              <w:autoSpaceDE w:val="0"/>
              <w:autoSpaceDN w:val="0"/>
              <w:snapToGrid w:val="0"/>
              <w:jc w:val="center"/>
              <w:textAlignment w:val="bottom"/>
              <w:rPr>
                <w:rFonts w:hint="eastAsia"/>
              </w:rPr>
            </w:pPr>
            <w:r>
              <w:rPr>
                <w:rFonts w:hint="eastAsia"/>
              </w:rPr>
              <w:t>A</w:t>
            </w:r>
          </w:p>
        </w:tc>
        <w:tc>
          <w:tcPr>
            <w:tcW w:w="1984"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835"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268" w:type="dxa"/>
            <w:vAlign w:val="center"/>
          </w:tcPr>
          <w:p w:rsidR="003C5ED3" w:rsidRDefault="003C5ED3" w:rsidP="009A7313">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3C5ED3" w:rsidTr="00E22312">
        <w:trPr>
          <w:cantSplit/>
          <w:trHeight w:val="447"/>
        </w:trPr>
        <w:tc>
          <w:tcPr>
            <w:tcW w:w="737" w:type="dxa"/>
            <w:vMerge/>
            <w:vAlign w:val="center"/>
          </w:tcPr>
          <w:p w:rsidR="003C5ED3" w:rsidRPr="00903F20"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3C5ED3"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3C5ED3" w:rsidRDefault="003C5ED3" w:rsidP="009A7313">
            <w:pPr>
              <w:widowControl/>
              <w:tabs>
                <w:tab w:val="left" w:leader="hyphen" w:pos="8400"/>
              </w:tabs>
              <w:autoSpaceDE w:val="0"/>
              <w:autoSpaceDN w:val="0"/>
              <w:snapToGrid w:val="0"/>
              <w:jc w:val="center"/>
              <w:textAlignment w:val="bottom"/>
              <w:rPr>
                <w:rFonts w:hint="eastAsia"/>
              </w:rPr>
            </w:pPr>
            <w:r>
              <w:rPr>
                <w:rFonts w:hint="eastAsia"/>
              </w:rPr>
              <w:t>B</w:t>
            </w:r>
          </w:p>
        </w:tc>
        <w:tc>
          <w:tcPr>
            <w:tcW w:w="1984"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835"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268" w:type="dxa"/>
            <w:vAlign w:val="center"/>
          </w:tcPr>
          <w:p w:rsidR="003C5ED3" w:rsidRDefault="003C5ED3" w:rsidP="00EE3093">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3C5ED3" w:rsidTr="00E22312">
        <w:trPr>
          <w:cantSplit/>
          <w:trHeight w:val="425"/>
        </w:trPr>
        <w:tc>
          <w:tcPr>
            <w:tcW w:w="737" w:type="dxa"/>
            <w:vMerge/>
            <w:vAlign w:val="center"/>
          </w:tcPr>
          <w:p w:rsidR="003C5ED3" w:rsidRPr="00903F20"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3C5ED3"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3C5ED3" w:rsidRDefault="003C5ED3" w:rsidP="009A7313">
            <w:pPr>
              <w:widowControl/>
              <w:tabs>
                <w:tab w:val="left" w:leader="hyphen" w:pos="8400"/>
              </w:tabs>
              <w:autoSpaceDE w:val="0"/>
              <w:autoSpaceDN w:val="0"/>
              <w:snapToGrid w:val="0"/>
              <w:jc w:val="center"/>
              <w:textAlignment w:val="bottom"/>
              <w:rPr>
                <w:rFonts w:hint="eastAsia"/>
              </w:rPr>
            </w:pPr>
            <w:r>
              <w:rPr>
                <w:rFonts w:hint="eastAsia"/>
              </w:rPr>
              <w:t>C</w:t>
            </w:r>
          </w:p>
        </w:tc>
        <w:tc>
          <w:tcPr>
            <w:tcW w:w="1984"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835"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268" w:type="dxa"/>
            <w:vAlign w:val="center"/>
          </w:tcPr>
          <w:p w:rsidR="003C5ED3" w:rsidRDefault="003C5ED3" w:rsidP="00EE3093">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3C5ED3" w:rsidTr="00E22312">
        <w:trPr>
          <w:cantSplit/>
          <w:trHeight w:val="403"/>
        </w:trPr>
        <w:tc>
          <w:tcPr>
            <w:tcW w:w="737" w:type="dxa"/>
            <w:vMerge/>
            <w:vAlign w:val="center"/>
          </w:tcPr>
          <w:p w:rsidR="003C5ED3" w:rsidRPr="00903F20"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3C5ED3"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3C5ED3" w:rsidRDefault="003C5ED3" w:rsidP="009A7313">
            <w:pPr>
              <w:widowControl/>
              <w:tabs>
                <w:tab w:val="left" w:leader="hyphen" w:pos="8400"/>
              </w:tabs>
              <w:autoSpaceDE w:val="0"/>
              <w:autoSpaceDN w:val="0"/>
              <w:snapToGrid w:val="0"/>
              <w:jc w:val="center"/>
              <w:textAlignment w:val="bottom"/>
              <w:rPr>
                <w:rFonts w:hint="eastAsia"/>
              </w:rPr>
            </w:pPr>
            <w:r>
              <w:rPr>
                <w:rFonts w:hint="eastAsia"/>
              </w:rPr>
              <w:t>C</w:t>
            </w:r>
          </w:p>
        </w:tc>
        <w:tc>
          <w:tcPr>
            <w:tcW w:w="1984"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835"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268" w:type="dxa"/>
            <w:vAlign w:val="center"/>
          </w:tcPr>
          <w:p w:rsidR="003C5ED3" w:rsidRDefault="003C5ED3" w:rsidP="00EE3093">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3C5ED3" w:rsidTr="00E22312">
        <w:trPr>
          <w:cantSplit/>
          <w:trHeight w:val="410"/>
        </w:trPr>
        <w:tc>
          <w:tcPr>
            <w:tcW w:w="737" w:type="dxa"/>
            <w:vMerge/>
            <w:vAlign w:val="center"/>
          </w:tcPr>
          <w:p w:rsidR="003C5ED3" w:rsidRPr="00903F20"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3C5ED3" w:rsidRDefault="003C5ED3" w:rsidP="009A731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3C5ED3" w:rsidRPr="00903F20" w:rsidRDefault="003C5ED3" w:rsidP="009A7313">
            <w:pPr>
              <w:widowControl/>
              <w:tabs>
                <w:tab w:val="left" w:leader="hyphen" w:pos="8400"/>
              </w:tabs>
              <w:autoSpaceDE w:val="0"/>
              <w:autoSpaceDN w:val="0"/>
              <w:snapToGrid w:val="0"/>
              <w:textAlignment w:val="bottom"/>
            </w:pPr>
          </w:p>
        </w:tc>
        <w:tc>
          <w:tcPr>
            <w:tcW w:w="1984"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835" w:type="dxa"/>
            <w:gridSpan w:val="3"/>
            <w:vAlign w:val="center"/>
          </w:tcPr>
          <w:p w:rsidR="003C5ED3" w:rsidRDefault="003C5ED3" w:rsidP="009A7313">
            <w:pPr>
              <w:widowControl/>
              <w:tabs>
                <w:tab w:val="left" w:leader="hyphen" w:pos="8400"/>
              </w:tabs>
              <w:autoSpaceDE w:val="0"/>
              <w:autoSpaceDN w:val="0"/>
              <w:snapToGrid w:val="0"/>
              <w:textAlignment w:val="bottom"/>
              <w:rPr>
                <w:rFonts w:hint="eastAsia"/>
              </w:rPr>
            </w:pPr>
          </w:p>
        </w:tc>
        <w:tc>
          <w:tcPr>
            <w:tcW w:w="2268" w:type="dxa"/>
            <w:vAlign w:val="center"/>
          </w:tcPr>
          <w:p w:rsidR="003C5ED3" w:rsidRDefault="003C5ED3" w:rsidP="00EE3093">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E10D00" w:rsidRPr="00903F20" w:rsidTr="00E22312">
        <w:trPr>
          <w:cantSplit/>
          <w:trHeight w:val="518"/>
        </w:trPr>
        <w:tc>
          <w:tcPr>
            <w:tcW w:w="737" w:type="dxa"/>
            <w:vMerge w:val="restart"/>
            <w:vAlign w:val="center"/>
          </w:tcPr>
          <w:p w:rsidR="00E10D00" w:rsidRDefault="00E10D00" w:rsidP="00EE3093">
            <w:pPr>
              <w:widowControl/>
              <w:tabs>
                <w:tab w:val="left" w:leader="hyphen" w:pos="8400"/>
              </w:tabs>
              <w:autoSpaceDE w:val="0"/>
              <w:autoSpaceDN w:val="0"/>
              <w:snapToGrid w:val="0"/>
              <w:jc w:val="center"/>
              <w:textAlignment w:val="bottom"/>
              <w:rPr>
                <w:rFonts w:hint="eastAsia"/>
              </w:rPr>
            </w:pPr>
            <w:r w:rsidRPr="00A13A12">
              <w:rPr>
                <w:rFonts w:hint="eastAsia"/>
                <w:b/>
                <w:sz w:val="26"/>
                <w:szCs w:val="26"/>
              </w:rPr>
              <w:lastRenderedPageBreak/>
              <w:t>開</w:t>
            </w:r>
            <w:r w:rsidRPr="00A13A12">
              <w:rPr>
                <w:b/>
                <w:sz w:val="26"/>
                <w:szCs w:val="26"/>
              </w:rPr>
              <w:t>課</w:t>
            </w:r>
            <w:r w:rsidRPr="00A13A12">
              <w:rPr>
                <w:rFonts w:hint="eastAsia"/>
                <w:b/>
                <w:sz w:val="26"/>
                <w:szCs w:val="26"/>
              </w:rPr>
              <w:t>規劃</w:t>
            </w:r>
          </w:p>
        </w:tc>
        <w:tc>
          <w:tcPr>
            <w:tcW w:w="1231" w:type="dxa"/>
            <w:vMerge w:val="restart"/>
            <w:vAlign w:val="center"/>
          </w:tcPr>
          <w:p w:rsidR="00E10D00" w:rsidRDefault="00E10D00" w:rsidP="00E10D00">
            <w:pPr>
              <w:widowControl/>
              <w:tabs>
                <w:tab w:val="left" w:leader="hyphen" w:pos="8400"/>
              </w:tabs>
              <w:autoSpaceDE w:val="0"/>
              <w:autoSpaceDN w:val="0"/>
              <w:snapToGrid w:val="0"/>
              <w:jc w:val="center"/>
              <w:textAlignment w:val="bottom"/>
              <w:rPr>
                <w:b/>
                <w:sz w:val="26"/>
                <w:szCs w:val="26"/>
              </w:rPr>
            </w:pPr>
            <w:r w:rsidRPr="00A13A12">
              <w:rPr>
                <w:rFonts w:hint="eastAsia"/>
                <w:b/>
                <w:sz w:val="26"/>
                <w:szCs w:val="26"/>
              </w:rPr>
              <w:t>合作學校</w:t>
            </w:r>
          </w:p>
          <w:p w:rsidR="006058AB" w:rsidRPr="00E54C45" w:rsidRDefault="00E54C45" w:rsidP="00E10D00">
            <w:pPr>
              <w:widowControl/>
              <w:tabs>
                <w:tab w:val="left" w:leader="hyphen" w:pos="8400"/>
              </w:tabs>
              <w:autoSpaceDE w:val="0"/>
              <w:autoSpaceDN w:val="0"/>
              <w:snapToGrid w:val="0"/>
              <w:jc w:val="center"/>
              <w:textAlignment w:val="bottom"/>
              <w:rPr>
                <w:b/>
                <w:szCs w:val="26"/>
              </w:rPr>
            </w:pPr>
            <w:r w:rsidRPr="00E54C45">
              <w:rPr>
                <w:rFonts w:hint="eastAsia"/>
                <w:b/>
                <w:szCs w:val="26"/>
              </w:rPr>
              <w:t>(</w:t>
            </w:r>
            <w:r w:rsidRPr="00E54C45">
              <w:rPr>
                <w:rFonts w:hint="eastAsia"/>
                <w:b/>
                <w:szCs w:val="26"/>
              </w:rPr>
              <w:t>無者免填</w:t>
            </w:r>
            <w:r w:rsidRPr="00E54C45">
              <w:rPr>
                <w:rFonts w:hint="eastAsia"/>
                <w:b/>
                <w:szCs w:val="26"/>
              </w:rPr>
              <w:t>)</w:t>
            </w:r>
          </w:p>
          <w:p w:rsidR="00E54C45" w:rsidRDefault="00E54C45" w:rsidP="00E10D00">
            <w:pPr>
              <w:widowControl/>
              <w:tabs>
                <w:tab w:val="left" w:leader="hyphen" w:pos="8400"/>
              </w:tabs>
              <w:autoSpaceDE w:val="0"/>
              <w:autoSpaceDN w:val="0"/>
              <w:snapToGrid w:val="0"/>
              <w:jc w:val="center"/>
              <w:textAlignment w:val="bottom"/>
              <w:rPr>
                <w:sz w:val="22"/>
                <w:szCs w:val="26"/>
              </w:rPr>
            </w:pPr>
          </w:p>
          <w:p w:rsidR="006058AB" w:rsidRPr="00E10D00" w:rsidRDefault="006058AB" w:rsidP="00E10D00">
            <w:pPr>
              <w:widowControl/>
              <w:tabs>
                <w:tab w:val="left" w:leader="hyphen" w:pos="8400"/>
              </w:tabs>
              <w:autoSpaceDE w:val="0"/>
              <w:autoSpaceDN w:val="0"/>
              <w:snapToGrid w:val="0"/>
              <w:jc w:val="center"/>
              <w:textAlignment w:val="bottom"/>
              <w:rPr>
                <w:rFonts w:hint="eastAsia"/>
                <w:b/>
                <w:sz w:val="26"/>
                <w:szCs w:val="26"/>
              </w:rPr>
            </w:pPr>
            <w:r>
              <w:rPr>
                <w:rFonts w:hint="eastAsia"/>
                <w:sz w:val="22"/>
                <w:szCs w:val="26"/>
              </w:rPr>
              <w:t>合作學校得開授系列課程中之部分課程</w:t>
            </w:r>
            <w:r>
              <w:rPr>
                <w:rFonts w:hint="eastAsia"/>
                <w:sz w:val="22"/>
                <w:szCs w:val="26"/>
              </w:rPr>
              <w:t xml:space="preserve"> </w:t>
            </w:r>
            <w:r w:rsidRPr="006058AB">
              <w:rPr>
                <w:rFonts w:hint="eastAsia"/>
                <w:b/>
                <w:sz w:val="22"/>
                <w:szCs w:val="26"/>
              </w:rPr>
              <w:t>(</w:t>
            </w:r>
            <w:r w:rsidRPr="006058AB">
              <w:rPr>
                <w:rFonts w:hint="eastAsia"/>
                <w:b/>
                <w:sz w:val="22"/>
                <w:szCs w:val="26"/>
              </w:rPr>
              <w:t>建議以</w:t>
            </w:r>
            <w:r w:rsidRPr="006058AB">
              <w:rPr>
                <w:rFonts w:hint="eastAsia"/>
                <w:b/>
                <w:sz w:val="22"/>
                <w:szCs w:val="26"/>
              </w:rPr>
              <w:t>C</w:t>
            </w:r>
            <w:r w:rsidRPr="006058AB">
              <w:rPr>
                <w:rFonts w:hint="eastAsia"/>
                <w:b/>
                <w:sz w:val="22"/>
                <w:szCs w:val="26"/>
              </w:rPr>
              <w:t>類課程優先考量</w:t>
            </w:r>
            <w:r w:rsidRPr="006058AB">
              <w:rPr>
                <w:rFonts w:hint="eastAsia"/>
                <w:b/>
                <w:sz w:val="22"/>
                <w:szCs w:val="26"/>
              </w:rPr>
              <w:t>)</w:t>
            </w:r>
          </w:p>
        </w:tc>
        <w:tc>
          <w:tcPr>
            <w:tcW w:w="2738" w:type="dxa"/>
            <w:gridSpan w:val="4"/>
            <w:vAlign w:val="center"/>
          </w:tcPr>
          <w:p w:rsidR="00E10D00" w:rsidRPr="00E22FB5" w:rsidRDefault="00E10D00" w:rsidP="00CA6EB7">
            <w:pPr>
              <w:widowControl/>
              <w:tabs>
                <w:tab w:val="left" w:leader="hyphen" w:pos="8400"/>
              </w:tabs>
              <w:autoSpaceDE w:val="0"/>
              <w:autoSpaceDN w:val="0"/>
              <w:snapToGrid w:val="0"/>
              <w:jc w:val="center"/>
              <w:textAlignment w:val="bottom"/>
              <w:rPr>
                <w:b/>
              </w:rPr>
            </w:pPr>
            <w:r w:rsidRPr="00E22FB5">
              <w:rPr>
                <w:rFonts w:hint="eastAsia"/>
                <w:b/>
              </w:rPr>
              <w:t>實際開課課程名稱</w:t>
            </w:r>
          </w:p>
        </w:tc>
        <w:tc>
          <w:tcPr>
            <w:tcW w:w="2835" w:type="dxa"/>
            <w:gridSpan w:val="3"/>
            <w:vAlign w:val="center"/>
          </w:tcPr>
          <w:p w:rsidR="00E10D00" w:rsidRPr="00E22FB5" w:rsidRDefault="00E10D00" w:rsidP="00CA6EB7">
            <w:pPr>
              <w:widowControl/>
              <w:tabs>
                <w:tab w:val="left" w:leader="hyphen" w:pos="8400"/>
              </w:tabs>
              <w:autoSpaceDE w:val="0"/>
              <w:autoSpaceDN w:val="0"/>
              <w:snapToGrid w:val="0"/>
              <w:jc w:val="center"/>
              <w:textAlignment w:val="bottom"/>
              <w:rPr>
                <w:rFonts w:hint="eastAsia"/>
                <w:b/>
              </w:rPr>
            </w:pPr>
            <w:r w:rsidRPr="00E22FB5">
              <w:rPr>
                <w:rFonts w:hint="eastAsia"/>
                <w:b/>
              </w:rPr>
              <w:t>授課教師</w:t>
            </w:r>
            <w:r w:rsidRPr="00E22FB5">
              <w:rPr>
                <w:rFonts w:hint="eastAsia"/>
                <w:b/>
                <w:szCs w:val="26"/>
              </w:rPr>
              <w:t>(</w:t>
            </w:r>
            <w:r w:rsidRPr="00E22FB5">
              <w:rPr>
                <w:rFonts w:hint="eastAsia"/>
                <w:b/>
                <w:szCs w:val="26"/>
              </w:rPr>
              <w:t>學校</w:t>
            </w:r>
            <w:r w:rsidRPr="00E22FB5">
              <w:rPr>
                <w:rFonts w:hint="eastAsia"/>
                <w:b/>
                <w:szCs w:val="26"/>
              </w:rPr>
              <w:t>/</w:t>
            </w:r>
            <w:r w:rsidRPr="00E22FB5">
              <w:rPr>
                <w:rFonts w:hint="eastAsia"/>
                <w:b/>
                <w:szCs w:val="26"/>
              </w:rPr>
              <w:t>系所</w:t>
            </w:r>
            <w:r w:rsidRPr="00E22FB5">
              <w:rPr>
                <w:rFonts w:hint="eastAsia"/>
                <w:b/>
                <w:szCs w:val="26"/>
              </w:rPr>
              <w:t>/</w:t>
            </w:r>
            <w:r w:rsidRPr="00E22FB5">
              <w:rPr>
                <w:b/>
                <w:szCs w:val="26"/>
              </w:rPr>
              <w:t>職稱</w:t>
            </w:r>
            <w:r w:rsidRPr="00E22FB5">
              <w:rPr>
                <w:rFonts w:hint="eastAsia"/>
                <w:b/>
                <w:szCs w:val="26"/>
              </w:rPr>
              <w:t>)</w:t>
            </w:r>
          </w:p>
        </w:tc>
        <w:tc>
          <w:tcPr>
            <w:tcW w:w="2268" w:type="dxa"/>
            <w:vAlign w:val="center"/>
          </w:tcPr>
          <w:p w:rsidR="00E10D00" w:rsidRPr="00E22FB5" w:rsidRDefault="00E10D00" w:rsidP="00EE3093">
            <w:pPr>
              <w:widowControl/>
              <w:tabs>
                <w:tab w:val="left" w:leader="hyphen" w:pos="8400"/>
              </w:tabs>
              <w:autoSpaceDE w:val="0"/>
              <w:autoSpaceDN w:val="0"/>
              <w:snapToGrid w:val="0"/>
              <w:jc w:val="center"/>
              <w:textAlignment w:val="bottom"/>
              <w:rPr>
                <w:b/>
              </w:rPr>
            </w:pPr>
            <w:r w:rsidRPr="00E22FB5">
              <w:rPr>
                <w:rFonts w:hint="eastAsia"/>
                <w:b/>
              </w:rPr>
              <w:t>預定開課時間</w:t>
            </w:r>
          </w:p>
        </w:tc>
      </w:tr>
      <w:tr w:rsidR="00E10D00" w:rsidRPr="00903F20" w:rsidTr="00E22312">
        <w:trPr>
          <w:cantSplit/>
          <w:trHeight w:val="400"/>
        </w:trPr>
        <w:tc>
          <w:tcPr>
            <w:tcW w:w="737" w:type="dxa"/>
            <w:vMerge/>
            <w:vAlign w:val="center"/>
          </w:tcPr>
          <w:p w:rsidR="00E10D00" w:rsidRPr="00903F2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E10D0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E10D00" w:rsidRDefault="00E10D00" w:rsidP="00EE3093">
            <w:pPr>
              <w:widowControl/>
              <w:tabs>
                <w:tab w:val="left" w:leader="hyphen" w:pos="8400"/>
              </w:tabs>
              <w:autoSpaceDE w:val="0"/>
              <w:autoSpaceDN w:val="0"/>
              <w:snapToGrid w:val="0"/>
              <w:jc w:val="center"/>
              <w:textAlignment w:val="bottom"/>
              <w:rPr>
                <w:rFonts w:hint="eastAsia"/>
              </w:rPr>
            </w:pPr>
            <w:r w:rsidRPr="00EE3093">
              <w:rPr>
                <w:rFonts w:hint="eastAsia"/>
                <w:sz w:val="20"/>
              </w:rPr>
              <w:sym w:font="Wingdings" w:char="F06F"/>
            </w:r>
            <w:r w:rsidRPr="00EE3093">
              <w:rPr>
                <w:rFonts w:hint="eastAsia"/>
                <w:sz w:val="20"/>
              </w:rPr>
              <w:t>A</w:t>
            </w:r>
            <w:r w:rsidRPr="00EE3093">
              <w:rPr>
                <w:rFonts w:hint="eastAsia"/>
                <w:sz w:val="20"/>
              </w:rPr>
              <w:sym w:font="Wingdings" w:char="F06F"/>
            </w:r>
            <w:r>
              <w:rPr>
                <w:sz w:val="20"/>
              </w:rPr>
              <w:t>B</w:t>
            </w:r>
            <w:r w:rsidRPr="00EE3093">
              <w:rPr>
                <w:rFonts w:hint="eastAsia"/>
                <w:sz w:val="20"/>
              </w:rPr>
              <w:sym w:font="Wingdings" w:char="F06F"/>
            </w:r>
            <w:r>
              <w:rPr>
                <w:sz w:val="20"/>
              </w:rPr>
              <w:t>C</w:t>
            </w:r>
          </w:p>
        </w:tc>
        <w:tc>
          <w:tcPr>
            <w:tcW w:w="1984"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835"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268" w:type="dxa"/>
            <w:vAlign w:val="center"/>
          </w:tcPr>
          <w:p w:rsidR="00E10D00" w:rsidRDefault="00E10D00" w:rsidP="00EE3093">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E10D00" w:rsidRPr="00903F20" w:rsidTr="00E22312">
        <w:trPr>
          <w:cantSplit/>
          <w:trHeight w:val="264"/>
        </w:trPr>
        <w:tc>
          <w:tcPr>
            <w:tcW w:w="737" w:type="dxa"/>
            <w:vMerge/>
            <w:vAlign w:val="center"/>
          </w:tcPr>
          <w:p w:rsidR="00E10D00" w:rsidRPr="00903F2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E10D0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E10D00" w:rsidRDefault="00E10D00" w:rsidP="00EE3093">
            <w:pPr>
              <w:widowControl/>
              <w:tabs>
                <w:tab w:val="left" w:leader="hyphen" w:pos="8400"/>
              </w:tabs>
              <w:autoSpaceDE w:val="0"/>
              <w:autoSpaceDN w:val="0"/>
              <w:snapToGrid w:val="0"/>
              <w:jc w:val="center"/>
              <w:textAlignment w:val="bottom"/>
              <w:rPr>
                <w:rFonts w:hint="eastAsia"/>
              </w:rPr>
            </w:pPr>
            <w:r w:rsidRPr="00EE3093">
              <w:rPr>
                <w:rFonts w:hint="eastAsia"/>
                <w:sz w:val="20"/>
              </w:rPr>
              <w:sym w:font="Wingdings" w:char="F06F"/>
            </w:r>
            <w:r w:rsidRPr="00EE3093">
              <w:rPr>
                <w:rFonts w:hint="eastAsia"/>
                <w:sz w:val="20"/>
              </w:rPr>
              <w:t>A</w:t>
            </w:r>
            <w:r w:rsidRPr="00EE3093">
              <w:rPr>
                <w:rFonts w:hint="eastAsia"/>
                <w:sz w:val="20"/>
              </w:rPr>
              <w:sym w:font="Wingdings" w:char="F06F"/>
            </w:r>
            <w:r>
              <w:rPr>
                <w:sz w:val="20"/>
              </w:rPr>
              <w:t>B</w:t>
            </w:r>
            <w:r w:rsidRPr="00EE3093">
              <w:rPr>
                <w:rFonts w:hint="eastAsia"/>
                <w:sz w:val="20"/>
              </w:rPr>
              <w:sym w:font="Wingdings" w:char="F06F"/>
            </w:r>
            <w:r>
              <w:rPr>
                <w:sz w:val="20"/>
              </w:rPr>
              <w:t>C</w:t>
            </w:r>
          </w:p>
        </w:tc>
        <w:tc>
          <w:tcPr>
            <w:tcW w:w="1984"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835"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268" w:type="dxa"/>
            <w:vAlign w:val="center"/>
          </w:tcPr>
          <w:p w:rsidR="00E10D00" w:rsidRDefault="00E10D00" w:rsidP="00CA6EB7">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E10D00" w:rsidRPr="00903F20" w:rsidTr="00E22312">
        <w:trPr>
          <w:cantSplit/>
          <w:trHeight w:val="518"/>
        </w:trPr>
        <w:tc>
          <w:tcPr>
            <w:tcW w:w="737" w:type="dxa"/>
            <w:vMerge/>
            <w:vAlign w:val="center"/>
          </w:tcPr>
          <w:p w:rsidR="00E10D00" w:rsidRPr="00903F2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E10D0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E10D00" w:rsidRDefault="00E10D00" w:rsidP="00EE3093">
            <w:pPr>
              <w:widowControl/>
              <w:tabs>
                <w:tab w:val="left" w:leader="hyphen" w:pos="8400"/>
              </w:tabs>
              <w:autoSpaceDE w:val="0"/>
              <w:autoSpaceDN w:val="0"/>
              <w:snapToGrid w:val="0"/>
              <w:jc w:val="center"/>
              <w:textAlignment w:val="bottom"/>
              <w:rPr>
                <w:rFonts w:hint="eastAsia"/>
              </w:rPr>
            </w:pPr>
            <w:r w:rsidRPr="00EE3093">
              <w:rPr>
                <w:rFonts w:hint="eastAsia"/>
                <w:sz w:val="20"/>
              </w:rPr>
              <w:sym w:font="Wingdings" w:char="F06F"/>
            </w:r>
            <w:r w:rsidRPr="00EE3093">
              <w:rPr>
                <w:rFonts w:hint="eastAsia"/>
                <w:sz w:val="20"/>
              </w:rPr>
              <w:t>A</w:t>
            </w:r>
            <w:r w:rsidRPr="00EE3093">
              <w:rPr>
                <w:rFonts w:hint="eastAsia"/>
                <w:sz w:val="20"/>
              </w:rPr>
              <w:sym w:font="Wingdings" w:char="F06F"/>
            </w:r>
            <w:r>
              <w:rPr>
                <w:sz w:val="20"/>
              </w:rPr>
              <w:t>B</w:t>
            </w:r>
            <w:r w:rsidRPr="00EE3093">
              <w:rPr>
                <w:rFonts w:hint="eastAsia"/>
                <w:sz w:val="20"/>
              </w:rPr>
              <w:sym w:font="Wingdings" w:char="F06F"/>
            </w:r>
            <w:r>
              <w:rPr>
                <w:sz w:val="20"/>
              </w:rPr>
              <w:t>C</w:t>
            </w:r>
          </w:p>
        </w:tc>
        <w:tc>
          <w:tcPr>
            <w:tcW w:w="1984"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835"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268" w:type="dxa"/>
            <w:vAlign w:val="center"/>
          </w:tcPr>
          <w:p w:rsidR="00E10D00" w:rsidRDefault="00E10D00" w:rsidP="00CA6EB7">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E10D00" w:rsidRPr="00903F20" w:rsidTr="00E22312">
        <w:trPr>
          <w:cantSplit/>
          <w:trHeight w:val="248"/>
        </w:trPr>
        <w:tc>
          <w:tcPr>
            <w:tcW w:w="737" w:type="dxa"/>
            <w:vMerge/>
            <w:vAlign w:val="center"/>
          </w:tcPr>
          <w:p w:rsidR="00E10D00" w:rsidRPr="00903F2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E10D0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E10D00" w:rsidRDefault="00E10D00" w:rsidP="00EE3093">
            <w:pPr>
              <w:widowControl/>
              <w:tabs>
                <w:tab w:val="left" w:leader="hyphen" w:pos="8400"/>
              </w:tabs>
              <w:autoSpaceDE w:val="0"/>
              <w:autoSpaceDN w:val="0"/>
              <w:snapToGrid w:val="0"/>
              <w:jc w:val="center"/>
              <w:textAlignment w:val="bottom"/>
              <w:rPr>
                <w:rFonts w:hint="eastAsia"/>
              </w:rPr>
            </w:pPr>
            <w:r w:rsidRPr="00EE3093">
              <w:rPr>
                <w:rFonts w:hint="eastAsia"/>
                <w:sz w:val="20"/>
              </w:rPr>
              <w:sym w:font="Wingdings" w:char="F06F"/>
            </w:r>
            <w:r w:rsidRPr="00EE3093">
              <w:rPr>
                <w:rFonts w:hint="eastAsia"/>
                <w:sz w:val="20"/>
              </w:rPr>
              <w:t>A</w:t>
            </w:r>
            <w:r w:rsidRPr="00EE3093">
              <w:rPr>
                <w:rFonts w:hint="eastAsia"/>
                <w:sz w:val="20"/>
              </w:rPr>
              <w:sym w:font="Wingdings" w:char="F06F"/>
            </w:r>
            <w:r>
              <w:rPr>
                <w:sz w:val="20"/>
              </w:rPr>
              <w:t>B</w:t>
            </w:r>
            <w:r w:rsidRPr="00EE3093">
              <w:rPr>
                <w:rFonts w:hint="eastAsia"/>
                <w:sz w:val="20"/>
              </w:rPr>
              <w:sym w:font="Wingdings" w:char="F06F"/>
            </w:r>
            <w:r>
              <w:rPr>
                <w:sz w:val="20"/>
              </w:rPr>
              <w:t>C</w:t>
            </w:r>
          </w:p>
        </w:tc>
        <w:tc>
          <w:tcPr>
            <w:tcW w:w="1984"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835"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268" w:type="dxa"/>
            <w:vAlign w:val="center"/>
          </w:tcPr>
          <w:p w:rsidR="00E10D00" w:rsidRDefault="00E10D00" w:rsidP="00CA6EB7">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E10D00" w:rsidRPr="00903F20" w:rsidTr="00E22312">
        <w:trPr>
          <w:cantSplit/>
          <w:trHeight w:val="269"/>
        </w:trPr>
        <w:tc>
          <w:tcPr>
            <w:tcW w:w="737" w:type="dxa"/>
            <w:vMerge/>
            <w:vAlign w:val="center"/>
          </w:tcPr>
          <w:p w:rsidR="00E10D00" w:rsidRPr="00903F2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E10D0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754" w:type="dxa"/>
            <w:vAlign w:val="center"/>
          </w:tcPr>
          <w:p w:rsidR="00E10D00" w:rsidRDefault="00E10D00" w:rsidP="00EE3093">
            <w:pPr>
              <w:widowControl/>
              <w:tabs>
                <w:tab w:val="left" w:leader="hyphen" w:pos="8400"/>
              </w:tabs>
              <w:autoSpaceDE w:val="0"/>
              <w:autoSpaceDN w:val="0"/>
              <w:snapToGrid w:val="0"/>
              <w:jc w:val="center"/>
              <w:textAlignment w:val="bottom"/>
              <w:rPr>
                <w:rFonts w:hint="eastAsia"/>
              </w:rPr>
            </w:pPr>
            <w:r w:rsidRPr="00EE3093">
              <w:rPr>
                <w:rFonts w:hint="eastAsia"/>
                <w:sz w:val="20"/>
              </w:rPr>
              <w:sym w:font="Wingdings" w:char="F06F"/>
            </w:r>
            <w:r w:rsidRPr="00EE3093">
              <w:rPr>
                <w:rFonts w:hint="eastAsia"/>
                <w:sz w:val="20"/>
              </w:rPr>
              <w:t>A</w:t>
            </w:r>
            <w:r w:rsidRPr="00EE3093">
              <w:rPr>
                <w:rFonts w:hint="eastAsia"/>
                <w:sz w:val="20"/>
              </w:rPr>
              <w:sym w:font="Wingdings" w:char="F06F"/>
            </w:r>
            <w:r>
              <w:rPr>
                <w:sz w:val="20"/>
              </w:rPr>
              <w:t>B</w:t>
            </w:r>
            <w:r w:rsidRPr="00EE3093">
              <w:rPr>
                <w:rFonts w:hint="eastAsia"/>
                <w:sz w:val="20"/>
              </w:rPr>
              <w:sym w:font="Wingdings" w:char="F06F"/>
            </w:r>
            <w:r>
              <w:rPr>
                <w:sz w:val="20"/>
              </w:rPr>
              <w:t>C</w:t>
            </w:r>
          </w:p>
        </w:tc>
        <w:tc>
          <w:tcPr>
            <w:tcW w:w="1984"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835" w:type="dxa"/>
            <w:gridSpan w:val="3"/>
            <w:vAlign w:val="center"/>
          </w:tcPr>
          <w:p w:rsidR="00E10D00" w:rsidRDefault="00E10D00" w:rsidP="00EE3093">
            <w:pPr>
              <w:widowControl/>
              <w:tabs>
                <w:tab w:val="left" w:leader="hyphen" w:pos="8400"/>
              </w:tabs>
              <w:autoSpaceDE w:val="0"/>
              <w:autoSpaceDN w:val="0"/>
              <w:snapToGrid w:val="0"/>
              <w:textAlignment w:val="bottom"/>
              <w:rPr>
                <w:rFonts w:hint="eastAsia"/>
              </w:rPr>
            </w:pPr>
          </w:p>
        </w:tc>
        <w:tc>
          <w:tcPr>
            <w:tcW w:w="2268" w:type="dxa"/>
            <w:vAlign w:val="center"/>
          </w:tcPr>
          <w:p w:rsidR="00E10D00" w:rsidRDefault="00E10D00" w:rsidP="00CA6EB7">
            <w:pPr>
              <w:widowControl/>
              <w:tabs>
                <w:tab w:val="left" w:leader="hyphen" w:pos="8400"/>
              </w:tabs>
              <w:autoSpaceDE w:val="0"/>
              <w:autoSpaceDN w:val="0"/>
              <w:snapToGrid w:val="0"/>
              <w:ind w:leftChars="50" w:left="120"/>
              <w:textAlignment w:val="bottom"/>
              <w:rPr>
                <w:rFonts w:hint="eastAsia"/>
              </w:rPr>
            </w:pPr>
            <w:r w:rsidRPr="009A7313">
              <w:rPr>
                <w:rFonts w:hint="eastAsia"/>
                <w:u w:val="single"/>
              </w:rPr>
              <w:t xml:space="preserve">   </w:t>
            </w:r>
            <w:r>
              <w:rPr>
                <w:rFonts w:hint="eastAsia"/>
              </w:rPr>
              <w:t>年</w:t>
            </w:r>
            <w:r w:rsidRPr="009A7313">
              <w:rPr>
                <w:rFonts w:hint="eastAsia"/>
                <w:u w:val="single"/>
              </w:rPr>
              <w:t xml:space="preserve">  </w:t>
            </w:r>
            <w:r>
              <w:rPr>
                <w:rFonts w:hint="eastAsia"/>
              </w:rPr>
              <w:t>月</w:t>
            </w:r>
            <w:r>
              <w:rPr>
                <w:rFonts w:hint="eastAsia"/>
              </w:rPr>
              <w:t>~</w:t>
            </w:r>
            <w:r w:rsidRPr="009A7313">
              <w:rPr>
                <w:rFonts w:hint="eastAsia"/>
                <w:u w:val="single"/>
              </w:rPr>
              <w:t xml:space="preserve">  </w:t>
            </w:r>
            <w:r>
              <w:rPr>
                <w:rFonts w:hint="eastAsia"/>
              </w:rPr>
              <w:t>月</w:t>
            </w:r>
          </w:p>
        </w:tc>
      </w:tr>
      <w:tr w:rsidR="00E10D00" w:rsidRPr="00903F20" w:rsidTr="00E22312">
        <w:trPr>
          <w:cantSplit/>
          <w:trHeight w:val="269"/>
        </w:trPr>
        <w:tc>
          <w:tcPr>
            <w:tcW w:w="737" w:type="dxa"/>
            <w:vMerge/>
            <w:vAlign w:val="center"/>
          </w:tcPr>
          <w:p w:rsidR="00E10D00" w:rsidRPr="00903F2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1231" w:type="dxa"/>
            <w:vMerge/>
            <w:vAlign w:val="center"/>
          </w:tcPr>
          <w:p w:rsidR="00E10D00" w:rsidRDefault="00E10D00" w:rsidP="00EE3093">
            <w:pPr>
              <w:widowControl/>
              <w:tabs>
                <w:tab w:val="left" w:leader="hyphen" w:pos="8400"/>
              </w:tabs>
              <w:autoSpaceDE w:val="0"/>
              <w:autoSpaceDN w:val="0"/>
              <w:snapToGrid w:val="0"/>
              <w:jc w:val="center"/>
              <w:textAlignment w:val="bottom"/>
              <w:rPr>
                <w:rFonts w:hint="eastAsia"/>
                <w:sz w:val="26"/>
                <w:szCs w:val="26"/>
              </w:rPr>
            </w:pPr>
          </w:p>
        </w:tc>
        <w:tc>
          <w:tcPr>
            <w:tcW w:w="7841" w:type="dxa"/>
            <w:gridSpan w:val="8"/>
            <w:vAlign w:val="center"/>
          </w:tcPr>
          <w:p w:rsidR="00E10D00" w:rsidRPr="00B50C30" w:rsidRDefault="00B50C30" w:rsidP="006058AB">
            <w:pPr>
              <w:widowControl/>
              <w:tabs>
                <w:tab w:val="left" w:leader="hyphen" w:pos="8400"/>
              </w:tabs>
              <w:autoSpaceDE w:val="0"/>
              <w:autoSpaceDN w:val="0"/>
              <w:snapToGrid w:val="0"/>
              <w:ind w:leftChars="50" w:left="120"/>
              <w:textAlignment w:val="bottom"/>
              <w:rPr>
                <w:rFonts w:hint="eastAsia"/>
                <w:sz w:val="22"/>
                <w:szCs w:val="26"/>
              </w:rPr>
            </w:pPr>
            <w:r>
              <w:rPr>
                <w:rFonts w:hint="eastAsia"/>
                <w:sz w:val="22"/>
                <w:szCs w:val="26"/>
              </w:rPr>
              <w:t>備註：請</w:t>
            </w:r>
            <w:r w:rsidRPr="00A13A12">
              <w:rPr>
                <w:rFonts w:hint="eastAsia"/>
                <w:sz w:val="22"/>
                <w:szCs w:val="26"/>
              </w:rPr>
              <w:t>以</w:t>
            </w:r>
            <w:r w:rsidRPr="00A13A12">
              <w:rPr>
                <w:sz w:val="22"/>
                <w:szCs w:val="26"/>
              </w:rPr>
              <w:t>A</w:t>
            </w:r>
            <w:r w:rsidRPr="00A13A12">
              <w:rPr>
                <w:rFonts w:hint="eastAsia"/>
                <w:sz w:val="22"/>
                <w:szCs w:val="26"/>
              </w:rPr>
              <w:t>、</w:t>
            </w:r>
            <w:r w:rsidRPr="00A13A12">
              <w:rPr>
                <w:rFonts w:hint="eastAsia"/>
                <w:sz w:val="22"/>
                <w:szCs w:val="26"/>
              </w:rPr>
              <w:t>B</w:t>
            </w:r>
            <w:r w:rsidRPr="00A13A12">
              <w:rPr>
                <w:rFonts w:hint="eastAsia"/>
                <w:sz w:val="22"/>
                <w:szCs w:val="26"/>
              </w:rPr>
              <w:t>、</w:t>
            </w:r>
            <w:r w:rsidRPr="00A13A12">
              <w:rPr>
                <w:rFonts w:hint="eastAsia"/>
                <w:sz w:val="22"/>
                <w:szCs w:val="26"/>
              </w:rPr>
              <w:t>C</w:t>
            </w:r>
            <w:r w:rsidRPr="00A13A12">
              <w:rPr>
                <w:rFonts w:hint="eastAsia"/>
                <w:sz w:val="22"/>
                <w:szCs w:val="26"/>
              </w:rPr>
              <w:t>類課程</w:t>
            </w:r>
            <w:r>
              <w:rPr>
                <w:rFonts w:hint="eastAsia"/>
                <w:sz w:val="22"/>
                <w:szCs w:val="26"/>
              </w:rPr>
              <w:t>為</w:t>
            </w:r>
            <w:r w:rsidRPr="00A13A12">
              <w:rPr>
                <w:rFonts w:hint="eastAsia"/>
                <w:sz w:val="22"/>
                <w:szCs w:val="26"/>
              </w:rPr>
              <w:t>序</w:t>
            </w:r>
            <w:r w:rsidR="006058AB">
              <w:rPr>
                <w:rFonts w:hint="eastAsia"/>
                <w:sz w:val="22"/>
                <w:szCs w:val="26"/>
              </w:rPr>
              <w:t>，</w:t>
            </w:r>
            <w:r w:rsidRPr="00A13A12">
              <w:rPr>
                <w:rFonts w:hint="eastAsia"/>
                <w:sz w:val="22"/>
                <w:szCs w:val="26"/>
              </w:rPr>
              <w:t>填列所有合作學校規劃開授的課程</w:t>
            </w:r>
          </w:p>
        </w:tc>
      </w:tr>
      <w:tr w:rsidR="00EE3093" w:rsidRPr="00903F20" w:rsidTr="00E22312">
        <w:trPr>
          <w:cantSplit/>
          <w:trHeight w:val="2032"/>
        </w:trPr>
        <w:tc>
          <w:tcPr>
            <w:tcW w:w="1968" w:type="dxa"/>
            <w:gridSpan w:val="2"/>
            <w:vAlign w:val="center"/>
          </w:tcPr>
          <w:p w:rsidR="00EE3093" w:rsidRPr="00903F20" w:rsidRDefault="00584826" w:rsidP="00EE3093">
            <w:pPr>
              <w:widowControl/>
              <w:tabs>
                <w:tab w:val="left" w:leader="hyphen" w:pos="8400"/>
              </w:tabs>
              <w:autoSpaceDE w:val="0"/>
              <w:autoSpaceDN w:val="0"/>
              <w:snapToGrid w:val="0"/>
              <w:jc w:val="center"/>
              <w:textAlignment w:val="bottom"/>
              <w:rPr>
                <w:sz w:val="26"/>
                <w:szCs w:val="26"/>
              </w:rPr>
            </w:pPr>
            <w:r>
              <w:rPr>
                <w:rFonts w:hint="eastAsia"/>
                <w:sz w:val="26"/>
                <w:szCs w:val="26"/>
              </w:rPr>
              <w:t>規劃發展之</w:t>
            </w:r>
            <w:r w:rsidR="00EE3093" w:rsidRPr="00903F20">
              <w:rPr>
                <w:rFonts w:hint="eastAsia"/>
                <w:sz w:val="26"/>
                <w:szCs w:val="26"/>
              </w:rPr>
              <w:t>教學資源</w:t>
            </w:r>
          </w:p>
        </w:tc>
        <w:tc>
          <w:tcPr>
            <w:tcW w:w="7841" w:type="dxa"/>
            <w:gridSpan w:val="8"/>
            <w:vAlign w:val="center"/>
          </w:tcPr>
          <w:p w:rsidR="00EE3093" w:rsidRPr="00410041" w:rsidRDefault="00EE3093" w:rsidP="00EE3093">
            <w:pPr>
              <w:pStyle w:val="af5"/>
              <w:widowControl/>
              <w:numPr>
                <w:ilvl w:val="0"/>
                <w:numId w:val="38"/>
              </w:numPr>
              <w:ind w:leftChars="0" w:left="222" w:hanging="222"/>
              <w:rPr>
                <w:kern w:val="0"/>
              </w:rPr>
            </w:pPr>
            <w:r w:rsidRPr="00903F20">
              <w:rPr>
                <w:rFonts w:hint="eastAsia"/>
                <w:kern w:val="0"/>
              </w:rPr>
              <w:t>教案手冊：</w:t>
            </w:r>
            <w:r w:rsidRPr="00903F20">
              <w:rPr>
                <w:kern w:val="0"/>
              </w:rPr>
              <w:t>___</w:t>
            </w:r>
            <w:r w:rsidRPr="00410041">
              <w:rPr>
                <w:rFonts w:hint="eastAsia"/>
                <w:kern w:val="0"/>
              </w:rPr>
              <w:t>冊</w:t>
            </w:r>
            <w:r w:rsidR="00E22312" w:rsidRPr="00410041">
              <w:rPr>
                <w:rFonts w:hint="eastAsia"/>
                <w:kern w:val="0"/>
              </w:rPr>
              <w:t xml:space="preserve"> (</w:t>
            </w:r>
            <w:r w:rsidR="00E22312" w:rsidRPr="00410041">
              <w:rPr>
                <w:rFonts w:hint="eastAsia"/>
                <w:kern w:val="0"/>
              </w:rPr>
              <w:t>每課程應有</w:t>
            </w:r>
            <w:r w:rsidR="00E22312" w:rsidRPr="00410041">
              <w:rPr>
                <w:rFonts w:hint="eastAsia"/>
                <w:kern w:val="0"/>
              </w:rPr>
              <w:t>1</w:t>
            </w:r>
            <w:r w:rsidR="00E22312" w:rsidRPr="00410041">
              <w:rPr>
                <w:rFonts w:hint="eastAsia"/>
                <w:kern w:val="0"/>
              </w:rPr>
              <w:t>冊，並應含系列課程總體設計說明</w:t>
            </w:r>
            <w:r w:rsidR="00E22312" w:rsidRPr="00410041">
              <w:rPr>
                <w:rFonts w:hint="eastAsia"/>
                <w:kern w:val="0"/>
              </w:rPr>
              <w:t>1</w:t>
            </w:r>
            <w:r w:rsidR="00E22312" w:rsidRPr="00410041">
              <w:rPr>
                <w:rFonts w:hint="eastAsia"/>
                <w:kern w:val="0"/>
              </w:rPr>
              <w:t>份</w:t>
            </w:r>
            <w:r w:rsidR="00E22312" w:rsidRPr="00410041">
              <w:rPr>
                <w:rFonts w:hint="eastAsia"/>
                <w:kern w:val="0"/>
              </w:rPr>
              <w:t>)</w:t>
            </w:r>
          </w:p>
          <w:p w:rsidR="00EE3093" w:rsidRPr="00410041" w:rsidRDefault="00E22312" w:rsidP="00E22312">
            <w:pPr>
              <w:pStyle w:val="af5"/>
              <w:widowControl/>
              <w:numPr>
                <w:ilvl w:val="0"/>
                <w:numId w:val="38"/>
              </w:numPr>
              <w:ind w:leftChars="0" w:left="222" w:hanging="222"/>
              <w:rPr>
                <w:kern w:val="0"/>
              </w:rPr>
            </w:pPr>
            <w:r w:rsidRPr="00410041">
              <w:rPr>
                <w:rFonts w:hint="eastAsia"/>
              </w:rPr>
              <w:t>課堂教學課程教材模組</w:t>
            </w:r>
            <w:r w:rsidR="00EE3093" w:rsidRPr="00410041">
              <w:rPr>
                <w:rFonts w:hint="eastAsia"/>
                <w:kern w:val="0"/>
              </w:rPr>
              <w:t>：</w:t>
            </w:r>
            <w:r w:rsidR="00EE3093" w:rsidRPr="00410041">
              <w:rPr>
                <w:kern w:val="0"/>
              </w:rPr>
              <w:t>___</w:t>
            </w:r>
            <w:r w:rsidR="00EE3093" w:rsidRPr="00410041">
              <w:rPr>
                <w:rFonts w:hint="eastAsia"/>
                <w:kern w:val="0"/>
              </w:rPr>
              <w:t>個</w:t>
            </w:r>
            <w:r w:rsidRPr="00410041">
              <w:rPr>
                <w:rFonts w:hint="eastAsia"/>
                <w:kern w:val="0"/>
              </w:rPr>
              <w:t>模組</w:t>
            </w:r>
            <w:r w:rsidRPr="00410041">
              <w:rPr>
                <w:rFonts w:hint="eastAsia"/>
                <w:kern w:val="0"/>
              </w:rPr>
              <w:t>(</w:t>
            </w:r>
            <w:r w:rsidRPr="00410041">
              <w:rPr>
                <w:rFonts w:hint="eastAsia"/>
                <w:kern w:val="0"/>
              </w:rPr>
              <w:t>每模組規模約</w:t>
            </w:r>
            <w:r w:rsidRPr="00410041">
              <w:rPr>
                <w:rFonts w:hint="eastAsia"/>
                <w:kern w:val="0"/>
              </w:rPr>
              <w:t>3~6</w:t>
            </w:r>
            <w:r w:rsidRPr="00410041">
              <w:rPr>
                <w:rFonts w:hint="eastAsia"/>
                <w:kern w:val="0"/>
              </w:rPr>
              <w:t>小時教學內容</w:t>
            </w:r>
            <w:r w:rsidRPr="00410041">
              <w:rPr>
                <w:rFonts w:hint="eastAsia"/>
                <w:kern w:val="0"/>
              </w:rPr>
              <w:t>)</w:t>
            </w:r>
          </w:p>
          <w:p w:rsidR="0086459E" w:rsidRPr="00410041" w:rsidRDefault="00B5654F" w:rsidP="00E22312">
            <w:pPr>
              <w:pStyle w:val="af5"/>
              <w:widowControl/>
              <w:numPr>
                <w:ilvl w:val="0"/>
                <w:numId w:val="38"/>
              </w:numPr>
              <w:ind w:leftChars="0" w:left="222" w:hanging="222"/>
              <w:rPr>
                <w:kern w:val="0"/>
              </w:rPr>
            </w:pPr>
            <w:r w:rsidRPr="00410041">
              <w:rPr>
                <w:rFonts w:hint="eastAsia"/>
                <w:kern w:val="0"/>
              </w:rPr>
              <w:t>實作手冊：</w:t>
            </w:r>
            <w:r w:rsidRPr="00410041">
              <w:rPr>
                <w:kern w:val="0"/>
              </w:rPr>
              <w:t>___</w:t>
            </w:r>
            <w:r w:rsidRPr="00410041">
              <w:rPr>
                <w:rFonts w:hint="eastAsia"/>
                <w:kern w:val="0"/>
              </w:rPr>
              <w:t>冊；</w:t>
            </w:r>
            <w:r w:rsidR="0086459E" w:rsidRPr="00410041">
              <w:rPr>
                <w:rFonts w:hint="eastAsia"/>
                <w:kern w:val="0"/>
              </w:rPr>
              <w:t>實作</w:t>
            </w:r>
            <w:r w:rsidRPr="00410041">
              <w:rPr>
                <w:rFonts w:hint="eastAsia"/>
                <w:kern w:val="0"/>
              </w:rPr>
              <w:t>模組</w:t>
            </w:r>
            <w:r w:rsidR="0086459E" w:rsidRPr="00410041">
              <w:rPr>
                <w:rFonts w:hint="eastAsia"/>
                <w:kern w:val="0"/>
              </w:rPr>
              <w:t>教材：</w:t>
            </w:r>
            <w:r w:rsidR="0086459E" w:rsidRPr="00410041">
              <w:rPr>
                <w:kern w:val="0"/>
              </w:rPr>
              <w:t>___</w:t>
            </w:r>
            <w:r w:rsidR="0086459E" w:rsidRPr="00410041">
              <w:rPr>
                <w:rFonts w:hint="eastAsia"/>
                <w:kern w:val="0"/>
              </w:rPr>
              <w:t>個模組</w:t>
            </w:r>
          </w:p>
          <w:p w:rsidR="00EE3093" w:rsidRPr="00410041" w:rsidRDefault="00EE3093" w:rsidP="00EE3093">
            <w:pPr>
              <w:pStyle w:val="af5"/>
              <w:widowControl/>
              <w:numPr>
                <w:ilvl w:val="0"/>
                <w:numId w:val="38"/>
              </w:numPr>
              <w:ind w:leftChars="0" w:left="222" w:hanging="222"/>
              <w:rPr>
                <w:kern w:val="0"/>
              </w:rPr>
            </w:pPr>
            <w:r w:rsidRPr="00410041">
              <w:rPr>
                <w:rFonts w:hint="eastAsia"/>
                <w:kern w:val="0"/>
              </w:rPr>
              <w:t>實</w:t>
            </w:r>
            <w:r w:rsidR="00B5654F" w:rsidRPr="00410041">
              <w:rPr>
                <w:rFonts w:hint="eastAsia"/>
                <w:kern w:val="0"/>
              </w:rPr>
              <w:t>作演練或</w:t>
            </w:r>
            <w:r w:rsidRPr="00410041">
              <w:rPr>
                <w:rFonts w:hint="eastAsia"/>
                <w:kern w:val="0"/>
              </w:rPr>
              <w:t>專題規劃教學環境設計手冊：</w:t>
            </w:r>
            <w:r w:rsidRPr="00410041">
              <w:rPr>
                <w:kern w:val="0"/>
              </w:rPr>
              <w:t>_________</w:t>
            </w:r>
            <w:r w:rsidRPr="00410041">
              <w:rPr>
                <w:rFonts w:hint="eastAsia"/>
                <w:kern w:val="0"/>
              </w:rPr>
              <w:t>個課程</w:t>
            </w:r>
          </w:p>
          <w:p w:rsidR="00EE3093" w:rsidRPr="00903F20" w:rsidRDefault="00EE3093" w:rsidP="00EE3093">
            <w:pPr>
              <w:pStyle w:val="af5"/>
              <w:widowControl/>
              <w:numPr>
                <w:ilvl w:val="0"/>
                <w:numId w:val="38"/>
              </w:numPr>
              <w:ind w:leftChars="0" w:left="222" w:hanging="222"/>
            </w:pPr>
            <w:r w:rsidRPr="00903F20">
              <w:rPr>
                <w:rFonts w:hint="eastAsia"/>
                <w:kern w:val="0"/>
              </w:rPr>
              <w:t>其他，請說明：</w:t>
            </w:r>
            <w:r w:rsidRPr="00903F20">
              <w:rPr>
                <w:kern w:val="0"/>
              </w:rPr>
              <w:t>______________________________________________</w:t>
            </w:r>
          </w:p>
        </w:tc>
      </w:tr>
      <w:tr w:rsidR="00EE3093" w:rsidRPr="00903F20" w:rsidTr="00E22312">
        <w:trPr>
          <w:cantSplit/>
          <w:trHeight w:val="524"/>
        </w:trPr>
        <w:tc>
          <w:tcPr>
            <w:tcW w:w="1968" w:type="dxa"/>
            <w:gridSpan w:val="2"/>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計</w:t>
            </w:r>
            <w:r w:rsidRPr="00903F20">
              <w:rPr>
                <w:sz w:val="26"/>
                <w:szCs w:val="26"/>
              </w:rPr>
              <w:t>畫總經費</w:t>
            </w:r>
          </w:p>
        </w:tc>
        <w:tc>
          <w:tcPr>
            <w:tcW w:w="7841" w:type="dxa"/>
            <w:gridSpan w:val="8"/>
            <w:vAlign w:val="center"/>
          </w:tcPr>
          <w:p w:rsidR="00EE3093" w:rsidRPr="00903F20" w:rsidRDefault="00EE3093" w:rsidP="00EE3093">
            <w:pPr>
              <w:widowControl/>
              <w:tabs>
                <w:tab w:val="left" w:leader="hyphen" w:pos="8400"/>
              </w:tabs>
              <w:autoSpaceDE w:val="0"/>
              <w:autoSpaceDN w:val="0"/>
              <w:snapToGrid w:val="0"/>
              <w:ind w:firstLineChars="1300" w:firstLine="3380"/>
              <w:textAlignment w:val="bottom"/>
              <w:rPr>
                <w:rFonts w:ascii="標楷體" w:hAnsi="標楷體"/>
              </w:rPr>
            </w:pPr>
            <w:r w:rsidRPr="00903F20">
              <w:rPr>
                <w:rFonts w:hint="eastAsia"/>
                <w:sz w:val="26"/>
                <w:szCs w:val="26"/>
              </w:rPr>
              <w:t>元</w:t>
            </w:r>
            <w:r w:rsidRPr="00903F20">
              <w:rPr>
                <w:rFonts w:hint="eastAsia"/>
                <w:sz w:val="26"/>
                <w:szCs w:val="26"/>
              </w:rPr>
              <w:t xml:space="preserve"> </w:t>
            </w:r>
          </w:p>
        </w:tc>
      </w:tr>
      <w:tr w:rsidR="00EE3093" w:rsidRPr="00903F20" w:rsidTr="00E22312">
        <w:trPr>
          <w:cantSplit/>
          <w:trHeight w:val="1285"/>
        </w:trPr>
        <w:tc>
          <w:tcPr>
            <w:tcW w:w="1968" w:type="dxa"/>
            <w:gridSpan w:val="2"/>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sz w:val="26"/>
                <w:szCs w:val="26"/>
              </w:rPr>
              <w:t>申請教育部</w:t>
            </w:r>
          </w:p>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sz w:val="26"/>
                <w:szCs w:val="26"/>
              </w:rPr>
              <w:t>補助金額</w:t>
            </w:r>
          </w:p>
        </w:tc>
        <w:tc>
          <w:tcPr>
            <w:tcW w:w="2695" w:type="dxa"/>
            <w:gridSpan w:val="3"/>
            <w:vAlign w:val="center"/>
          </w:tcPr>
          <w:p w:rsidR="006058AB" w:rsidRPr="006058AB" w:rsidRDefault="006058AB" w:rsidP="006058AB">
            <w:pPr>
              <w:tabs>
                <w:tab w:val="left" w:leader="hyphen" w:pos="8400"/>
              </w:tabs>
              <w:autoSpaceDE w:val="0"/>
              <w:autoSpaceDN w:val="0"/>
              <w:snapToGrid w:val="0"/>
              <w:jc w:val="center"/>
              <w:textAlignment w:val="bottom"/>
              <w:rPr>
                <w:b/>
                <w:sz w:val="26"/>
                <w:szCs w:val="26"/>
                <w:u w:val="single"/>
              </w:rPr>
            </w:pPr>
            <w:r w:rsidRPr="006058AB">
              <w:rPr>
                <w:rFonts w:hint="eastAsia"/>
                <w:b/>
                <w:sz w:val="26"/>
                <w:szCs w:val="26"/>
                <w:u w:val="single"/>
              </w:rPr>
              <w:t>合</w:t>
            </w:r>
            <w:r w:rsidRPr="006058AB">
              <w:rPr>
                <w:rFonts w:hint="eastAsia"/>
                <w:b/>
                <w:sz w:val="26"/>
                <w:szCs w:val="26"/>
                <w:u w:val="single"/>
              </w:rPr>
              <w:t xml:space="preserve">  </w:t>
            </w:r>
            <w:r w:rsidRPr="006058AB">
              <w:rPr>
                <w:rFonts w:hint="eastAsia"/>
                <w:b/>
                <w:sz w:val="26"/>
                <w:szCs w:val="26"/>
                <w:u w:val="single"/>
              </w:rPr>
              <w:t>計：</w:t>
            </w:r>
            <w:r w:rsidRPr="006058AB">
              <w:rPr>
                <w:rFonts w:hint="eastAsia"/>
                <w:b/>
                <w:sz w:val="26"/>
                <w:szCs w:val="26"/>
                <w:u w:val="single"/>
              </w:rPr>
              <w:t xml:space="preserve">       </w:t>
            </w:r>
            <w:r w:rsidRPr="006058AB">
              <w:rPr>
                <w:rFonts w:hint="eastAsia"/>
                <w:b/>
                <w:sz w:val="26"/>
                <w:szCs w:val="26"/>
                <w:u w:val="single"/>
              </w:rPr>
              <w:t>元</w:t>
            </w:r>
          </w:p>
          <w:p w:rsidR="00EE3093" w:rsidRPr="006058AB" w:rsidRDefault="006058AB" w:rsidP="00E22312">
            <w:pPr>
              <w:tabs>
                <w:tab w:val="left" w:leader="hyphen" w:pos="8400"/>
              </w:tabs>
              <w:autoSpaceDE w:val="0"/>
              <w:autoSpaceDN w:val="0"/>
              <w:snapToGrid w:val="0"/>
              <w:spacing w:beforeLines="20" w:before="72"/>
              <w:jc w:val="center"/>
              <w:textAlignment w:val="bottom"/>
              <w:rPr>
                <w:szCs w:val="26"/>
              </w:rPr>
            </w:pPr>
            <w:r w:rsidRPr="006058AB">
              <w:rPr>
                <w:rFonts w:hint="eastAsia"/>
                <w:szCs w:val="26"/>
              </w:rPr>
              <w:t>經常費：</w:t>
            </w:r>
            <w:r w:rsidRPr="006058AB">
              <w:rPr>
                <w:rFonts w:hint="eastAsia"/>
                <w:szCs w:val="26"/>
              </w:rPr>
              <w:t xml:space="preserve">      </w:t>
            </w:r>
            <w:r w:rsidR="00EE3093" w:rsidRPr="006058AB">
              <w:rPr>
                <w:rFonts w:hint="eastAsia"/>
                <w:szCs w:val="26"/>
              </w:rPr>
              <w:t>元</w:t>
            </w:r>
          </w:p>
          <w:p w:rsidR="006058AB" w:rsidRPr="00903F20" w:rsidRDefault="006058AB" w:rsidP="006058AB">
            <w:pPr>
              <w:tabs>
                <w:tab w:val="left" w:leader="hyphen" w:pos="8400"/>
              </w:tabs>
              <w:autoSpaceDE w:val="0"/>
              <w:autoSpaceDN w:val="0"/>
              <w:snapToGrid w:val="0"/>
              <w:jc w:val="center"/>
              <w:textAlignment w:val="bottom"/>
              <w:rPr>
                <w:rFonts w:hint="eastAsia"/>
                <w:sz w:val="26"/>
                <w:szCs w:val="26"/>
              </w:rPr>
            </w:pPr>
            <w:r w:rsidRPr="006058AB">
              <w:rPr>
                <w:rFonts w:hint="eastAsia"/>
                <w:szCs w:val="26"/>
              </w:rPr>
              <w:t>設備費：</w:t>
            </w:r>
            <w:r w:rsidRPr="006058AB">
              <w:rPr>
                <w:rFonts w:hint="eastAsia"/>
                <w:szCs w:val="26"/>
              </w:rPr>
              <w:t xml:space="preserve">      </w:t>
            </w:r>
            <w:r w:rsidRPr="006058AB">
              <w:rPr>
                <w:rFonts w:hint="eastAsia"/>
                <w:szCs w:val="26"/>
              </w:rPr>
              <w:t>元</w:t>
            </w:r>
          </w:p>
        </w:tc>
        <w:tc>
          <w:tcPr>
            <w:tcW w:w="1701" w:type="dxa"/>
            <w:gridSpan w:val="2"/>
            <w:vAlign w:val="center"/>
          </w:tcPr>
          <w:p w:rsidR="00EE3093" w:rsidRPr="00903F20" w:rsidRDefault="00EE3093" w:rsidP="00EE3093">
            <w:pPr>
              <w:tabs>
                <w:tab w:val="left" w:leader="hyphen" w:pos="8400"/>
              </w:tabs>
              <w:autoSpaceDE w:val="0"/>
              <w:autoSpaceDN w:val="0"/>
              <w:snapToGrid w:val="0"/>
              <w:jc w:val="center"/>
              <w:textAlignment w:val="bottom"/>
              <w:rPr>
                <w:sz w:val="26"/>
                <w:szCs w:val="26"/>
              </w:rPr>
            </w:pPr>
            <w:r w:rsidRPr="00903F20">
              <w:rPr>
                <w:rFonts w:hint="eastAsia"/>
                <w:sz w:val="26"/>
                <w:szCs w:val="26"/>
              </w:rPr>
              <w:t>自籌</w:t>
            </w:r>
            <w:r w:rsidRPr="00903F20">
              <w:rPr>
                <w:sz w:val="26"/>
                <w:szCs w:val="26"/>
              </w:rPr>
              <w:t>款或其他單位補助</w:t>
            </w:r>
            <w:r w:rsidRPr="00903F20">
              <w:rPr>
                <w:rFonts w:hint="eastAsia"/>
                <w:sz w:val="26"/>
                <w:szCs w:val="26"/>
              </w:rPr>
              <w:t>金</w:t>
            </w:r>
            <w:r w:rsidRPr="00903F20">
              <w:rPr>
                <w:sz w:val="26"/>
                <w:szCs w:val="26"/>
              </w:rPr>
              <w:t>額</w:t>
            </w:r>
          </w:p>
        </w:tc>
        <w:tc>
          <w:tcPr>
            <w:tcW w:w="3445" w:type="dxa"/>
            <w:gridSpan w:val="3"/>
            <w:vAlign w:val="center"/>
          </w:tcPr>
          <w:p w:rsidR="00E22312" w:rsidRPr="006058AB" w:rsidRDefault="00E22312" w:rsidP="00E22312">
            <w:pPr>
              <w:tabs>
                <w:tab w:val="left" w:leader="hyphen" w:pos="8400"/>
              </w:tabs>
              <w:autoSpaceDE w:val="0"/>
              <w:autoSpaceDN w:val="0"/>
              <w:snapToGrid w:val="0"/>
              <w:jc w:val="center"/>
              <w:textAlignment w:val="bottom"/>
              <w:rPr>
                <w:b/>
                <w:sz w:val="26"/>
                <w:szCs w:val="26"/>
                <w:u w:val="single"/>
              </w:rPr>
            </w:pPr>
            <w:r w:rsidRPr="006058AB">
              <w:rPr>
                <w:rFonts w:hint="eastAsia"/>
                <w:b/>
                <w:sz w:val="26"/>
                <w:szCs w:val="26"/>
                <w:u w:val="single"/>
              </w:rPr>
              <w:t>合</w:t>
            </w:r>
            <w:r w:rsidRPr="006058AB">
              <w:rPr>
                <w:rFonts w:hint="eastAsia"/>
                <w:b/>
                <w:sz w:val="26"/>
                <w:szCs w:val="26"/>
                <w:u w:val="single"/>
              </w:rPr>
              <w:t xml:space="preserve">  </w:t>
            </w:r>
            <w:r w:rsidRPr="006058AB">
              <w:rPr>
                <w:rFonts w:hint="eastAsia"/>
                <w:b/>
                <w:sz w:val="26"/>
                <w:szCs w:val="26"/>
                <w:u w:val="single"/>
              </w:rPr>
              <w:t>計：</w:t>
            </w:r>
            <w:r w:rsidRPr="006058AB">
              <w:rPr>
                <w:rFonts w:hint="eastAsia"/>
                <w:b/>
                <w:sz w:val="26"/>
                <w:szCs w:val="26"/>
                <w:u w:val="single"/>
              </w:rPr>
              <w:t xml:space="preserve">       </w:t>
            </w:r>
            <w:r w:rsidRPr="006058AB">
              <w:rPr>
                <w:rFonts w:hint="eastAsia"/>
                <w:b/>
                <w:sz w:val="26"/>
                <w:szCs w:val="26"/>
                <w:u w:val="single"/>
              </w:rPr>
              <w:t>元</w:t>
            </w:r>
          </w:p>
          <w:p w:rsidR="00E22312" w:rsidRDefault="00E22312" w:rsidP="00E22312">
            <w:pPr>
              <w:tabs>
                <w:tab w:val="left" w:leader="hyphen" w:pos="8400"/>
              </w:tabs>
              <w:autoSpaceDE w:val="0"/>
              <w:autoSpaceDN w:val="0"/>
              <w:snapToGrid w:val="0"/>
              <w:spacing w:beforeLines="20" w:before="72"/>
              <w:jc w:val="center"/>
              <w:textAlignment w:val="bottom"/>
              <w:rPr>
                <w:szCs w:val="26"/>
              </w:rPr>
            </w:pPr>
            <w:r w:rsidRPr="006058AB">
              <w:rPr>
                <w:rFonts w:hint="eastAsia"/>
                <w:szCs w:val="26"/>
              </w:rPr>
              <w:t>經常費：</w:t>
            </w:r>
            <w:r w:rsidRPr="006058AB">
              <w:rPr>
                <w:rFonts w:hint="eastAsia"/>
                <w:szCs w:val="26"/>
              </w:rPr>
              <w:t xml:space="preserve">      </w:t>
            </w:r>
            <w:r w:rsidRPr="006058AB">
              <w:rPr>
                <w:rFonts w:hint="eastAsia"/>
                <w:szCs w:val="26"/>
              </w:rPr>
              <w:t>元</w:t>
            </w:r>
          </w:p>
          <w:p w:rsidR="00EE3093" w:rsidRPr="00E22312" w:rsidRDefault="00E22312" w:rsidP="00E22312">
            <w:pPr>
              <w:tabs>
                <w:tab w:val="left" w:leader="hyphen" w:pos="8400"/>
              </w:tabs>
              <w:autoSpaceDE w:val="0"/>
              <w:autoSpaceDN w:val="0"/>
              <w:snapToGrid w:val="0"/>
              <w:jc w:val="center"/>
              <w:textAlignment w:val="bottom"/>
              <w:rPr>
                <w:szCs w:val="26"/>
              </w:rPr>
            </w:pPr>
            <w:r w:rsidRPr="006058AB">
              <w:rPr>
                <w:rFonts w:hint="eastAsia"/>
                <w:szCs w:val="26"/>
              </w:rPr>
              <w:t>設備費：</w:t>
            </w:r>
            <w:r w:rsidRPr="006058AB">
              <w:rPr>
                <w:rFonts w:hint="eastAsia"/>
                <w:szCs w:val="26"/>
              </w:rPr>
              <w:t xml:space="preserve">      </w:t>
            </w:r>
            <w:r w:rsidRPr="006058AB">
              <w:rPr>
                <w:rFonts w:hint="eastAsia"/>
                <w:szCs w:val="26"/>
              </w:rPr>
              <w:t>元</w:t>
            </w:r>
          </w:p>
        </w:tc>
      </w:tr>
      <w:tr w:rsidR="00EE3093" w:rsidRPr="00903F20" w:rsidTr="00E22312">
        <w:trPr>
          <w:cantSplit/>
          <w:trHeight w:val="435"/>
        </w:trPr>
        <w:tc>
          <w:tcPr>
            <w:tcW w:w="9809" w:type="dxa"/>
            <w:gridSpan w:val="10"/>
            <w:shd w:val="clear" w:color="auto" w:fill="D9D9D9"/>
            <w:vAlign w:val="center"/>
          </w:tcPr>
          <w:p w:rsidR="00EE3093" w:rsidRPr="00903F20" w:rsidRDefault="00EE3093" w:rsidP="00EE3093">
            <w:pPr>
              <w:topLinePunct/>
              <w:snapToGrid w:val="0"/>
              <w:jc w:val="both"/>
              <w:rPr>
                <w:rFonts w:ascii="Arial" w:hAnsi="Arial"/>
                <w:sz w:val="26"/>
                <w:szCs w:val="26"/>
              </w:rPr>
            </w:pPr>
            <w:r w:rsidRPr="00903F20">
              <w:rPr>
                <w:rFonts w:ascii="Arial" w:hAnsi="標楷體" w:hint="eastAsia"/>
                <w:sz w:val="26"/>
                <w:szCs w:val="26"/>
              </w:rPr>
              <w:t xml:space="preserve"> </w:t>
            </w:r>
            <w:r w:rsidRPr="00903F20">
              <w:rPr>
                <w:rFonts w:ascii="Arial" w:hAnsi="標楷體"/>
                <w:sz w:val="26"/>
                <w:szCs w:val="26"/>
              </w:rPr>
              <w:t>本計畫執行內容是否另已申請或獲得其他機關或本部相關單位補助？</w:t>
            </w:r>
          </w:p>
          <w:p w:rsidR="00EE3093" w:rsidRPr="00903F20" w:rsidRDefault="00EE3093" w:rsidP="00EE3093">
            <w:pPr>
              <w:widowControl/>
              <w:tabs>
                <w:tab w:val="left" w:leader="hyphen" w:pos="8400"/>
              </w:tabs>
              <w:autoSpaceDE w:val="0"/>
              <w:autoSpaceDN w:val="0"/>
              <w:snapToGrid w:val="0"/>
              <w:ind w:left="240"/>
              <w:jc w:val="center"/>
              <w:textAlignment w:val="bottom"/>
              <w:rPr>
                <w:sz w:val="26"/>
                <w:szCs w:val="26"/>
              </w:rPr>
            </w:pPr>
            <w:r w:rsidRPr="00903F20">
              <w:rPr>
                <w:rFonts w:ascii="標楷體" w:hAnsi="標楷體"/>
                <w:sz w:val="26"/>
                <w:szCs w:val="26"/>
              </w:rPr>
              <w:t>□</w:t>
            </w:r>
            <w:r w:rsidRPr="00903F20">
              <w:rPr>
                <w:rFonts w:ascii="Arial" w:hAnsi="標楷體"/>
                <w:sz w:val="26"/>
                <w:szCs w:val="26"/>
              </w:rPr>
              <w:t>否</w:t>
            </w:r>
            <w:r w:rsidRPr="00903F20">
              <w:rPr>
                <w:rFonts w:ascii="Arial" w:hAnsi="標楷體" w:hint="eastAsia"/>
                <w:sz w:val="26"/>
                <w:szCs w:val="26"/>
              </w:rPr>
              <w:t xml:space="preserve">   </w:t>
            </w:r>
            <w:r w:rsidRPr="00903F20">
              <w:rPr>
                <w:rFonts w:ascii="標楷體" w:hAnsi="標楷體"/>
                <w:sz w:val="26"/>
                <w:szCs w:val="26"/>
              </w:rPr>
              <w:t>□</w:t>
            </w:r>
            <w:r w:rsidRPr="00903F20">
              <w:rPr>
                <w:rFonts w:ascii="Arial" w:hAnsi="標楷體"/>
                <w:sz w:val="26"/>
                <w:szCs w:val="26"/>
              </w:rPr>
              <w:t>是（申請</w:t>
            </w:r>
            <w:r w:rsidRPr="00903F20">
              <w:rPr>
                <w:rFonts w:ascii="Arial" w:hAnsi="Arial"/>
                <w:sz w:val="26"/>
                <w:szCs w:val="26"/>
              </w:rPr>
              <w:t>/</w:t>
            </w:r>
            <w:r w:rsidRPr="00903F20">
              <w:rPr>
                <w:rFonts w:ascii="Arial" w:hAnsi="標楷體"/>
                <w:sz w:val="26"/>
                <w:szCs w:val="26"/>
              </w:rPr>
              <w:t>補助單位：　　　　　　申請</w:t>
            </w:r>
            <w:r w:rsidRPr="00903F20">
              <w:rPr>
                <w:rFonts w:ascii="Arial" w:hAnsi="Arial"/>
                <w:sz w:val="26"/>
                <w:szCs w:val="26"/>
              </w:rPr>
              <w:t>/</w:t>
            </w:r>
            <w:r w:rsidRPr="00903F20">
              <w:rPr>
                <w:rFonts w:ascii="Arial" w:hAnsi="標楷體"/>
                <w:sz w:val="26"/>
                <w:szCs w:val="26"/>
              </w:rPr>
              <w:t>補助金額：　　　　　　元）</w:t>
            </w:r>
          </w:p>
        </w:tc>
      </w:tr>
      <w:tr w:rsidR="00EE3093" w:rsidRPr="00903F20" w:rsidTr="00E22312">
        <w:trPr>
          <w:cantSplit/>
          <w:trHeight w:val="400"/>
        </w:trPr>
        <w:tc>
          <w:tcPr>
            <w:tcW w:w="1968" w:type="dxa"/>
            <w:gridSpan w:val="2"/>
            <w:vAlign w:val="center"/>
          </w:tcPr>
          <w:p w:rsidR="00EE3093" w:rsidRPr="00903F20" w:rsidRDefault="00EE3093" w:rsidP="00EE3093">
            <w:pPr>
              <w:widowControl/>
              <w:tabs>
                <w:tab w:val="left" w:leader="hyphen" w:pos="8400"/>
              </w:tabs>
              <w:autoSpaceDE w:val="0"/>
              <w:autoSpaceDN w:val="0"/>
              <w:snapToGrid w:val="0"/>
              <w:ind w:left="240"/>
              <w:jc w:val="center"/>
              <w:textAlignment w:val="bottom"/>
              <w:rPr>
                <w:sz w:val="26"/>
                <w:szCs w:val="26"/>
              </w:rPr>
            </w:pPr>
            <w:r w:rsidRPr="00903F20">
              <w:rPr>
                <w:rFonts w:hint="eastAsia"/>
                <w:sz w:val="26"/>
                <w:szCs w:val="26"/>
              </w:rPr>
              <w:t>計畫主持人</w:t>
            </w:r>
          </w:p>
          <w:p w:rsidR="00EE3093" w:rsidRPr="00903F20" w:rsidRDefault="00EE3093" w:rsidP="00EE3093">
            <w:pPr>
              <w:widowControl/>
              <w:tabs>
                <w:tab w:val="left" w:leader="hyphen" w:pos="8400"/>
              </w:tabs>
              <w:autoSpaceDE w:val="0"/>
              <w:autoSpaceDN w:val="0"/>
              <w:snapToGrid w:val="0"/>
              <w:ind w:left="240"/>
              <w:jc w:val="center"/>
              <w:textAlignment w:val="bottom"/>
              <w:rPr>
                <w:sz w:val="26"/>
                <w:szCs w:val="26"/>
              </w:rPr>
            </w:pPr>
            <w:r w:rsidRPr="00903F20">
              <w:rPr>
                <w:rFonts w:hint="eastAsia"/>
                <w:sz w:val="26"/>
                <w:szCs w:val="26"/>
              </w:rPr>
              <w:t>聯</w:t>
            </w:r>
            <w:r w:rsidRPr="00903F20">
              <w:rPr>
                <w:sz w:val="26"/>
                <w:szCs w:val="26"/>
              </w:rPr>
              <w:t>絡電話</w:t>
            </w:r>
          </w:p>
        </w:tc>
        <w:tc>
          <w:tcPr>
            <w:tcW w:w="2695" w:type="dxa"/>
            <w:gridSpan w:val="3"/>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c>
          <w:tcPr>
            <w:tcW w:w="1701" w:type="dxa"/>
            <w:gridSpan w:val="2"/>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sz w:val="26"/>
                <w:szCs w:val="26"/>
              </w:rPr>
              <w:t>電子</w:t>
            </w:r>
            <w:r w:rsidRPr="00903F20">
              <w:rPr>
                <w:rFonts w:hint="eastAsia"/>
                <w:sz w:val="26"/>
                <w:szCs w:val="26"/>
              </w:rPr>
              <w:t>信箱</w:t>
            </w:r>
          </w:p>
        </w:tc>
        <w:tc>
          <w:tcPr>
            <w:tcW w:w="3445" w:type="dxa"/>
            <w:gridSpan w:val="3"/>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r>
      <w:tr w:rsidR="00EE3093" w:rsidRPr="00903F20" w:rsidTr="00E22312">
        <w:trPr>
          <w:cantSplit/>
          <w:trHeight w:val="400"/>
        </w:trPr>
        <w:tc>
          <w:tcPr>
            <w:tcW w:w="9809" w:type="dxa"/>
            <w:gridSpan w:val="10"/>
            <w:vAlign w:val="center"/>
          </w:tcPr>
          <w:p w:rsidR="00EE3093" w:rsidRPr="00903F20" w:rsidRDefault="007E1D09" w:rsidP="007E1D09">
            <w:pPr>
              <w:widowControl/>
              <w:tabs>
                <w:tab w:val="left" w:leader="hyphen" w:pos="8400"/>
              </w:tabs>
              <w:autoSpaceDE w:val="0"/>
              <w:autoSpaceDN w:val="0"/>
              <w:snapToGrid w:val="0"/>
              <w:ind w:left="240"/>
              <w:jc w:val="center"/>
              <w:textAlignment w:val="bottom"/>
              <w:rPr>
                <w:sz w:val="26"/>
                <w:szCs w:val="26"/>
              </w:rPr>
            </w:pPr>
            <w:r>
              <w:rPr>
                <w:rFonts w:hint="eastAsia"/>
                <w:sz w:val="26"/>
                <w:szCs w:val="26"/>
              </w:rPr>
              <w:t>計畫聯絡人</w:t>
            </w:r>
            <w:r w:rsidR="00EE3093" w:rsidRPr="00903F20">
              <w:rPr>
                <w:sz w:val="26"/>
                <w:szCs w:val="26"/>
              </w:rPr>
              <w:t>資</w:t>
            </w:r>
            <w:r w:rsidR="00EE3093" w:rsidRPr="00903F20">
              <w:rPr>
                <w:rFonts w:hint="eastAsia"/>
                <w:sz w:val="26"/>
                <w:szCs w:val="26"/>
              </w:rPr>
              <w:t>訊</w:t>
            </w:r>
          </w:p>
        </w:tc>
      </w:tr>
      <w:tr w:rsidR="00EE3093" w:rsidRPr="00903F20" w:rsidTr="00E22312">
        <w:trPr>
          <w:cantSplit/>
          <w:trHeight w:val="400"/>
        </w:trPr>
        <w:tc>
          <w:tcPr>
            <w:tcW w:w="1968" w:type="dxa"/>
            <w:gridSpan w:val="2"/>
            <w:vAlign w:val="center"/>
          </w:tcPr>
          <w:p w:rsidR="00EE3093" w:rsidRPr="00903F20" w:rsidRDefault="00EE3093" w:rsidP="00B96761">
            <w:pPr>
              <w:widowControl/>
              <w:tabs>
                <w:tab w:val="left" w:leader="hyphen" w:pos="8400"/>
              </w:tabs>
              <w:autoSpaceDE w:val="0"/>
              <w:autoSpaceDN w:val="0"/>
              <w:snapToGrid w:val="0"/>
              <w:ind w:left="240"/>
              <w:jc w:val="center"/>
              <w:textAlignment w:val="bottom"/>
              <w:rPr>
                <w:sz w:val="26"/>
                <w:szCs w:val="26"/>
              </w:rPr>
            </w:pPr>
            <w:r w:rsidRPr="00903F20">
              <w:rPr>
                <w:rFonts w:hint="eastAsia"/>
                <w:sz w:val="26"/>
                <w:szCs w:val="26"/>
              </w:rPr>
              <w:t>姓</w:t>
            </w:r>
            <w:r w:rsidRPr="00903F20">
              <w:rPr>
                <w:rFonts w:hint="eastAsia"/>
                <w:sz w:val="26"/>
                <w:szCs w:val="26"/>
              </w:rPr>
              <w:t xml:space="preserve">  </w:t>
            </w:r>
            <w:r w:rsidRPr="00903F20">
              <w:rPr>
                <w:sz w:val="26"/>
                <w:szCs w:val="26"/>
              </w:rPr>
              <w:t>名</w:t>
            </w:r>
            <w:r w:rsidR="00B96761">
              <w:rPr>
                <w:rFonts w:hint="eastAsia"/>
                <w:sz w:val="26"/>
                <w:szCs w:val="26"/>
              </w:rPr>
              <w:t xml:space="preserve"> (</w:t>
            </w:r>
            <w:r w:rsidR="00B96761">
              <w:rPr>
                <w:rFonts w:hint="eastAsia"/>
                <w:sz w:val="26"/>
                <w:szCs w:val="26"/>
              </w:rPr>
              <w:t>主</w:t>
            </w:r>
            <w:r w:rsidR="00B96761">
              <w:rPr>
                <w:rFonts w:hint="eastAsia"/>
                <w:sz w:val="26"/>
                <w:szCs w:val="26"/>
              </w:rPr>
              <w:t>)</w:t>
            </w:r>
          </w:p>
        </w:tc>
        <w:tc>
          <w:tcPr>
            <w:tcW w:w="2695" w:type="dxa"/>
            <w:gridSpan w:val="3"/>
            <w:tcBorders>
              <w:right w:val="double" w:sz="4" w:space="0" w:color="auto"/>
            </w:tcBorders>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c>
          <w:tcPr>
            <w:tcW w:w="1701" w:type="dxa"/>
            <w:gridSpan w:val="2"/>
            <w:tcBorders>
              <w:top w:val="single" w:sz="6" w:space="0" w:color="auto"/>
              <w:left w:val="double" w:sz="4" w:space="0" w:color="auto"/>
              <w:bottom w:val="single" w:sz="6" w:space="0" w:color="auto"/>
            </w:tcBorders>
            <w:vAlign w:val="center"/>
          </w:tcPr>
          <w:p w:rsidR="00EE3093" w:rsidRPr="00903F20" w:rsidRDefault="00EE3093" w:rsidP="00B96761">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姓</w:t>
            </w:r>
            <w:r w:rsidRPr="00903F20">
              <w:rPr>
                <w:rFonts w:hint="eastAsia"/>
                <w:sz w:val="26"/>
                <w:szCs w:val="26"/>
              </w:rPr>
              <w:t xml:space="preserve">  </w:t>
            </w:r>
            <w:r w:rsidRPr="00903F20">
              <w:rPr>
                <w:sz w:val="26"/>
                <w:szCs w:val="26"/>
              </w:rPr>
              <w:t>名</w:t>
            </w:r>
            <w:r w:rsidR="00B96761">
              <w:rPr>
                <w:rFonts w:hint="eastAsia"/>
                <w:sz w:val="26"/>
                <w:szCs w:val="26"/>
              </w:rPr>
              <w:t>(</w:t>
            </w:r>
            <w:r w:rsidR="00B96761">
              <w:rPr>
                <w:rFonts w:hint="eastAsia"/>
                <w:sz w:val="26"/>
                <w:szCs w:val="26"/>
              </w:rPr>
              <w:t>備</w:t>
            </w:r>
            <w:r w:rsidR="00B96761">
              <w:rPr>
                <w:rFonts w:hint="eastAsia"/>
                <w:sz w:val="26"/>
                <w:szCs w:val="26"/>
              </w:rPr>
              <w:t>)</w:t>
            </w:r>
          </w:p>
        </w:tc>
        <w:tc>
          <w:tcPr>
            <w:tcW w:w="3445" w:type="dxa"/>
            <w:gridSpan w:val="3"/>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r>
      <w:tr w:rsidR="00EE3093" w:rsidRPr="00903F20" w:rsidTr="00E22312">
        <w:trPr>
          <w:cantSplit/>
          <w:trHeight w:val="400"/>
        </w:trPr>
        <w:tc>
          <w:tcPr>
            <w:tcW w:w="1968" w:type="dxa"/>
            <w:gridSpan w:val="2"/>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單</w:t>
            </w:r>
            <w:r w:rsidRPr="00903F20">
              <w:rPr>
                <w:sz w:val="26"/>
                <w:szCs w:val="26"/>
              </w:rPr>
              <w:t>位</w:t>
            </w:r>
            <w:r w:rsidRPr="00903F20">
              <w:rPr>
                <w:rFonts w:hint="eastAsia"/>
                <w:sz w:val="26"/>
                <w:szCs w:val="26"/>
              </w:rPr>
              <w:t>職</w:t>
            </w:r>
            <w:r w:rsidRPr="00903F20">
              <w:rPr>
                <w:sz w:val="26"/>
                <w:szCs w:val="26"/>
              </w:rPr>
              <w:t>稱</w:t>
            </w:r>
          </w:p>
        </w:tc>
        <w:tc>
          <w:tcPr>
            <w:tcW w:w="2695" w:type="dxa"/>
            <w:gridSpan w:val="3"/>
            <w:tcBorders>
              <w:right w:val="double" w:sz="4" w:space="0" w:color="auto"/>
            </w:tcBorders>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c>
          <w:tcPr>
            <w:tcW w:w="1701" w:type="dxa"/>
            <w:gridSpan w:val="2"/>
            <w:tcBorders>
              <w:top w:val="single" w:sz="6" w:space="0" w:color="auto"/>
              <w:left w:val="double" w:sz="4" w:space="0" w:color="auto"/>
              <w:bottom w:val="single" w:sz="6" w:space="0" w:color="auto"/>
            </w:tcBorders>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單</w:t>
            </w:r>
            <w:r w:rsidRPr="00903F20">
              <w:rPr>
                <w:sz w:val="26"/>
                <w:szCs w:val="26"/>
              </w:rPr>
              <w:t>位</w:t>
            </w:r>
            <w:r w:rsidRPr="00903F20">
              <w:rPr>
                <w:rFonts w:hint="eastAsia"/>
                <w:sz w:val="26"/>
                <w:szCs w:val="26"/>
              </w:rPr>
              <w:t>職</w:t>
            </w:r>
            <w:r w:rsidRPr="00903F20">
              <w:rPr>
                <w:sz w:val="26"/>
                <w:szCs w:val="26"/>
              </w:rPr>
              <w:t>稱</w:t>
            </w:r>
          </w:p>
        </w:tc>
        <w:tc>
          <w:tcPr>
            <w:tcW w:w="3445" w:type="dxa"/>
            <w:gridSpan w:val="3"/>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r>
      <w:tr w:rsidR="00EE3093" w:rsidRPr="00903F20" w:rsidTr="00E22312">
        <w:trPr>
          <w:cantSplit/>
          <w:trHeight w:val="400"/>
        </w:trPr>
        <w:tc>
          <w:tcPr>
            <w:tcW w:w="1968" w:type="dxa"/>
            <w:gridSpan w:val="2"/>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聯</w:t>
            </w:r>
            <w:r w:rsidRPr="00903F20">
              <w:rPr>
                <w:sz w:val="26"/>
                <w:szCs w:val="26"/>
              </w:rPr>
              <w:t>絡電話</w:t>
            </w:r>
          </w:p>
        </w:tc>
        <w:tc>
          <w:tcPr>
            <w:tcW w:w="2695" w:type="dxa"/>
            <w:gridSpan w:val="3"/>
            <w:tcBorders>
              <w:right w:val="double" w:sz="4" w:space="0" w:color="auto"/>
            </w:tcBorders>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c>
          <w:tcPr>
            <w:tcW w:w="1701" w:type="dxa"/>
            <w:gridSpan w:val="2"/>
            <w:tcBorders>
              <w:top w:val="single" w:sz="6" w:space="0" w:color="auto"/>
              <w:left w:val="double" w:sz="4" w:space="0" w:color="auto"/>
              <w:bottom w:val="single" w:sz="6" w:space="0" w:color="auto"/>
            </w:tcBorders>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rFonts w:hint="eastAsia"/>
                <w:sz w:val="26"/>
                <w:szCs w:val="26"/>
              </w:rPr>
              <w:t>聯</w:t>
            </w:r>
            <w:r w:rsidRPr="00903F20">
              <w:rPr>
                <w:sz w:val="26"/>
                <w:szCs w:val="26"/>
              </w:rPr>
              <w:t>絡電話</w:t>
            </w:r>
          </w:p>
        </w:tc>
        <w:tc>
          <w:tcPr>
            <w:tcW w:w="3445" w:type="dxa"/>
            <w:gridSpan w:val="3"/>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r>
      <w:tr w:rsidR="00EE3093" w:rsidRPr="00903F20" w:rsidTr="00E22312">
        <w:trPr>
          <w:cantSplit/>
          <w:trHeight w:val="400"/>
        </w:trPr>
        <w:tc>
          <w:tcPr>
            <w:tcW w:w="1968" w:type="dxa"/>
            <w:gridSpan w:val="2"/>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sz w:val="26"/>
                <w:szCs w:val="26"/>
              </w:rPr>
              <w:t>電子</w:t>
            </w:r>
            <w:r w:rsidRPr="00903F20">
              <w:rPr>
                <w:rFonts w:hint="eastAsia"/>
                <w:sz w:val="26"/>
                <w:szCs w:val="26"/>
              </w:rPr>
              <w:t>信箱</w:t>
            </w:r>
          </w:p>
        </w:tc>
        <w:tc>
          <w:tcPr>
            <w:tcW w:w="2695" w:type="dxa"/>
            <w:gridSpan w:val="3"/>
            <w:tcBorders>
              <w:right w:val="double" w:sz="4" w:space="0" w:color="auto"/>
            </w:tcBorders>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c>
          <w:tcPr>
            <w:tcW w:w="1701" w:type="dxa"/>
            <w:gridSpan w:val="2"/>
            <w:tcBorders>
              <w:top w:val="single" w:sz="6" w:space="0" w:color="auto"/>
              <w:left w:val="double" w:sz="4" w:space="0" w:color="auto"/>
              <w:bottom w:val="single" w:sz="12" w:space="0" w:color="auto"/>
            </w:tcBorders>
            <w:vAlign w:val="center"/>
          </w:tcPr>
          <w:p w:rsidR="00EE3093" w:rsidRPr="00903F20" w:rsidRDefault="00EE3093" w:rsidP="00EE3093">
            <w:pPr>
              <w:widowControl/>
              <w:tabs>
                <w:tab w:val="left" w:leader="hyphen" w:pos="8400"/>
              </w:tabs>
              <w:autoSpaceDE w:val="0"/>
              <w:autoSpaceDN w:val="0"/>
              <w:snapToGrid w:val="0"/>
              <w:jc w:val="center"/>
              <w:textAlignment w:val="bottom"/>
              <w:rPr>
                <w:sz w:val="26"/>
                <w:szCs w:val="26"/>
              </w:rPr>
            </w:pPr>
            <w:r w:rsidRPr="00903F20">
              <w:rPr>
                <w:sz w:val="26"/>
                <w:szCs w:val="26"/>
              </w:rPr>
              <w:t>電子</w:t>
            </w:r>
            <w:r w:rsidRPr="00903F20">
              <w:rPr>
                <w:rFonts w:hint="eastAsia"/>
                <w:sz w:val="26"/>
                <w:szCs w:val="26"/>
              </w:rPr>
              <w:t>信箱</w:t>
            </w:r>
          </w:p>
        </w:tc>
        <w:tc>
          <w:tcPr>
            <w:tcW w:w="3445" w:type="dxa"/>
            <w:gridSpan w:val="3"/>
            <w:vAlign w:val="center"/>
          </w:tcPr>
          <w:p w:rsidR="00EE3093" w:rsidRPr="00903F20" w:rsidRDefault="00EE3093" w:rsidP="00EE3093">
            <w:pPr>
              <w:widowControl/>
              <w:tabs>
                <w:tab w:val="left" w:leader="hyphen" w:pos="8400"/>
              </w:tabs>
              <w:autoSpaceDE w:val="0"/>
              <w:autoSpaceDN w:val="0"/>
              <w:snapToGrid w:val="0"/>
              <w:ind w:left="240"/>
              <w:textAlignment w:val="bottom"/>
              <w:rPr>
                <w:sz w:val="26"/>
                <w:szCs w:val="26"/>
              </w:rPr>
            </w:pPr>
          </w:p>
        </w:tc>
      </w:tr>
    </w:tbl>
    <w:p w:rsidR="003028F2" w:rsidRPr="00903F20" w:rsidRDefault="003028F2" w:rsidP="003028F2">
      <w:pPr>
        <w:adjustRightInd w:val="0"/>
        <w:snapToGrid w:val="0"/>
        <w:spacing w:line="360" w:lineRule="auto"/>
        <w:rPr>
          <w:rFonts w:ascii="Arial" w:hAnsi="Arial" w:cs="Arial"/>
          <w:sz w:val="28"/>
          <w:szCs w:val="32"/>
        </w:rPr>
      </w:pPr>
    </w:p>
    <w:p w:rsidR="003028F2" w:rsidRPr="00903F20" w:rsidRDefault="003028F2" w:rsidP="006A7634">
      <w:pPr>
        <w:adjustRightInd w:val="0"/>
        <w:snapToGrid w:val="0"/>
        <w:spacing w:line="360" w:lineRule="auto"/>
        <w:rPr>
          <w:b/>
          <w:sz w:val="32"/>
          <w:szCs w:val="32"/>
        </w:rPr>
      </w:pPr>
      <w:r w:rsidRPr="00903F20">
        <w:rPr>
          <w:rFonts w:ascii="Arial" w:hAnsi="Arial" w:cs="Arial" w:hint="eastAsia"/>
          <w:sz w:val="28"/>
          <w:szCs w:val="32"/>
        </w:rPr>
        <w:t>計畫主持人：</w:t>
      </w:r>
      <w:r w:rsidRPr="00903F20">
        <w:rPr>
          <w:rFonts w:ascii="Arial" w:hAnsi="Arial" w:cs="Arial" w:hint="eastAsia"/>
          <w:sz w:val="28"/>
          <w:szCs w:val="32"/>
        </w:rPr>
        <w:t xml:space="preserve">              </w:t>
      </w:r>
      <w:r w:rsidRPr="00903F20">
        <w:rPr>
          <w:rFonts w:ascii="Arial" w:hAnsi="Arial" w:cs="Arial" w:hint="eastAsia"/>
          <w:szCs w:val="32"/>
        </w:rPr>
        <w:t>（簽章）</w:t>
      </w:r>
      <w:r w:rsidRPr="00903F20">
        <w:rPr>
          <w:rFonts w:ascii="Arial" w:hAnsi="Arial" w:cs="Arial" w:hint="eastAsia"/>
          <w:sz w:val="28"/>
          <w:szCs w:val="32"/>
        </w:rPr>
        <w:t xml:space="preserve">     </w:t>
      </w:r>
      <w:r w:rsidRPr="00903F20">
        <w:rPr>
          <w:rFonts w:ascii="Arial" w:hAnsi="Arial" w:cs="Arial" w:hint="eastAsia"/>
          <w:sz w:val="28"/>
          <w:szCs w:val="32"/>
        </w:rPr>
        <w:t>系所主管：</w:t>
      </w:r>
      <w:r w:rsidRPr="00903F20">
        <w:rPr>
          <w:rFonts w:ascii="Arial" w:hAnsi="Arial" w:cs="Arial"/>
          <w:sz w:val="28"/>
          <w:szCs w:val="32"/>
        </w:rPr>
        <w:t xml:space="preserve"> </w:t>
      </w:r>
      <w:r w:rsidRPr="00903F20">
        <w:rPr>
          <w:rFonts w:ascii="Arial" w:hAnsi="Arial" w:cs="Arial" w:hint="eastAsia"/>
          <w:sz w:val="28"/>
          <w:szCs w:val="32"/>
        </w:rPr>
        <w:t xml:space="preserve">   </w:t>
      </w:r>
      <w:r w:rsidRPr="00903F20">
        <w:rPr>
          <w:rFonts w:ascii="Arial" w:hAnsi="Arial" w:cs="Arial"/>
          <w:sz w:val="28"/>
          <w:szCs w:val="32"/>
        </w:rPr>
        <w:t xml:space="preserve"> </w:t>
      </w:r>
      <w:r w:rsidRPr="00903F20">
        <w:rPr>
          <w:rFonts w:ascii="Arial" w:hAnsi="Arial" w:cs="Arial" w:hint="eastAsia"/>
          <w:sz w:val="28"/>
          <w:szCs w:val="32"/>
        </w:rPr>
        <w:t xml:space="preserve">  </w:t>
      </w:r>
      <w:r w:rsidRPr="00903F20">
        <w:rPr>
          <w:rFonts w:ascii="Arial" w:hAnsi="Arial" w:cs="Arial"/>
          <w:sz w:val="28"/>
          <w:szCs w:val="32"/>
        </w:rPr>
        <w:t xml:space="preserve">      </w:t>
      </w:r>
      <w:r w:rsidRPr="00903F20">
        <w:rPr>
          <w:rFonts w:ascii="Arial" w:hAnsi="Arial" w:cs="Arial" w:hint="eastAsia"/>
          <w:szCs w:val="32"/>
        </w:rPr>
        <w:t>（簽章）</w:t>
      </w:r>
    </w:p>
    <w:p w:rsidR="003324CB" w:rsidRPr="00903F20" w:rsidRDefault="00787B7D" w:rsidP="00C00AE2">
      <w:pPr>
        <w:pStyle w:val="2"/>
        <w:spacing w:before="360"/>
        <w:ind w:left="454" w:hanging="454"/>
      </w:pPr>
      <w:r>
        <w:br w:type="page"/>
      </w:r>
      <w:r w:rsidR="00EA12EC">
        <w:rPr>
          <w:rFonts w:hint="eastAsia"/>
        </w:rPr>
        <w:lastRenderedPageBreak/>
        <w:t>相關</w:t>
      </w:r>
      <w:r w:rsidR="00574340">
        <w:rPr>
          <w:rFonts w:hint="eastAsia"/>
        </w:rPr>
        <w:t>人工智慧系列</w:t>
      </w:r>
      <w:r w:rsidR="00FB613E" w:rsidRPr="00903F20">
        <w:t>課程</w:t>
      </w:r>
      <w:r w:rsidR="003324CB" w:rsidRPr="00903F20">
        <w:rPr>
          <w:rFonts w:hint="eastAsia"/>
        </w:rPr>
        <w:t>執行成果</w:t>
      </w:r>
    </w:p>
    <w:p w:rsidR="003324CB" w:rsidRPr="00903F20" w:rsidRDefault="003324CB" w:rsidP="003324CB">
      <w:pPr>
        <w:pStyle w:val="af5"/>
        <w:adjustRightInd w:val="0"/>
        <w:snapToGrid w:val="0"/>
        <w:spacing w:line="360" w:lineRule="auto"/>
        <w:ind w:leftChars="0" w:left="720"/>
        <w:rPr>
          <w:rFonts w:ascii="Times New Roman" w:hAnsi="Times New Roman"/>
          <w:b/>
          <w:sz w:val="32"/>
          <w:szCs w:val="32"/>
        </w:rPr>
      </w:pPr>
      <w:r w:rsidRPr="00903F20">
        <w:rPr>
          <w:rFonts w:ascii="Times New Roman" w:hAnsi="Times New Roman"/>
          <w:b/>
        </w:rPr>
        <w:t>(</w:t>
      </w:r>
      <w:r w:rsidR="00787B7D">
        <w:rPr>
          <w:rFonts w:ascii="Times New Roman" w:hAnsi="Times New Roman" w:hint="eastAsia"/>
          <w:b/>
        </w:rPr>
        <w:t>曾獲及已獲</w:t>
      </w:r>
      <w:r w:rsidR="00EA12EC">
        <w:rPr>
          <w:rFonts w:ascii="Times New Roman" w:hAnsi="Times New Roman" w:hint="eastAsia"/>
          <w:b/>
        </w:rPr>
        <w:t>本部或其他單位</w:t>
      </w:r>
      <w:r w:rsidRPr="00903F20">
        <w:rPr>
          <w:rFonts w:ascii="Times New Roman" w:hAnsi="Times New Roman" w:hint="eastAsia"/>
          <w:b/>
        </w:rPr>
        <w:t>補助</w:t>
      </w:r>
      <w:r w:rsidR="00574340">
        <w:rPr>
          <w:rFonts w:ascii="Times New Roman" w:hAnsi="Times New Roman" w:hint="eastAsia"/>
          <w:b/>
        </w:rPr>
        <w:t>人工智慧相關</w:t>
      </w:r>
      <w:r w:rsidRPr="00903F20">
        <w:rPr>
          <w:rFonts w:ascii="Times New Roman" w:hAnsi="Times New Roman" w:hint="eastAsia"/>
          <w:b/>
        </w:rPr>
        <w:t>課程計畫，請簡述</w:t>
      </w:r>
      <w:r w:rsidR="00787B7D">
        <w:rPr>
          <w:rFonts w:ascii="Times New Roman" w:hAnsi="Times New Roman" w:hint="eastAsia"/>
          <w:b/>
        </w:rPr>
        <w:t>內容與</w:t>
      </w:r>
      <w:r w:rsidRPr="00903F20">
        <w:rPr>
          <w:rFonts w:ascii="Times New Roman" w:hAnsi="Times New Roman" w:hint="eastAsia"/>
          <w:b/>
        </w:rPr>
        <w:t>成果；如無免填</w:t>
      </w:r>
      <w:r w:rsidRPr="00903F20">
        <w:rPr>
          <w:rFonts w:ascii="Times New Roman" w:hAnsi="Times New Roman"/>
          <w:b/>
        </w:rPr>
        <w:t>)</w:t>
      </w:r>
    </w:p>
    <w:p w:rsidR="003028F2" w:rsidRPr="00903F20" w:rsidRDefault="003028F2" w:rsidP="005E351E">
      <w:pPr>
        <w:pStyle w:val="2"/>
        <w:spacing w:before="360"/>
      </w:pPr>
      <w:r w:rsidRPr="00903F20">
        <w:rPr>
          <w:rFonts w:hint="eastAsia"/>
        </w:rPr>
        <w:t>課程規劃</w:t>
      </w:r>
      <w:r w:rsidR="009A52C5" w:rsidRPr="00903F20">
        <w:rPr>
          <w:rFonts w:hint="eastAsia"/>
        </w:rPr>
        <w:t>與</w:t>
      </w:r>
      <w:r w:rsidR="009A52C5" w:rsidRPr="00903F20">
        <w:t>設計</w:t>
      </w:r>
    </w:p>
    <w:p w:rsidR="00737839" w:rsidRPr="00737839" w:rsidRDefault="003028F2" w:rsidP="00737839">
      <w:pPr>
        <w:pStyle w:val="3"/>
        <w:spacing w:before="360" w:after="180"/>
      </w:pPr>
      <w:r w:rsidRPr="00737839">
        <w:t>課程目標</w:t>
      </w:r>
      <w:r w:rsidR="00F86371" w:rsidRPr="00737839">
        <w:rPr>
          <w:rFonts w:hint="eastAsia"/>
        </w:rPr>
        <w:t>與特</w:t>
      </w:r>
      <w:r w:rsidR="00F86371" w:rsidRPr="00737839">
        <w:t>色</w:t>
      </w:r>
    </w:p>
    <w:p w:rsidR="003028F2" w:rsidRPr="00737839" w:rsidRDefault="001730E5" w:rsidP="00737839">
      <w:pPr>
        <w:rPr>
          <w:b/>
        </w:rPr>
      </w:pPr>
      <w:r w:rsidRPr="00737839">
        <w:rPr>
          <w:b/>
        </w:rPr>
        <w:t>(</w:t>
      </w:r>
      <w:r w:rsidRPr="00737839">
        <w:rPr>
          <w:rFonts w:hint="eastAsia"/>
          <w:b/>
        </w:rPr>
        <w:t>請簡述系列課程宗旨、課程間關係、如何連貫學習目標、課程的特色</w:t>
      </w:r>
      <w:r w:rsidRPr="00737839">
        <w:rPr>
          <w:b/>
        </w:rPr>
        <w:t>(</w:t>
      </w:r>
      <w:r w:rsidRPr="00737839">
        <w:rPr>
          <w:rFonts w:hint="eastAsia"/>
          <w:b/>
        </w:rPr>
        <w:t>如跨域、跨校</w:t>
      </w:r>
      <w:r w:rsidRPr="00737839">
        <w:rPr>
          <w:b/>
        </w:rPr>
        <w:t>/</w:t>
      </w:r>
      <w:r w:rsidRPr="00737839">
        <w:rPr>
          <w:rFonts w:hint="eastAsia"/>
          <w:b/>
        </w:rPr>
        <w:t>系所、產學或應用領域合作等</w:t>
      </w:r>
      <w:r w:rsidR="00370B0B" w:rsidRPr="00737839">
        <w:rPr>
          <w:b/>
        </w:rPr>
        <w:t>)</w:t>
      </w:r>
    </w:p>
    <w:p w:rsidR="009516F6" w:rsidRPr="00737839" w:rsidRDefault="009A52C5" w:rsidP="00737839">
      <w:pPr>
        <w:pStyle w:val="3"/>
        <w:spacing w:before="360" w:after="180"/>
      </w:pPr>
      <w:r w:rsidRPr="00737839">
        <w:rPr>
          <w:rFonts w:hint="eastAsia"/>
        </w:rPr>
        <w:t>課</w:t>
      </w:r>
      <w:r w:rsidRPr="00737839">
        <w:t>程</w:t>
      </w:r>
      <w:r w:rsidR="002A43D8" w:rsidRPr="00737839">
        <w:rPr>
          <w:rFonts w:hint="eastAsia"/>
        </w:rPr>
        <w:t>網要</w:t>
      </w:r>
      <w:r w:rsidR="002A43D8" w:rsidRPr="00737839">
        <w:t>與</w:t>
      </w:r>
      <w:r w:rsidR="00E57068" w:rsidRPr="00737839">
        <w:rPr>
          <w:rFonts w:hint="eastAsia"/>
        </w:rPr>
        <w:t>教學</w:t>
      </w:r>
      <w:r w:rsidR="002A43D8" w:rsidRPr="00737839">
        <w:t>導引</w:t>
      </w:r>
    </w:p>
    <w:p w:rsidR="00E57068" w:rsidRPr="009A39E6" w:rsidRDefault="001730E5" w:rsidP="00737839">
      <w:pPr>
        <w:pStyle w:val="4"/>
        <w:spacing w:before="180"/>
        <w:rPr>
          <w:sz w:val="28"/>
        </w:rPr>
      </w:pPr>
      <w:r w:rsidRPr="009A39E6">
        <w:rPr>
          <w:rFonts w:hint="eastAsia"/>
          <w:sz w:val="28"/>
        </w:rPr>
        <w:t>系列課程綱要與導引</w:t>
      </w:r>
    </w:p>
    <w:p w:rsidR="009279F2" w:rsidRPr="00903F20" w:rsidRDefault="009279F2" w:rsidP="003000C8">
      <w:pPr>
        <w:pStyle w:val="af5"/>
        <w:ind w:leftChars="0" w:left="964"/>
        <w:rPr>
          <w:b/>
          <w:bCs/>
          <w:sz w:val="28"/>
          <w:szCs w:val="28"/>
        </w:rPr>
      </w:pPr>
      <w:r w:rsidRPr="00903F20">
        <w:rPr>
          <w:rFonts w:hint="eastAsia"/>
          <w:b/>
        </w:rPr>
        <w:t>(</w:t>
      </w:r>
      <w:r w:rsidRPr="00903F20">
        <w:rPr>
          <w:rFonts w:hint="eastAsia"/>
          <w:b/>
        </w:rPr>
        <w:t>說</w:t>
      </w:r>
      <w:r w:rsidRPr="00903F20">
        <w:rPr>
          <w:b/>
        </w:rPr>
        <w:t>明</w:t>
      </w:r>
      <w:r w:rsidRPr="00903F20">
        <w:rPr>
          <w:rFonts w:hint="eastAsia"/>
          <w:b/>
        </w:rPr>
        <w:t>依</w:t>
      </w:r>
      <w:r w:rsidRPr="00903F20">
        <w:rPr>
          <w:b/>
        </w:rPr>
        <w:t>課程大</w:t>
      </w:r>
      <w:r w:rsidRPr="00903F20">
        <w:rPr>
          <w:rFonts w:hint="eastAsia"/>
          <w:b/>
        </w:rPr>
        <w:t>網</w:t>
      </w:r>
      <w:r w:rsidRPr="00903F20">
        <w:rPr>
          <w:b/>
        </w:rPr>
        <w:t>主題</w:t>
      </w:r>
      <w:r w:rsidRPr="00903F20">
        <w:rPr>
          <w:rFonts w:hint="eastAsia"/>
          <w:b/>
        </w:rPr>
        <w:t>詳</w:t>
      </w:r>
      <w:r w:rsidRPr="00903F20">
        <w:rPr>
          <w:b/>
        </w:rPr>
        <w:t>加</w:t>
      </w:r>
      <w:r w:rsidRPr="00903F20">
        <w:rPr>
          <w:rFonts w:hint="eastAsia"/>
          <w:b/>
        </w:rPr>
        <w:t>說</w:t>
      </w:r>
      <w:r w:rsidRPr="00903F20">
        <w:rPr>
          <w:b/>
        </w:rPr>
        <w:t>明</w:t>
      </w:r>
      <w:r w:rsidRPr="00903F20">
        <w:rPr>
          <w:rFonts w:hint="eastAsia"/>
          <w:b/>
        </w:rPr>
        <w:t>其</w:t>
      </w:r>
      <w:r w:rsidRPr="00903F20">
        <w:rPr>
          <w:b/>
        </w:rPr>
        <w:t>內容</w:t>
      </w:r>
      <w:r w:rsidRPr="00903F20">
        <w:rPr>
          <w:rFonts w:hint="eastAsia"/>
          <w:b/>
        </w:rPr>
        <w:t>與</w:t>
      </w:r>
      <w:r w:rsidRPr="00903F20">
        <w:rPr>
          <w:b/>
        </w:rPr>
        <w:t>目</w:t>
      </w:r>
      <w:r w:rsidRPr="00903F20">
        <w:rPr>
          <w:rFonts w:hint="eastAsia"/>
          <w:b/>
        </w:rPr>
        <w:t>的</w:t>
      </w:r>
      <w:r w:rsidRPr="00903F20">
        <w:rPr>
          <w:b/>
        </w:rPr>
        <w:t>、</w:t>
      </w:r>
      <w:r w:rsidRPr="00903F20">
        <w:rPr>
          <w:rFonts w:hint="eastAsia"/>
          <w:b/>
        </w:rPr>
        <w:t>教</w:t>
      </w:r>
      <w:r w:rsidRPr="00903F20">
        <w:rPr>
          <w:b/>
        </w:rPr>
        <w:t>學活動規劃</w:t>
      </w:r>
      <w:r w:rsidRPr="00903F20">
        <w:rPr>
          <w:rFonts w:hint="eastAsia"/>
          <w:b/>
        </w:rPr>
        <w:t>等</w:t>
      </w:r>
      <w:r w:rsidRPr="00903F20">
        <w:rPr>
          <w:b/>
        </w:rPr>
        <w:t>，</w:t>
      </w:r>
      <w:r w:rsidRPr="00903F20">
        <w:rPr>
          <w:rFonts w:hint="eastAsia"/>
          <w:b/>
        </w:rPr>
        <w:t>若為</w:t>
      </w:r>
      <w:r w:rsidRPr="00903F20">
        <w:rPr>
          <w:b/>
        </w:rPr>
        <w:t>實</w:t>
      </w:r>
      <w:r w:rsidRPr="00903F20">
        <w:rPr>
          <w:rFonts w:hint="eastAsia"/>
          <w:b/>
        </w:rPr>
        <w:t>務</w:t>
      </w:r>
      <w:r w:rsidRPr="00903F20">
        <w:rPr>
          <w:b/>
        </w:rPr>
        <w:t>課程內容，請</w:t>
      </w:r>
      <w:r w:rsidRPr="00903F20">
        <w:rPr>
          <w:rFonts w:hint="eastAsia"/>
          <w:b/>
        </w:rPr>
        <w:t>簡</w:t>
      </w:r>
      <w:r w:rsidRPr="00903F20">
        <w:rPr>
          <w:b/>
        </w:rPr>
        <w:t>述</w:t>
      </w:r>
      <w:r w:rsidRPr="00903F20">
        <w:rPr>
          <w:rFonts w:hint="eastAsia"/>
          <w:b/>
        </w:rPr>
        <w:t>/</w:t>
      </w:r>
      <w:r w:rsidRPr="00903F20">
        <w:rPr>
          <w:rFonts w:hint="eastAsia"/>
          <w:b/>
        </w:rPr>
        <w:t>導</w:t>
      </w:r>
      <w:r w:rsidRPr="00903F20">
        <w:rPr>
          <w:b/>
        </w:rPr>
        <w:t>引</w:t>
      </w:r>
      <w:r w:rsidRPr="00903F20">
        <w:rPr>
          <w:rFonts w:hint="eastAsia"/>
          <w:b/>
        </w:rPr>
        <w:t>教</w:t>
      </w:r>
      <w:r w:rsidRPr="00903F20">
        <w:rPr>
          <w:b/>
        </w:rPr>
        <w:t>學</w:t>
      </w:r>
      <w:r w:rsidRPr="00903F20">
        <w:rPr>
          <w:rFonts w:hint="eastAsia"/>
          <w:b/>
        </w:rPr>
        <w:t>方</w:t>
      </w:r>
      <w:r w:rsidRPr="00903F20">
        <w:rPr>
          <w:b/>
        </w:rPr>
        <w:t>式</w:t>
      </w:r>
      <w:r w:rsidRPr="00903F20">
        <w:rPr>
          <w:rFonts w:hint="eastAsia"/>
          <w:b/>
        </w:rPr>
        <w:t>)</w:t>
      </w:r>
    </w:p>
    <w:tbl>
      <w:tblPr>
        <w:tblW w:w="9837"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41"/>
        <w:gridCol w:w="3402"/>
        <w:gridCol w:w="2354"/>
        <w:gridCol w:w="2540"/>
      </w:tblGrid>
      <w:tr w:rsidR="008254FC" w:rsidRPr="00903F20" w:rsidTr="00B5654F">
        <w:tc>
          <w:tcPr>
            <w:tcW w:w="1541" w:type="dxa"/>
            <w:shd w:val="clear" w:color="auto" w:fill="auto"/>
            <w:vAlign w:val="center"/>
          </w:tcPr>
          <w:p w:rsidR="00E57068" w:rsidRPr="00627D8F" w:rsidRDefault="00E57068" w:rsidP="00B5654F">
            <w:pPr>
              <w:pStyle w:val="1-"/>
              <w:widowControl w:val="0"/>
              <w:spacing w:line="240" w:lineRule="auto"/>
              <w:ind w:left="0" w:firstLineChars="0" w:firstLine="0"/>
              <w:jc w:val="center"/>
              <w:rPr>
                <w:rFonts w:hAnsi="標楷體" w:cs="Times New Roman"/>
                <w:b/>
                <w:sz w:val="24"/>
                <w:szCs w:val="24"/>
              </w:rPr>
            </w:pPr>
            <w:r w:rsidRPr="00627D8F">
              <w:rPr>
                <w:rFonts w:hAnsi="標楷體" w:cs="Times New Roman" w:hint="eastAsia"/>
                <w:b/>
                <w:sz w:val="24"/>
                <w:szCs w:val="24"/>
              </w:rPr>
              <w:t>課程大綱主題名稱</w:t>
            </w:r>
          </w:p>
        </w:tc>
        <w:tc>
          <w:tcPr>
            <w:tcW w:w="3402" w:type="dxa"/>
            <w:shd w:val="clear" w:color="auto" w:fill="auto"/>
            <w:vAlign w:val="center"/>
          </w:tcPr>
          <w:p w:rsidR="00E57068" w:rsidRPr="00627D8F" w:rsidRDefault="00E57068" w:rsidP="00B5654F">
            <w:pPr>
              <w:pStyle w:val="1-"/>
              <w:widowControl w:val="0"/>
              <w:spacing w:line="240" w:lineRule="auto"/>
              <w:ind w:left="0" w:firstLineChars="0" w:firstLine="0"/>
              <w:jc w:val="center"/>
              <w:rPr>
                <w:rFonts w:hAnsi="標楷體" w:cs="Times New Roman"/>
                <w:b/>
                <w:sz w:val="24"/>
                <w:szCs w:val="24"/>
              </w:rPr>
            </w:pPr>
            <w:r w:rsidRPr="00627D8F">
              <w:rPr>
                <w:rFonts w:hAnsi="標楷體" w:cs="Times New Roman" w:hint="eastAsia"/>
                <w:b/>
                <w:sz w:val="24"/>
                <w:szCs w:val="24"/>
              </w:rPr>
              <w:t>內容與目的</w:t>
            </w:r>
          </w:p>
        </w:tc>
        <w:tc>
          <w:tcPr>
            <w:tcW w:w="2354" w:type="dxa"/>
            <w:shd w:val="clear" w:color="auto" w:fill="auto"/>
            <w:vAlign w:val="center"/>
          </w:tcPr>
          <w:p w:rsidR="00E57068" w:rsidRPr="00627D8F" w:rsidRDefault="001730E5" w:rsidP="00B5654F">
            <w:pPr>
              <w:pStyle w:val="1-"/>
              <w:widowControl w:val="0"/>
              <w:spacing w:line="240" w:lineRule="auto"/>
              <w:ind w:left="0" w:firstLineChars="0" w:firstLine="0"/>
              <w:jc w:val="center"/>
              <w:rPr>
                <w:rFonts w:hAnsi="標楷體" w:cs="Times New Roman"/>
                <w:b/>
                <w:sz w:val="24"/>
                <w:szCs w:val="24"/>
              </w:rPr>
            </w:pPr>
            <w:r>
              <w:rPr>
                <w:rFonts w:hAnsi="標楷體" w:cs="Times New Roman" w:hint="eastAsia"/>
                <w:b/>
                <w:sz w:val="24"/>
                <w:szCs w:val="24"/>
              </w:rPr>
              <w:t>連貫的</w:t>
            </w:r>
            <w:r w:rsidRPr="00627D8F">
              <w:rPr>
                <w:rFonts w:hAnsi="標楷體" w:cs="Times New Roman" w:hint="eastAsia"/>
                <w:b/>
                <w:sz w:val="24"/>
                <w:szCs w:val="24"/>
              </w:rPr>
              <w:t>教學活動規劃</w:t>
            </w:r>
            <w:r w:rsidR="00E57068" w:rsidRPr="00627D8F">
              <w:rPr>
                <w:rFonts w:ascii="標楷體" w:hAnsi="標楷體" w:hint="eastAsia"/>
                <w:b/>
                <w:bCs/>
                <w:shd w:val="pct15" w:color="auto" w:fill="FFFFFF"/>
              </w:rPr>
              <w:t>【註1】</w:t>
            </w:r>
          </w:p>
        </w:tc>
        <w:tc>
          <w:tcPr>
            <w:tcW w:w="2540" w:type="dxa"/>
            <w:shd w:val="clear" w:color="auto" w:fill="auto"/>
            <w:vAlign w:val="center"/>
          </w:tcPr>
          <w:p w:rsidR="00E57068" w:rsidRPr="00627D8F" w:rsidRDefault="001730E5" w:rsidP="00B5654F">
            <w:pPr>
              <w:pStyle w:val="1-"/>
              <w:widowControl w:val="0"/>
              <w:spacing w:line="240" w:lineRule="auto"/>
              <w:ind w:left="0" w:firstLineChars="0" w:firstLine="0"/>
              <w:jc w:val="center"/>
              <w:rPr>
                <w:rFonts w:hAnsi="標楷體" w:cs="Times New Roman"/>
                <w:b/>
                <w:sz w:val="24"/>
                <w:szCs w:val="24"/>
              </w:rPr>
            </w:pPr>
            <w:r w:rsidRPr="00627D8F">
              <w:rPr>
                <w:rFonts w:hAnsi="標楷體" w:cs="Times New Roman" w:hint="eastAsia"/>
                <w:b/>
                <w:sz w:val="24"/>
                <w:szCs w:val="24"/>
              </w:rPr>
              <w:t>實</w:t>
            </w:r>
            <w:r>
              <w:rPr>
                <w:rFonts w:hAnsi="標楷體" w:cs="Times New Roman" w:hint="eastAsia"/>
                <w:b/>
                <w:sz w:val="24"/>
                <w:szCs w:val="24"/>
              </w:rPr>
              <w:t>作或專題</w:t>
            </w:r>
            <w:r w:rsidRPr="00627D8F">
              <w:rPr>
                <w:rFonts w:hAnsi="標楷體" w:cs="Times New Roman"/>
                <w:b/>
                <w:sz w:val="24"/>
                <w:szCs w:val="24"/>
              </w:rPr>
              <w:t>課</w:t>
            </w:r>
            <w:r w:rsidRPr="00627D8F">
              <w:rPr>
                <w:rFonts w:hAnsi="標楷體" w:cs="Times New Roman" w:hint="eastAsia"/>
                <w:b/>
                <w:sz w:val="24"/>
                <w:szCs w:val="24"/>
              </w:rPr>
              <w:t>程</w:t>
            </w:r>
            <w:r w:rsidRPr="00627D8F">
              <w:rPr>
                <w:rFonts w:hAnsi="標楷體" w:cs="Times New Roman"/>
                <w:b/>
                <w:sz w:val="24"/>
                <w:szCs w:val="24"/>
              </w:rPr>
              <w:t>教學導引</w:t>
            </w:r>
            <w:r w:rsidRPr="00627D8F">
              <w:rPr>
                <w:rFonts w:ascii="標楷體" w:hAnsi="標楷體" w:hint="eastAsia"/>
                <w:b/>
                <w:bCs/>
                <w:shd w:val="pct15" w:color="auto" w:fill="FFFFFF"/>
              </w:rPr>
              <w:t>【註</w:t>
            </w:r>
            <w:r>
              <w:rPr>
                <w:rFonts w:ascii="標楷體" w:hAnsi="標楷體" w:hint="eastAsia"/>
                <w:b/>
                <w:bCs/>
                <w:shd w:val="pct15" w:color="auto" w:fill="FFFFFF"/>
              </w:rPr>
              <w:t>2</w:t>
            </w:r>
            <w:r w:rsidRPr="00627D8F">
              <w:rPr>
                <w:rFonts w:ascii="標楷體" w:hAnsi="標楷體" w:hint="eastAsia"/>
                <w:b/>
                <w:bCs/>
                <w:shd w:val="pct15" w:color="auto" w:fill="FFFFFF"/>
              </w:rPr>
              <w:t>】</w:t>
            </w:r>
          </w:p>
        </w:tc>
      </w:tr>
      <w:tr w:rsidR="008254FC" w:rsidRPr="00903F20" w:rsidTr="00B5654F">
        <w:tc>
          <w:tcPr>
            <w:tcW w:w="1541"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3402"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354" w:type="dxa"/>
            <w:shd w:val="clear" w:color="auto" w:fill="auto"/>
          </w:tcPr>
          <w:p w:rsidR="00E57068" w:rsidRPr="00627D8F" w:rsidRDefault="00E57068" w:rsidP="00627D8F">
            <w:pPr>
              <w:pStyle w:val="1-"/>
              <w:widowControl w:val="0"/>
              <w:spacing w:line="240" w:lineRule="auto"/>
              <w:ind w:left="0" w:firstLineChars="0" w:firstLine="0"/>
              <w:jc w:val="both"/>
              <w:rPr>
                <w:rFonts w:ascii="標楷體" w:hAnsi="標楷體"/>
                <w:b/>
                <w:bCs/>
                <w:shd w:val="pct15" w:color="auto" w:fill="FFFFFF"/>
              </w:rPr>
            </w:pPr>
            <w:r w:rsidRPr="00627D8F">
              <w:rPr>
                <w:rFonts w:hAnsi="標楷體" w:cs="Times New Roman" w:hint="eastAsia"/>
                <w:sz w:val="24"/>
                <w:szCs w:val="24"/>
              </w:rPr>
              <w:t>請</w:t>
            </w:r>
            <w:r w:rsidRPr="00627D8F">
              <w:rPr>
                <w:rFonts w:hAnsi="標楷體" w:cs="Times New Roman"/>
                <w:sz w:val="24"/>
                <w:szCs w:val="24"/>
              </w:rPr>
              <w:t>簡述</w:t>
            </w:r>
            <w:r w:rsidRPr="00627D8F">
              <w:rPr>
                <w:rFonts w:hAnsi="標楷體" w:cs="Times New Roman" w:hint="eastAsia"/>
                <w:sz w:val="24"/>
                <w:szCs w:val="24"/>
              </w:rPr>
              <w:t>此</w:t>
            </w:r>
            <w:r w:rsidRPr="00627D8F">
              <w:rPr>
                <w:rFonts w:hAnsi="標楷體" w:cs="Times New Roman"/>
                <w:sz w:val="24"/>
                <w:szCs w:val="24"/>
              </w:rPr>
              <w:t>課程主題</w:t>
            </w:r>
            <w:r w:rsidRPr="00627D8F">
              <w:rPr>
                <w:rFonts w:hAnsi="標楷體" w:cs="Times New Roman" w:hint="eastAsia"/>
                <w:sz w:val="24"/>
                <w:szCs w:val="24"/>
              </w:rPr>
              <w:t>相</w:t>
            </w:r>
            <w:r w:rsidRPr="00627D8F">
              <w:rPr>
                <w:rFonts w:hAnsi="標楷體" w:cs="Times New Roman"/>
                <w:sz w:val="24"/>
                <w:szCs w:val="24"/>
              </w:rPr>
              <w:t>關教學方式</w:t>
            </w:r>
            <w:r w:rsidRPr="00627D8F">
              <w:rPr>
                <w:rFonts w:hAnsi="標楷體" w:cs="Times New Roman" w:hint="eastAsia"/>
                <w:sz w:val="24"/>
                <w:szCs w:val="24"/>
              </w:rPr>
              <w:t>的</w:t>
            </w:r>
            <w:r w:rsidRPr="00627D8F">
              <w:rPr>
                <w:rFonts w:hAnsi="標楷體" w:cs="Times New Roman"/>
                <w:sz w:val="24"/>
                <w:szCs w:val="24"/>
              </w:rPr>
              <w:t>規劃</w:t>
            </w:r>
            <w:r w:rsidRPr="00627D8F">
              <w:rPr>
                <w:rFonts w:hAnsi="標楷體" w:cs="Times New Roman" w:hint="eastAsia"/>
                <w:sz w:val="24"/>
                <w:szCs w:val="24"/>
              </w:rPr>
              <w:t>，包</w:t>
            </w:r>
            <w:r w:rsidRPr="00627D8F">
              <w:rPr>
                <w:rFonts w:hAnsi="標楷體" w:cs="Times New Roman"/>
                <w:sz w:val="24"/>
                <w:szCs w:val="24"/>
              </w:rPr>
              <w:t>含</w:t>
            </w:r>
            <w:r w:rsidRPr="00627D8F">
              <w:rPr>
                <w:rFonts w:hAnsi="標楷體" w:cs="Times New Roman" w:hint="eastAsia"/>
                <w:sz w:val="24"/>
                <w:szCs w:val="24"/>
              </w:rPr>
              <w:t>授</w:t>
            </w:r>
            <w:r w:rsidRPr="00627D8F">
              <w:rPr>
                <w:rFonts w:hAnsi="標楷體" w:cs="Times New Roman"/>
                <w:sz w:val="24"/>
                <w:szCs w:val="24"/>
              </w:rPr>
              <w:t>課時</w:t>
            </w:r>
            <w:r w:rsidRPr="00627D8F">
              <w:rPr>
                <w:rFonts w:hAnsi="標楷體" w:cs="Times New Roman" w:hint="eastAsia"/>
                <w:sz w:val="24"/>
                <w:szCs w:val="24"/>
              </w:rPr>
              <w:t>數</w:t>
            </w:r>
            <w:r w:rsidRPr="00627D8F">
              <w:rPr>
                <w:rFonts w:hAnsi="標楷體" w:cs="Times New Roman"/>
                <w:sz w:val="24"/>
                <w:szCs w:val="24"/>
              </w:rPr>
              <w:t>、上課</w:t>
            </w:r>
            <w:r w:rsidRPr="00627D8F">
              <w:rPr>
                <w:rFonts w:hAnsi="標楷體" w:cs="Times New Roman" w:hint="eastAsia"/>
                <w:sz w:val="24"/>
                <w:szCs w:val="24"/>
              </w:rPr>
              <w:t>教</w:t>
            </w:r>
            <w:r w:rsidRPr="00627D8F">
              <w:rPr>
                <w:rFonts w:hAnsi="標楷體" w:cs="Times New Roman"/>
                <w:sz w:val="24"/>
                <w:szCs w:val="24"/>
              </w:rPr>
              <w:t>師、</w:t>
            </w:r>
            <w:r w:rsidRPr="00627D8F">
              <w:rPr>
                <w:rFonts w:hAnsi="標楷體" w:cs="Times New Roman" w:hint="eastAsia"/>
                <w:sz w:val="24"/>
                <w:szCs w:val="24"/>
              </w:rPr>
              <w:t>課</w:t>
            </w:r>
            <w:r w:rsidRPr="00627D8F">
              <w:rPr>
                <w:rFonts w:hAnsi="標楷體" w:cs="Times New Roman"/>
                <w:sz w:val="24"/>
                <w:szCs w:val="24"/>
              </w:rPr>
              <w:t>程進行方式</w:t>
            </w:r>
            <w:r w:rsidRPr="00627D8F">
              <w:rPr>
                <w:rFonts w:hAnsi="標楷體" w:cs="Times New Roman" w:hint="eastAsia"/>
                <w:sz w:val="24"/>
                <w:szCs w:val="24"/>
              </w:rPr>
              <w:t>等</w:t>
            </w:r>
            <w:r w:rsidRPr="00627D8F">
              <w:rPr>
                <w:rFonts w:hAnsi="標楷體" w:cs="Times New Roman"/>
                <w:sz w:val="24"/>
                <w:szCs w:val="24"/>
              </w:rPr>
              <w:t>。</w:t>
            </w:r>
            <w:r w:rsidRPr="00627D8F">
              <w:rPr>
                <w:rFonts w:hAnsi="標楷體" w:cs="Times New Roman" w:hint="eastAsia"/>
                <w:sz w:val="24"/>
                <w:szCs w:val="24"/>
              </w:rPr>
              <w:t>例</w:t>
            </w:r>
            <w:r w:rsidRPr="00627D8F">
              <w:rPr>
                <w:rFonts w:hAnsi="標楷體" w:cs="Times New Roman"/>
                <w:sz w:val="24"/>
                <w:szCs w:val="24"/>
              </w:rPr>
              <w:t>如</w:t>
            </w:r>
            <w:r w:rsidRPr="00627D8F">
              <w:rPr>
                <w:rFonts w:hAnsi="標楷體" w:cs="Times New Roman" w:hint="eastAsia"/>
                <w:sz w:val="24"/>
                <w:szCs w:val="24"/>
              </w:rPr>
              <w:t>如總授</w:t>
            </w:r>
            <w:r w:rsidRPr="00627D8F">
              <w:rPr>
                <w:rFonts w:hAnsi="標楷體" w:cs="Times New Roman"/>
                <w:sz w:val="24"/>
                <w:szCs w:val="24"/>
              </w:rPr>
              <w:t>課時</w:t>
            </w:r>
            <w:r w:rsidRPr="00627D8F">
              <w:rPr>
                <w:rFonts w:hAnsi="標楷體" w:cs="Times New Roman" w:hint="eastAsia"/>
                <w:sz w:val="24"/>
                <w:szCs w:val="24"/>
              </w:rPr>
              <w:t>數</w:t>
            </w:r>
            <w:r w:rsidRPr="00627D8F">
              <w:rPr>
                <w:rFonts w:hAnsi="標楷體" w:cs="Times New Roman" w:hint="eastAsia"/>
                <w:sz w:val="24"/>
                <w:szCs w:val="24"/>
              </w:rPr>
              <w:t>6</w:t>
            </w:r>
            <w:r w:rsidRPr="00627D8F">
              <w:rPr>
                <w:rFonts w:hAnsi="標楷體" w:cs="Times New Roman" w:hint="eastAsia"/>
                <w:sz w:val="24"/>
                <w:szCs w:val="24"/>
              </w:rPr>
              <w:t>小</w:t>
            </w:r>
            <w:r w:rsidRPr="00627D8F">
              <w:rPr>
                <w:rFonts w:hAnsi="標楷體" w:cs="Times New Roman"/>
                <w:sz w:val="24"/>
                <w:szCs w:val="24"/>
              </w:rPr>
              <w:t>時，課程理論簡介</w:t>
            </w:r>
            <w:r w:rsidRPr="00627D8F">
              <w:rPr>
                <w:rFonts w:hAnsi="標楷體" w:cs="Times New Roman"/>
                <w:sz w:val="24"/>
                <w:szCs w:val="24"/>
              </w:rPr>
              <w:t>2</w:t>
            </w:r>
            <w:r w:rsidRPr="00627D8F">
              <w:rPr>
                <w:rFonts w:hAnsi="標楷體" w:cs="Times New Roman" w:hint="eastAsia"/>
                <w:sz w:val="24"/>
                <w:szCs w:val="24"/>
              </w:rPr>
              <w:t>小</w:t>
            </w:r>
            <w:r w:rsidRPr="00627D8F">
              <w:rPr>
                <w:rFonts w:hAnsi="標楷體" w:cs="Times New Roman"/>
                <w:sz w:val="24"/>
                <w:szCs w:val="24"/>
              </w:rPr>
              <w:t>時、</w:t>
            </w:r>
            <w:r w:rsidR="001730E5" w:rsidRPr="00627D8F">
              <w:rPr>
                <w:rFonts w:hAnsi="標楷體" w:cs="Times New Roman" w:hint="eastAsia"/>
                <w:sz w:val="24"/>
                <w:szCs w:val="24"/>
              </w:rPr>
              <w:t>業</w:t>
            </w:r>
            <w:r w:rsidR="001730E5" w:rsidRPr="00627D8F">
              <w:rPr>
                <w:rFonts w:hAnsi="標楷體" w:cs="Times New Roman"/>
                <w:sz w:val="24"/>
                <w:szCs w:val="24"/>
              </w:rPr>
              <w:t>師授課與</w:t>
            </w:r>
            <w:r w:rsidR="001730E5">
              <w:rPr>
                <w:rFonts w:hAnsi="標楷體" w:cs="Times New Roman" w:hint="eastAsia"/>
                <w:sz w:val="24"/>
                <w:szCs w:val="24"/>
              </w:rPr>
              <w:t>實作演練或專題規劃</w:t>
            </w:r>
            <w:r w:rsidR="001730E5" w:rsidRPr="00627D8F">
              <w:rPr>
                <w:rFonts w:hAnsi="標楷體" w:cs="Times New Roman" w:hint="eastAsia"/>
                <w:sz w:val="24"/>
                <w:szCs w:val="24"/>
              </w:rPr>
              <w:t>4</w:t>
            </w:r>
            <w:r w:rsidR="001730E5" w:rsidRPr="00627D8F">
              <w:rPr>
                <w:rFonts w:hAnsi="標楷體" w:cs="Times New Roman" w:hint="eastAsia"/>
                <w:sz w:val="24"/>
                <w:szCs w:val="24"/>
              </w:rPr>
              <w:t>小</w:t>
            </w:r>
            <w:r w:rsidR="001730E5" w:rsidRPr="00627D8F">
              <w:rPr>
                <w:rFonts w:hAnsi="標楷體" w:cs="Times New Roman"/>
                <w:sz w:val="24"/>
                <w:szCs w:val="24"/>
              </w:rPr>
              <w:t>時</w:t>
            </w:r>
            <w:r w:rsidR="001730E5" w:rsidRPr="00627D8F">
              <w:rPr>
                <w:rFonts w:hAnsi="標楷體" w:cs="Times New Roman" w:hint="eastAsia"/>
                <w:sz w:val="24"/>
                <w:szCs w:val="24"/>
              </w:rPr>
              <w:t>。</w:t>
            </w:r>
          </w:p>
        </w:tc>
        <w:tc>
          <w:tcPr>
            <w:tcW w:w="2540"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r>
      <w:tr w:rsidR="008254FC" w:rsidRPr="00903F20" w:rsidTr="00B5654F">
        <w:tc>
          <w:tcPr>
            <w:tcW w:w="1541"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3402"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354"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540"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r>
      <w:tr w:rsidR="008254FC" w:rsidRPr="00903F20" w:rsidTr="00B5654F">
        <w:tc>
          <w:tcPr>
            <w:tcW w:w="1541"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3402"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354"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540"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r>
      <w:tr w:rsidR="008254FC" w:rsidRPr="00903F20" w:rsidTr="00B5654F">
        <w:tc>
          <w:tcPr>
            <w:tcW w:w="1541"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3402"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354"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c>
          <w:tcPr>
            <w:tcW w:w="2540" w:type="dxa"/>
            <w:shd w:val="clear" w:color="auto" w:fill="auto"/>
          </w:tcPr>
          <w:p w:rsidR="00E57068" w:rsidRPr="00627D8F" w:rsidRDefault="00E57068" w:rsidP="00627D8F">
            <w:pPr>
              <w:snapToGrid w:val="0"/>
              <w:ind w:rightChars="40" w:right="96"/>
              <w:rPr>
                <w:rFonts w:ascii="標楷體" w:hAnsi="標楷體"/>
                <w:b/>
                <w:bCs/>
                <w:shd w:val="pct15" w:color="auto" w:fill="FFFFFF"/>
              </w:rPr>
            </w:pPr>
          </w:p>
        </w:tc>
      </w:tr>
    </w:tbl>
    <w:p w:rsidR="001730E5" w:rsidRDefault="001730E5" w:rsidP="001730E5">
      <w:pPr>
        <w:snapToGrid w:val="0"/>
        <w:ind w:rightChars="40" w:right="96"/>
        <w:rPr>
          <w:rFonts w:ascii="標楷體" w:hAnsi="標楷體"/>
          <w:b/>
          <w:bCs/>
          <w:shd w:val="pct15" w:color="auto" w:fill="FFFFFF"/>
        </w:rPr>
      </w:pPr>
      <w:r w:rsidRPr="00903F20">
        <w:rPr>
          <w:rFonts w:ascii="標楷體" w:hAnsi="標楷體" w:hint="eastAsia"/>
          <w:b/>
          <w:bCs/>
          <w:shd w:val="pct15" w:color="auto" w:fill="FFFFFF"/>
        </w:rPr>
        <w:t>註1</w:t>
      </w:r>
      <w:r>
        <w:rPr>
          <w:rFonts w:ascii="標楷體" w:hAnsi="標楷體" w:hint="eastAsia"/>
          <w:b/>
          <w:bCs/>
          <w:shd w:val="pct15" w:color="auto" w:fill="FFFFFF"/>
        </w:rPr>
        <w:t>:務必說明出系列課程間的銜接關係。</w:t>
      </w:r>
    </w:p>
    <w:p w:rsidR="001730E5" w:rsidRDefault="001730E5" w:rsidP="001730E5">
      <w:pPr>
        <w:snapToGrid w:val="0"/>
        <w:ind w:rightChars="40" w:right="96"/>
        <w:rPr>
          <w:rFonts w:ascii="標楷體" w:hAnsi="標楷體"/>
        </w:rPr>
      </w:pPr>
      <w:r w:rsidRPr="00903F20">
        <w:rPr>
          <w:rFonts w:ascii="標楷體" w:hAnsi="標楷體" w:hint="eastAsia"/>
          <w:b/>
          <w:bCs/>
          <w:shd w:val="pct15" w:color="auto" w:fill="FFFFFF"/>
        </w:rPr>
        <w:t>註</w:t>
      </w:r>
      <w:r>
        <w:rPr>
          <w:rFonts w:ascii="標楷體" w:hAnsi="標楷體" w:hint="eastAsia"/>
          <w:b/>
          <w:bCs/>
          <w:shd w:val="pct15" w:color="auto" w:fill="FFFFFF"/>
        </w:rPr>
        <w:t>2</w:t>
      </w:r>
      <w:r w:rsidRPr="00903F20">
        <w:rPr>
          <w:rFonts w:hint="eastAsia"/>
        </w:rPr>
        <w:t>：</w:t>
      </w:r>
      <w:r>
        <w:rPr>
          <w:rFonts w:hint="eastAsia"/>
        </w:rPr>
        <w:t>務必說明實作演練或專案，彼此間關聯性。</w:t>
      </w:r>
      <w:r w:rsidRPr="00903F20">
        <w:rPr>
          <w:rFonts w:ascii="標楷體" w:hAnsi="標楷體" w:hint="eastAsia"/>
        </w:rPr>
        <w:t>若有安排參訪、實</w:t>
      </w:r>
      <w:r>
        <w:rPr>
          <w:rFonts w:ascii="標楷體" w:hAnsi="標楷體" w:hint="eastAsia"/>
        </w:rPr>
        <w:t>作演練</w:t>
      </w:r>
      <w:r w:rsidRPr="00903F20">
        <w:rPr>
          <w:rFonts w:ascii="標楷體" w:hAnsi="標楷體" w:hint="eastAsia"/>
        </w:rPr>
        <w:t>或</w:t>
      </w:r>
      <w:r>
        <w:rPr>
          <w:rFonts w:ascii="標楷體" w:hAnsi="標楷體" w:hint="eastAsia"/>
        </w:rPr>
        <w:t>專題規劃</w:t>
      </w:r>
      <w:r w:rsidRPr="00903F20">
        <w:rPr>
          <w:rFonts w:ascii="標楷體" w:hAnsi="標楷體" w:hint="eastAsia"/>
        </w:rPr>
        <w:t>，請於｢參-三、教</w:t>
      </w:r>
      <w:r w:rsidRPr="00903F20">
        <w:rPr>
          <w:rFonts w:ascii="標楷體" w:hAnsi="標楷體"/>
        </w:rPr>
        <w:t>學方式與課</w:t>
      </w:r>
      <w:r w:rsidRPr="00903F20">
        <w:rPr>
          <w:rFonts w:ascii="標楷體" w:hAnsi="標楷體" w:hint="eastAsia"/>
        </w:rPr>
        <w:t>程配套｣補充相關資訊。</w:t>
      </w:r>
    </w:p>
    <w:p w:rsidR="00737839" w:rsidRDefault="00737839" w:rsidP="001730E5">
      <w:pPr>
        <w:snapToGrid w:val="0"/>
        <w:ind w:rightChars="40" w:right="96"/>
        <w:rPr>
          <w:rFonts w:ascii="標楷體" w:hAnsi="標楷體" w:hint="eastAsia"/>
        </w:rPr>
      </w:pPr>
    </w:p>
    <w:p w:rsidR="001730E5" w:rsidRPr="00903F20" w:rsidRDefault="001730E5" w:rsidP="001730E5">
      <w:pPr>
        <w:snapToGrid w:val="0"/>
        <w:ind w:rightChars="40" w:right="96"/>
        <w:rPr>
          <w:rFonts w:hint="eastAsia"/>
        </w:rPr>
      </w:pPr>
    </w:p>
    <w:p w:rsidR="001730E5" w:rsidRDefault="001730E5" w:rsidP="00737839">
      <w:pPr>
        <w:pStyle w:val="4"/>
        <w:spacing w:before="180"/>
        <w:rPr>
          <w:sz w:val="28"/>
        </w:rPr>
      </w:pPr>
      <w:r w:rsidRPr="009A39E6">
        <w:rPr>
          <w:rFonts w:hint="eastAsia"/>
          <w:sz w:val="28"/>
        </w:rPr>
        <w:lastRenderedPageBreak/>
        <w:t>系列課程開課與</w:t>
      </w:r>
      <w:r w:rsidRPr="009A39E6">
        <w:rPr>
          <w:sz w:val="28"/>
        </w:rPr>
        <w:t>進</w:t>
      </w:r>
      <w:r w:rsidRPr="009A39E6">
        <w:rPr>
          <w:rFonts w:hint="eastAsia"/>
          <w:sz w:val="28"/>
        </w:rPr>
        <w:t>度規劃</w:t>
      </w:r>
    </w:p>
    <w:p w:rsidR="009A39E6" w:rsidRPr="009A39E6" w:rsidRDefault="009A39E6" w:rsidP="009A39E6">
      <w:pPr>
        <w:rPr>
          <w:rFonts w:ascii="微軟正黑體" w:eastAsia="微軟正黑體" w:hAnsi="微軟正黑體" w:hint="eastAsia"/>
          <w:b/>
          <w:sz w:val="28"/>
        </w:rPr>
      </w:pPr>
      <w:r w:rsidRPr="009A39E6">
        <w:rPr>
          <w:rFonts w:ascii="微軟正黑體" w:eastAsia="微軟正黑體" w:hAnsi="微軟正黑體" w:hint="eastAsia"/>
          <w:b/>
          <w:sz w:val="28"/>
        </w:rPr>
        <w:t>1.提案學校開課規劃</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527"/>
        <w:gridCol w:w="1889"/>
        <w:gridCol w:w="1889"/>
        <w:gridCol w:w="1889"/>
        <w:tblGridChange w:id="4">
          <w:tblGrid>
            <w:gridCol w:w="2552"/>
            <w:gridCol w:w="1527"/>
            <w:gridCol w:w="1889"/>
            <w:gridCol w:w="1889"/>
            <w:gridCol w:w="1889"/>
          </w:tblGrid>
        </w:tblGridChange>
      </w:tblGrid>
      <w:tr w:rsidR="001730E5" w:rsidRPr="004E203F" w:rsidTr="009A39E6">
        <w:trPr>
          <w:trHeight w:val="913"/>
          <w:tblHeader/>
        </w:trPr>
        <w:tc>
          <w:tcPr>
            <w:tcW w:w="2552" w:type="dxa"/>
            <w:shd w:val="clear" w:color="auto" w:fill="D9D9D9"/>
            <w:vAlign w:val="center"/>
          </w:tcPr>
          <w:p w:rsidR="001730E5" w:rsidRPr="009A39E6" w:rsidRDefault="001730E5" w:rsidP="009A39E6">
            <w:pPr>
              <w:snapToGrid w:val="0"/>
              <w:jc w:val="center"/>
              <w:rPr>
                <w:rFonts w:hint="eastAsia"/>
                <w:b/>
                <w:sz w:val="26"/>
                <w:szCs w:val="26"/>
              </w:rPr>
            </w:pPr>
            <w:r w:rsidRPr="009A39E6">
              <w:rPr>
                <w:rFonts w:hint="eastAsia"/>
                <w:b/>
                <w:sz w:val="26"/>
                <w:szCs w:val="26"/>
              </w:rPr>
              <w:t>課程名稱</w:t>
            </w:r>
          </w:p>
        </w:tc>
        <w:tc>
          <w:tcPr>
            <w:tcW w:w="1527" w:type="dxa"/>
            <w:shd w:val="clear" w:color="auto" w:fill="auto"/>
            <w:vAlign w:val="center"/>
          </w:tcPr>
          <w:p w:rsidR="001730E5" w:rsidRPr="004E203F" w:rsidRDefault="001730E5" w:rsidP="00FA4EAB">
            <w:pPr>
              <w:snapToGrid w:val="0"/>
              <w:jc w:val="center"/>
              <w:rPr>
                <w:b/>
                <w:sz w:val="28"/>
                <w:szCs w:val="28"/>
              </w:rPr>
            </w:pPr>
          </w:p>
        </w:tc>
        <w:tc>
          <w:tcPr>
            <w:tcW w:w="1889" w:type="dxa"/>
            <w:shd w:val="clear" w:color="auto" w:fill="auto"/>
            <w:vAlign w:val="center"/>
          </w:tcPr>
          <w:p w:rsidR="001730E5" w:rsidRPr="004E203F" w:rsidRDefault="001730E5" w:rsidP="00FA4EAB">
            <w:pPr>
              <w:snapToGrid w:val="0"/>
              <w:jc w:val="center"/>
              <w:rPr>
                <w:b/>
                <w:sz w:val="28"/>
                <w:szCs w:val="28"/>
              </w:rPr>
            </w:pPr>
          </w:p>
        </w:tc>
        <w:tc>
          <w:tcPr>
            <w:tcW w:w="1889" w:type="dxa"/>
            <w:shd w:val="clear" w:color="auto" w:fill="auto"/>
            <w:vAlign w:val="center"/>
          </w:tcPr>
          <w:p w:rsidR="001730E5" w:rsidRPr="004E203F" w:rsidRDefault="001730E5" w:rsidP="00FA4EAB">
            <w:pPr>
              <w:snapToGrid w:val="0"/>
              <w:jc w:val="center"/>
              <w:rPr>
                <w:b/>
                <w:sz w:val="28"/>
                <w:szCs w:val="28"/>
              </w:rPr>
            </w:pPr>
          </w:p>
        </w:tc>
        <w:tc>
          <w:tcPr>
            <w:tcW w:w="1889" w:type="dxa"/>
            <w:shd w:val="clear" w:color="auto" w:fill="auto"/>
            <w:vAlign w:val="center"/>
          </w:tcPr>
          <w:p w:rsidR="001730E5" w:rsidRPr="004E203F" w:rsidRDefault="001730E5" w:rsidP="00FA4EAB">
            <w:pPr>
              <w:snapToGrid w:val="0"/>
              <w:jc w:val="center"/>
              <w:rPr>
                <w:b/>
                <w:sz w:val="28"/>
                <w:szCs w:val="28"/>
              </w:rPr>
            </w:pPr>
          </w:p>
        </w:tc>
      </w:tr>
      <w:tr w:rsidR="001730E5" w:rsidRPr="004E203F" w:rsidTr="009A39E6">
        <w:trPr>
          <w:trHeight w:val="505"/>
          <w:tblHeader/>
        </w:trPr>
        <w:tc>
          <w:tcPr>
            <w:tcW w:w="2552" w:type="dxa"/>
            <w:shd w:val="clear" w:color="auto" w:fill="D9D9D9"/>
            <w:vAlign w:val="center"/>
          </w:tcPr>
          <w:p w:rsidR="001730E5" w:rsidRPr="009A39E6" w:rsidRDefault="001730E5" w:rsidP="009A39E6">
            <w:pPr>
              <w:snapToGrid w:val="0"/>
              <w:jc w:val="center"/>
              <w:rPr>
                <w:b/>
                <w:sz w:val="26"/>
                <w:szCs w:val="26"/>
              </w:rPr>
            </w:pPr>
            <w:r w:rsidRPr="009A39E6">
              <w:rPr>
                <w:rFonts w:hint="eastAsia"/>
                <w:b/>
                <w:sz w:val="26"/>
                <w:szCs w:val="26"/>
              </w:rPr>
              <w:t>課程屬性</w:t>
            </w:r>
          </w:p>
          <w:p w:rsidR="001730E5" w:rsidRPr="009A39E6" w:rsidRDefault="001730E5" w:rsidP="009A39E6">
            <w:pPr>
              <w:snapToGrid w:val="0"/>
              <w:jc w:val="center"/>
              <w:rPr>
                <w:rFonts w:hint="eastAsia"/>
                <w:b/>
                <w:sz w:val="26"/>
                <w:szCs w:val="26"/>
              </w:rPr>
            </w:pPr>
            <w:r w:rsidRPr="009A39E6">
              <w:rPr>
                <w:rFonts w:hint="eastAsia"/>
                <w:b/>
                <w:sz w:val="26"/>
                <w:szCs w:val="26"/>
              </w:rPr>
              <w:t>(A.</w:t>
            </w:r>
            <w:r w:rsidRPr="009A39E6">
              <w:rPr>
                <w:rFonts w:hint="eastAsia"/>
                <w:b/>
                <w:sz w:val="26"/>
                <w:szCs w:val="26"/>
              </w:rPr>
              <w:t>核心課程</w:t>
            </w:r>
            <w:r w:rsidRPr="009A39E6">
              <w:rPr>
                <w:rFonts w:hint="eastAsia"/>
                <w:b/>
                <w:sz w:val="26"/>
                <w:szCs w:val="26"/>
              </w:rPr>
              <w:t>/ B.</w:t>
            </w:r>
            <w:r w:rsidRPr="009A39E6">
              <w:rPr>
                <w:rFonts w:hint="eastAsia"/>
                <w:b/>
                <w:sz w:val="26"/>
                <w:szCs w:val="26"/>
              </w:rPr>
              <w:t>進階課程</w:t>
            </w:r>
            <w:r w:rsidRPr="009A39E6">
              <w:rPr>
                <w:rFonts w:hint="eastAsia"/>
                <w:b/>
                <w:sz w:val="26"/>
                <w:szCs w:val="26"/>
              </w:rPr>
              <w:t>/ C.</w:t>
            </w:r>
            <w:r w:rsidRPr="009A39E6">
              <w:rPr>
                <w:rFonts w:hint="eastAsia"/>
                <w:b/>
                <w:sz w:val="26"/>
                <w:szCs w:val="26"/>
              </w:rPr>
              <w:t>應用課程</w:t>
            </w:r>
            <w:r w:rsidRPr="009A39E6">
              <w:rPr>
                <w:rFonts w:hint="eastAsia"/>
                <w:b/>
                <w:sz w:val="26"/>
                <w:szCs w:val="26"/>
              </w:rPr>
              <w:t>)</w:t>
            </w:r>
          </w:p>
        </w:tc>
        <w:tc>
          <w:tcPr>
            <w:tcW w:w="1527"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r>
      <w:tr w:rsidR="00956A62" w:rsidRPr="004E203F" w:rsidTr="009A39E6">
        <w:trPr>
          <w:trHeight w:val="1066"/>
          <w:tblHeader/>
        </w:trPr>
        <w:tc>
          <w:tcPr>
            <w:tcW w:w="2552" w:type="dxa"/>
            <w:shd w:val="clear" w:color="auto" w:fill="D9D9D9"/>
            <w:vAlign w:val="center"/>
          </w:tcPr>
          <w:p w:rsidR="00956A62" w:rsidRPr="009A39E6" w:rsidRDefault="00956A62" w:rsidP="009A39E6">
            <w:pPr>
              <w:snapToGrid w:val="0"/>
              <w:jc w:val="center"/>
              <w:rPr>
                <w:rFonts w:hint="eastAsia"/>
                <w:b/>
                <w:sz w:val="26"/>
                <w:szCs w:val="26"/>
              </w:rPr>
            </w:pPr>
            <w:r w:rsidRPr="009A39E6">
              <w:rPr>
                <w:rFonts w:hint="eastAsia"/>
                <w:b/>
                <w:sz w:val="26"/>
                <w:szCs w:val="26"/>
              </w:rPr>
              <w:t>簡述實作或專題與應用課程關係</w:t>
            </w:r>
          </w:p>
        </w:tc>
        <w:tc>
          <w:tcPr>
            <w:tcW w:w="1527" w:type="dxa"/>
            <w:shd w:val="clear" w:color="auto" w:fill="auto"/>
            <w:vAlign w:val="center"/>
          </w:tcPr>
          <w:p w:rsidR="00956A62" w:rsidRPr="004E203F" w:rsidRDefault="00956A62" w:rsidP="00FA4EAB">
            <w:pPr>
              <w:snapToGrid w:val="0"/>
              <w:jc w:val="center"/>
              <w:rPr>
                <w:rFonts w:hint="eastAsia"/>
                <w:b/>
                <w:sz w:val="28"/>
                <w:szCs w:val="28"/>
              </w:rPr>
            </w:pPr>
          </w:p>
        </w:tc>
        <w:tc>
          <w:tcPr>
            <w:tcW w:w="1889" w:type="dxa"/>
            <w:shd w:val="clear" w:color="auto" w:fill="auto"/>
            <w:vAlign w:val="center"/>
          </w:tcPr>
          <w:p w:rsidR="00956A62" w:rsidRPr="004E203F" w:rsidRDefault="00956A62" w:rsidP="00FA4EAB">
            <w:pPr>
              <w:snapToGrid w:val="0"/>
              <w:jc w:val="center"/>
              <w:rPr>
                <w:rFonts w:hint="eastAsia"/>
                <w:b/>
                <w:sz w:val="28"/>
                <w:szCs w:val="28"/>
              </w:rPr>
            </w:pPr>
          </w:p>
        </w:tc>
        <w:tc>
          <w:tcPr>
            <w:tcW w:w="1889" w:type="dxa"/>
            <w:shd w:val="clear" w:color="auto" w:fill="auto"/>
            <w:vAlign w:val="center"/>
          </w:tcPr>
          <w:p w:rsidR="00956A62" w:rsidRPr="004E203F" w:rsidRDefault="00956A62" w:rsidP="00FA4EAB">
            <w:pPr>
              <w:snapToGrid w:val="0"/>
              <w:jc w:val="center"/>
              <w:rPr>
                <w:rFonts w:hint="eastAsia"/>
                <w:b/>
                <w:sz w:val="28"/>
                <w:szCs w:val="28"/>
              </w:rPr>
            </w:pPr>
          </w:p>
        </w:tc>
        <w:tc>
          <w:tcPr>
            <w:tcW w:w="1889" w:type="dxa"/>
            <w:shd w:val="clear" w:color="auto" w:fill="auto"/>
            <w:vAlign w:val="center"/>
          </w:tcPr>
          <w:p w:rsidR="00956A62" w:rsidRPr="004E203F" w:rsidRDefault="00956A62" w:rsidP="00FA4EAB">
            <w:pPr>
              <w:snapToGrid w:val="0"/>
              <w:jc w:val="center"/>
              <w:rPr>
                <w:rFonts w:hint="eastAsia"/>
                <w:b/>
                <w:sz w:val="28"/>
                <w:szCs w:val="28"/>
              </w:rPr>
            </w:pPr>
          </w:p>
        </w:tc>
      </w:tr>
      <w:tr w:rsidR="00956A62" w:rsidRPr="004E203F" w:rsidTr="009A39E6">
        <w:trPr>
          <w:trHeight w:val="856"/>
          <w:tblHeader/>
        </w:trPr>
        <w:tc>
          <w:tcPr>
            <w:tcW w:w="2552" w:type="dxa"/>
            <w:shd w:val="clear" w:color="auto" w:fill="D9D9D9"/>
            <w:vAlign w:val="center"/>
          </w:tcPr>
          <w:p w:rsidR="00956A62" w:rsidRPr="009A39E6" w:rsidRDefault="00956A62" w:rsidP="009A39E6">
            <w:pPr>
              <w:snapToGrid w:val="0"/>
              <w:jc w:val="center"/>
              <w:rPr>
                <w:rFonts w:hint="eastAsia"/>
                <w:b/>
                <w:sz w:val="26"/>
                <w:szCs w:val="26"/>
              </w:rPr>
            </w:pPr>
            <w:r w:rsidRPr="009A39E6">
              <w:rPr>
                <w:rFonts w:hint="eastAsia"/>
                <w:b/>
                <w:sz w:val="26"/>
                <w:szCs w:val="26"/>
              </w:rPr>
              <w:t>預設實作或專題的產業</w:t>
            </w:r>
            <w:r w:rsidR="009A39E6">
              <w:rPr>
                <w:rFonts w:hint="eastAsia"/>
                <w:b/>
                <w:sz w:val="26"/>
                <w:szCs w:val="26"/>
              </w:rPr>
              <w:t>(</w:t>
            </w:r>
            <w:r w:rsidR="009A39E6">
              <w:rPr>
                <w:rFonts w:hint="eastAsia"/>
                <w:b/>
                <w:sz w:val="26"/>
                <w:szCs w:val="26"/>
              </w:rPr>
              <w:t>或應用</w:t>
            </w:r>
            <w:r w:rsidR="009A39E6">
              <w:rPr>
                <w:rFonts w:hint="eastAsia"/>
                <w:b/>
                <w:sz w:val="26"/>
                <w:szCs w:val="26"/>
              </w:rPr>
              <w:t>)</w:t>
            </w:r>
            <w:r w:rsidRPr="009A39E6">
              <w:rPr>
                <w:rFonts w:hint="eastAsia"/>
                <w:b/>
                <w:sz w:val="26"/>
                <w:szCs w:val="26"/>
              </w:rPr>
              <w:t>領域</w:t>
            </w:r>
          </w:p>
        </w:tc>
        <w:tc>
          <w:tcPr>
            <w:tcW w:w="1527" w:type="dxa"/>
            <w:shd w:val="clear" w:color="auto" w:fill="auto"/>
            <w:vAlign w:val="center"/>
          </w:tcPr>
          <w:p w:rsidR="00956A62" w:rsidRPr="004E203F" w:rsidRDefault="00956A62" w:rsidP="00FA4EAB">
            <w:pPr>
              <w:snapToGrid w:val="0"/>
              <w:jc w:val="center"/>
              <w:rPr>
                <w:rFonts w:hint="eastAsia"/>
                <w:b/>
                <w:sz w:val="28"/>
                <w:szCs w:val="28"/>
              </w:rPr>
            </w:pPr>
          </w:p>
        </w:tc>
        <w:tc>
          <w:tcPr>
            <w:tcW w:w="1889" w:type="dxa"/>
            <w:shd w:val="clear" w:color="auto" w:fill="auto"/>
            <w:vAlign w:val="center"/>
          </w:tcPr>
          <w:p w:rsidR="00956A62" w:rsidRPr="004E203F" w:rsidRDefault="00956A62" w:rsidP="00FA4EAB">
            <w:pPr>
              <w:snapToGrid w:val="0"/>
              <w:jc w:val="center"/>
              <w:rPr>
                <w:rFonts w:hint="eastAsia"/>
                <w:b/>
                <w:sz w:val="28"/>
                <w:szCs w:val="28"/>
              </w:rPr>
            </w:pPr>
          </w:p>
        </w:tc>
        <w:tc>
          <w:tcPr>
            <w:tcW w:w="1889" w:type="dxa"/>
            <w:shd w:val="clear" w:color="auto" w:fill="auto"/>
            <w:vAlign w:val="center"/>
          </w:tcPr>
          <w:p w:rsidR="00956A62" w:rsidRPr="004E203F" w:rsidRDefault="00956A62" w:rsidP="00FA4EAB">
            <w:pPr>
              <w:snapToGrid w:val="0"/>
              <w:jc w:val="center"/>
              <w:rPr>
                <w:rFonts w:hint="eastAsia"/>
                <w:b/>
                <w:sz w:val="28"/>
                <w:szCs w:val="28"/>
              </w:rPr>
            </w:pPr>
          </w:p>
        </w:tc>
        <w:tc>
          <w:tcPr>
            <w:tcW w:w="1889" w:type="dxa"/>
            <w:shd w:val="clear" w:color="auto" w:fill="auto"/>
            <w:vAlign w:val="center"/>
          </w:tcPr>
          <w:p w:rsidR="00956A62" w:rsidRPr="004E203F" w:rsidRDefault="00956A62" w:rsidP="00FA4EAB">
            <w:pPr>
              <w:snapToGrid w:val="0"/>
              <w:jc w:val="center"/>
              <w:rPr>
                <w:rFonts w:hint="eastAsia"/>
                <w:b/>
                <w:sz w:val="28"/>
                <w:szCs w:val="28"/>
              </w:rPr>
            </w:pPr>
          </w:p>
        </w:tc>
      </w:tr>
      <w:tr w:rsidR="001730E5" w:rsidRPr="004E203F" w:rsidTr="009A39E6">
        <w:trPr>
          <w:trHeight w:val="606"/>
          <w:tblHeader/>
        </w:trPr>
        <w:tc>
          <w:tcPr>
            <w:tcW w:w="2552" w:type="dxa"/>
            <w:shd w:val="clear" w:color="auto" w:fill="D9D9D9"/>
            <w:vAlign w:val="center"/>
          </w:tcPr>
          <w:p w:rsidR="001730E5" w:rsidRPr="009A39E6" w:rsidRDefault="001730E5" w:rsidP="009A39E6">
            <w:pPr>
              <w:snapToGrid w:val="0"/>
              <w:jc w:val="center"/>
              <w:rPr>
                <w:rFonts w:hint="eastAsia"/>
                <w:b/>
                <w:sz w:val="26"/>
                <w:szCs w:val="26"/>
              </w:rPr>
            </w:pPr>
            <w:r w:rsidRPr="009A39E6">
              <w:rPr>
                <w:rFonts w:hint="eastAsia"/>
                <w:b/>
                <w:sz w:val="26"/>
                <w:szCs w:val="26"/>
              </w:rPr>
              <w:t>開課日期</w:t>
            </w:r>
          </w:p>
        </w:tc>
        <w:tc>
          <w:tcPr>
            <w:tcW w:w="1527"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r>
      <w:tr w:rsidR="001730E5" w:rsidRPr="004E203F" w:rsidTr="009A39E6">
        <w:trPr>
          <w:trHeight w:val="647"/>
          <w:tblHeader/>
        </w:trPr>
        <w:tc>
          <w:tcPr>
            <w:tcW w:w="2552" w:type="dxa"/>
            <w:shd w:val="clear" w:color="auto" w:fill="D9D9D9"/>
            <w:vAlign w:val="center"/>
          </w:tcPr>
          <w:p w:rsidR="001730E5" w:rsidRPr="009A39E6" w:rsidRDefault="001730E5" w:rsidP="009A39E6">
            <w:pPr>
              <w:snapToGrid w:val="0"/>
              <w:jc w:val="center"/>
              <w:rPr>
                <w:rFonts w:hint="eastAsia"/>
                <w:b/>
                <w:sz w:val="26"/>
                <w:szCs w:val="26"/>
              </w:rPr>
            </w:pPr>
            <w:r w:rsidRPr="009A39E6">
              <w:rPr>
                <w:rFonts w:hint="eastAsia"/>
                <w:b/>
                <w:sz w:val="26"/>
                <w:szCs w:val="26"/>
              </w:rPr>
              <w:t>授課老師</w:t>
            </w:r>
          </w:p>
        </w:tc>
        <w:tc>
          <w:tcPr>
            <w:tcW w:w="1527"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c>
          <w:tcPr>
            <w:tcW w:w="1889" w:type="dxa"/>
            <w:shd w:val="clear" w:color="auto" w:fill="auto"/>
            <w:vAlign w:val="center"/>
          </w:tcPr>
          <w:p w:rsidR="001730E5" w:rsidRPr="004E203F" w:rsidRDefault="001730E5" w:rsidP="00FA4EAB">
            <w:pPr>
              <w:snapToGrid w:val="0"/>
              <w:jc w:val="center"/>
              <w:rPr>
                <w:rFonts w:hint="eastAsia"/>
                <w:b/>
                <w:sz w:val="28"/>
                <w:szCs w:val="28"/>
              </w:rPr>
            </w:pPr>
          </w:p>
        </w:tc>
      </w:tr>
    </w:tbl>
    <w:p w:rsidR="001730E5" w:rsidRDefault="001730E5" w:rsidP="001730E5">
      <w:pPr>
        <w:pStyle w:val="af5"/>
        <w:ind w:leftChars="0" w:left="964"/>
        <w:rPr>
          <w:rFonts w:hint="eastAsia"/>
          <w:b/>
          <w:bCs/>
        </w:rPr>
      </w:pPr>
    </w:p>
    <w:p w:rsidR="009A39E6" w:rsidRPr="009A39E6" w:rsidRDefault="009A39E6" w:rsidP="009A39E6">
      <w:pPr>
        <w:rPr>
          <w:rFonts w:ascii="微軟正黑體" w:eastAsia="微軟正黑體" w:hAnsi="微軟正黑體" w:hint="eastAsia"/>
          <w:b/>
          <w:sz w:val="28"/>
        </w:rPr>
      </w:pPr>
      <w:r>
        <w:rPr>
          <w:rFonts w:ascii="微軟正黑體" w:eastAsia="微軟正黑體" w:hAnsi="微軟正黑體" w:hint="eastAsia"/>
          <w:b/>
          <w:sz w:val="28"/>
        </w:rPr>
        <w:t>2</w:t>
      </w:r>
      <w:r w:rsidRPr="009A39E6">
        <w:rPr>
          <w:rFonts w:ascii="微軟正黑體" w:eastAsia="微軟正黑體" w:hAnsi="微軟正黑體" w:hint="eastAsia"/>
          <w:b/>
          <w:sz w:val="28"/>
        </w:rPr>
        <w:t>.</w:t>
      </w:r>
      <w:r>
        <w:rPr>
          <w:rFonts w:ascii="微軟正黑體" w:eastAsia="微軟正黑體" w:hAnsi="微軟正黑體" w:hint="eastAsia"/>
          <w:b/>
          <w:sz w:val="28"/>
        </w:rPr>
        <w:t>合作</w:t>
      </w:r>
      <w:r w:rsidRPr="009A39E6">
        <w:rPr>
          <w:rFonts w:ascii="微軟正黑體" w:eastAsia="微軟正黑體" w:hAnsi="微軟正黑體" w:hint="eastAsia"/>
          <w:b/>
          <w:sz w:val="28"/>
        </w:rPr>
        <w:t>學校開課規劃</w:t>
      </w:r>
      <w:r>
        <w:rPr>
          <w:rFonts w:ascii="微軟正黑體" w:eastAsia="微軟正黑體" w:hAnsi="微軟正黑體" w:hint="eastAsia"/>
          <w:b/>
          <w:sz w:val="28"/>
        </w:rPr>
        <w:t xml:space="preserve"> (無者免填)</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527"/>
        <w:gridCol w:w="1889"/>
        <w:gridCol w:w="1889"/>
        <w:gridCol w:w="1889"/>
        <w:tblGridChange w:id="5">
          <w:tblGrid>
            <w:gridCol w:w="2552"/>
            <w:gridCol w:w="1527"/>
            <w:gridCol w:w="1889"/>
            <w:gridCol w:w="1889"/>
            <w:gridCol w:w="1889"/>
          </w:tblGrid>
        </w:tblGridChange>
      </w:tblGrid>
      <w:tr w:rsidR="009A39E6" w:rsidRPr="004E203F" w:rsidTr="00421EB1">
        <w:trPr>
          <w:trHeight w:val="913"/>
          <w:tblHeader/>
        </w:trPr>
        <w:tc>
          <w:tcPr>
            <w:tcW w:w="2552" w:type="dxa"/>
            <w:shd w:val="clear" w:color="auto" w:fill="D9D9D9"/>
            <w:vAlign w:val="center"/>
          </w:tcPr>
          <w:p w:rsidR="009A39E6" w:rsidRPr="009A39E6" w:rsidRDefault="009A39E6" w:rsidP="00421EB1">
            <w:pPr>
              <w:snapToGrid w:val="0"/>
              <w:jc w:val="center"/>
              <w:rPr>
                <w:rFonts w:hint="eastAsia"/>
                <w:b/>
                <w:sz w:val="26"/>
                <w:szCs w:val="26"/>
              </w:rPr>
            </w:pPr>
            <w:r w:rsidRPr="009A39E6">
              <w:rPr>
                <w:rFonts w:hint="eastAsia"/>
                <w:b/>
                <w:sz w:val="26"/>
                <w:szCs w:val="26"/>
              </w:rPr>
              <w:t>課程名稱</w:t>
            </w:r>
          </w:p>
        </w:tc>
        <w:tc>
          <w:tcPr>
            <w:tcW w:w="1527" w:type="dxa"/>
            <w:shd w:val="clear" w:color="auto" w:fill="auto"/>
            <w:vAlign w:val="center"/>
          </w:tcPr>
          <w:p w:rsidR="009A39E6" w:rsidRPr="004E203F" w:rsidRDefault="009A39E6" w:rsidP="00421EB1">
            <w:pPr>
              <w:snapToGrid w:val="0"/>
              <w:jc w:val="center"/>
              <w:rPr>
                <w:b/>
                <w:sz w:val="28"/>
                <w:szCs w:val="28"/>
              </w:rPr>
            </w:pPr>
          </w:p>
        </w:tc>
        <w:tc>
          <w:tcPr>
            <w:tcW w:w="1889" w:type="dxa"/>
            <w:shd w:val="clear" w:color="auto" w:fill="auto"/>
            <w:vAlign w:val="center"/>
          </w:tcPr>
          <w:p w:rsidR="009A39E6" w:rsidRPr="004E203F" w:rsidRDefault="009A39E6" w:rsidP="00421EB1">
            <w:pPr>
              <w:snapToGrid w:val="0"/>
              <w:jc w:val="center"/>
              <w:rPr>
                <w:b/>
                <w:sz w:val="28"/>
                <w:szCs w:val="28"/>
              </w:rPr>
            </w:pPr>
          </w:p>
        </w:tc>
        <w:tc>
          <w:tcPr>
            <w:tcW w:w="1889" w:type="dxa"/>
            <w:shd w:val="clear" w:color="auto" w:fill="auto"/>
            <w:vAlign w:val="center"/>
          </w:tcPr>
          <w:p w:rsidR="009A39E6" w:rsidRPr="004E203F" w:rsidRDefault="009A39E6" w:rsidP="00421EB1">
            <w:pPr>
              <w:snapToGrid w:val="0"/>
              <w:jc w:val="center"/>
              <w:rPr>
                <w:b/>
                <w:sz w:val="28"/>
                <w:szCs w:val="28"/>
              </w:rPr>
            </w:pPr>
          </w:p>
        </w:tc>
        <w:tc>
          <w:tcPr>
            <w:tcW w:w="1889" w:type="dxa"/>
            <w:shd w:val="clear" w:color="auto" w:fill="auto"/>
            <w:vAlign w:val="center"/>
          </w:tcPr>
          <w:p w:rsidR="009A39E6" w:rsidRPr="004E203F" w:rsidRDefault="009A39E6" w:rsidP="00421EB1">
            <w:pPr>
              <w:snapToGrid w:val="0"/>
              <w:jc w:val="center"/>
              <w:rPr>
                <w:b/>
                <w:sz w:val="28"/>
                <w:szCs w:val="28"/>
              </w:rPr>
            </w:pPr>
          </w:p>
        </w:tc>
      </w:tr>
      <w:tr w:rsidR="009A39E6" w:rsidRPr="004E203F" w:rsidTr="00421EB1">
        <w:trPr>
          <w:trHeight w:val="505"/>
          <w:tblHeader/>
        </w:trPr>
        <w:tc>
          <w:tcPr>
            <w:tcW w:w="2552" w:type="dxa"/>
            <w:shd w:val="clear" w:color="auto" w:fill="D9D9D9"/>
            <w:vAlign w:val="center"/>
          </w:tcPr>
          <w:p w:rsidR="009A39E6" w:rsidRPr="009A39E6" w:rsidRDefault="009A39E6" w:rsidP="00421EB1">
            <w:pPr>
              <w:snapToGrid w:val="0"/>
              <w:jc w:val="center"/>
              <w:rPr>
                <w:b/>
                <w:sz w:val="26"/>
                <w:szCs w:val="26"/>
              </w:rPr>
            </w:pPr>
            <w:r w:rsidRPr="009A39E6">
              <w:rPr>
                <w:rFonts w:hint="eastAsia"/>
                <w:b/>
                <w:sz w:val="26"/>
                <w:szCs w:val="26"/>
              </w:rPr>
              <w:t>課程屬性</w:t>
            </w:r>
          </w:p>
          <w:p w:rsidR="009A39E6" w:rsidRPr="009A39E6" w:rsidRDefault="009A39E6" w:rsidP="00421EB1">
            <w:pPr>
              <w:snapToGrid w:val="0"/>
              <w:jc w:val="center"/>
              <w:rPr>
                <w:rFonts w:hint="eastAsia"/>
                <w:b/>
                <w:sz w:val="26"/>
                <w:szCs w:val="26"/>
              </w:rPr>
            </w:pPr>
            <w:r w:rsidRPr="009A39E6">
              <w:rPr>
                <w:rFonts w:hint="eastAsia"/>
                <w:b/>
                <w:sz w:val="26"/>
                <w:szCs w:val="26"/>
              </w:rPr>
              <w:t>(A.</w:t>
            </w:r>
            <w:r w:rsidRPr="009A39E6">
              <w:rPr>
                <w:rFonts w:hint="eastAsia"/>
                <w:b/>
                <w:sz w:val="26"/>
                <w:szCs w:val="26"/>
              </w:rPr>
              <w:t>核心課程</w:t>
            </w:r>
            <w:r w:rsidRPr="009A39E6">
              <w:rPr>
                <w:rFonts w:hint="eastAsia"/>
                <w:b/>
                <w:sz w:val="26"/>
                <w:szCs w:val="26"/>
              </w:rPr>
              <w:t>/ B.</w:t>
            </w:r>
            <w:r w:rsidRPr="009A39E6">
              <w:rPr>
                <w:rFonts w:hint="eastAsia"/>
                <w:b/>
                <w:sz w:val="26"/>
                <w:szCs w:val="26"/>
              </w:rPr>
              <w:t>進階課程</w:t>
            </w:r>
            <w:r w:rsidRPr="009A39E6">
              <w:rPr>
                <w:rFonts w:hint="eastAsia"/>
                <w:b/>
                <w:sz w:val="26"/>
                <w:szCs w:val="26"/>
              </w:rPr>
              <w:t>/ C.</w:t>
            </w:r>
            <w:r w:rsidRPr="009A39E6">
              <w:rPr>
                <w:rFonts w:hint="eastAsia"/>
                <w:b/>
                <w:sz w:val="26"/>
                <w:szCs w:val="26"/>
              </w:rPr>
              <w:t>應用課程</w:t>
            </w:r>
            <w:r w:rsidRPr="009A39E6">
              <w:rPr>
                <w:rFonts w:hint="eastAsia"/>
                <w:b/>
                <w:sz w:val="26"/>
                <w:szCs w:val="26"/>
              </w:rPr>
              <w:t>)</w:t>
            </w:r>
          </w:p>
        </w:tc>
        <w:tc>
          <w:tcPr>
            <w:tcW w:w="1527"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r>
      <w:tr w:rsidR="009A39E6" w:rsidRPr="004E203F" w:rsidTr="00421EB1">
        <w:trPr>
          <w:trHeight w:val="1066"/>
          <w:tblHeader/>
        </w:trPr>
        <w:tc>
          <w:tcPr>
            <w:tcW w:w="2552" w:type="dxa"/>
            <w:shd w:val="clear" w:color="auto" w:fill="D9D9D9"/>
            <w:vAlign w:val="center"/>
          </w:tcPr>
          <w:p w:rsidR="009A39E6" w:rsidRPr="009A39E6" w:rsidRDefault="009A39E6" w:rsidP="00421EB1">
            <w:pPr>
              <w:snapToGrid w:val="0"/>
              <w:jc w:val="center"/>
              <w:rPr>
                <w:rFonts w:hint="eastAsia"/>
                <w:b/>
                <w:sz w:val="26"/>
                <w:szCs w:val="26"/>
              </w:rPr>
            </w:pPr>
            <w:r w:rsidRPr="009A39E6">
              <w:rPr>
                <w:rFonts w:hint="eastAsia"/>
                <w:b/>
                <w:sz w:val="26"/>
                <w:szCs w:val="26"/>
              </w:rPr>
              <w:t>簡述實作或專題與應用課程關係</w:t>
            </w:r>
          </w:p>
        </w:tc>
        <w:tc>
          <w:tcPr>
            <w:tcW w:w="1527"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r>
      <w:tr w:rsidR="009A39E6" w:rsidRPr="004E203F" w:rsidTr="00421EB1">
        <w:trPr>
          <w:trHeight w:val="856"/>
          <w:tblHeader/>
        </w:trPr>
        <w:tc>
          <w:tcPr>
            <w:tcW w:w="2552" w:type="dxa"/>
            <w:shd w:val="clear" w:color="auto" w:fill="D9D9D9"/>
            <w:vAlign w:val="center"/>
          </w:tcPr>
          <w:p w:rsidR="009A39E6" w:rsidRPr="009A39E6" w:rsidRDefault="009A39E6" w:rsidP="00421EB1">
            <w:pPr>
              <w:snapToGrid w:val="0"/>
              <w:jc w:val="center"/>
              <w:rPr>
                <w:rFonts w:hint="eastAsia"/>
                <w:b/>
                <w:sz w:val="26"/>
                <w:szCs w:val="26"/>
              </w:rPr>
            </w:pPr>
            <w:r w:rsidRPr="009A39E6">
              <w:rPr>
                <w:rFonts w:hint="eastAsia"/>
                <w:b/>
                <w:sz w:val="26"/>
                <w:szCs w:val="26"/>
              </w:rPr>
              <w:t>預設實作或專題的產業</w:t>
            </w:r>
            <w:r>
              <w:rPr>
                <w:rFonts w:hint="eastAsia"/>
                <w:b/>
                <w:sz w:val="26"/>
                <w:szCs w:val="26"/>
              </w:rPr>
              <w:t>(</w:t>
            </w:r>
            <w:r>
              <w:rPr>
                <w:rFonts w:hint="eastAsia"/>
                <w:b/>
                <w:sz w:val="26"/>
                <w:szCs w:val="26"/>
              </w:rPr>
              <w:t>或應用</w:t>
            </w:r>
            <w:r>
              <w:rPr>
                <w:rFonts w:hint="eastAsia"/>
                <w:b/>
                <w:sz w:val="26"/>
                <w:szCs w:val="26"/>
              </w:rPr>
              <w:t>)</w:t>
            </w:r>
            <w:r w:rsidRPr="009A39E6">
              <w:rPr>
                <w:rFonts w:hint="eastAsia"/>
                <w:b/>
                <w:sz w:val="26"/>
                <w:szCs w:val="26"/>
              </w:rPr>
              <w:t>領域</w:t>
            </w:r>
          </w:p>
        </w:tc>
        <w:tc>
          <w:tcPr>
            <w:tcW w:w="1527"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r>
      <w:tr w:rsidR="009A39E6" w:rsidRPr="004E203F" w:rsidTr="00421EB1">
        <w:trPr>
          <w:trHeight w:val="606"/>
          <w:tblHeader/>
        </w:trPr>
        <w:tc>
          <w:tcPr>
            <w:tcW w:w="2552" w:type="dxa"/>
            <w:shd w:val="clear" w:color="auto" w:fill="D9D9D9"/>
            <w:vAlign w:val="center"/>
          </w:tcPr>
          <w:p w:rsidR="009A39E6" w:rsidRPr="009A39E6" w:rsidRDefault="009A39E6" w:rsidP="00421EB1">
            <w:pPr>
              <w:snapToGrid w:val="0"/>
              <w:jc w:val="center"/>
              <w:rPr>
                <w:rFonts w:hint="eastAsia"/>
                <w:b/>
                <w:sz w:val="26"/>
                <w:szCs w:val="26"/>
              </w:rPr>
            </w:pPr>
            <w:r w:rsidRPr="009A39E6">
              <w:rPr>
                <w:rFonts w:hint="eastAsia"/>
                <w:b/>
                <w:sz w:val="26"/>
                <w:szCs w:val="26"/>
              </w:rPr>
              <w:t>開課日期</w:t>
            </w:r>
          </w:p>
        </w:tc>
        <w:tc>
          <w:tcPr>
            <w:tcW w:w="1527"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r>
      <w:tr w:rsidR="009A39E6" w:rsidRPr="004E203F" w:rsidTr="00421EB1">
        <w:trPr>
          <w:trHeight w:val="647"/>
          <w:tblHeader/>
        </w:trPr>
        <w:tc>
          <w:tcPr>
            <w:tcW w:w="2552" w:type="dxa"/>
            <w:shd w:val="clear" w:color="auto" w:fill="D9D9D9"/>
            <w:vAlign w:val="center"/>
          </w:tcPr>
          <w:p w:rsidR="009A39E6" w:rsidRPr="009A39E6" w:rsidRDefault="009A39E6" w:rsidP="00421EB1">
            <w:pPr>
              <w:snapToGrid w:val="0"/>
              <w:jc w:val="center"/>
              <w:rPr>
                <w:rFonts w:hint="eastAsia"/>
                <w:b/>
                <w:sz w:val="26"/>
                <w:szCs w:val="26"/>
              </w:rPr>
            </w:pPr>
            <w:r w:rsidRPr="009A39E6">
              <w:rPr>
                <w:rFonts w:hint="eastAsia"/>
                <w:b/>
                <w:sz w:val="26"/>
                <w:szCs w:val="26"/>
              </w:rPr>
              <w:t>授課老師</w:t>
            </w:r>
          </w:p>
        </w:tc>
        <w:tc>
          <w:tcPr>
            <w:tcW w:w="1527"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c>
          <w:tcPr>
            <w:tcW w:w="1889" w:type="dxa"/>
            <w:shd w:val="clear" w:color="auto" w:fill="auto"/>
            <w:vAlign w:val="center"/>
          </w:tcPr>
          <w:p w:rsidR="009A39E6" w:rsidRPr="004E203F" w:rsidRDefault="009A39E6" w:rsidP="00421EB1">
            <w:pPr>
              <w:snapToGrid w:val="0"/>
              <w:jc w:val="center"/>
              <w:rPr>
                <w:rFonts w:hint="eastAsia"/>
                <w:b/>
                <w:sz w:val="28"/>
                <w:szCs w:val="28"/>
              </w:rPr>
            </w:pPr>
          </w:p>
        </w:tc>
      </w:tr>
    </w:tbl>
    <w:p w:rsidR="009A39E6" w:rsidRDefault="009A39E6" w:rsidP="009A39E6">
      <w:pPr>
        <w:pStyle w:val="af5"/>
        <w:ind w:leftChars="0" w:left="964"/>
        <w:rPr>
          <w:rFonts w:hint="eastAsia"/>
          <w:b/>
          <w:bCs/>
        </w:rPr>
      </w:pPr>
    </w:p>
    <w:p w:rsidR="009279F2" w:rsidRDefault="009279F2" w:rsidP="003000C8">
      <w:pPr>
        <w:pStyle w:val="af5"/>
        <w:ind w:leftChars="0" w:left="964"/>
        <w:rPr>
          <w:b/>
          <w:bCs/>
        </w:rPr>
      </w:pPr>
    </w:p>
    <w:p w:rsidR="009A39E6" w:rsidRPr="001730E5" w:rsidRDefault="009A39E6" w:rsidP="003000C8">
      <w:pPr>
        <w:pStyle w:val="af5"/>
        <w:ind w:leftChars="0" w:left="964"/>
        <w:rPr>
          <w:rFonts w:hint="eastAsia"/>
          <w:b/>
          <w:bCs/>
        </w:rPr>
      </w:pPr>
    </w:p>
    <w:p w:rsidR="001559C3" w:rsidRPr="009A39E6" w:rsidRDefault="000A503B" w:rsidP="00737839">
      <w:pPr>
        <w:pStyle w:val="4"/>
        <w:spacing w:before="180"/>
        <w:rPr>
          <w:sz w:val="28"/>
        </w:rPr>
      </w:pPr>
      <w:r>
        <w:rPr>
          <w:rFonts w:hint="eastAsia"/>
          <w:sz w:val="28"/>
        </w:rPr>
        <w:lastRenderedPageBreak/>
        <w:t>提案學校</w:t>
      </w:r>
      <w:r w:rsidR="00737839" w:rsidRPr="009A39E6">
        <w:rPr>
          <w:rFonts w:hint="eastAsia"/>
          <w:sz w:val="28"/>
        </w:rPr>
        <w:t>各課程</w:t>
      </w:r>
      <w:r>
        <w:rPr>
          <w:rFonts w:hint="eastAsia"/>
          <w:sz w:val="28"/>
        </w:rPr>
        <w:t>授課內容</w:t>
      </w:r>
      <w:r w:rsidR="001559C3" w:rsidRPr="009A39E6">
        <w:rPr>
          <w:rFonts w:hint="eastAsia"/>
          <w:sz w:val="28"/>
        </w:rPr>
        <w:t>規劃</w:t>
      </w:r>
    </w:p>
    <w:p w:rsidR="00547857" w:rsidRPr="00737839" w:rsidRDefault="00547857" w:rsidP="00737839">
      <w:pPr>
        <w:rPr>
          <w:b/>
        </w:rPr>
      </w:pPr>
      <w:r w:rsidRPr="00737839">
        <w:rPr>
          <w:rFonts w:hint="eastAsia"/>
          <w:b/>
        </w:rPr>
        <w:t>(</w:t>
      </w:r>
      <w:r w:rsidR="00737839" w:rsidRPr="00737839">
        <w:rPr>
          <w:rFonts w:hint="eastAsia"/>
          <w:b/>
        </w:rPr>
        <w:t>請詳細說明</w:t>
      </w:r>
      <w:r w:rsidR="008B68A3">
        <w:rPr>
          <w:rFonts w:hint="eastAsia"/>
          <w:b/>
        </w:rPr>
        <w:t>系列課程之</w:t>
      </w:r>
      <w:r w:rsidR="00737839" w:rsidRPr="00737839">
        <w:rPr>
          <w:rFonts w:hint="eastAsia"/>
          <w:b/>
        </w:rPr>
        <w:t>各門</w:t>
      </w:r>
      <w:r w:rsidR="00737839" w:rsidRPr="00737839">
        <w:rPr>
          <w:b/>
        </w:rPr>
        <w:t>課程</w:t>
      </w:r>
      <w:r w:rsidR="00737839" w:rsidRPr="00737839">
        <w:rPr>
          <w:rFonts w:hint="eastAsia"/>
          <w:b/>
        </w:rPr>
        <w:t>之</w:t>
      </w:r>
      <w:r w:rsidR="00737839" w:rsidRPr="00737839">
        <w:rPr>
          <w:b/>
        </w:rPr>
        <w:t>開課規劃</w:t>
      </w:r>
      <w:r w:rsidR="00737839" w:rsidRPr="00737839">
        <w:rPr>
          <w:rFonts w:hint="eastAsia"/>
          <w:b/>
        </w:rPr>
        <w:t>與</w:t>
      </w:r>
      <w:r w:rsidR="00737839" w:rsidRPr="00737839">
        <w:rPr>
          <w:b/>
        </w:rPr>
        <w:t>進度規劃</w:t>
      </w:r>
      <w:r w:rsidRPr="00737839">
        <w:rPr>
          <w:rFonts w:hint="eastAsia"/>
          <w:b/>
        </w:rPr>
        <w:t>)</w:t>
      </w:r>
    </w:p>
    <w:p w:rsidR="00687919" w:rsidRPr="00903F20" w:rsidRDefault="00687919" w:rsidP="00687919">
      <w:pPr>
        <w:ind w:leftChars="236" w:left="566"/>
        <w:rPr>
          <w:b/>
        </w:rPr>
      </w:pPr>
    </w:p>
    <w:tbl>
      <w:tblPr>
        <w:tblW w:w="10065" w:type="dxa"/>
        <w:tblInd w:w="-11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5"/>
        <w:gridCol w:w="170"/>
        <w:gridCol w:w="1093"/>
        <w:gridCol w:w="1529"/>
        <w:gridCol w:w="780"/>
        <w:gridCol w:w="779"/>
        <w:gridCol w:w="1337"/>
        <w:gridCol w:w="265"/>
        <w:gridCol w:w="413"/>
        <w:gridCol w:w="721"/>
        <w:gridCol w:w="1843"/>
      </w:tblGrid>
      <w:tr w:rsidR="000A503B" w:rsidRPr="00903F20" w:rsidTr="008B68A3">
        <w:trPr>
          <w:cantSplit/>
          <w:trHeight w:val="400"/>
        </w:trPr>
        <w:tc>
          <w:tcPr>
            <w:tcW w:w="2398" w:type="dxa"/>
            <w:gridSpan w:val="3"/>
            <w:vAlign w:val="center"/>
          </w:tcPr>
          <w:p w:rsidR="000A503B" w:rsidRDefault="000A503B" w:rsidP="000A503B">
            <w:pPr>
              <w:widowControl/>
              <w:tabs>
                <w:tab w:val="left" w:leader="hyphen" w:pos="8400"/>
              </w:tabs>
              <w:autoSpaceDE w:val="0"/>
              <w:autoSpaceDN w:val="0"/>
              <w:snapToGrid w:val="0"/>
              <w:jc w:val="center"/>
              <w:textAlignment w:val="bottom"/>
              <w:rPr>
                <w:b/>
                <w:bCs/>
              </w:rPr>
            </w:pPr>
            <w:r w:rsidRPr="00903F20">
              <w:rPr>
                <w:b/>
                <w:bCs/>
              </w:rPr>
              <w:t>課程名稱</w:t>
            </w:r>
          </w:p>
          <w:p w:rsidR="008B68A3" w:rsidRPr="00903F20" w:rsidRDefault="008B68A3" w:rsidP="000A503B">
            <w:pPr>
              <w:widowControl/>
              <w:tabs>
                <w:tab w:val="left" w:leader="hyphen" w:pos="8400"/>
              </w:tabs>
              <w:autoSpaceDE w:val="0"/>
              <w:autoSpaceDN w:val="0"/>
              <w:snapToGrid w:val="0"/>
              <w:jc w:val="center"/>
              <w:textAlignment w:val="bottom"/>
              <w:rPr>
                <w:rFonts w:hint="eastAsia"/>
                <w:b/>
              </w:rPr>
            </w:pPr>
            <w:r>
              <w:rPr>
                <w:rFonts w:hint="eastAsia"/>
                <w:b/>
                <w:bCs/>
              </w:rPr>
              <w:t>(</w:t>
            </w:r>
            <w:r>
              <w:rPr>
                <w:rFonts w:hint="eastAsia"/>
                <w:b/>
                <w:bCs/>
              </w:rPr>
              <w:t>實際開課之課程名稱</w:t>
            </w:r>
            <w:r>
              <w:rPr>
                <w:rFonts w:hint="eastAsia"/>
                <w:b/>
                <w:bCs/>
              </w:rPr>
              <w:t>)</w:t>
            </w:r>
          </w:p>
        </w:tc>
        <w:tc>
          <w:tcPr>
            <w:tcW w:w="4690" w:type="dxa"/>
            <w:gridSpan w:val="5"/>
            <w:vAlign w:val="center"/>
          </w:tcPr>
          <w:p w:rsidR="000A503B" w:rsidRDefault="000A503B" w:rsidP="000A503B">
            <w:pPr>
              <w:jc w:val="both"/>
            </w:pPr>
            <w:r w:rsidRPr="00903F20">
              <w:rPr>
                <w:rFonts w:hint="eastAsia"/>
              </w:rPr>
              <w:t>(</w:t>
            </w:r>
            <w:r w:rsidRPr="00903F20">
              <w:rPr>
                <w:rFonts w:hint="eastAsia"/>
              </w:rPr>
              <w:t>中文</w:t>
            </w:r>
            <w:r w:rsidRPr="00903F20">
              <w:rPr>
                <w:rFonts w:hint="eastAsia"/>
              </w:rPr>
              <w:t>)</w:t>
            </w:r>
          </w:p>
          <w:p w:rsidR="000A503B" w:rsidRPr="00903F20" w:rsidRDefault="000A503B" w:rsidP="000A503B">
            <w:pPr>
              <w:jc w:val="both"/>
            </w:pPr>
            <w:r w:rsidRPr="00903F20">
              <w:rPr>
                <w:rFonts w:hint="eastAsia"/>
              </w:rPr>
              <w:t>(</w:t>
            </w:r>
            <w:r w:rsidRPr="00903F20">
              <w:rPr>
                <w:rFonts w:hint="eastAsia"/>
              </w:rPr>
              <w:t>英文</w:t>
            </w:r>
            <w:r w:rsidRPr="00903F20">
              <w:rPr>
                <w:rFonts w:hint="eastAsia"/>
              </w:rPr>
              <w:t>)</w:t>
            </w:r>
          </w:p>
        </w:tc>
        <w:tc>
          <w:tcPr>
            <w:tcW w:w="1134" w:type="dxa"/>
            <w:gridSpan w:val="2"/>
            <w:vAlign w:val="center"/>
          </w:tcPr>
          <w:p w:rsidR="000A503B" w:rsidRPr="000A503B" w:rsidRDefault="000A503B" w:rsidP="000A503B">
            <w:pPr>
              <w:jc w:val="center"/>
              <w:rPr>
                <w:b/>
              </w:rPr>
            </w:pPr>
            <w:r w:rsidRPr="000A503B">
              <w:rPr>
                <w:rFonts w:hint="eastAsia"/>
                <w:b/>
              </w:rPr>
              <w:t>課程屬性</w:t>
            </w:r>
          </w:p>
        </w:tc>
        <w:tc>
          <w:tcPr>
            <w:tcW w:w="1843" w:type="dxa"/>
            <w:vAlign w:val="center"/>
          </w:tcPr>
          <w:p w:rsidR="000A503B" w:rsidRPr="00903F20" w:rsidRDefault="000A503B" w:rsidP="000A503B">
            <w:pPr>
              <w:ind w:left="360" w:hangingChars="150" w:hanging="360"/>
              <w:rPr>
                <w:rFonts w:hint="eastAsia"/>
              </w:rPr>
            </w:pPr>
            <w:r>
              <w:sym w:font="Wingdings" w:char="F06F"/>
            </w:r>
            <w:r>
              <w:rPr>
                <w:rFonts w:hint="eastAsia"/>
              </w:rPr>
              <w:t xml:space="preserve">A </w:t>
            </w:r>
            <w:r>
              <w:rPr>
                <w:rFonts w:hint="eastAsia"/>
              </w:rPr>
              <w:t>核心課程</w:t>
            </w:r>
          </w:p>
          <w:p w:rsidR="000A503B" w:rsidRDefault="000A503B" w:rsidP="000A503B">
            <w:pPr>
              <w:ind w:left="360" w:hangingChars="150" w:hanging="360"/>
            </w:pPr>
            <w:r>
              <w:sym w:font="Wingdings" w:char="F06F"/>
            </w:r>
            <w:r>
              <w:rPr>
                <w:rFonts w:hint="eastAsia"/>
              </w:rPr>
              <w:t xml:space="preserve">B </w:t>
            </w:r>
            <w:r>
              <w:rPr>
                <w:rFonts w:hint="eastAsia"/>
              </w:rPr>
              <w:t>進階課程</w:t>
            </w:r>
          </w:p>
          <w:p w:rsidR="000A503B" w:rsidRPr="00903F20" w:rsidRDefault="000A503B" w:rsidP="000A503B">
            <w:pPr>
              <w:ind w:left="360" w:hangingChars="150" w:hanging="360"/>
            </w:pPr>
            <w:r>
              <w:sym w:font="Wingdings" w:char="F06F"/>
            </w:r>
            <w:r>
              <w:rPr>
                <w:rFonts w:hint="eastAsia"/>
              </w:rPr>
              <w:t xml:space="preserve">C </w:t>
            </w:r>
            <w:r>
              <w:rPr>
                <w:rFonts w:hint="eastAsia"/>
              </w:rPr>
              <w:t>應用課程</w:t>
            </w:r>
          </w:p>
        </w:tc>
      </w:tr>
      <w:tr w:rsidR="000A503B" w:rsidRPr="00903F20" w:rsidTr="008B68A3">
        <w:trPr>
          <w:cantSplit/>
          <w:trHeight w:val="400"/>
        </w:trPr>
        <w:tc>
          <w:tcPr>
            <w:tcW w:w="2398" w:type="dxa"/>
            <w:gridSpan w:val="3"/>
            <w:vAlign w:val="center"/>
          </w:tcPr>
          <w:p w:rsidR="000A503B" w:rsidRPr="00903F20" w:rsidRDefault="000A503B" w:rsidP="000A503B">
            <w:pPr>
              <w:widowControl/>
              <w:tabs>
                <w:tab w:val="left" w:leader="hyphen" w:pos="8400"/>
              </w:tabs>
              <w:autoSpaceDE w:val="0"/>
              <w:autoSpaceDN w:val="0"/>
              <w:snapToGrid w:val="0"/>
              <w:jc w:val="center"/>
              <w:textAlignment w:val="bottom"/>
              <w:rPr>
                <w:b/>
                <w:bCs/>
              </w:rPr>
            </w:pPr>
            <w:r w:rsidRPr="00903F20">
              <w:rPr>
                <w:rFonts w:hint="eastAsia"/>
                <w:b/>
                <w:bCs/>
              </w:rPr>
              <w:t>開</w:t>
            </w:r>
            <w:r w:rsidRPr="00903F20">
              <w:rPr>
                <w:b/>
                <w:bCs/>
              </w:rPr>
              <w:t>課老師</w:t>
            </w:r>
          </w:p>
        </w:tc>
        <w:tc>
          <w:tcPr>
            <w:tcW w:w="7667" w:type="dxa"/>
            <w:gridSpan w:val="8"/>
            <w:vAlign w:val="center"/>
          </w:tcPr>
          <w:p w:rsidR="000A503B" w:rsidRPr="00903F20" w:rsidRDefault="000A503B" w:rsidP="000A503B">
            <w:pPr>
              <w:jc w:val="both"/>
            </w:pPr>
          </w:p>
        </w:tc>
      </w:tr>
      <w:tr w:rsidR="000A503B" w:rsidRPr="00903F20" w:rsidTr="008B68A3">
        <w:trPr>
          <w:cantSplit/>
          <w:trHeight w:val="400"/>
        </w:trPr>
        <w:tc>
          <w:tcPr>
            <w:tcW w:w="1135" w:type="dxa"/>
            <w:vMerge w:val="restart"/>
            <w:vAlign w:val="center"/>
          </w:tcPr>
          <w:p w:rsidR="000A503B" w:rsidRPr="00903F20" w:rsidRDefault="000A503B" w:rsidP="000A503B">
            <w:pPr>
              <w:jc w:val="center"/>
              <w:rPr>
                <w:b/>
              </w:rPr>
            </w:pPr>
            <w:r w:rsidRPr="00903F20">
              <w:rPr>
                <w:rFonts w:hint="eastAsia"/>
                <w:b/>
              </w:rPr>
              <w:t>課程</w:t>
            </w:r>
          </w:p>
          <w:p w:rsidR="000A503B" w:rsidRPr="00903F20" w:rsidRDefault="000A503B" w:rsidP="000A503B">
            <w:pPr>
              <w:jc w:val="center"/>
              <w:rPr>
                <w:b/>
              </w:rPr>
            </w:pPr>
            <w:r w:rsidRPr="00903F20">
              <w:rPr>
                <w:rFonts w:hint="eastAsia"/>
                <w:b/>
              </w:rPr>
              <w:t>基本</w:t>
            </w:r>
          </w:p>
          <w:p w:rsidR="000A503B" w:rsidRPr="00903F20" w:rsidRDefault="000A503B" w:rsidP="000A503B">
            <w:pPr>
              <w:jc w:val="center"/>
            </w:pPr>
            <w:r w:rsidRPr="00903F20">
              <w:rPr>
                <w:rFonts w:hint="eastAsia"/>
                <w:b/>
              </w:rPr>
              <w:t>資料</w:t>
            </w:r>
          </w:p>
        </w:tc>
        <w:tc>
          <w:tcPr>
            <w:tcW w:w="4351" w:type="dxa"/>
            <w:gridSpan w:val="5"/>
            <w:vAlign w:val="center"/>
          </w:tcPr>
          <w:p w:rsidR="000A503B" w:rsidRPr="00903F20" w:rsidRDefault="000A503B" w:rsidP="000A503B">
            <w:pPr>
              <w:jc w:val="center"/>
              <w:rPr>
                <w:b/>
              </w:rPr>
            </w:pPr>
            <w:r w:rsidRPr="00903F20">
              <w:rPr>
                <w:rFonts w:hint="eastAsia"/>
                <w:b/>
              </w:rPr>
              <w:t>開課系所</w:t>
            </w:r>
          </w:p>
        </w:tc>
        <w:tc>
          <w:tcPr>
            <w:tcW w:w="4579" w:type="dxa"/>
            <w:gridSpan w:val="5"/>
            <w:vAlign w:val="center"/>
          </w:tcPr>
          <w:p w:rsidR="000A503B" w:rsidRPr="00903F20" w:rsidRDefault="000A503B" w:rsidP="000A503B">
            <w:pPr>
              <w:jc w:val="center"/>
              <w:rPr>
                <w:b/>
              </w:rPr>
            </w:pPr>
            <w:r w:rsidRPr="00903F20">
              <w:rPr>
                <w:rFonts w:hint="eastAsia"/>
                <w:b/>
              </w:rPr>
              <w:t>跨</w:t>
            </w:r>
            <w:r w:rsidRPr="00903F20">
              <w:rPr>
                <w:b/>
              </w:rPr>
              <w:t>校</w:t>
            </w:r>
            <w:r w:rsidRPr="00903F20">
              <w:rPr>
                <w:rFonts w:hint="eastAsia"/>
                <w:b/>
              </w:rPr>
              <w:t>開課</w:t>
            </w:r>
          </w:p>
        </w:tc>
      </w:tr>
      <w:tr w:rsidR="000A503B" w:rsidRPr="00903F20" w:rsidTr="008B68A3">
        <w:trPr>
          <w:cantSplit/>
          <w:trHeight w:val="400"/>
        </w:trPr>
        <w:tc>
          <w:tcPr>
            <w:tcW w:w="1135" w:type="dxa"/>
            <w:vMerge/>
            <w:vAlign w:val="center"/>
          </w:tcPr>
          <w:p w:rsidR="000A503B" w:rsidRPr="00903F20" w:rsidRDefault="000A503B" w:rsidP="000A503B">
            <w:pPr>
              <w:jc w:val="center"/>
            </w:pPr>
          </w:p>
        </w:tc>
        <w:tc>
          <w:tcPr>
            <w:tcW w:w="4351" w:type="dxa"/>
            <w:gridSpan w:val="5"/>
            <w:vAlign w:val="center"/>
          </w:tcPr>
          <w:p w:rsidR="000A503B" w:rsidRPr="00903F20" w:rsidRDefault="000A503B" w:rsidP="000A503B">
            <w:pPr>
              <w:jc w:val="center"/>
            </w:pPr>
          </w:p>
        </w:tc>
        <w:tc>
          <w:tcPr>
            <w:tcW w:w="4579" w:type="dxa"/>
            <w:gridSpan w:val="5"/>
            <w:vAlign w:val="center"/>
          </w:tcPr>
          <w:p w:rsidR="000A503B" w:rsidRPr="00903F20" w:rsidRDefault="000A503B" w:rsidP="000A503B">
            <w:r w:rsidRPr="00903F20">
              <w:rPr>
                <w:rFonts w:hint="eastAsia"/>
              </w:rPr>
              <w:t>□</w:t>
            </w:r>
            <w:r w:rsidRPr="00903F20">
              <w:rPr>
                <w:rFonts w:hint="eastAsia"/>
              </w:rPr>
              <w:t xml:space="preserve"> </w:t>
            </w:r>
            <w:r w:rsidRPr="00903F20">
              <w:rPr>
                <w:rFonts w:hint="eastAsia"/>
              </w:rPr>
              <w:t>無</w:t>
            </w:r>
          </w:p>
          <w:p w:rsidR="000A503B" w:rsidRPr="00903F20" w:rsidRDefault="000A503B" w:rsidP="000A503B">
            <w:r w:rsidRPr="00903F20">
              <w:rPr>
                <w:rFonts w:hint="eastAsia"/>
              </w:rPr>
              <w:t>□</w:t>
            </w:r>
            <w:r w:rsidRPr="00903F20">
              <w:rPr>
                <w:rFonts w:hint="eastAsia"/>
              </w:rPr>
              <w:t xml:space="preserve"> </w:t>
            </w:r>
            <w:r w:rsidRPr="00903F20">
              <w:rPr>
                <w:rFonts w:hint="eastAsia"/>
              </w:rPr>
              <w:t>有</w:t>
            </w:r>
            <w:r w:rsidRPr="00903F20">
              <w:t>，</w:t>
            </w:r>
            <w:r w:rsidRPr="00903F20">
              <w:rPr>
                <w:rFonts w:hint="eastAsia"/>
              </w:rPr>
              <w:t>共</w:t>
            </w:r>
            <w:r w:rsidRPr="00903F20">
              <w:t>同開課</w:t>
            </w:r>
            <w:r w:rsidRPr="00903F20">
              <w:rPr>
                <w:rFonts w:hint="eastAsia"/>
              </w:rPr>
              <w:t>學</w:t>
            </w:r>
            <w:r w:rsidRPr="00903F20">
              <w:t>校與系</w:t>
            </w:r>
            <w:r w:rsidRPr="00903F20">
              <w:rPr>
                <w:rFonts w:hint="eastAsia"/>
              </w:rPr>
              <w:t>所名</w:t>
            </w:r>
            <w:r w:rsidRPr="00903F20">
              <w:t>稱：</w:t>
            </w:r>
          </w:p>
          <w:p w:rsidR="000A503B" w:rsidRPr="00903F20" w:rsidRDefault="000A503B" w:rsidP="000A503B">
            <w:pPr>
              <w:rPr>
                <w:u w:val="single"/>
              </w:rPr>
            </w:pPr>
            <w:r w:rsidRPr="00903F20">
              <w:rPr>
                <w:rFonts w:hint="eastAsia"/>
              </w:rPr>
              <w:t xml:space="preserve">   </w:t>
            </w:r>
            <w:r w:rsidRPr="00903F20">
              <w:rPr>
                <w:rFonts w:hint="eastAsia"/>
                <w:u w:val="single"/>
              </w:rPr>
              <w:t xml:space="preserve">                            </w:t>
            </w:r>
          </w:p>
        </w:tc>
      </w:tr>
      <w:tr w:rsidR="000A503B" w:rsidRPr="00903F20" w:rsidTr="008B68A3">
        <w:trPr>
          <w:cantSplit/>
          <w:trHeight w:val="400"/>
        </w:trPr>
        <w:tc>
          <w:tcPr>
            <w:tcW w:w="1135" w:type="dxa"/>
            <w:vMerge/>
            <w:vAlign w:val="center"/>
          </w:tcPr>
          <w:p w:rsidR="000A503B" w:rsidRPr="00903F20" w:rsidRDefault="000A503B" w:rsidP="000A503B">
            <w:pPr>
              <w:jc w:val="center"/>
            </w:pPr>
          </w:p>
        </w:tc>
        <w:tc>
          <w:tcPr>
            <w:tcW w:w="1263" w:type="dxa"/>
            <w:gridSpan w:val="2"/>
            <w:vAlign w:val="center"/>
          </w:tcPr>
          <w:p w:rsidR="000A503B" w:rsidRPr="00903F20" w:rsidRDefault="000A503B" w:rsidP="000A503B">
            <w:pPr>
              <w:jc w:val="center"/>
              <w:rPr>
                <w:b/>
              </w:rPr>
            </w:pPr>
            <w:r w:rsidRPr="00903F20">
              <w:rPr>
                <w:rFonts w:hint="eastAsia"/>
                <w:b/>
              </w:rPr>
              <w:t>學分數</w:t>
            </w:r>
          </w:p>
        </w:tc>
        <w:tc>
          <w:tcPr>
            <w:tcW w:w="1529" w:type="dxa"/>
            <w:vAlign w:val="center"/>
          </w:tcPr>
          <w:p w:rsidR="000A503B" w:rsidRPr="00903F20" w:rsidRDefault="000A503B" w:rsidP="000A503B">
            <w:pPr>
              <w:jc w:val="center"/>
              <w:rPr>
                <w:b/>
              </w:rPr>
            </w:pPr>
            <w:r w:rsidRPr="00903F20">
              <w:rPr>
                <w:rFonts w:hint="eastAsia"/>
                <w:b/>
              </w:rPr>
              <w:t>開課</w:t>
            </w:r>
            <w:r w:rsidRPr="00903F20">
              <w:rPr>
                <w:b/>
              </w:rPr>
              <w:t>時間</w:t>
            </w:r>
          </w:p>
        </w:tc>
        <w:tc>
          <w:tcPr>
            <w:tcW w:w="1559" w:type="dxa"/>
            <w:gridSpan w:val="2"/>
            <w:vAlign w:val="center"/>
          </w:tcPr>
          <w:p w:rsidR="000A503B" w:rsidRPr="00903F20" w:rsidRDefault="000A503B" w:rsidP="000A503B">
            <w:pPr>
              <w:jc w:val="center"/>
              <w:rPr>
                <w:b/>
              </w:rPr>
            </w:pPr>
            <w:r w:rsidRPr="00903F20">
              <w:rPr>
                <w:rFonts w:hint="eastAsia"/>
                <w:b/>
              </w:rPr>
              <w:t>開課週期</w:t>
            </w:r>
          </w:p>
        </w:tc>
        <w:tc>
          <w:tcPr>
            <w:tcW w:w="2015" w:type="dxa"/>
            <w:gridSpan w:val="3"/>
            <w:vAlign w:val="center"/>
          </w:tcPr>
          <w:p w:rsidR="000A503B" w:rsidRPr="00903F20" w:rsidRDefault="000A503B" w:rsidP="000A503B">
            <w:pPr>
              <w:jc w:val="center"/>
              <w:rPr>
                <w:b/>
              </w:rPr>
            </w:pPr>
            <w:r w:rsidRPr="00903F20">
              <w:rPr>
                <w:rFonts w:hint="eastAsia"/>
                <w:b/>
              </w:rPr>
              <w:t>課程屬性</w:t>
            </w:r>
          </w:p>
        </w:tc>
        <w:tc>
          <w:tcPr>
            <w:tcW w:w="2564" w:type="dxa"/>
            <w:gridSpan w:val="2"/>
            <w:vAlign w:val="center"/>
          </w:tcPr>
          <w:p w:rsidR="000A503B" w:rsidRPr="00903F20" w:rsidRDefault="000A503B" w:rsidP="000A503B">
            <w:pPr>
              <w:jc w:val="center"/>
            </w:pPr>
            <w:r w:rsidRPr="00903F20">
              <w:rPr>
                <w:rFonts w:hint="eastAsia"/>
                <w:b/>
              </w:rPr>
              <w:t>授課對象</w:t>
            </w:r>
          </w:p>
        </w:tc>
      </w:tr>
      <w:tr w:rsidR="000A503B" w:rsidRPr="00903F20" w:rsidTr="008B68A3">
        <w:trPr>
          <w:cantSplit/>
          <w:trHeight w:val="400"/>
        </w:trPr>
        <w:tc>
          <w:tcPr>
            <w:tcW w:w="1135" w:type="dxa"/>
            <w:vMerge/>
            <w:vAlign w:val="center"/>
          </w:tcPr>
          <w:p w:rsidR="000A503B" w:rsidRPr="00903F20" w:rsidRDefault="000A503B" w:rsidP="000A503B">
            <w:pPr>
              <w:jc w:val="center"/>
            </w:pPr>
          </w:p>
        </w:tc>
        <w:tc>
          <w:tcPr>
            <w:tcW w:w="1263" w:type="dxa"/>
            <w:gridSpan w:val="2"/>
            <w:vAlign w:val="center"/>
          </w:tcPr>
          <w:p w:rsidR="000A503B" w:rsidRPr="00903F20" w:rsidRDefault="000A503B" w:rsidP="000A503B">
            <w:pPr>
              <w:ind w:left="360" w:hangingChars="150" w:hanging="360"/>
            </w:pPr>
          </w:p>
        </w:tc>
        <w:tc>
          <w:tcPr>
            <w:tcW w:w="1529" w:type="dxa"/>
            <w:vAlign w:val="center"/>
          </w:tcPr>
          <w:p w:rsidR="000A503B" w:rsidRPr="00903F20" w:rsidRDefault="000A503B" w:rsidP="000A503B">
            <w:pPr>
              <w:ind w:left="360" w:hangingChars="150" w:hanging="360"/>
            </w:pPr>
            <w:r>
              <w:sym w:font="Wingdings" w:char="F06F"/>
            </w:r>
            <w:r w:rsidRPr="00903F20">
              <w:t>10</w:t>
            </w:r>
            <w:r>
              <w:t>8</w:t>
            </w:r>
            <w:r w:rsidRPr="00903F20">
              <w:rPr>
                <w:rFonts w:hint="eastAsia"/>
              </w:rPr>
              <w:t>年</w:t>
            </w:r>
            <w:r>
              <w:t>2</w:t>
            </w:r>
            <w:r w:rsidRPr="00903F20">
              <w:rPr>
                <w:rFonts w:hint="eastAsia"/>
              </w:rPr>
              <w:t>月</w:t>
            </w:r>
            <w:r w:rsidRPr="00903F20">
              <w:rPr>
                <w:rFonts w:hint="eastAsia"/>
              </w:rPr>
              <w:t>-</w:t>
            </w:r>
          </w:p>
          <w:p w:rsidR="000A503B" w:rsidRDefault="000A503B" w:rsidP="000A503B">
            <w:pPr>
              <w:ind w:left="360" w:hangingChars="150" w:hanging="360"/>
            </w:pPr>
            <w:r>
              <w:sym w:font="Wingdings" w:char="F06F"/>
            </w:r>
            <w:r>
              <w:t>10</w:t>
            </w:r>
            <w:r>
              <w:rPr>
                <w:rFonts w:hint="eastAsia"/>
              </w:rPr>
              <w:t>8</w:t>
            </w:r>
            <w:r w:rsidRPr="00903F20">
              <w:rPr>
                <w:rFonts w:hint="eastAsia"/>
              </w:rPr>
              <w:t>年</w:t>
            </w:r>
            <w:r>
              <w:t>9</w:t>
            </w:r>
            <w:r w:rsidRPr="00903F20">
              <w:rPr>
                <w:rFonts w:hint="eastAsia"/>
              </w:rPr>
              <w:t>月</w:t>
            </w:r>
          </w:p>
          <w:p w:rsidR="000A503B" w:rsidRPr="00903F20" w:rsidRDefault="000A503B" w:rsidP="000A503B">
            <w:pPr>
              <w:ind w:left="360" w:hangingChars="150" w:hanging="360"/>
            </w:pPr>
            <w:r>
              <w:sym w:font="Wingdings" w:char="F06F"/>
            </w:r>
            <w:r>
              <w:rPr>
                <w:rFonts w:hint="eastAsia"/>
              </w:rPr>
              <w:t>10</w:t>
            </w:r>
            <w:r>
              <w:t>9</w:t>
            </w:r>
            <w:r>
              <w:rPr>
                <w:rFonts w:hint="eastAsia"/>
              </w:rPr>
              <w:t>年</w:t>
            </w:r>
            <w:r>
              <w:t>2</w:t>
            </w:r>
            <w:r>
              <w:rPr>
                <w:rFonts w:hint="eastAsia"/>
              </w:rPr>
              <w:t>月</w:t>
            </w:r>
          </w:p>
        </w:tc>
        <w:tc>
          <w:tcPr>
            <w:tcW w:w="1559" w:type="dxa"/>
            <w:gridSpan w:val="2"/>
            <w:vAlign w:val="center"/>
          </w:tcPr>
          <w:p w:rsidR="000A503B" w:rsidRPr="00903F20" w:rsidRDefault="000A503B" w:rsidP="000A503B">
            <w:r w:rsidRPr="00903F20">
              <w:rPr>
                <w:rFonts w:hint="eastAsia"/>
              </w:rPr>
              <w:t>□每學期</w:t>
            </w:r>
          </w:p>
          <w:p w:rsidR="000A503B" w:rsidRPr="00903F20" w:rsidRDefault="000A503B" w:rsidP="000A503B">
            <w:r w:rsidRPr="00903F20">
              <w:rPr>
                <w:rFonts w:hint="eastAsia"/>
              </w:rPr>
              <w:t>□每學年</w:t>
            </w:r>
          </w:p>
        </w:tc>
        <w:tc>
          <w:tcPr>
            <w:tcW w:w="2015" w:type="dxa"/>
            <w:gridSpan w:val="3"/>
            <w:vAlign w:val="center"/>
          </w:tcPr>
          <w:p w:rsidR="000A503B" w:rsidRPr="00903F20" w:rsidRDefault="000A503B" w:rsidP="000A503B">
            <w:pPr>
              <w:rPr>
                <w:rFonts w:ascii="標楷體"/>
                <w:bCs/>
              </w:rPr>
            </w:pPr>
            <w:r w:rsidRPr="00903F20">
              <w:rPr>
                <w:rFonts w:ascii="標楷體" w:hint="eastAsia"/>
                <w:bCs/>
              </w:rPr>
              <w:t>□新開課程</w:t>
            </w:r>
          </w:p>
          <w:p w:rsidR="000A503B" w:rsidRPr="00903F20" w:rsidRDefault="000A503B" w:rsidP="000A503B">
            <w:r w:rsidRPr="00903F20">
              <w:rPr>
                <w:rFonts w:ascii="標楷體" w:hint="eastAsia"/>
                <w:bCs/>
              </w:rPr>
              <w:t>□原有課程</w:t>
            </w:r>
          </w:p>
        </w:tc>
        <w:tc>
          <w:tcPr>
            <w:tcW w:w="2564" w:type="dxa"/>
            <w:gridSpan w:val="2"/>
            <w:vAlign w:val="center"/>
          </w:tcPr>
          <w:p w:rsidR="000A503B" w:rsidRPr="00903F20" w:rsidRDefault="000A503B" w:rsidP="000A503B">
            <w:pPr>
              <w:rPr>
                <w:rFonts w:ascii="標楷體" w:hAnsi="標楷體"/>
              </w:rPr>
            </w:pPr>
            <w:r w:rsidRPr="00903F20">
              <w:rPr>
                <w:rFonts w:ascii="標楷體" w:hAnsi="標楷體" w:hint="eastAsia"/>
              </w:rPr>
              <w:t>□大學   年級</w:t>
            </w:r>
          </w:p>
          <w:p w:rsidR="000A503B" w:rsidRPr="00903F20" w:rsidRDefault="000A503B" w:rsidP="000A503B">
            <w:pPr>
              <w:rPr>
                <w:rFonts w:ascii="標楷體" w:hAnsi="標楷體"/>
              </w:rPr>
            </w:pPr>
            <w:r w:rsidRPr="00903F20">
              <w:rPr>
                <w:rFonts w:ascii="標楷體" w:hAnsi="標楷體" w:hint="eastAsia"/>
              </w:rPr>
              <w:t>□碩士班</w:t>
            </w:r>
          </w:p>
          <w:p w:rsidR="000A503B" w:rsidRPr="00903F20" w:rsidRDefault="000A503B" w:rsidP="000A503B">
            <w:r w:rsidRPr="00903F20">
              <w:rPr>
                <w:rFonts w:ascii="標楷體" w:hAnsi="標楷體" w:hint="eastAsia"/>
              </w:rPr>
              <w:t>□博士班</w:t>
            </w:r>
          </w:p>
        </w:tc>
      </w:tr>
      <w:tr w:rsidR="000A503B" w:rsidRPr="00903F20" w:rsidTr="008B68A3">
        <w:trPr>
          <w:cantSplit/>
          <w:trHeight w:val="400"/>
        </w:trPr>
        <w:tc>
          <w:tcPr>
            <w:tcW w:w="1135" w:type="dxa"/>
            <w:vMerge/>
            <w:vAlign w:val="center"/>
          </w:tcPr>
          <w:p w:rsidR="000A503B" w:rsidRPr="00903F20" w:rsidRDefault="000A503B" w:rsidP="000A503B">
            <w:pPr>
              <w:jc w:val="center"/>
            </w:pPr>
          </w:p>
        </w:tc>
        <w:tc>
          <w:tcPr>
            <w:tcW w:w="1263" w:type="dxa"/>
            <w:gridSpan w:val="2"/>
            <w:vAlign w:val="center"/>
          </w:tcPr>
          <w:p w:rsidR="000A503B" w:rsidRPr="00903F20" w:rsidRDefault="000A503B" w:rsidP="000A503B">
            <w:pPr>
              <w:jc w:val="center"/>
              <w:rPr>
                <w:b/>
              </w:rPr>
            </w:pPr>
            <w:r w:rsidRPr="00903F20">
              <w:rPr>
                <w:rFonts w:hint="eastAsia"/>
                <w:b/>
              </w:rPr>
              <w:t>上課時數</w:t>
            </w:r>
          </w:p>
        </w:tc>
        <w:tc>
          <w:tcPr>
            <w:tcW w:w="1529" w:type="dxa"/>
            <w:vAlign w:val="center"/>
          </w:tcPr>
          <w:p w:rsidR="000A503B" w:rsidRPr="00903F20" w:rsidRDefault="000A503B" w:rsidP="000A503B">
            <w:pPr>
              <w:jc w:val="center"/>
              <w:rPr>
                <w:b/>
              </w:rPr>
            </w:pPr>
            <w:r w:rsidRPr="00903F20">
              <w:rPr>
                <w:rFonts w:hint="eastAsia"/>
                <w:b/>
              </w:rPr>
              <w:t>實習時數</w:t>
            </w:r>
          </w:p>
        </w:tc>
        <w:tc>
          <w:tcPr>
            <w:tcW w:w="1559" w:type="dxa"/>
            <w:gridSpan w:val="2"/>
            <w:vAlign w:val="center"/>
          </w:tcPr>
          <w:p w:rsidR="000A503B" w:rsidRPr="00903F20" w:rsidRDefault="000A503B" w:rsidP="000A503B">
            <w:pPr>
              <w:jc w:val="center"/>
              <w:rPr>
                <w:b/>
              </w:rPr>
            </w:pPr>
            <w:r w:rsidRPr="00903F20">
              <w:rPr>
                <w:rFonts w:hint="eastAsia"/>
                <w:b/>
              </w:rPr>
              <w:t>預估</w:t>
            </w:r>
          </w:p>
          <w:p w:rsidR="000A503B" w:rsidRPr="00903F20" w:rsidRDefault="000A503B" w:rsidP="000A503B">
            <w:pPr>
              <w:jc w:val="center"/>
              <w:rPr>
                <w:rFonts w:ascii="標楷體" w:hAnsi="標楷體"/>
                <w:b/>
              </w:rPr>
            </w:pPr>
            <w:r w:rsidRPr="00903F20">
              <w:rPr>
                <w:rFonts w:hint="eastAsia"/>
                <w:b/>
              </w:rPr>
              <w:t>修課人數</w:t>
            </w:r>
          </w:p>
        </w:tc>
        <w:tc>
          <w:tcPr>
            <w:tcW w:w="4579" w:type="dxa"/>
            <w:gridSpan w:val="5"/>
            <w:vAlign w:val="center"/>
          </w:tcPr>
          <w:p w:rsidR="000A503B" w:rsidRPr="00903F20" w:rsidRDefault="000A503B" w:rsidP="000A503B">
            <w:pPr>
              <w:rPr>
                <w:b/>
              </w:rPr>
            </w:pPr>
            <w:r w:rsidRPr="00903F20">
              <w:rPr>
                <w:rFonts w:hint="eastAsia"/>
                <w:b/>
              </w:rPr>
              <w:t>本課程有無須搭配先修課程或核心技能</w:t>
            </w:r>
          </w:p>
        </w:tc>
      </w:tr>
      <w:tr w:rsidR="000A503B" w:rsidRPr="00903F20" w:rsidTr="008B68A3">
        <w:trPr>
          <w:cantSplit/>
          <w:trHeight w:val="477"/>
        </w:trPr>
        <w:tc>
          <w:tcPr>
            <w:tcW w:w="1135" w:type="dxa"/>
            <w:vMerge/>
            <w:vAlign w:val="center"/>
          </w:tcPr>
          <w:p w:rsidR="000A503B" w:rsidRPr="00903F20" w:rsidRDefault="000A503B" w:rsidP="000A503B">
            <w:pPr>
              <w:jc w:val="center"/>
            </w:pPr>
          </w:p>
        </w:tc>
        <w:tc>
          <w:tcPr>
            <w:tcW w:w="1263" w:type="dxa"/>
            <w:gridSpan w:val="2"/>
            <w:vMerge w:val="restart"/>
            <w:vAlign w:val="center"/>
          </w:tcPr>
          <w:p w:rsidR="000A503B" w:rsidRPr="00903F20" w:rsidRDefault="000A503B" w:rsidP="000A503B">
            <w:pPr>
              <w:jc w:val="center"/>
            </w:pPr>
            <w:r w:rsidRPr="00903F20">
              <w:rPr>
                <w:rFonts w:hint="eastAsia"/>
              </w:rPr>
              <w:t>時</w:t>
            </w:r>
            <w:r w:rsidRPr="00903F20">
              <w:rPr>
                <w:rFonts w:hint="eastAsia"/>
              </w:rPr>
              <w:t>/</w:t>
            </w:r>
            <w:r w:rsidRPr="00903F20">
              <w:rPr>
                <w:rFonts w:hint="eastAsia"/>
              </w:rPr>
              <w:t>週</w:t>
            </w:r>
          </w:p>
        </w:tc>
        <w:tc>
          <w:tcPr>
            <w:tcW w:w="1529" w:type="dxa"/>
            <w:vMerge w:val="restart"/>
            <w:vAlign w:val="center"/>
          </w:tcPr>
          <w:p w:rsidR="000A503B" w:rsidRPr="00903F20" w:rsidRDefault="000A503B" w:rsidP="000A503B">
            <w:pPr>
              <w:jc w:val="center"/>
            </w:pPr>
            <w:r w:rsidRPr="00903F20">
              <w:rPr>
                <w:rFonts w:hint="eastAsia"/>
              </w:rPr>
              <w:t>時</w:t>
            </w:r>
            <w:r w:rsidRPr="00903F20">
              <w:rPr>
                <w:rFonts w:hint="eastAsia"/>
              </w:rPr>
              <w:t>/</w:t>
            </w:r>
            <w:r w:rsidRPr="00903F20">
              <w:rPr>
                <w:rFonts w:hint="eastAsia"/>
              </w:rPr>
              <w:t>週</w:t>
            </w:r>
          </w:p>
        </w:tc>
        <w:tc>
          <w:tcPr>
            <w:tcW w:w="1559" w:type="dxa"/>
            <w:gridSpan w:val="2"/>
            <w:vMerge w:val="restart"/>
            <w:vAlign w:val="center"/>
          </w:tcPr>
          <w:p w:rsidR="000A503B" w:rsidRPr="00903F20" w:rsidRDefault="000A503B" w:rsidP="000A503B">
            <w:pPr>
              <w:rPr>
                <w:rFonts w:ascii="標楷體" w:hAnsi="標楷體"/>
              </w:rPr>
            </w:pPr>
          </w:p>
        </w:tc>
        <w:tc>
          <w:tcPr>
            <w:tcW w:w="4579" w:type="dxa"/>
            <w:gridSpan w:val="5"/>
            <w:vAlign w:val="center"/>
          </w:tcPr>
          <w:p w:rsidR="000A503B" w:rsidRPr="00903F20" w:rsidRDefault="000A503B" w:rsidP="000A503B">
            <w:pPr>
              <w:snapToGrid w:val="0"/>
              <w:rPr>
                <w:rFonts w:ascii="標楷體"/>
                <w:bCs/>
              </w:rPr>
            </w:pPr>
            <w:r w:rsidRPr="00903F20">
              <w:rPr>
                <w:rFonts w:ascii="標楷體" w:hint="eastAsia"/>
                <w:bCs/>
              </w:rPr>
              <w:t>□有，課名:</w:t>
            </w:r>
          </w:p>
          <w:p w:rsidR="000A503B" w:rsidRPr="00903F20" w:rsidRDefault="000A503B" w:rsidP="000A503B">
            <w:pPr>
              <w:snapToGrid w:val="0"/>
              <w:rPr>
                <w:rFonts w:ascii="標楷體"/>
                <w:bCs/>
              </w:rPr>
            </w:pPr>
            <w:r w:rsidRPr="00903F20">
              <w:rPr>
                <w:rFonts w:ascii="標楷體" w:hint="eastAsia"/>
                <w:bCs/>
              </w:rPr>
              <w:t>□有，核心技能:</w:t>
            </w:r>
          </w:p>
          <w:p w:rsidR="000A503B" w:rsidRPr="00903F20" w:rsidRDefault="000A503B" w:rsidP="000A503B">
            <w:r w:rsidRPr="00903F20">
              <w:rPr>
                <w:rFonts w:ascii="標楷體" w:hint="eastAsia"/>
                <w:bCs/>
              </w:rPr>
              <w:t>□無</w:t>
            </w:r>
          </w:p>
        </w:tc>
      </w:tr>
      <w:tr w:rsidR="000A503B" w:rsidRPr="00903F20" w:rsidTr="008B68A3">
        <w:trPr>
          <w:cantSplit/>
          <w:trHeight w:val="476"/>
        </w:trPr>
        <w:tc>
          <w:tcPr>
            <w:tcW w:w="1135" w:type="dxa"/>
            <w:vMerge/>
            <w:vAlign w:val="center"/>
          </w:tcPr>
          <w:p w:rsidR="000A503B" w:rsidRPr="00903F20" w:rsidRDefault="000A503B" w:rsidP="000A503B">
            <w:pPr>
              <w:jc w:val="center"/>
            </w:pPr>
          </w:p>
        </w:tc>
        <w:tc>
          <w:tcPr>
            <w:tcW w:w="1263" w:type="dxa"/>
            <w:gridSpan w:val="2"/>
            <w:vMerge/>
            <w:vAlign w:val="center"/>
          </w:tcPr>
          <w:p w:rsidR="000A503B" w:rsidRPr="00903F20" w:rsidRDefault="000A503B" w:rsidP="000A503B">
            <w:pPr>
              <w:jc w:val="center"/>
            </w:pPr>
          </w:p>
        </w:tc>
        <w:tc>
          <w:tcPr>
            <w:tcW w:w="1529" w:type="dxa"/>
            <w:vMerge/>
            <w:vAlign w:val="center"/>
          </w:tcPr>
          <w:p w:rsidR="000A503B" w:rsidRPr="00903F20" w:rsidRDefault="000A503B" w:rsidP="000A503B">
            <w:pPr>
              <w:jc w:val="center"/>
            </w:pPr>
          </w:p>
        </w:tc>
        <w:tc>
          <w:tcPr>
            <w:tcW w:w="1559" w:type="dxa"/>
            <w:gridSpan w:val="2"/>
            <w:vMerge/>
            <w:vAlign w:val="center"/>
          </w:tcPr>
          <w:p w:rsidR="000A503B" w:rsidRPr="00903F20" w:rsidRDefault="000A503B" w:rsidP="000A503B">
            <w:pPr>
              <w:rPr>
                <w:rFonts w:ascii="標楷體" w:hAnsi="標楷體"/>
              </w:rPr>
            </w:pPr>
          </w:p>
        </w:tc>
        <w:tc>
          <w:tcPr>
            <w:tcW w:w="4579" w:type="dxa"/>
            <w:gridSpan w:val="5"/>
            <w:vAlign w:val="center"/>
          </w:tcPr>
          <w:p w:rsidR="000A503B" w:rsidRPr="00903F20" w:rsidRDefault="000A503B" w:rsidP="000A503B">
            <w:pPr>
              <w:snapToGrid w:val="0"/>
              <w:rPr>
                <w:rFonts w:ascii="標楷體"/>
                <w:bCs/>
              </w:rPr>
            </w:pPr>
            <w:r w:rsidRPr="00903F20">
              <w:rPr>
                <w:rFonts w:hint="eastAsia"/>
                <w:b/>
              </w:rPr>
              <w:t>本課程使用之教科書</w:t>
            </w:r>
            <w:r w:rsidRPr="00903F20">
              <w:rPr>
                <w:rFonts w:hint="eastAsia"/>
                <w:b/>
              </w:rPr>
              <w:t>(</w:t>
            </w:r>
            <w:r w:rsidRPr="00903F20">
              <w:rPr>
                <w:rFonts w:hint="eastAsia"/>
                <w:b/>
              </w:rPr>
              <w:t>非新編或編修</w:t>
            </w:r>
            <w:r w:rsidRPr="00903F20">
              <w:rPr>
                <w:rFonts w:hint="eastAsia"/>
                <w:b/>
              </w:rPr>
              <w:t>)</w:t>
            </w:r>
          </w:p>
        </w:tc>
      </w:tr>
      <w:tr w:rsidR="000A503B" w:rsidRPr="00903F20" w:rsidTr="008B68A3">
        <w:trPr>
          <w:cantSplit/>
          <w:trHeight w:val="476"/>
        </w:trPr>
        <w:tc>
          <w:tcPr>
            <w:tcW w:w="1135" w:type="dxa"/>
            <w:vMerge/>
            <w:vAlign w:val="center"/>
          </w:tcPr>
          <w:p w:rsidR="000A503B" w:rsidRPr="00903F20" w:rsidRDefault="000A503B" w:rsidP="000A503B">
            <w:pPr>
              <w:jc w:val="center"/>
            </w:pPr>
          </w:p>
        </w:tc>
        <w:tc>
          <w:tcPr>
            <w:tcW w:w="1263" w:type="dxa"/>
            <w:gridSpan w:val="2"/>
            <w:vMerge/>
            <w:vAlign w:val="center"/>
          </w:tcPr>
          <w:p w:rsidR="000A503B" w:rsidRPr="00903F20" w:rsidRDefault="000A503B" w:rsidP="000A503B">
            <w:pPr>
              <w:jc w:val="center"/>
            </w:pPr>
          </w:p>
        </w:tc>
        <w:tc>
          <w:tcPr>
            <w:tcW w:w="1529" w:type="dxa"/>
            <w:vMerge/>
            <w:vAlign w:val="center"/>
          </w:tcPr>
          <w:p w:rsidR="000A503B" w:rsidRPr="00903F20" w:rsidRDefault="000A503B" w:rsidP="000A503B">
            <w:pPr>
              <w:jc w:val="center"/>
            </w:pPr>
          </w:p>
        </w:tc>
        <w:tc>
          <w:tcPr>
            <w:tcW w:w="1559" w:type="dxa"/>
            <w:gridSpan w:val="2"/>
            <w:vMerge/>
            <w:vAlign w:val="center"/>
          </w:tcPr>
          <w:p w:rsidR="000A503B" w:rsidRPr="00903F20" w:rsidRDefault="000A503B" w:rsidP="000A503B">
            <w:pPr>
              <w:rPr>
                <w:rFonts w:ascii="標楷體" w:hAnsi="標楷體"/>
              </w:rPr>
            </w:pPr>
          </w:p>
        </w:tc>
        <w:tc>
          <w:tcPr>
            <w:tcW w:w="4579" w:type="dxa"/>
            <w:gridSpan w:val="5"/>
            <w:vAlign w:val="center"/>
          </w:tcPr>
          <w:p w:rsidR="000A503B" w:rsidRPr="00903F20" w:rsidRDefault="000A503B" w:rsidP="000A503B">
            <w:pPr>
              <w:snapToGrid w:val="0"/>
              <w:rPr>
                <w:rFonts w:ascii="標楷體"/>
                <w:bCs/>
              </w:rPr>
            </w:pPr>
          </w:p>
        </w:tc>
      </w:tr>
      <w:tr w:rsidR="000A503B" w:rsidRPr="00903F20" w:rsidTr="008B68A3">
        <w:trPr>
          <w:cantSplit/>
          <w:trHeight w:val="476"/>
        </w:trPr>
        <w:tc>
          <w:tcPr>
            <w:tcW w:w="1135" w:type="dxa"/>
            <w:vAlign w:val="center"/>
          </w:tcPr>
          <w:p w:rsidR="000A503B" w:rsidRPr="00737839" w:rsidRDefault="000A503B" w:rsidP="000A503B">
            <w:pPr>
              <w:jc w:val="center"/>
              <w:rPr>
                <w:b/>
              </w:rPr>
            </w:pPr>
            <w:r w:rsidRPr="00737839">
              <w:rPr>
                <w:rFonts w:hint="eastAsia"/>
                <w:b/>
              </w:rPr>
              <w:t>與系列課程關聯</w:t>
            </w:r>
          </w:p>
        </w:tc>
        <w:tc>
          <w:tcPr>
            <w:tcW w:w="2792" w:type="dxa"/>
            <w:gridSpan w:val="3"/>
            <w:vAlign w:val="center"/>
          </w:tcPr>
          <w:p w:rsidR="000A503B" w:rsidRPr="00737839" w:rsidRDefault="000A503B" w:rsidP="000A503B">
            <w:pPr>
              <w:jc w:val="center"/>
              <w:rPr>
                <w:b/>
              </w:rPr>
            </w:pPr>
            <w:r w:rsidRPr="00737839">
              <w:rPr>
                <w:rFonts w:hint="eastAsia"/>
                <w:b/>
              </w:rPr>
              <w:t>相關課程</w:t>
            </w:r>
          </w:p>
        </w:tc>
        <w:tc>
          <w:tcPr>
            <w:tcW w:w="6138" w:type="dxa"/>
            <w:gridSpan w:val="7"/>
            <w:vAlign w:val="center"/>
          </w:tcPr>
          <w:p w:rsidR="000A503B" w:rsidRPr="00737839" w:rsidRDefault="000A503B" w:rsidP="000A503B">
            <w:pPr>
              <w:snapToGrid w:val="0"/>
              <w:rPr>
                <w:rFonts w:ascii="標楷體"/>
                <w:b/>
                <w:bCs/>
              </w:rPr>
            </w:pPr>
            <w:r w:rsidRPr="00737839">
              <w:rPr>
                <w:rFonts w:ascii="標楷體" w:hAnsi="標楷體" w:hint="eastAsia"/>
                <w:b/>
              </w:rPr>
              <w:t>詳述關聯性</w:t>
            </w:r>
          </w:p>
        </w:tc>
      </w:tr>
      <w:tr w:rsidR="000A503B" w:rsidRPr="00903F20" w:rsidTr="008B68A3">
        <w:trPr>
          <w:cantSplit/>
          <w:trHeight w:val="1088"/>
        </w:trPr>
        <w:tc>
          <w:tcPr>
            <w:tcW w:w="1135" w:type="dxa"/>
            <w:vAlign w:val="center"/>
          </w:tcPr>
          <w:p w:rsidR="000A503B" w:rsidRPr="00737839" w:rsidRDefault="000A503B" w:rsidP="000A503B">
            <w:pPr>
              <w:jc w:val="center"/>
              <w:rPr>
                <w:rFonts w:hint="eastAsia"/>
                <w:b/>
              </w:rPr>
            </w:pPr>
          </w:p>
        </w:tc>
        <w:tc>
          <w:tcPr>
            <w:tcW w:w="2792" w:type="dxa"/>
            <w:gridSpan w:val="3"/>
            <w:vAlign w:val="center"/>
          </w:tcPr>
          <w:p w:rsidR="000A503B" w:rsidRPr="00903F20" w:rsidRDefault="000A503B" w:rsidP="000A503B">
            <w:pPr>
              <w:jc w:val="center"/>
            </w:pPr>
          </w:p>
        </w:tc>
        <w:tc>
          <w:tcPr>
            <w:tcW w:w="6138" w:type="dxa"/>
            <w:gridSpan w:val="7"/>
            <w:vAlign w:val="center"/>
          </w:tcPr>
          <w:p w:rsidR="000A503B" w:rsidRPr="00903F20" w:rsidRDefault="000A503B" w:rsidP="000A503B">
            <w:pPr>
              <w:snapToGrid w:val="0"/>
              <w:rPr>
                <w:rFonts w:ascii="標楷體"/>
                <w:bCs/>
              </w:rPr>
            </w:pPr>
          </w:p>
        </w:tc>
      </w:tr>
      <w:tr w:rsidR="00903F20" w:rsidRPr="00903F20" w:rsidTr="00421EB1">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0065" w:type="dxa"/>
            <w:gridSpan w:val="11"/>
            <w:shd w:val="clear" w:color="auto" w:fill="D9D9D9"/>
            <w:vAlign w:val="center"/>
          </w:tcPr>
          <w:p w:rsidR="002E62D7" w:rsidRPr="00903F20" w:rsidRDefault="002E62D7">
            <w:pPr>
              <w:ind w:left="480" w:hanging="480"/>
              <w:jc w:val="center"/>
              <w:rPr>
                <w:rFonts w:ascii="標楷體" w:hAnsi="標楷體"/>
                <w:b/>
              </w:rPr>
            </w:pPr>
            <w:r w:rsidRPr="00903F20">
              <w:rPr>
                <w:rFonts w:hint="eastAsia"/>
                <w:b/>
                <w:bCs/>
              </w:rPr>
              <w:t>授</w:t>
            </w:r>
            <w:r w:rsidRPr="00903F20">
              <w:rPr>
                <w:b/>
                <w:bCs/>
              </w:rPr>
              <w:t>課進度</w:t>
            </w: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305" w:type="dxa"/>
            <w:gridSpan w:val="2"/>
            <w:shd w:val="clear" w:color="auto" w:fill="D9D9D9"/>
            <w:vAlign w:val="center"/>
          </w:tcPr>
          <w:p w:rsidR="002E62D7" w:rsidRPr="00903F20" w:rsidRDefault="002E62D7" w:rsidP="002E62D7">
            <w:pPr>
              <w:ind w:left="480" w:hanging="480"/>
              <w:jc w:val="center"/>
              <w:rPr>
                <w:rFonts w:ascii="標楷體" w:hAnsi="標楷體" w:cs="TT491A9C96tCID-WinCharSetFFFF-H"/>
                <w:b/>
              </w:rPr>
            </w:pPr>
            <w:r w:rsidRPr="00903F20">
              <w:rPr>
                <w:rFonts w:ascii="標楷體" w:hAnsi="標楷體" w:cs="TT491A9C96tCID-WinCharSetFFFF-H" w:hint="eastAsia"/>
                <w:b/>
              </w:rPr>
              <w:t>週數</w:t>
            </w:r>
          </w:p>
        </w:tc>
        <w:tc>
          <w:tcPr>
            <w:tcW w:w="3402" w:type="dxa"/>
            <w:gridSpan w:val="3"/>
            <w:shd w:val="clear" w:color="auto" w:fill="D9D9D9"/>
            <w:vAlign w:val="center"/>
          </w:tcPr>
          <w:p w:rsidR="002E62D7" w:rsidRPr="00903F20" w:rsidRDefault="002E62D7" w:rsidP="002E62D7">
            <w:pPr>
              <w:ind w:left="480" w:hanging="480"/>
              <w:jc w:val="center"/>
              <w:rPr>
                <w:rFonts w:ascii="標楷體" w:hAnsi="標楷體"/>
                <w:b/>
              </w:rPr>
            </w:pPr>
            <w:r w:rsidRPr="00903F20">
              <w:rPr>
                <w:rFonts w:ascii="標楷體" w:hAnsi="標楷體" w:hint="eastAsia"/>
                <w:b/>
              </w:rPr>
              <w:t>內容</w:t>
            </w:r>
          </w:p>
        </w:tc>
        <w:tc>
          <w:tcPr>
            <w:tcW w:w="2116" w:type="dxa"/>
            <w:gridSpan w:val="2"/>
            <w:shd w:val="clear" w:color="auto" w:fill="D9D9D9"/>
            <w:vAlign w:val="center"/>
          </w:tcPr>
          <w:p w:rsidR="002E62D7" w:rsidRPr="00903F20" w:rsidRDefault="002E62D7" w:rsidP="002E62D7">
            <w:pPr>
              <w:ind w:left="480" w:hanging="480"/>
              <w:jc w:val="center"/>
              <w:rPr>
                <w:rFonts w:ascii="標楷體" w:hAnsi="標楷體"/>
                <w:b/>
              </w:rPr>
            </w:pPr>
            <w:r w:rsidRPr="00903F20">
              <w:rPr>
                <w:rFonts w:ascii="標楷體" w:hAnsi="標楷體" w:hint="eastAsia"/>
                <w:b/>
              </w:rPr>
              <w:t>授課教師</w:t>
            </w:r>
          </w:p>
          <w:p w:rsidR="002E62D7" w:rsidRPr="00903F20" w:rsidRDefault="002E62D7" w:rsidP="002E62D7">
            <w:pPr>
              <w:ind w:left="480" w:hanging="480"/>
              <w:jc w:val="center"/>
              <w:rPr>
                <w:rFonts w:ascii="標楷體" w:hAnsi="標楷體"/>
                <w:b/>
              </w:rPr>
            </w:pPr>
            <w:r w:rsidRPr="00903F20">
              <w:rPr>
                <w:rFonts w:ascii="標楷體" w:hAnsi="標楷體" w:hint="eastAsia"/>
                <w:b/>
              </w:rPr>
              <w:t>【註</w:t>
            </w:r>
            <w:r w:rsidRPr="00903F20">
              <w:rPr>
                <w:rFonts w:ascii="標楷體" w:hAnsi="標楷體"/>
                <w:b/>
              </w:rPr>
              <w:t>2</w:t>
            </w:r>
            <w:r w:rsidRPr="00903F20">
              <w:rPr>
                <w:rFonts w:ascii="標楷體" w:hAnsi="標楷體" w:hint="eastAsia"/>
                <w:b/>
              </w:rPr>
              <w:t>】</w:t>
            </w:r>
          </w:p>
        </w:tc>
        <w:tc>
          <w:tcPr>
            <w:tcW w:w="3242" w:type="dxa"/>
            <w:gridSpan w:val="4"/>
            <w:shd w:val="clear" w:color="auto" w:fill="D9D9D9"/>
            <w:vAlign w:val="center"/>
          </w:tcPr>
          <w:p w:rsidR="002E62D7" w:rsidRPr="00903F20" w:rsidRDefault="002E62D7" w:rsidP="002E62D7">
            <w:pPr>
              <w:ind w:left="480" w:hanging="480"/>
              <w:jc w:val="center"/>
              <w:rPr>
                <w:rFonts w:ascii="標楷體" w:hAnsi="標楷體"/>
                <w:b/>
              </w:rPr>
            </w:pPr>
            <w:r w:rsidRPr="00903F20">
              <w:rPr>
                <w:rFonts w:ascii="標楷體" w:hAnsi="標楷體" w:hint="eastAsia"/>
                <w:b/>
              </w:rPr>
              <w:t>授課方式</w:t>
            </w:r>
          </w:p>
        </w:tc>
      </w:tr>
      <w:tr w:rsidR="00903F20" w:rsidRPr="008B68A3"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第一週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jc w:val="both"/>
              <w:rPr>
                <w:rFonts w:ascii="標楷體" w:hAnsi="標楷體"/>
              </w:rPr>
            </w:pPr>
            <w:r w:rsidRPr="00903F20">
              <w:rPr>
                <w:rFonts w:ascii="標楷體" w:hAnsi="標楷體" w:hint="eastAsia"/>
              </w:rPr>
              <w:t>例</w:t>
            </w:r>
            <w:r w:rsidRPr="00903F20">
              <w:rPr>
                <w:rFonts w:ascii="標楷體" w:hAnsi="標楷體"/>
              </w:rPr>
              <w:t>如：基礎</w:t>
            </w:r>
            <w:r w:rsidRPr="00903F20">
              <w:rPr>
                <w:rFonts w:ascii="標楷體" w:hAnsi="標楷體" w:hint="eastAsia"/>
              </w:rPr>
              <w:t>/理</w:t>
            </w:r>
            <w:r w:rsidRPr="00903F20">
              <w:rPr>
                <w:rFonts w:ascii="標楷體" w:hAnsi="標楷體"/>
              </w:rPr>
              <w:t>論</w:t>
            </w:r>
            <w:r w:rsidRPr="00903F20">
              <w:rPr>
                <w:rFonts w:ascii="標楷體" w:hAnsi="標楷體" w:hint="eastAsia"/>
              </w:rPr>
              <w:t>課</w:t>
            </w:r>
            <w:r w:rsidRPr="00903F20">
              <w:rPr>
                <w:rFonts w:ascii="標楷體" w:hAnsi="標楷體"/>
              </w:rPr>
              <w:t>程</w:t>
            </w:r>
            <w:r w:rsidRPr="00903F20">
              <w:rPr>
                <w:rFonts w:ascii="標楷體" w:hAnsi="標楷體" w:hint="eastAsia"/>
              </w:rPr>
              <w:t>授課、</w:t>
            </w:r>
            <w:r w:rsidRPr="00903F20">
              <w:rPr>
                <w:rFonts w:ascii="標楷體" w:hAnsi="標楷體"/>
              </w:rPr>
              <w:t>實作</w:t>
            </w:r>
            <w:r w:rsidRPr="00903F20">
              <w:rPr>
                <w:rFonts w:ascii="標楷體" w:hAnsi="標楷體" w:hint="eastAsia"/>
              </w:rPr>
              <w:t>/實驗、參</w:t>
            </w:r>
            <w:r w:rsidRPr="00903F20">
              <w:rPr>
                <w:rFonts w:ascii="標楷體" w:hAnsi="標楷體"/>
              </w:rPr>
              <w:t>訪</w:t>
            </w:r>
            <w:r w:rsidRPr="00903F20">
              <w:rPr>
                <w:rFonts w:ascii="標楷體" w:hAnsi="標楷體" w:hint="eastAsia"/>
              </w:rPr>
              <w:t>、</w:t>
            </w:r>
            <w:r w:rsidRPr="00903F20">
              <w:rPr>
                <w:rFonts w:ascii="標楷體" w:hAnsi="標楷體"/>
              </w:rPr>
              <w:t>學習評量等…</w:t>
            </w: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第二週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第三週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第四週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第五週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第六週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lastRenderedPageBreak/>
              <w:t>第七週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第八週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sz w:val="20"/>
                <w:szCs w:val="20"/>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第九週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第十一週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第十二週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第十三週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第十四週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第十五週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第十六週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第十七週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r w:rsidR="00903F20" w:rsidRPr="00903F20" w:rsidTr="008B68A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05" w:type="dxa"/>
            <w:gridSpan w:val="2"/>
            <w:shd w:val="clear" w:color="auto" w:fill="auto"/>
          </w:tcPr>
          <w:p w:rsidR="002E62D7" w:rsidRPr="00903F20" w:rsidRDefault="002E62D7" w:rsidP="002E62D7">
            <w:pPr>
              <w:ind w:left="480" w:hanging="480"/>
              <w:rPr>
                <w:rFonts w:ascii="標楷體" w:hAnsi="標楷體"/>
              </w:rPr>
            </w:pPr>
            <w:r w:rsidRPr="00903F20">
              <w:rPr>
                <w:rFonts w:ascii="標楷體" w:hAnsi="標楷體" w:hint="eastAsia"/>
              </w:rPr>
              <w:t>第十八週</w:t>
            </w:r>
          </w:p>
        </w:tc>
        <w:tc>
          <w:tcPr>
            <w:tcW w:w="3402" w:type="dxa"/>
            <w:gridSpan w:val="3"/>
            <w:shd w:val="clear" w:color="auto" w:fill="auto"/>
          </w:tcPr>
          <w:p w:rsidR="002E62D7" w:rsidRPr="00903F20" w:rsidRDefault="002E62D7" w:rsidP="002E62D7">
            <w:pPr>
              <w:ind w:left="480" w:hanging="480"/>
              <w:rPr>
                <w:rFonts w:ascii="標楷體" w:hAnsi="標楷體"/>
              </w:rPr>
            </w:pPr>
          </w:p>
        </w:tc>
        <w:tc>
          <w:tcPr>
            <w:tcW w:w="2116" w:type="dxa"/>
            <w:gridSpan w:val="2"/>
          </w:tcPr>
          <w:p w:rsidR="002E62D7" w:rsidRPr="00903F20" w:rsidRDefault="002E62D7" w:rsidP="002E62D7">
            <w:pPr>
              <w:ind w:left="480" w:hanging="480"/>
              <w:rPr>
                <w:rFonts w:ascii="標楷體" w:hAnsi="標楷體"/>
              </w:rPr>
            </w:pPr>
          </w:p>
        </w:tc>
        <w:tc>
          <w:tcPr>
            <w:tcW w:w="3242" w:type="dxa"/>
            <w:gridSpan w:val="4"/>
            <w:shd w:val="clear" w:color="auto" w:fill="auto"/>
          </w:tcPr>
          <w:p w:rsidR="002E62D7" w:rsidRPr="00903F20" w:rsidRDefault="002E62D7" w:rsidP="002E62D7">
            <w:pPr>
              <w:ind w:left="480" w:hanging="480"/>
              <w:jc w:val="center"/>
              <w:rPr>
                <w:rFonts w:ascii="標楷體" w:hAnsi="標楷體"/>
              </w:rPr>
            </w:pPr>
          </w:p>
        </w:tc>
      </w:tr>
    </w:tbl>
    <w:p w:rsidR="009A52C5" w:rsidRPr="00903F20" w:rsidRDefault="009A52C5" w:rsidP="009A52C5">
      <w:pPr>
        <w:snapToGrid w:val="0"/>
        <w:ind w:left="721" w:rightChars="40" w:right="96" w:hangingChars="300" w:hanging="721"/>
      </w:pPr>
      <w:r w:rsidRPr="00903F20">
        <w:rPr>
          <w:rFonts w:ascii="標楷體" w:hAnsi="標楷體" w:hint="eastAsia"/>
          <w:b/>
          <w:bCs/>
          <w:shd w:val="pct15" w:color="auto" w:fill="FFFFFF"/>
        </w:rPr>
        <w:t>註</w:t>
      </w:r>
      <w:r w:rsidR="009279F2" w:rsidRPr="00903F20">
        <w:rPr>
          <w:rFonts w:ascii="標楷體" w:hAnsi="標楷體"/>
          <w:b/>
          <w:bCs/>
          <w:shd w:val="pct15" w:color="auto" w:fill="FFFFFF"/>
        </w:rPr>
        <w:t>2</w:t>
      </w:r>
      <w:r w:rsidRPr="00903F20">
        <w:rPr>
          <w:rFonts w:hint="eastAsia"/>
        </w:rPr>
        <w:t>：課程單元如係「搭配外聘專家講課」者，請於｢</w:t>
      </w:r>
      <w:r w:rsidR="00687919" w:rsidRPr="00903F20">
        <w:rPr>
          <w:rFonts w:hint="eastAsia"/>
        </w:rPr>
        <w:t>伍</w:t>
      </w:r>
      <w:r w:rsidRPr="00903F20">
        <w:rPr>
          <w:rFonts w:hint="eastAsia"/>
        </w:rPr>
        <w:t>、</w:t>
      </w:r>
      <w:r w:rsidR="00A37D6E" w:rsidRPr="00903F20">
        <w:rPr>
          <w:rFonts w:hint="eastAsia"/>
        </w:rPr>
        <w:t>參</w:t>
      </w:r>
      <w:r w:rsidR="00A37D6E" w:rsidRPr="00903F20">
        <w:t>與師資</w:t>
      </w:r>
      <w:r w:rsidR="00687919" w:rsidRPr="00903F20">
        <w:rPr>
          <w:rFonts w:hint="eastAsia"/>
        </w:rPr>
        <w:t>-</w:t>
      </w:r>
      <w:r w:rsidR="00687919" w:rsidRPr="00903F20">
        <w:rPr>
          <w:rFonts w:hint="eastAsia"/>
        </w:rPr>
        <w:t>二</w:t>
      </w:r>
      <w:r w:rsidR="00687919" w:rsidRPr="00903F20">
        <w:t>、</w:t>
      </w:r>
      <w:r w:rsidR="00687919" w:rsidRPr="00903F20">
        <w:rPr>
          <w:rFonts w:hint="eastAsia"/>
        </w:rPr>
        <w:t>外</w:t>
      </w:r>
      <w:r w:rsidR="00687919" w:rsidRPr="00903F20">
        <w:t>聘專家簡介</w:t>
      </w:r>
      <w:r w:rsidRPr="00903F20">
        <w:rPr>
          <w:rFonts w:hint="eastAsia"/>
        </w:rPr>
        <w:t>｣略述外聘人員</w:t>
      </w:r>
      <w:r w:rsidRPr="00903F20">
        <w:rPr>
          <w:rFonts w:hint="eastAsia"/>
        </w:rPr>
        <w:t>(</w:t>
      </w:r>
      <w:r w:rsidRPr="00903F20">
        <w:rPr>
          <w:rFonts w:hint="eastAsia"/>
        </w:rPr>
        <w:t>如業師</w:t>
      </w:r>
      <w:r w:rsidRPr="00903F20">
        <w:rPr>
          <w:rFonts w:hint="eastAsia"/>
        </w:rPr>
        <w:t>)</w:t>
      </w:r>
      <w:r w:rsidRPr="00903F20">
        <w:rPr>
          <w:rFonts w:hint="eastAsia"/>
        </w:rPr>
        <w:t>之學經歷背景及講述主題。</w:t>
      </w:r>
      <w:r w:rsidRPr="00903F20">
        <w:rPr>
          <w:rFonts w:hint="eastAsia"/>
        </w:rPr>
        <w:t xml:space="preserve"> </w:t>
      </w:r>
    </w:p>
    <w:p w:rsidR="002E62D7" w:rsidRDefault="002E62D7" w:rsidP="009A52C5">
      <w:pPr>
        <w:snapToGrid w:val="0"/>
        <w:ind w:left="720" w:rightChars="40" w:right="96" w:hangingChars="300" w:hanging="720"/>
      </w:pPr>
    </w:p>
    <w:p w:rsidR="006A30D4" w:rsidRDefault="006A30D4" w:rsidP="009A52C5">
      <w:pPr>
        <w:snapToGrid w:val="0"/>
        <w:ind w:left="720" w:rightChars="40" w:right="96" w:hangingChars="300" w:hanging="720"/>
      </w:pPr>
    </w:p>
    <w:p w:rsidR="009A52C5" w:rsidRPr="00903F20" w:rsidRDefault="001559C3" w:rsidP="00737839">
      <w:pPr>
        <w:pStyle w:val="3"/>
        <w:spacing w:before="360" w:after="180"/>
      </w:pPr>
      <w:r w:rsidRPr="00903F20">
        <w:rPr>
          <w:rFonts w:hint="eastAsia"/>
        </w:rPr>
        <w:t>教學方式與</w:t>
      </w:r>
      <w:r w:rsidR="009A52C5" w:rsidRPr="00903F20">
        <w:rPr>
          <w:rFonts w:hint="eastAsia"/>
        </w:rPr>
        <w:t>課程配套</w:t>
      </w:r>
    </w:p>
    <w:p w:rsidR="001654AD" w:rsidRPr="00737839" w:rsidRDefault="001654AD" w:rsidP="00FA4EAB">
      <w:pPr>
        <w:pStyle w:val="4"/>
        <w:numPr>
          <w:ilvl w:val="0"/>
          <w:numId w:val="52"/>
        </w:numPr>
        <w:spacing w:before="180"/>
      </w:pPr>
      <w:r w:rsidRPr="00737839">
        <w:rPr>
          <w:rFonts w:hint="eastAsia"/>
        </w:rPr>
        <w:t>教學方</w:t>
      </w:r>
      <w:r w:rsidRPr="00737839">
        <w:t>式</w:t>
      </w:r>
      <w:r w:rsidRPr="00737839">
        <w:rPr>
          <w:rFonts w:hint="eastAsia"/>
        </w:rPr>
        <w:t>說</w:t>
      </w:r>
      <w:r w:rsidRPr="00737839">
        <w:t>明</w:t>
      </w:r>
    </w:p>
    <w:p w:rsidR="001654AD" w:rsidRPr="00903F20" w:rsidRDefault="001654AD" w:rsidP="003000C8">
      <w:pPr>
        <w:pStyle w:val="af5"/>
        <w:adjustRightInd w:val="0"/>
        <w:snapToGrid w:val="0"/>
        <w:spacing w:line="360" w:lineRule="auto"/>
        <w:ind w:leftChars="0" w:left="964"/>
        <w:rPr>
          <w:rFonts w:ascii="Times New Roman" w:hAnsi="Times New Roman"/>
          <w:b/>
          <w:szCs w:val="24"/>
        </w:rPr>
      </w:pPr>
      <w:r w:rsidRPr="00903F20">
        <w:rPr>
          <w:rFonts w:ascii="Times New Roman" w:hAnsi="Times New Roman"/>
          <w:b/>
          <w:szCs w:val="24"/>
        </w:rPr>
        <w:t>(</w:t>
      </w:r>
      <w:r w:rsidRPr="00903F20">
        <w:rPr>
          <w:rFonts w:ascii="Times New Roman" w:hAnsi="Times New Roman" w:hint="eastAsia"/>
          <w:b/>
          <w:szCs w:val="24"/>
        </w:rPr>
        <w:t>請就教學前的課程準備及教案設計等，若為跨域</w:t>
      </w:r>
      <w:r w:rsidRPr="00903F20">
        <w:rPr>
          <w:rFonts w:ascii="Times New Roman" w:hAnsi="Times New Roman"/>
          <w:b/>
          <w:szCs w:val="24"/>
        </w:rPr>
        <w:t>/</w:t>
      </w:r>
      <w:r w:rsidRPr="00903F20">
        <w:rPr>
          <w:rFonts w:ascii="Times New Roman" w:hAnsi="Times New Roman" w:hint="eastAsia"/>
          <w:b/>
          <w:szCs w:val="24"/>
        </w:rPr>
        <w:t>跨系所</w:t>
      </w:r>
      <w:r w:rsidRPr="00903F20">
        <w:rPr>
          <w:rFonts w:ascii="Times New Roman" w:hAnsi="Times New Roman"/>
          <w:b/>
          <w:szCs w:val="24"/>
        </w:rPr>
        <w:t>/</w:t>
      </w:r>
      <w:r w:rsidRPr="00903F20">
        <w:rPr>
          <w:rFonts w:ascii="Times New Roman" w:hAnsi="Times New Roman" w:hint="eastAsia"/>
          <w:b/>
          <w:szCs w:val="24"/>
        </w:rPr>
        <w:t>跨校等課程特色如何進行、是否有創新的教學方式導入課程中等</w:t>
      </w:r>
      <w:r w:rsidR="009279F2" w:rsidRPr="00903F20">
        <w:rPr>
          <w:rFonts w:ascii="Times New Roman" w:hAnsi="Times New Roman" w:hint="eastAsia"/>
          <w:b/>
          <w:szCs w:val="24"/>
        </w:rPr>
        <w:t>教學方式</w:t>
      </w:r>
      <w:r w:rsidRPr="00903F20">
        <w:rPr>
          <w:rFonts w:ascii="Times New Roman" w:hAnsi="Times New Roman" w:hint="eastAsia"/>
          <w:b/>
          <w:szCs w:val="24"/>
        </w:rPr>
        <w:t>進行說明</w:t>
      </w:r>
      <w:r w:rsidRPr="00903F20">
        <w:rPr>
          <w:rFonts w:ascii="Times New Roman" w:hAnsi="Times New Roman"/>
          <w:b/>
          <w:szCs w:val="24"/>
        </w:rPr>
        <w:t>)</w:t>
      </w:r>
    </w:p>
    <w:p w:rsidR="001654AD" w:rsidRPr="00903F20" w:rsidRDefault="001654AD" w:rsidP="003000C8">
      <w:pPr>
        <w:pStyle w:val="af5"/>
        <w:adjustRightInd w:val="0"/>
        <w:snapToGrid w:val="0"/>
        <w:spacing w:line="360" w:lineRule="auto"/>
        <w:ind w:leftChars="0" w:left="964"/>
        <w:rPr>
          <w:b/>
          <w:sz w:val="28"/>
          <w:szCs w:val="28"/>
        </w:rPr>
      </w:pPr>
    </w:p>
    <w:p w:rsidR="001654AD" w:rsidRPr="00903F20" w:rsidRDefault="00620543" w:rsidP="00737839">
      <w:pPr>
        <w:pStyle w:val="4"/>
        <w:spacing w:before="180"/>
      </w:pPr>
      <w:r>
        <w:rPr>
          <w:rFonts w:hint="eastAsia"/>
        </w:rPr>
        <w:t>人工智慧</w:t>
      </w:r>
      <w:r w:rsidR="001654AD" w:rsidRPr="00903F20">
        <w:rPr>
          <w:rFonts w:hint="eastAsia"/>
        </w:rPr>
        <w:t>實務與實戰演練課程的教法與設計</w:t>
      </w:r>
    </w:p>
    <w:p w:rsidR="001654AD" w:rsidRPr="00903F20" w:rsidRDefault="001654AD" w:rsidP="003000C8">
      <w:pPr>
        <w:pStyle w:val="af5"/>
        <w:adjustRightInd w:val="0"/>
        <w:snapToGrid w:val="0"/>
        <w:spacing w:line="360" w:lineRule="auto"/>
        <w:ind w:leftChars="0" w:left="964"/>
        <w:jc w:val="both"/>
        <w:rPr>
          <w:rFonts w:ascii="Times New Roman" w:hAnsi="Times New Roman"/>
          <w:b/>
          <w:szCs w:val="24"/>
        </w:rPr>
      </w:pPr>
      <w:r w:rsidRPr="00903F20">
        <w:rPr>
          <w:rFonts w:ascii="Times New Roman" w:hAnsi="Times New Roman"/>
          <w:b/>
          <w:szCs w:val="24"/>
        </w:rPr>
        <w:t>(</w:t>
      </w:r>
      <w:r w:rsidRPr="00903F20">
        <w:rPr>
          <w:rFonts w:ascii="Times New Roman" w:hAnsi="Times New Roman" w:hint="eastAsia"/>
          <w:b/>
          <w:szCs w:val="24"/>
        </w:rPr>
        <w:t>請就實務課程的教法、教學環境設計、課程操作等進行說明</w:t>
      </w:r>
      <w:r w:rsidRPr="00903F20">
        <w:rPr>
          <w:rFonts w:ascii="Times New Roman" w:hAnsi="Times New Roman"/>
          <w:b/>
          <w:szCs w:val="24"/>
        </w:rPr>
        <w:t>)</w:t>
      </w:r>
    </w:p>
    <w:p w:rsidR="001654AD" w:rsidRPr="00903F20" w:rsidRDefault="001654AD" w:rsidP="003000C8">
      <w:pPr>
        <w:pStyle w:val="af5"/>
        <w:adjustRightInd w:val="0"/>
        <w:snapToGrid w:val="0"/>
        <w:spacing w:line="360" w:lineRule="auto"/>
        <w:ind w:leftChars="0" w:left="964"/>
        <w:rPr>
          <w:b/>
          <w:sz w:val="28"/>
          <w:szCs w:val="28"/>
        </w:rPr>
      </w:pPr>
    </w:p>
    <w:p w:rsidR="001654AD" w:rsidRPr="00903F20" w:rsidRDefault="001654AD" w:rsidP="00737839">
      <w:pPr>
        <w:pStyle w:val="4"/>
        <w:spacing w:before="180"/>
      </w:pPr>
      <w:r w:rsidRPr="00903F20">
        <w:rPr>
          <w:rFonts w:hint="eastAsia"/>
        </w:rPr>
        <w:t>實作、實習等外部實務學習等配套</w:t>
      </w:r>
    </w:p>
    <w:p w:rsidR="001654AD" w:rsidRPr="00903F20" w:rsidRDefault="001654AD" w:rsidP="003000C8">
      <w:pPr>
        <w:pStyle w:val="af5"/>
        <w:widowControl/>
        <w:ind w:leftChars="0" w:left="1084"/>
        <w:jc w:val="both"/>
        <w:rPr>
          <w:rFonts w:ascii="Times New Roman" w:hAnsi="Times New Roman"/>
          <w:b/>
          <w:szCs w:val="24"/>
        </w:rPr>
      </w:pPr>
      <w:r w:rsidRPr="00903F20">
        <w:rPr>
          <w:rFonts w:ascii="Times New Roman" w:hAnsi="Times New Roman"/>
          <w:b/>
          <w:szCs w:val="24"/>
        </w:rPr>
        <w:t>(</w:t>
      </w:r>
      <w:r w:rsidRPr="00903F20">
        <w:rPr>
          <w:rFonts w:ascii="Times New Roman" w:hAnsi="Times New Roman" w:hint="eastAsia"/>
          <w:b/>
          <w:szCs w:val="24"/>
        </w:rPr>
        <w:t>參訪、實習、實作或實驗等配套措施的說明</w:t>
      </w:r>
      <w:r w:rsidRPr="00903F20">
        <w:rPr>
          <w:rFonts w:ascii="Times New Roman" w:hAnsi="Times New Roman"/>
          <w:b/>
          <w:szCs w:val="24"/>
        </w:rPr>
        <w:t>(</w:t>
      </w:r>
      <w:r w:rsidRPr="00903F20">
        <w:rPr>
          <w:rFonts w:ascii="Times New Roman" w:hAnsi="Times New Roman" w:hint="eastAsia"/>
          <w:b/>
          <w:szCs w:val="24"/>
        </w:rPr>
        <w:t>請簡述預定進行之環境</w:t>
      </w:r>
      <w:r w:rsidRPr="00903F20">
        <w:rPr>
          <w:rFonts w:ascii="Times New Roman" w:hAnsi="Times New Roman"/>
          <w:b/>
          <w:szCs w:val="24"/>
        </w:rPr>
        <w:t>/</w:t>
      </w:r>
      <w:r w:rsidRPr="00903F20">
        <w:rPr>
          <w:rFonts w:ascii="Times New Roman" w:hAnsi="Times New Roman" w:hint="eastAsia"/>
          <w:b/>
          <w:szCs w:val="24"/>
        </w:rPr>
        <w:t>地點及實施內容</w:t>
      </w:r>
      <w:r w:rsidRPr="00903F20">
        <w:rPr>
          <w:rFonts w:ascii="Times New Roman" w:hAnsi="Times New Roman"/>
          <w:b/>
          <w:szCs w:val="24"/>
        </w:rPr>
        <w:t>)</w:t>
      </w:r>
      <w:r w:rsidRPr="00903F20">
        <w:rPr>
          <w:rFonts w:ascii="Times New Roman" w:hAnsi="Times New Roman" w:hint="eastAsia"/>
          <w:b/>
          <w:szCs w:val="24"/>
        </w:rPr>
        <w:t>，若有其他方式，亦請詳加說明以供審</w:t>
      </w:r>
      <w:r w:rsidR="005E1FB2">
        <w:rPr>
          <w:rFonts w:ascii="Times New Roman" w:hAnsi="Times New Roman" w:hint="eastAsia"/>
          <w:b/>
          <w:szCs w:val="24"/>
        </w:rPr>
        <w:t>查</w:t>
      </w:r>
    </w:p>
    <w:p w:rsidR="001654AD" w:rsidRPr="00903F20" w:rsidRDefault="001654AD" w:rsidP="003000C8">
      <w:pPr>
        <w:pStyle w:val="af5"/>
        <w:adjustRightInd w:val="0"/>
        <w:snapToGrid w:val="0"/>
        <w:spacing w:line="360" w:lineRule="auto"/>
        <w:ind w:leftChars="0" w:left="964"/>
        <w:rPr>
          <w:rFonts w:ascii="Times New Roman" w:hAnsi="Times New Roman"/>
          <w:b/>
          <w:sz w:val="28"/>
          <w:szCs w:val="28"/>
        </w:rPr>
      </w:pPr>
    </w:p>
    <w:p w:rsidR="00A37D6E" w:rsidRPr="00903F20" w:rsidRDefault="00A37D6E" w:rsidP="00737839">
      <w:pPr>
        <w:pStyle w:val="3"/>
        <w:spacing w:before="360" w:after="180"/>
      </w:pPr>
      <w:r w:rsidRPr="00903F20">
        <w:rPr>
          <w:rFonts w:hint="eastAsia"/>
        </w:rPr>
        <w:t>學習成效評</w:t>
      </w:r>
      <w:r w:rsidR="008725D0" w:rsidRPr="00903F20">
        <w:rPr>
          <w:rFonts w:hint="eastAsia"/>
        </w:rPr>
        <w:t>量</w:t>
      </w:r>
      <w:r w:rsidRPr="00903F20">
        <w:rPr>
          <w:rFonts w:hint="eastAsia"/>
        </w:rPr>
        <w:t>機制</w:t>
      </w:r>
    </w:p>
    <w:p w:rsidR="00A37D6E" w:rsidRPr="00903F20" w:rsidRDefault="001559C3" w:rsidP="00E6380C">
      <w:pPr>
        <w:pStyle w:val="af5"/>
        <w:widowControl/>
        <w:spacing w:before="240"/>
        <w:ind w:leftChars="0" w:left="709"/>
        <w:jc w:val="both"/>
        <w:rPr>
          <w:rFonts w:ascii="Times New Roman" w:hAnsi="Times New Roman"/>
          <w:b/>
          <w:szCs w:val="24"/>
        </w:rPr>
      </w:pPr>
      <w:r w:rsidRPr="00903F20">
        <w:rPr>
          <w:rFonts w:ascii="Times New Roman" w:hAnsi="Times New Roman"/>
          <w:b/>
          <w:szCs w:val="24"/>
        </w:rPr>
        <w:t>(</w:t>
      </w:r>
      <w:r w:rsidRPr="00903F20">
        <w:rPr>
          <w:rFonts w:ascii="Times New Roman" w:hAnsi="Times New Roman" w:hint="eastAsia"/>
          <w:b/>
          <w:szCs w:val="24"/>
        </w:rPr>
        <w:t>請說明</w:t>
      </w:r>
      <w:r w:rsidR="00620543">
        <w:rPr>
          <w:rFonts w:ascii="Times New Roman" w:hAnsi="Times New Roman" w:hint="eastAsia"/>
          <w:b/>
          <w:szCs w:val="24"/>
        </w:rPr>
        <w:t>如何進行人工智慧</w:t>
      </w:r>
      <w:r w:rsidR="008725D0" w:rsidRPr="00903F20">
        <w:rPr>
          <w:rFonts w:ascii="Times New Roman" w:hAnsi="Times New Roman" w:hint="eastAsia"/>
          <w:b/>
          <w:szCs w:val="24"/>
        </w:rPr>
        <w:t>實務</w:t>
      </w:r>
      <w:r w:rsidR="006273CD" w:rsidRPr="00903F20">
        <w:rPr>
          <w:rFonts w:ascii="Times New Roman" w:hAnsi="Times New Roman" w:hint="eastAsia"/>
          <w:b/>
          <w:szCs w:val="24"/>
        </w:rPr>
        <w:t>課程</w:t>
      </w:r>
      <w:r w:rsidR="008725D0" w:rsidRPr="00903F20">
        <w:rPr>
          <w:rFonts w:ascii="Times New Roman" w:hAnsi="Times New Roman" w:hint="eastAsia"/>
          <w:b/>
          <w:szCs w:val="24"/>
        </w:rPr>
        <w:t>內容的學習成效評量機制，以確實了解學生</w:t>
      </w:r>
      <w:r w:rsidR="00620543">
        <w:rPr>
          <w:rFonts w:ascii="Times New Roman" w:hAnsi="Times New Roman" w:hint="eastAsia"/>
          <w:b/>
          <w:szCs w:val="24"/>
        </w:rPr>
        <w:t>人工智慧</w:t>
      </w:r>
      <w:r w:rsidR="008725D0" w:rsidRPr="00903F20">
        <w:rPr>
          <w:rFonts w:ascii="Times New Roman" w:hAnsi="Times New Roman" w:hint="eastAsia"/>
          <w:b/>
          <w:szCs w:val="24"/>
        </w:rPr>
        <w:t>實務學習成效</w:t>
      </w:r>
      <w:r w:rsidR="00E6380C">
        <w:rPr>
          <w:rFonts w:ascii="Times New Roman" w:hAnsi="Times New Roman" w:hint="eastAsia"/>
          <w:b/>
          <w:szCs w:val="24"/>
        </w:rPr>
        <w:t>。</w:t>
      </w:r>
      <w:r w:rsidR="00E6380C" w:rsidRPr="00E6380C">
        <w:rPr>
          <w:rFonts w:ascii="Times New Roman" w:hAnsi="Times New Roman" w:hint="eastAsia"/>
          <w:b/>
          <w:szCs w:val="24"/>
        </w:rPr>
        <w:t>包含作業以及考卷設計、以及相關作業及考試的得分分佈圖，用以了解學生學習成效、在未來可以提出課程改進方案。</w:t>
      </w:r>
      <w:r w:rsidR="00E6380C">
        <w:rPr>
          <w:rFonts w:ascii="Times New Roman" w:hAnsi="Times New Roman" w:hint="eastAsia"/>
          <w:b/>
          <w:szCs w:val="24"/>
        </w:rPr>
        <w:t>)</w:t>
      </w:r>
    </w:p>
    <w:p w:rsidR="008725D0" w:rsidRPr="00903F20" w:rsidRDefault="008725D0" w:rsidP="00A37D6E">
      <w:pPr>
        <w:pStyle w:val="af5"/>
        <w:widowControl/>
        <w:ind w:leftChars="0" w:left="709"/>
        <w:rPr>
          <w:b/>
          <w:szCs w:val="24"/>
        </w:rPr>
      </w:pPr>
    </w:p>
    <w:p w:rsidR="001559C3" w:rsidRPr="00903F20" w:rsidRDefault="008725D0" w:rsidP="00737839">
      <w:pPr>
        <w:pStyle w:val="3"/>
        <w:spacing w:before="360" w:after="180"/>
      </w:pPr>
      <w:r w:rsidRPr="00903F20">
        <w:rPr>
          <w:rFonts w:hint="eastAsia"/>
        </w:rPr>
        <w:t>課</w:t>
      </w:r>
      <w:r w:rsidRPr="00903F20">
        <w:t>程學習互動與回饋機制</w:t>
      </w:r>
    </w:p>
    <w:p w:rsidR="008725D0" w:rsidRPr="00903F20" w:rsidRDefault="008725D0" w:rsidP="003000C8">
      <w:pPr>
        <w:pStyle w:val="af5"/>
        <w:widowControl/>
        <w:ind w:leftChars="0" w:left="720"/>
        <w:jc w:val="both"/>
        <w:rPr>
          <w:rFonts w:ascii="Times New Roman" w:hAnsi="Times New Roman"/>
          <w:b/>
          <w:szCs w:val="24"/>
        </w:rPr>
      </w:pPr>
      <w:r w:rsidRPr="00903F20">
        <w:rPr>
          <w:rFonts w:ascii="Times New Roman" w:hAnsi="Times New Roman"/>
          <w:b/>
          <w:szCs w:val="24"/>
        </w:rPr>
        <w:t>(</w:t>
      </w:r>
      <w:r w:rsidRPr="00903F20">
        <w:rPr>
          <w:rFonts w:ascii="Times New Roman" w:hAnsi="Times New Roman" w:hint="eastAsia"/>
          <w:b/>
          <w:szCs w:val="24"/>
        </w:rPr>
        <w:t>請說明課程教學中如何與學生建立學習互動機制，</w:t>
      </w:r>
      <w:r w:rsidR="00721205" w:rsidRPr="00903F20">
        <w:rPr>
          <w:rFonts w:ascii="Times New Roman" w:hAnsi="Times New Roman" w:hint="eastAsia"/>
          <w:b/>
          <w:szCs w:val="24"/>
        </w:rPr>
        <w:t>例如共筆、線上討論等；</w:t>
      </w:r>
      <w:r w:rsidRPr="00903F20">
        <w:rPr>
          <w:rFonts w:ascii="Times New Roman" w:hAnsi="Times New Roman" w:hint="eastAsia"/>
          <w:b/>
          <w:szCs w:val="24"/>
        </w:rPr>
        <w:t>以及課程結束後建立</w:t>
      </w:r>
      <w:r w:rsidR="00721205" w:rsidRPr="00903F20">
        <w:rPr>
          <w:rFonts w:ascii="Times New Roman" w:hAnsi="Times New Roman" w:hint="eastAsia"/>
          <w:b/>
          <w:szCs w:val="24"/>
        </w:rPr>
        <w:t>回饋或追蹤機制，了解學習成效或協助學生</w:t>
      </w:r>
      <w:r w:rsidR="00A56135" w:rsidRPr="00903F20">
        <w:rPr>
          <w:rFonts w:ascii="Times New Roman" w:hAnsi="Times New Roman" w:hint="eastAsia"/>
          <w:b/>
          <w:szCs w:val="24"/>
        </w:rPr>
        <w:t>持續</w:t>
      </w:r>
      <w:r w:rsidR="00721205" w:rsidRPr="00903F20">
        <w:rPr>
          <w:rFonts w:ascii="Times New Roman" w:hAnsi="Times New Roman" w:hint="eastAsia"/>
          <w:b/>
          <w:szCs w:val="24"/>
        </w:rPr>
        <w:t>進行</w:t>
      </w:r>
      <w:r w:rsidR="00620543">
        <w:rPr>
          <w:rFonts w:ascii="Times New Roman" w:hAnsi="Times New Roman" w:hint="eastAsia"/>
          <w:b/>
          <w:szCs w:val="24"/>
        </w:rPr>
        <w:t>人工智慧</w:t>
      </w:r>
      <w:r w:rsidR="00721205" w:rsidRPr="00903F20">
        <w:rPr>
          <w:rFonts w:ascii="Times New Roman" w:hAnsi="Times New Roman" w:hint="eastAsia"/>
          <w:b/>
          <w:szCs w:val="24"/>
        </w:rPr>
        <w:t>實務相關議題學習</w:t>
      </w:r>
      <w:r w:rsidR="00A56135" w:rsidRPr="00903F20">
        <w:rPr>
          <w:rFonts w:ascii="Times New Roman" w:hAnsi="Times New Roman" w:hint="eastAsia"/>
          <w:b/>
          <w:szCs w:val="24"/>
        </w:rPr>
        <w:t>的機制</w:t>
      </w:r>
      <w:r w:rsidR="00721205" w:rsidRPr="00903F20">
        <w:rPr>
          <w:rFonts w:ascii="Times New Roman" w:hAnsi="Times New Roman" w:hint="eastAsia"/>
          <w:b/>
          <w:szCs w:val="24"/>
        </w:rPr>
        <w:t>，例如證照、</w:t>
      </w:r>
      <w:r w:rsidR="00620543">
        <w:rPr>
          <w:rFonts w:ascii="Times New Roman" w:hAnsi="Times New Roman" w:hint="eastAsia"/>
          <w:b/>
          <w:szCs w:val="24"/>
        </w:rPr>
        <w:t>人工智慧</w:t>
      </w:r>
      <w:r w:rsidR="00721205" w:rsidRPr="00903F20">
        <w:rPr>
          <w:rFonts w:ascii="Times New Roman" w:hAnsi="Times New Roman" w:hint="eastAsia"/>
          <w:b/>
          <w:szCs w:val="24"/>
        </w:rPr>
        <w:t>競賽等</w:t>
      </w:r>
      <w:r w:rsidR="00721205" w:rsidRPr="00903F20">
        <w:rPr>
          <w:rFonts w:ascii="Times New Roman" w:hAnsi="Times New Roman"/>
          <w:b/>
          <w:szCs w:val="24"/>
        </w:rPr>
        <w:t>)</w:t>
      </w:r>
    </w:p>
    <w:p w:rsidR="008725D0" w:rsidRPr="00903F20" w:rsidRDefault="008725D0" w:rsidP="008725D0">
      <w:pPr>
        <w:pStyle w:val="af5"/>
        <w:adjustRightInd w:val="0"/>
        <w:snapToGrid w:val="0"/>
        <w:spacing w:line="360" w:lineRule="auto"/>
        <w:ind w:leftChars="0" w:left="720"/>
        <w:rPr>
          <w:b/>
          <w:sz w:val="28"/>
          <w:szCs w:val="28"/>
        </w:rPr>
      </w:pPr>
    </w:p>
    <w:p w:rsidR="009A52C5" w:rsidRPr="00903F20" w:rsidRDefault="009A52C5" w:rsidP="005E351E">
      <w:pPr>
        <w:pStyle w:val="2"/>
        <w:spacing w:before="360"/>
      </w:pPr>
      <w:r w:rsidRPr="00903F20">
        <w:rPr>
          <w:rFonts w:hint="eastAsia"/>
        </w:rPr>
        <w:t>教學資源</w:t>
      </w:r>
      <w:r w:rsidR="008B68A3">
        <w:rPr>
          <w:rFonts w:hint="eastAsia"/>
        </w:rPr>
        <w:t>發展</w:t>
      </w:r>
    </w:p>
    <w:p w:rsidR="00737839" w:rsidRPr="00903F20" w:rsidRDefault="00737839" w:rsidP="00FA4EAB">
      <w:pPr>
        <w:pStyle w:val="3"/>
        <w:numPr>
          <w:ilvl w:val="0"/>
          <w:numId w:val="53"/>
        </w:numPr>
        <w:spacing w:before="360" w:after="180"/>
      </w:pPr>
      <w:r w:rsidRPr="00903F20">
        <w:rPr>
          <w:rFonts w:hint="eastAsia"/>
        </w:rPr>
        <w:t>實</w:t>
      </w:r>
      <w:r>
        <w:rPr>
          <w:rFonts w:hint="eastAsia"/>
        </w:rPr>
        <w:t>作演練或專題</w:t>
      </w:r>
      <w:r w:rsidRPr="00903F20">
        <w:rPr>
          <w:rFonts w:hint="eastAsia"/>
        </w:rPr>
        <w:t>課程教學環境的布</w:t>
      </w:r>
      <w:r w:rsidRPr="00903F20">
        <w:t>建</w:t>
      </w:r>
    </w:p>
    <w:p w:rsidR="00855984" w:rsidRPr="00903F20" w:rsidRDefault="00855984" w:rsidP="00855984">
      <w:pPr>
        <w:pStyle w:val="af5"/>
        <w:widowControl/>
        <w:ind w:leftChars="0" w:left="709"/>
        <w:jc w:val="both"/>
        <w:rPr>
          <w:rFonts w:ascii="Times New Roman" w:hAnsi="Times New Roman"/>
          <w:b/>
          <w:sz w:val="28"/>
          <w:szCs w:val="28"/>
        </w:rPr>
      </w:pPr>
      <w:r w:rsidRPr="00903F20">
        <w:rPr>
          <w:rFonts w:ascii="Times New Roman" w:hAnsi="Times New Roman" w:hint="eastAsia"/>
          <w:b/>
          <w:szCs w:val="24"/>
        </w:rPr>
        <w:t>請簡述實</w:t>
      </w:r>
      <w:r>
        <w:rPr>
          <w:rFonts w:ascii="Times New Roman" w:hAnsi="Times New Roman" w:hint="eastAsia"/>
          <w:b/>
          <w:szCs w:val="24"/>
        </w:rPr>
        <w:t>作演練</w:t>
      </w:r>
      <w:r w:rsidRPr="00903F20">
        <w:rPr>
          <w:rFonts w:ascii="Times New Roman" w:hAnsi="Times New Roman" w:hint="eastAsia"/>
          <w:b/>
          <w:szCs w:val="24"/>
        </w:rPr>
        <w:t>教學環境或</w:t>
      </w:r>
      <w:r>
        <w:rPr>
          <w:rFonts w:ascii="Times New Roman" w:hAnsi="Times New Roman" w:hint="eastAsia"/>
          <w:b/>
          <w:szCs w:val="24"/>
        </w:rPr>
        <w:t>專題的</w:t>
      </w:r>
      <w:r w:rsidRPr="00903F20">
        <w:rPr>
          <w:rFonts w:ascii="Times New Roman" w:hAnsi="Times New Roman" w:hint="eastAsia"/>
          <w:b/>
          <w:szCs w:val="24"/>
        </w:rPr>
        <w:t>設計與布建，包含所需的軟硬體設備、校內外教學資源的配合等。其中，為利未來課程的示範與推廣，應有實</w:t>
      </w:r>
      <w:r>
        <w:rPr>
          <w:rFonts w:ascii="Times New Roman" w:hAnsi="Times New Roman" w:hint="eastAsia"/>
          <w:b/>
          <w:szCs w:val="24"/>
        </w:rPr>
        <w:t>作演練或專題</w:t>
      </w:r>
      <w:r w:rsidRPr="00903F20">
        <w:rPr>
          <w:rFonts w:ascii="Times New Roman" w:hAnsi="Times New Roman" w:hint="eastAsia"/>
          <w:b/>
          <w:szCs w:val="24"/>
        </w:rPr>
        <w:t>課程的教學</w:t>
      </w:r>
      <w:r>
        <w:rPr>
          <w:rFonts w:ascii="Times New Roman" w:hAnsi="Times New Roman" w:hint="eastAsia"/>
          <w:b/>
          <w:szCs w:val="24"/>
        </w:rPr>
        <w:t>環境</w:t>
      </w:r>
      <w:r w:rsidRPr="00903F20">
        <w:rPr>
          <w:rFonts w:ascii="Times New Roman" w:hAnsi="Times New Roman" w:hint="eastAsia"/>
          <w:b/>
          <w:szCs w:val="24"/>
        </w:rPr>
        <w:t>或演練，並設計相關教學說明手冊。</w:t>
      </w:r>
    </w:p>
    <w:p w:rsidR="009A52C5" w:rsidRPr="00903F20" w:rsidRDefault="009A52C5" w:rsidP="003000C8">
      <w:pPr>
        <w:pStyle w:val="af5"/>
        <w:widowControl/>
        <w:ind w:leftChars="0" w:left="709"/>
        <w:jc w:val="both"/>
        <w:rPr>
          <w:rFonts w:ascii="Times New Roman" w:hAnsi="Times New Roman"/>
          <w:b/>
          <w:sz w:val="28"/>
          <w:szCs w:val="28"/>
        </w:rPr>
      </w:pPr>
    </w:p>
    <w:p w:rsidR="009A52C5" w:rsidRPr="00903F20" w:rsidRDefault="00855984" w:rsidP="00855984">
      <w:pPr>
        <w:pStyle w:val="3"/>
        <w:spacing w:before="360" w:after="180"/>
      </w:pPr>
      <w:r w:rsidRPr="00903F20">
        <w:rPr>
          <w:rFonts w:hint="eastAsia"/>
        </w:rPr>
        <w:t>實</w:t>
      </w:r>
      <w:r>
        <w:rPr>
          <w:rFonts w:hint="eastAsia"/>
        </w:rPr>
        <w:t>作或專題</w:t>
      </w:r>
      <w:r w:rsidRPr="00903F20">
        <w:rPr>
          <w:rFonts w:hint="eastAsia"/>
        </w:rPr>
        <w:t>課</w:t>
      </w:r>
      <w:r w:rsidRPr="00903F20">
        <w:t>程教學設計</w:t>
      </w:r>
    </w:p>
    <w:p w:rsidR="00855984" w:rsidRPr="00855984" w:rsidRDefault="00855984" w:rsidP="00855984">
      <w:pPr>
        <w:ind w:leftChars="236" w:left="566"/>
        <w:rPr>
          <w:b/>
        </w:rPr>
      </w:pPr>
      <w:r w:rsidRPr="00855984">
        <w:rPr>
          <w:rFonts w:hint="eastAsia"/>
          <w:b/>
        </w:rPr>
        <w:t>請於下表簡列預計可產出做為示範與推廣的教學資源，例如教學設計手冊、教學環境設計手冊等，並說明實作演練或專題課程與教學內容配合的情形、業師</w:t>
      </w:r>
      <w:r>
        <w:rPr>
          <w:rFonts w:hint="eastAsia"/>
          <w:b/>
        </w:rPr>
        <w:t>（或其他領域專家）</w:t>
      </w:r>
      <w:r w:rsidRPr="00855984">
        <w:rPr>
          <w:rFonts w:hint="eastAsia"/>
          <w:b/>
        </w:rPr>
        <w:t>投入情形等，以及後續修訂與維護的機制</w:t>
      </w:r>
    </w:p>
    <w:p w:rsidR="00C353DC" w:rsidRPr="00855984" w:rsidRDefault="00C353DC" w:rsidP="00721205">
      <w:pPr>
        <w:pStyle w:val="af5"/>
        <w:widowControl/>
        <w:ind w:leftChars="0" w:left="709"/>
        <w:rPr>
          <w:b/>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179"/>
        <w:gridCol w:w="2597"/>
        <w:gridCol w:w="2250"/>
      </w:tblGrid>
      <w:tr w:rsidR="008254FC" w:rsidRPr="00903F20" w:rsidTr="00421EB1">
        <w:trPr>
          <w:trHeight w:val="1230"/>
          <w:tblHeader/>
        </w:trPr>
        <w:tc>
          <w:tcPr>
            <w:tcW w:w="1897" w:type="dxa"/>
            <w:shd w:val="clear" w:color="auto" w:fill="D9D9D9"/>
            <w:vAlign w:val="center"/>
          </w:tcPr>
          <w:p w:rsidR="00FA0ADD" w:rsidRPr="00627D8F" w:rsidRDefault="00FA0ADD" w:rsidP="008B68A3">
            <w:pPr>
              <w:pStyle w:val="af5"/>
              <w:widowControl/>
              <w:ind w:leftChars="0" w:left="0"/>
              <w:jc w:val="center"/>
              <w:rPr>
                <w:b/>
                <w:szCs w:val="24"/>
              </w:rPr>
            </w:pPr>
            <w:r w:rsidRPr="00627D8F">
              <w:rPr>
                <w:rFonts w:hint="eastAsia"/>
                <w:b/>
                <w:szCs w:val="24"/>
              </w:rPr>
              <w:t>課程主題名稱</w:t>
            </w:r>
          </w:p>
        </w:tc>
        <w:tc>
          <w:tcPr>
            <w:tcW w:w="3179" w:type="dxa"/>
            <w:shd w:val="clear" w:color="auto" w:fill="D9D9D9"/>
            <w:vAlign w:val="center"/>
          </w:tcPr>
          <w:p w:rsidR="008B68A3" w:rsidRDefault="00855984" w:rsidP="008B68A3">
            <w:pPr>
              <w:pStyle w:val="af5"/>
              <w:widowControl/>
              <w:ind w:leftChars="0" w:left="0"/>
              <w:jc w:val="center"/>
              <w:rPr>
                <w:b/>
                <w:szCs w:val="24"/>
              </w:rPr>
            </w:pPr>
            <w:r w:rsidRPr="00D36A85">
              <w:rPr>
                <w:rFonts w:hint="eastAsia"/>
                <w:b/>
                <w:szCs w:val="24"/>
              </w:rPr>
              <w:t>實作或專題</w:t>
            </w:r>
            <w:r w:rsidRPr="00627D8F">
              <w:rPr>
                <w:rFonts w:hint="eastAsia"/>
                <w:b/>
                <w:szCs w:val="24"/>
              </w:rPr>
              <w:t>內容簡要說明</w:t>
            </w:r>
          </w:p>
          <w:p w:rsidR="00FA0ADD" w:rsidRPr="00627D8F" w:rsidRDefault="00855984" w:rsidP="008B68A3">
            <w:pPr>
              <w:pStyle w:val="af5"/>
              <w:widowControl/>
              <w:ind w:leftChars="0" w:left="0"/>
              <w:jc w:val="center"/>
              <w:rPr>
                <w:b/>
                <w:szCs w:val="24"/>
              </w:rPr>
            </w:pPr>
            <w:r w:rsidRPr="00627D8F">
              <w:rPr>
                <w:b/>
                <w:szCs w:val="24"/>
              </w:rPr>
              <w:t>(</w:t>
            </w:r>
            <w:r w:rsidRPr="00627D8F">
              <w:rPr>
                <w:rFonts w:hint="eastAsia"/>
                <w:b/>
                <w:szCs w:val="24"/>
              </w:rPr>
              <w:t>含學習目的</w:t>
            </w:r>
            <w:r>
              <w:rPr>
                <w:rFonts w:hint="eastAsia"/>
                <w:b/>
                <w:szCs w:val="24"/>
              </w:rPr>
              <w:t>與各個實作或專題間的關聯性</w:t>
            </w:r>
            <w:r w:rsidRPr="00627D8F">
              <w:rPr>
                <w:b/>
                <w:szCs w:val="24"/>
              </w:rPr>
              <w:t>)</w:t>
            </w:r>
          </w:p>
        </w:tc>
        <w:tc>
          <w:tcPr>
            <w:tcW w:w="2597" w:type="dxa"/>
            <w:shd w:val="clear" w:color="auto" w:fill="D9D9D9"/>
            <w:vAlign w:val="center"/>
          </w:tcPr>
          <w:p w:rsidR="00FA0ADD" w:rsidRPr="00627D8F" w:rsidRDefault="00FA0ADD" w:rsidP="008B68A3">
            <w:pPr>
              <w:pStyle w:val="af5"/>
              <w:widowControl/>
              <w:ind w:leftChars="0" w:left="0"/>
              <w:jc w:val="center"/>
              <w:rPr>
                <w:b/>
                <w:szCs w:val="24"/>
              </w:rPr>
            </w:pPr>
            <w:r w:rsidRPr="00627D8F">
              <w:rPr>
                <w:rFonts w:hint="eastAsia"/>
                <w:b/>
                <w:szCs w:val="24"/>
              </w:rPr>
              <w:t>類別</w:t>
            </w:r>
          </w:p>
        </w:tc>
        <w:tc>
          <w:tcPr>
            <w:tcW w:w="2250" w:type="dxa"/>
            <w:shd w:val="clear" w:color="auto" w:fill="D9D9D9"/>
            <w:vAlign w:val="center"/>
          </w:tcPr>
          <w:p w:rsidR="00FA0ADD" w:rsidRPr="00627D8F" w:rsidRDefault="00FA0ADD" w:rsidP="008B68A3">
            <w:pPr>
              <w:pStyle w:val="af5"/>
              <w:widowControl/>
              <w:ind w:leftChars="0" w:left="0"/>
              <w:jc w:val="center"/>
              <w:rPr>
                <w:b/>
                <w:szCs w:val="24"/>
              </w:rPr>
            </w:pPr>
            <w:r w:rsidRPr="00627D8F">
              <w:rPr>
                <w:rFonts w:hint="eastAsia"/>
                <w:b/>
                <w:szCs w:val="24"/>
              </w:rPr>
              <w:t>業師</w:t>
            </w:r>
            <w:r w:rsidR="00855984">
              <w:rPr>
                <w:rFonts w:hint="eastAsia"/>
                <w:b/>
                <w:szCs w:val="24"/>
              </w:rPr>
              <w:t>（或其他領域專家）</w:t>
            </w:r>
            <w:r w:rsidRPr="00627D8F">
              <w:rPr>
                <w:rFonts w:hint="eastAsia"/>
                <w:b/>
                <w:szCs w:val="24"/>
              </w:rPr>
              <w:t>投入情形</w:t>
            </w:r>
          </w:p>
        </w:tc>
      </w:tr>
      <w:tr w:rsidR="008254FC" w:rsidRPr="00903F20" w:rsidTr="008B68A3">
        <w:tc>
          <w:tcPr>
            <w:tcW w:w="1897" w:type="dxa"/>
            <w:shd w:val="clear" w:color="auto" w:fill="auto"/>
            <w:vAlign w:val="center"/>
          </w:tcPr>
          <w:p w:rsidR="00FA0ADD" w:rsidRPr="00627D8F" w:rsidRDefault="00FA0ADD" w:rsidP="00627D8F">
            <w:pPr>
              <w:pStyle w:val="af5"/>
              <w:widowControl/>
              <w:ind w:leftChars="0" w:left="0"/>
              <w:rPr>
                <w:szCs w:val="24"/>
              </w:rPr>
            </w:pPr>
          </w:p>
        </w:tc>
        <w:tc>
          <w:tcPr>
            <w:tcW w:w="3179" w:type="dxa"/>
            <w:shd w:val="clear" w:color="auto" w:fill="auto"/>
            <w:vAlign w:val="center"/>
          </w:tcPr>
          <w:p w:rsidR="00FA0ADD" w:rsidRPr="00627D8F" w:rsidRDefault="00FA0ADD" w:rsidP="00627D8F">
            <w:pPr>
              <w:pStyle w:val="af5"/>
              <w:widowControl/>
              <w:ind w:leftChars="0" w:left="0"/>
              <w:rPr>
                <w:szCs w:val="24"/>
              </w:rPr>
            </w:pPr>
          </w:p>
        </w:tc>
        <w:tc>
          <w:tcPr>
            <w:tcW w:w="2597" w:type="dxa"/>
            <w:shd w:val="clear" w:color="auto" w:fill="auto"/>
            <w:vAlign w:val="center"/>
          </w:tcPr>
          <w:p w:rsidR="00FA0ADD" w:rsidRPr="00627D8F" w:rsidRDefault="00FA0ADD" w:rsidP="00627D8F">
            <w:pPr>
              <w:pStyle w:val="af5"/>
              <w:widowControl/>
              <w:ind w:leftChars="0" w:left="0"/>
              <w:rPr>
                <w:rFonts w:hint="eastAsia"/>
                <w:szCs w:val="24"/>
              </w:rPr>
            </w:pPr>
            <w:r w:rsidRPr="00627D8F">
              <w:rPr>
                <w:rFonts w:hint="eastAsia"/>
                <w:szCs w:val="24"/>
              </w:rPr>
              <w:t>□教學設計手冊</w:t>
            </w:r>
          </w:p>
          <w:p w:rsidR="00FA0ADD" w:rsidRPr="00627D8F" w:rsidRDefault="00FA0ADD" w:rsidP="00627D8F">
            <w:pPr>
              <w:pStyle w:val="af5"/>
              <w:widowControl/>
              <w:ind w:leftChars="0" w:left="0"/>
              <w:rPr>
                <w:szCs w:val="24"/>
              </w:rPr>
            </w:pPr>
            <w:r w:rsidRPr="00627D8F">
              <w:rPr>
                <w:rFonts w:hint="eastAsia"/>
                <w:szCs w:val="24"/>
              </w:rPr>
              <w:t>□教學環境設計手冊</w:t>
            </w:r>
          </w:p>
          <w:p w:rsidR="00FA0ADD" w:rsidRPr="00627D8F" w:rsidRDefault="00FA0ADD" w:rsidP="00627D8F">
            <w:pPr>
              <w:pStyle w:val="af5"/>
              <w:widowControl/>
              <w:ind w:leftChars="0" w:left="0"/>
              <w:rPr>
                <w:szCs w:val="24"/>
              </w:rPr>
            </w:pPr>
            <w:r w:rsidRPr="00627D8F">
              <w:rPr>
                <w:rFonts w:hint="eastAsia"/>
                <w:szCs w:val="24"/>
              </w:rPr>
              <w:t>□其他，請說明</w:t>
            </w:r>
          </w:p>
          <w:p w:rsidR="00FA0ADD" w:rsidRPr="00627D8F" w:rsidRDefault="00FA0ADD" w:rsidP="00627D8F">
            <w:pPr>
              <w:pStyle w:val="af5"/>
              <w:widowControl/>
              <w:ind w:leftChars="0" w:left="0" w:firstLineChars="150" w:firstLine="360"/>
              <w:rPr>
                <w:szCs w:val="24"/>
              </w:rPr>
            </w:pPr>
            <w:r w:rsidRPr="00627D8F">
              <w:rPr>
                <w:szCs w:val="24"/>
              </w:rPr>
              <w:t>_______________</w:t>
            </w:r>
          </w:p>
        </w:tc>
        <w:tc>
          <w:tcPr>
            <w:tcW w:w="2250" w:type="dxa"/>
            <w:shd w:val="clear" w:color="auto" w:fill="auto"/>
            <w:vAlign w:val="center"/>
          </w:tcPr>
          <w:p w:rsidR="00FA0ADD" w:rsidRPr="00627D8F" w:rsidRDefault="00FA0ADD" w:rsidP="00627D8F">
            <w:pPr>
              <w:pStyle w:val="af5"/>
              <w:widowControl/>
              <w:ind w:leftChars="0" w:left="0"/>
              <w:rPr>
                <w:szCs w:val="24"/>
              </w:rPr>
            </w:pPr>
            <w:r w:rsidRPr="00627D8F">
              <w:rPr>
                <w:rFonts w:hint="eastAsia"/>
                <w:szCs w:val="24"/>
              </w:rPr>
              <w:t>□有</w:t>
            </w:r>
          </w:p>
          <w:p w:rsidR="00FA0ADD" w:rsidRPr="00627D8F" w:rsidRDefault="00FA0ADD" w:rsidP="00627D8F">
            <w:pPr>
              <w:pStyle w:val="af5"/>
              <w:widowControl/>
              <w:ind w:leftChars="0" w:left="0"/>
              <w:rPr>
                <w:szCs w:val="24"/>
              </w:rPr>
            </w:pPr>
            <w:r w:rsidRPr="00627D8F">
              <w:rPr>
                <w:rFonts w:hint="eastAsia"/>
                <w:szCs w:val="24"/>
              </w:rPr>
              <w:t>姓名：</w:t>
            </w:r>
          </w:p>
          <w:p w:rsidR="00FA0ADD" w:rsidRPr="00627D8F" w:rsidRDefault="00FA0ADD" w:rsidP="00627D8F">
            <w:pPr>
              <w:pStyle w:val="af5"/>
              <w:widowControl/>
              <w:ind w:leftChars="0" w:left="0"/>
              <w:rPr>
                <w:szCs w:val="24"/>
              </w:rPr>
            </w:pPr>
            <w:r w:rsidRPr="00627D8F">
              <w:rPr>
                <w:szCs w:val="24"/>
              </w:rPr>
              <w:t>_______________</w:t>
            </w:r>
          </w:p>
          <w:p w:rsidR="00FA0ADD" w:rsidRPr="00627D8F" w:rsidRDefault="00FA0ADD" w:rsidP="00627D8F">
            <w:pPr>
              <w:pStyle w:val="af5"/>
              <w:widowControl/>
              <w:ind w:leftChars="0" w:left="0"/>
              <w:rPr>
                <w:szCs w:val="24"/>
              </w:rPr>
            </w:pPr>
            <w:r w:rsidRPr="00627D8F">
              <w:rPr>
                <w:rFonts w:hint="eastAsia"/>
                <w:szCs w:val="24"/>
              </w:rPr>
              <w:t>□無</w:t>
            </w:r>
          </w:p>
        </w:tc>
      </w:tr>
      <w:tr w:rsidR="008254FC" w:rsidRPr="00903F20" w:rsidTr="008B68A3">
        <w:tc>
          <w:tcPr>
            <w:tcW w:w="1897" w:type="dxa"/>
            <w:shd w:val="clear" w:color="auto" w:fill="auto"/>
            <w:vAlign w:val="center"/>
          </w:tcPr>
          <w:p w:rsidR="00FA0ADD" w:rsidRPr="00627D8F" w:rsidRDefault="00FA0ADD" w:rsidP="00627D8F">
            <w:pPr>
              <w:pStyle w:val="af5"/>
              <w:widowControl/>
              <w:ind w:leftChars="0" w:left="0"/>
              <w:rPr>
                <w:szCs w:val="24"/>
              </w:rPr>
            </w:pPr>
          </w:p>
        </w:tc>
        <w:tc>
          <w:tcPr>
            <w:tcW w:w="3179" w:type="dxa"/>
            <w:shd w:val="clear" w:color="auto" w:fill="auto"/>
            <w:vAlign w:val="center"/>
          </w:tcPr>
          <w:p w:rsidR="00FA0ADD" w:rsidRPr="00627D8F" w:rsidRDefault="00FA0ADD" w:rsidP="00627D8F">
            <w:pPr>
              <w:pStyle w:val="af5"/>
              <w:widowControl/>
              <w:ind w:leftChars="0" w:left="0"/>
              <w:rPr>
                <w:szCs w:val="24"/>
              </w:rPr>
            </w:pPr>
          </w:p>
        </w:tc>
        <w:tc>
          <w:tcPr>
            <w:tcW w:w="2597" w:type="dxa"/>
            <w:shd w:val="clear" w:color="auto" w:fill="auto"/>
            <w:vAlign w:val="center"/>
          </w:tcPr>
          <w:p w:rsidR="00FA0ADD" w:rsidRPr="00627D8F" w:rsidRDefault="00FA0ADD" w:rsidP="00627D8F">
            <w:pPr>
              <w:pStyle w:val="af5"/>
              <w:widowControl/>
              <w:ind w:leftChars="0" w:left="0"/>
              <w:rPr>
                <w:szCs w:val="24"/>
              </w:rPr>
            </w:pPr>
            <w:r w:rsidRPr="00627D8F">
              <w:rPr>
                <w:rFonts w:hint="eastAsia"/>
                <w:szCs w:val="24"/>
              </w:rPr>
              <w:t>□教學設計手冊</w:t>
            </w:r>
          </w:p>
          <w:p w:rsidR="00FA0ADD" w:rsidRPr="00627D8F" w:rsidRDefault="00FA0ADD" w:rsidP="00627D8F">
            <w:pPr>
              <w:pStyle w:val="af5"/>
              <w:widowControl/>
              <w:ind w:leftChars="0" w:left="0"/>
              <w:rPr>
                <w:szCs w:val="24"/>
              </w:rPr>
            </w:pPr>
            <w:r w:rsidRPr="00627D8F">
              <w:rPr>
                <w:rFonts w:hint="eastAsia"/>
                <w:szCs w:val="24"/>
              </w:rPr>
              <w:t>□教學環境設計手冊</w:t>
            </w:r>
          </w:p>
          <w:p w:rsidR="00FA0ADD" w:rsidRPr="00627D8F" w:rsidRDefault="00FA0ADD" w:rsidP="00627D8F">
            <w:pPr>
              <w:pStyle w:val="af5"/>
              <w:widowControl/>
              <w:ind w:leftChars="0" w:left="0"/>
              <w:rPr>
                <w:szCs w:val="24"/>
              </w:rPr>
            </w:pPr>
            <w:r w:rsidRPr="00627D8F">
              <w:rPr>
                <w:rFonts w:hint="eastAsia"/>
                <w:szCs w:val="24"/>
              </w:rPr>
              <w:t>□其他，請說明</w:t>
            </w:r>
          </w:p>
          <w:p w:rsidR="00FA0ADD" w:rsidRPr="00627D8F" w:rsidRDefault="00FA0ADD" w:rsidP="00627D8F">
            <w:pPr>
              <w:pStyle w:val="af5"/>
              <w:widowControl/>
              <w:ind w:leftChars="0" w:left="0" w:firstLineChars="150" w:firstLine="360"/>
              <w:rPr>
                <w:szCs w:val="24"/>
              </w:rPr>
            </w:pPr>
            <w:r w:rsidRPr="00627D8F">
              <w:rPr>
                <w:szCs w:val="24"/>
              </w:rPr>
              <w:t>_______________</w:t>
            </w:r>
          </w:p>
        </w:tc>
        <w:tc>
          <w:tcPr>
            <w:tcW w:w="2250" w:type="dxa"/>
            <w:shd w:val="clear" w:color="auto" w:fill="auto"/>
            <w:vAlign w:val="center"/>
          </w:tcPr>
          <w:p w:rsidR="00FF6665" w:rsidRPr="00627D8F" w:rsidRDefault="00FF6665" w:rsidP="00627D8F">
            <w:pPr>
              <w:pStyle w:val="af5"/>
              <w:widowControl/>
              <w:ind w:leftChars="0" w:left="0"/>
              <w:rPr>
                <w:szCs w:val="24"/>
              </w:rPr>
            </w:pPr>
            <w:r w:rsidRPr="00627D8F">
              <w:rPr>
                <w:rFonts w:hint="eastAsia"/>
                <w:szCs w:val="24"/>
              </w:rPr>
              <w:t>□有</w:t>
            </w:r>
          </w:p>
          <w:p w:rsidR="00FF6665" w:rsidRPr="00627D8F" w:rsidRDefault="00FF6665" w:rsidP="00627D8F">
            <w:pPr>
              <w:pStyle w:val="af5"/>
              <w:widowControl/>
              <w:ind w:leftChars="0" w:left="0"/>
              <w:rPr>
                <w:szCs w:val="24"/>
              </w:rPr>
            </w:pPr>
            <w:r w:rsidRPr="00627D8F">
              <w:rPr>
                <w:rFonts w:hint="eastAsia"/>
                <w:szCs w:val="24"/>
              </w:rPr>
              <w:t>姓名：</w:t>
            </w:r>
          </w:p>
          <w:p w:rsidR="00FF6665" w:rsidRPr="00627D8F" w:rsidRDefault="00FF6665" w:rsidP="00627D8F">
            <w:pPr>
              <w:pStyle w:val="af5"/>
              <w:widowControl/>
              <w:ind w:leftChars="0" w:left="0"/>
              <w:rPr>
                <w:szCs w:val="24"/>
              </w:rPr>
            </w:pPr>
            <w:r w:rsidRPr="00627D8F">
              <w:rPr>
                <w:szCs w:val="24"/>
              </w:rPr>
              <w:t>_______________</w:t>
            </w:r>
          </w:p>
          <w:p w:rsidR="00FA0ADD" w:rsidRPr="00627D8F" w:rsidRDefault="00FF6665" w:rsidP="00627D8F">
            <w:pPr>
              <w:pStyle w:val="af5"/>
              <w:widowControl/>
              <w:ind w:leftChars="0" w:left="0"/>
              <w:rPr>
                <w:szCs w:val="24"/>
              </w:rPr>
            </w:pPr>
            <w:r w:rsidRPr="00627D8F">
              <w:rPr>
                <w:rFonts w:hint="eastAsia"/>
                <w:szCs w:val="24"/>
              </w:rPr>
              <w:t>□無</w:t>
            </w:r>
          </w:p>
        </w:tc>
      </w:tr>
      <w:tr w:rsidR="008254FC" w:rsidRPr="00903F20" w:rsidTr="008B68A3">
        <w:tc>
          <w:tcPr>
            <w:tcW w:w="1897" w:type="dxa"/>
            <w:shd w:val="clear" w:color="auto" w:fill="auto"/>
            <w:vAlign w:val="center"/>
          </w:tcPr>
          <w:p w:rsidR="00FA0ADD" w:rsidRPr="00627D8F" w:rsidRDefault="00FA0ADD" w:rsidP="00627D8F">
            <w:pPr>
              <w:pStyle w:val="af5"/>
              <w:widowControl/>
              <w:ind w:leftChars="0" w:left="0"/>
              <w:rPr>
                <w:szCs w:val="24"/>
              </w:rPr>
            </w:pPr>
          </w:p>
        </w:tc>
        <w:tc>
          <w:tcPr>
            <w:tcW w:w="3179" w:type="dxa"/>
            <w:shd w:val="clear" w:color="auto" w:fill="auto"/>
            <w:vAlign w:val="center"/>
          </w:tcPr>
          <w:p w:rsidR="00FA0ADD" w:rsidRPr="00627D8F" w:rsidRDefault="00FA0ADD" w:rsidP="00627D8F">
            <w:pPr>
              <w:pStyle w:val="af5"/>
              <w:widowControl/>
              <w:ind w:leftChars="0" w:left="0"/>
              <w:rPr>
                <w:szCs w:val="24"/>
              </w:rPr>
            </w:pPr>
          </w:p>
        </w:tc>
        <w:tc>
          <w:tcPr>
            <w:tcW w:w="2597" w:type="dxa"/>
            <w:shd w:val="clear" w:color="auto" w:fill="auto"/>
            <w:vAlign w:val="center"/>
          </w:tcPr>
          <w:p w:rsidR="00FA0ADD" w:rsidRPr="00627D8F" w:rsidRDefault="00FA0ADD" w:rsidP="00627D8F">
            <w:pPr>
              <w:pStyle w:val="af5"/>
              <w:widowControl/>
              <w:ind w:leftChars="0" w:left="0"/>
              <w:rPr>
                <w:szCs w:val="24"/>
              </w:rPr>
            </w:pPr>
            <w:r w:rsidRPr="00627D8F">
              <w:rPr>
                <w:rFonts w:hint="eastAsia"/>
                <w:szCs w:val="24"/>
              </w:rPr>
              <w:t>□教學設計手冊</w:t>
            </w:r>
          </w:p>
          <w:p w:rsidR="00FA0ADD" w:rsidRPr="00627D8F" w:rsidRDefault="00FA0ADD" w:rsidP="00627D8F">
            <w:pPr>
              <w:pStyle w:val="af5"/>
              <w:widowControl/>
              <w:ind w:leftChars="0" w:left="0"/>
              <w:rPr>
                <w:szCs w:val="24"/>
              </w:rPr>
            </w:pPr>
            <w:r w:rsidRPr="00627D8F">
              <w:rPr>
                <w:rFonts w:hint="eastAsia"/>
                <w:szCs w:val="24"/>
              </w:rPr>
              <w:t>□教學環境設計手冊</w:t>
            </w:r>
          </w:p>
          <w:p w:rsidR="00FA0ADD" w:rsidRPr="00627D8F" w:rsidRDefault="00FA0ADD" w:rsidP="00627D8F">
            <w:pPr>
              <w:pStyle w:val="af5"/>
              <w:widowControl/>
              <w:ind w:leftChars="0" w:left="0"/>
              <w:rPr>
                <w:szCs w:val="24"/>
              </w:rPr>
            </w:pPr>
            <w:r w:rsidRPr="00627D8F">
              <w:rPr>
                <w:rFonts w:hint="eastAsia"/>
                <w:szCs w:val="24"/>
              </w:rPr>
              <w:lastRenderedPageBreak/>
              <w:t>□其他，請說明</w:t>
            </w:r>
          </w:p>
          <w:p w:rsidR="00FA0ADD" w:rsidRPr="00627D8F" w:rsidRDefault="00FA0ADD" w:rsidP="00627D8F">
            <w:pPr>
              <w:pStyle w:val="af5"/>
              <w:widowControl/>
              <w:ind w:leftChars="0" w:left="0" w:firstLineChars="150" w:firstLine="360"/>
              <w:rPr>
                <w:szCs w:val="24"/>
              </w:rPr>
            </w:pPr>
            <w:r w:rsidRPr="00627D8F">
              <w:rPr>
                <w:szCs w:val="24"/>
              </w:rPr>
              <w:t>_______________</w:t>
            </w:r>
          </w:p>
        </w:tc>
        <w:tc>
          <w:tcPr>
            <w:tcW w:w="2250" w:type="dxa"/>
            <w:shd w:val="clear" w:color="auto" w:fill="auto"/>
            <w:vAlign w:val="center"/>
          </w:tcPr>
          <w:p w:rsidR="00FF6665" w:rsidRPr="00627D8F" w:rsidRDefault="00FF6665" w:rsidP="00627D8F">
            <w:pPr>
              <w:pStyle w:val="af5"/>
              <w:widowControl/>
              <w:ind w:leftChars="0" w:left="0"/>
              <w:rPr>
                <w:szCs w:val="24"/>
              </w:rPr>
            </w:pPr>
            <w:r w:rsidRPr="00627D8F">
              <w:rPr>
                <w:rFonts w:hint="eastAsia"/>
                <w:szCs w:val="24"/>
              </w:rPr>
              <w:lastRenderedPageBreak/>
              <w:t>□有</w:t>
            </w:r>
          </w:p>
          <w:p w:rsidR="00FF6665" w:rsidRPr="00627D8F" w:rsidRDefault="00FF6665" w:rsidP="00627D8F">
            <w:pPr>
              <w:pStyle w:val="af5"/>
              <w:widowControl/>
              <w:ind w:leftChars="0" w:left="0"/>
              <w:rPr>
                <w:szCs w:val="24"/>
              </w:rPr>
            </w:pPr>
            <w:r w:rsidRPr="00627D8F">
              <w:rPr>
                <w:rFonts w:hint="eastAsia"/>
                <w:szCs w:val="24"/>
              </w:rPr>
              <w:t>姓名：</w:t>
            </w:r>
          </w:p>
          <w:p w:rsidR="00FF6665" w:rsidRPr="00627D8F" w:rsidRDefault="00FF6665" w:rsidP="00627D8F">
            <w:pPr>
              <w:pStyle w:val="af5"/>
              <w:widowControl/>
              <w:ind w:leftChars="0" w:left="0"/>
              <w:rPr>
                <w:szCs w:val="24"/>
              </w:rPr>
            </w:pPr>
            <w:r w:rsidRPr="00627D8F">
              <w:rPr>
                <w:szCs w:val="24"/>
              </w:rPr>
              <w:lastRenderedPageBreak/>
              <w:t>_______________</w:t>
            </w:r>
          </w:p>
          <w:p w:rsidR="00FA0ADD" w:rsidRPr="00627D8F" w:rsidRDefault="00FF6665" w:rsidP="00627D8F">
            <w:pPr>
              <w:pStyle w:val="af5"/>
              <w:widowControl/>
              <w:ind w:leftChars="0" w:left="0"/>
              <w:rPr>
                <w:szCs w:val="24"/>
              </w:rPr>
            </w:pPr>
            <w:r w:rsidRPr="00627D8F">
              <w:rPr>
                <w:rFonts w:hint="eastAsia"/>
                <w:szCs w:val="24"/>
              </w:rPr>
              <w:t>□無</w:t>
            </w:r>
          </w:p>
        </w:tc>
      </w:tr>
      <w:tr w:rsidR="008254FC" w:rsidRPr="00903F20" w:rsidTr="008B68A3">
        <w:tc>
          <w:tcPr>
            <w:tcW w:w="1897" w:type="dxa"/>
            <w:shd w:val="clear" w:color="auto" w:fill="auto"/>
            <w:vAlign w:val="center"/>
          </w:tcPr>
          <w:p w:rsidR="00FA0ADD" w:rsidRPr="00627D8F" w:rsidRDefault="00FA0ADD" w:rsidP="00627D8F">
            <w:pPr>
              <w:pStyle w:val="af5"/>
              <w:widowControl/>
              <w:ind w:leftChars="0" w:left="0"/>
              <w:rPr>
                <w:szCs w:val="24"/>
              </w:rPr>
            </w:pPr>
          </w:p>
        </w:tc>
        <w:tc>
          <w:tcPr>
            <w:tcW w:w="3179" w:type="dxa"/>
            <w:shd w:val="clear" w:color="auto" w:fill="auto"/>
            <w:vAlign w:val="center"/>
          </w:tcPr>
          <w:p w:rsidR="00FA0ADD" w:rsidRPr="00627D8F" w:rsidRDefault="00FA0ADD" w:rsidP="00627D8F">
            <w:pPr>
              <w:pStyle w:val="af5"/>
              <w:widowControl/>
              <w:ind w:leftChars="0" w:left="0"/>
              <w:rPr>
                <w:szCs w:val="24"/>
              </w:rPr>
            </w:pPr>
          </w:p>
        </w:tc>
        <w:tc>
          <w:tcPr>
            <w:tcW w:w="2597" w:type="dxa"/>
            <w:shd w:val="clear" w:color="auto" w:fill="auto"/>
            <w:vAlign w:val="center"/>
          </w:tcPr>
          <w:p w:rsidR="00FA0ADD" w:rsidRPr="00627D8F" w:rsidRDefault="00FA0ADD" w:rsidP="00627D8F">
            <w:pPr>
              <w:pStyle w:val="af5"/>
              <w:widowControl/>
              <w:ind w:leftChars="0" w:left="0"/>
              <w:rPr>
                <w:szCs w:val="24"/>
              </w:rPr>
            </w:pPr>
            <w:r w:rsidRPr="00627D8F">
              <w:rPr>
                <w:rFonts w:hint="eastAsia"/>
                <w:szCs w:val="24"/>
              </w:rPr>
              <w:t>□教學設計手冊</w:t>
            </w:r>
          </w:p>
          <w:p w:rsidR="00FA0ADD" w:rsidRPr="00627D8F" w:rsidRDefault="00FA0ADD" w:rsidP="00627D8F">
            <w:pPr>
              <w:pStyle w:val="af5"/>
              <w:widowControl/>
              <w:ind w:leftChars="0" w:left="0"/>
              <w:rPr>
                <w:szCs w:val="24"/>
              </w:rPr>
            </w:pPr>
            <w:r w:rsidRPr="00627D8F">
              <w:rPr>
                <w:rFonts w:hint="eastAsia"/>
                <w:szCs w:val="24"/>
              </w:rPr>
              <w:t>□教學環境設計手冊</w:t>
            </w:r>
          </w:p>
          <w:p w:rsidR="00FA0ADD" w:rsidRPr="00627D8F" w:rsidRDefault="00FA0ADD" w:rsidP="00627D8F">
            <w:pPr>
              <w:pStyle w:val="af5"/>
              <w:widowControl/>
              <w:ind w:leftChars="0" w:left="0"/>
              <w:rPr>
                <w:szCs w:val="24"/>
              </w:rPr>
            </w:pPr>
            <w:r w:rsidRPr="00627D8F">
              <w:rPr>
                <w:rFonts w:hint="eastAsia"/>
                <w:szCs w:val="24"/>
              </w:rPr>
              <w:t>□其他，請說明</w:t>
            </w:r>
          </w:p>
          <w:p w:rsidR="00FA0ADD" w:rsidRPr="00627D8F" w:rsidRDefault="00FA0ADD" w:rsidP="00627D8F">
            <w:pPr>
              <w:pStyle w:val="af5"/>
              <w:widowControl/>
              <w:ind w:leftChars="0" w:left="0" w:firstLineChars="100" w:firstLine="240"/>
              <w:rPr>
                <w:szCs w:val="24"/>
              </w:rPr>
            </w:pPr>
            <w:r w:rsidRPr="00627D8F">
              <w:rPr>
                <w:szCs w:val="24"/>
              </w:rPr>
              <w:t>_______________</w:t>
            </w:r>
          </w:p>
        </w:tc>
        <w:tc>
          <w:tcPr>
            <w:tcW w:w="2250" w:type="dxa"/>
            <w:shd w:val="clear" w:color="auto" w:fill="auto"/>
            <w:vAlign w:val="center"/>
          </w:tcPr>
          <w:p w:rsidR="00FF6665" w:rsidRPr="00627D8F" w:rsidRDefault="00FF6665" w:rsidP="00627D8F">
            <w:pPr>
              <w:pStyle w:val="af5"/>
              <w:widowControl/>
              <w:ind w:leftChars="0" w:left="0"/>
              <w:rPr>
                <w:szCs w:val="24"/>
              </w:rPr>
            </w:pPr>
            <w:r w:rsidRPr="00627D8F">
              <w:rPr>
                <w:rFonts w:hint="eastAsia"/>
                <w:szCs w:val="24"/>
              </w:rPr>
              <w:t>□有</w:t>
            </w:r>
          </w:p>
          <w:p w:rsidR="00FF6665" w:rsidRPr="00627D8F" w:rsidRDefault="00FF6665" w:rsidP="00627D8F">
            <w:pPr>
              <w:pStyle w:val="af5"/>
              <w:widowControl/>
              <w:ind w:leftChars="0" w:left="0"/>
              <w:rPr>
                <w:szCs w:val="24"/>
              </w:rPr>
            </w:pPr>
            <w:r w:rsidRPr="00627D8F">
              <w:rPr>
                <w:rFonts w:hint="eastAsia"/>
                <w:szCs w:val="24"/>
              </w:rPr>
              <w:t>姓名：</w:t>
            </w:r>
          </w:p>
          <w:p w:rsidR="00FF6665" w:rsidRPr="00627D8F" w:rsidRDefault="00FF6665" w:rsidP="00627D8F">
            <w:pPr>
              <w:pStyle w:val="af5"/>
              <w:widowControl/>
              <w:ind w:leftChars="0" w:left="0"/>
              <w:rPr>
                <w:szCs w:val="24"/>
              </w:rPr>
            </w:pPr>
            <w:r w:rsidRPr="00627D8F">
              <w:rPr>
                <w:szCs w:val="24"/>
              </w:rPr>
              <w:t>_______________</w:t>
            </w:r>
          </w:p>
          <w:p w:rsidR="00FA0ADD" w:rsidRPr="00627D8F" w:rsidRDefault="00FF6665" w:rsidP="00627D8F">
            <w:pPr>
              <w:pStyle w:val="af5"/>
              <w:widowControl/>
              <w:ind w:leftChars="0" w:left="0"/>
              <w:rPr>
                <w:szCs w:val="24"/>
              </w:rPr>
            </w:pPr>
            <w:r w:rsidRPr="00627D8F">
              <w:rPr>
                <w:rFonts w:hint="eastAsia"/>
                <w:szCs w:val="24"/>
              </w:rPr>
              <w:t>□無</w:t>
            </w:r>
          </w:p>
        </w:tc>
      </w:tr>
      <w:tr w:rsidR="008254FC" w:rsidRPr="00903F20" w:rsidTr="008B68A3">
        <w:trPr>
          <w:trHeight w:val="831"/>
        </w:trPr>
        <w:tc>
          <w:tcPr>
            <w:tcW w:w="1897" w:type="dxa"/>
            <w:shd w:val="clear" w:color="auto" w:fill="auto"/>
            <w:vAlign w:val="center"/>
          </w:tcPr>
          <w:p w:rsidR="00FA0ADD" w:rsidRPr="00627D8F" w:rsidRDefault="00FA0ADD" w:rsidP="00627D8F">
            <w:pPr>
              <w:pStyle w:val="af5"/>
              <w:widowControl/>
              <w:ind w:leftChars="0" w:left="0"/>
              <w:rPr>
                <w:szCs w:val="24"/>
              </w:rPr>
            </w:pPr>
          </w:p>
        </w:tc>
        <w:tc>
          <w:tcPr>
            <w:tcW w:w="3179" w:type="dxa"/>
            <w:shd w:val="clear" w:color="auto" w:fill="auto"/>
            <w:vAlign w:val="center"/>
          </w:tcPr>
          <w:p w:rsidR="00FA0ADD" w:rsidRPr="00627D8F" w:rsidRDefault="00FA0ADD" w:rsidP="00627D8F">
            <w:pPr>
              <w:pStyle w:val="af5"/>
              <w:widowControl/>
              <w:ind w:leftChars="0" w:left="0"/>
              <w:rPr>
                <w:szCs w:val="24"/>
              </w:rPr>
            </w:pPr>
          </w:p>
        </w:tc>
        <w:tc>
          <w:tcPr>
            <w:tcW w:w="2597" w:type="dxa"/>
            <w:shd w:val="clear" w:color="auto" w:fill="auto"/>
            <w:vAlign w:val="center"/>
          </w:tcPr>
          <w:p w:rsidR="00FA0ADD" w:rsidRPr="00627D8F" w:rsidRDefault="00FA0ADD" w:rsidP="00627D8F">
            <w:pPr>
              <w:pStyle w:val="af5"/>
              <w:widowControl/>
              <w:ind w:leftChars="0" w:left="0"/>
              <w:rPr>
                <w:szCs w:val="24"/>
              </w:rPr>
            </w:pPr>
          </w:p>
        </w:tc>
        <w:tc>
          <w:tcPr>
            <w:tcW w:w="2250" w:type="dxa"/>
            <w:shd w:val="clear" w:color="auto" w:fill="auto"/>
            <w:vAlign w:val="center"/>
          </w:tcPr>
          <w:p w:rsidR="00FA0ADD" w:rsidRPr="00627D8F" w:rsidRDefault="00FA0ADD" w:rsidP="00627D8F">
            <w:pPr>
              <w:pStyle w:val="af5"/>
              <w:widowControl/>
              <w:ind w:leftChars="0" w:left="0"/>
              <w:rPr>
                <w:szCs w:val="24"/>
              </w:rPr>
            </w:pPr>
          </w:p>
        </w:tc>
      </w:tr>
      <w:tr w:rsidR="008B68A3" w:rsidRPr="00903F20" w:rsidTr="00421EB1">
        <w:trPr>
          <w:trHeight w:val="843"/>
        </w:trPr>
        <w:tc>
          <w:tcPr>
            <w:tcW w:w="9923" w:type="dxa"/>
            <w:gridSpan w:val="4"/>
            <w:shd w:val="clear" w:color="auto" w:fill="D9D9D9"/>
            <w:vAlign w:val="center"/>
          </w:tcPr>
          <w:p w:rsidR="008B68A3" w:rsidRPr="00903F20" w:rsidRDefault="008B68A3" w:rsidP="008B68A3">
            <w:pPr>
              <w:widowControl/>
              <w:snapToGrid w:val="0"/>
              <w:ind w:firstLineChars="150" w:firstLine="420"/>
              <w:jc w:val="center"/>
              <w:rPr>
                <w:b/>
                <w:sz w:val="28"/>
                <w:szCs w:val="28"/>
              </w:rPr>
            </w:pPr>
            <w:r w:rsidRPr="00903F20">
              <w:rPr>
                <w:rFonts w:hint="eastAsia"/>
                <w:b/>
                <w:sz w:val="28"/>
                <w:szCs w:val="28"/>
              </w:rPr>
              <w:t>網路教</w:t>
            </w:r>
            <w:r w:rsidRPr="00903F20">
              <w:rPr>
                <w:b/>
                <w:sz w:val="28"/>
                <w:szCs w:val="28"/>
              </w:rPr>
              <w:t>學工具、</w:t>
            </w:r>
            <w:r w:rsidRPr="00903F20">
              <w:rPr>
                <w:rFonts w:hint="eastAsia"/>
                <w:b/>
                <w:sz w:val="28"/>
                <w:szCs w:val="28"/>
              </w:rPr>
              <w:t>教</w:t>
            </w:r>
            <w:r w:rsidRPr="00903F20">
              <w:rPr>
                <w:b/>
                <w:sz w:val="28"/>
                <w:szCs w:val="28"/>
              </w:rPr>
              <w:t>學資源</w:t>
            </w:r>
            <w:r w:rsidRPr="00903F20">
              <w:rPr>
                <w:rFonts w:hint="eastAsia"/>
                <w:b/>
                <w:sz w:val="28"/>
                <w:szCs w:val="28"/>
              </w:rPr>
              <w:t>的</w:t>
            </w:r>
            <w:r w:rsidRPr="00903F20">
              <w:rPr>
                <w:b/>
                <w:sz w:val="28"/>
                <w:szCs w:val="28"/>
              </w:rPr>
              <w:t>使用</w:t>
            </w:r>
          </w:p>
          <w:p w:rsidR="008B68A3" w:rsidRPr="008B68A3" w:rsidRDefault="008B68A3" w:rsidP="008B68A3">
            <w:pPr>
              <w:pStyle w:val="af5"/>
              <w:widowControl/>
              <w:snapToGrid w:val="0"/>
              <w:ind w:leftChars="0" w:left="709"/>
              <w:jc w:val="center"/>
              <w:rPr>
                <w:rFonts w:ascii="Times New Roman" w:hAnsi="Times New Roman" w:hint="eastAsia"/>
                <w:b/>
                <w:szCs w:val="24"/>
              </w:rPr>
            </w:pPr>
            <w:r w:rsidRPr="00903F20">
              <w:rPr>
                <w:rFonts w:ascii="Times New Roman" w:hAnsi="Times New Roman"/>
                <w:b/>
                <w:szCs w:val="24"/>
              </w:rPr>
              <w:t>(</w:t>
            </w:r>
            <w:r w:rsidRPr="00903F20">
              <w:rPr>
                <w:rFonts w:ascii="Times New Roman" w:hAnsi="Times New Roman" w:hint="eastAsia"/>
                <w:b/>
                <w:szCs w:val="24"/>
              </w:rPr>
              <w:t>說明課程教學預計搭配使用線上實務教學工具、網路教學資源等</w:t>
            </w:r>
            <w:r>
              <w:rPr>
                <w:rFonts w:ascii="Times New Roman" w:hAnsi="Times New Roman"/>
                <w:b/>
                <w:szCs w:val="24"/>
              </w:rPr>
              <w:t>)</w:t>
            </w:r>
          </w:p>
        </w:tc>
      </w:tr>
      <w:tr w:rsidR="008B68A3" w:rsidRPr="00903F20" w:rsidTr="008B68A3">
        <w:trPr>
          <w:trHeight w:val="1266"/>
        </w:trPr>
        <w:tc>
          <w:tcPr>
            <w:tcW w:w="9923" w:type="dxa"/>
            <w:gridSpan w:val="4"/>
            <w:shd w:val="clear" w:color="auto" w:fill="auto"/>
            <w:vAlign w:val="center"/>
          </w:tcPr>
          <w:p w:rsidR="008B68A3" w:rsidRPr="00627D8F" w:rsidRDefault="008B68A3" w:rsidP="00627D8F">
            <w:pPr>
              <w:pStyle w:val="af5"/>
              <w:widowControl/>
              <w:ind w:leftChars="0" w:left="0"/>
              <w:rPr>
                <w:szCs w:val="24"/>
              </w:rPr>
            </w:pPr>
          </w:p>
        </w:tc>
      </w:tr>
    </w:tbl>
    <w:p w:rsidR="008B68A3" w:rsidRDefault="00FA0ADD" w:rsidP="008B68A3">
      <w:pPr>
        <w:pStyle w:val="af5"/>
        <w:widowControl/>
        <w:ind w:leftChars="0" w:left="0"/>
        <w:jc w:val="both"/>
        <w:rPr>
          <w:rFonts w:ascii="Times New Roman" w:hAnsi="Times New Roman"/>
          <w:b/>
          <w:szCs w:val="24"/>
        </w:rPr>
      </w:pPr>
      <w:r w:rsidRPr="00903F20">
        <w:rPr>
          <w:rFonts w:ascii="Times New Roman" w:hAnsi="Times New Roman" w:hint="eastAsia"/>
          <w:b/>
          <w:szCs w:val="24"/>
        </w:rPr>
        <w:t>註：</w:t>
      </w:r>
    </w:p>
    <w:p w:rsidR="00FA0ADD" w:rsidRPr="00903F20" w:rsidRDefault="00FA0ADD" w:rsidP="008B68A3">
      <w:pPr>
        <w:pStyle w:val="af5"/>
        <w:widowControl/>
        <w:ind w:leftChars="23" w:left="283" w:hangingChars="95" w:hanging="228"/>
        <w:jc w:val="both"/>
        <w:rPr>
          <w:rFonts w:ascii="Times New Roman" w:hAnsi="Times New Roman"/>
          <w:b/>
          <w:szCs w:val="24"/>
        </w:rPr>
      </w:pPr>
      <w:r w:rsidRPr="00903F20">
        <w:rPr>
          <w:rFonts w:ascii="Times New Roman" w:hAnsi="Times New Roman"/>
          <w:b/>
          <w:szCs w:val="24"/>
        </w:rPr>
        <w:t>1.</w:t>
      </w:r>
      <w:r w:rsidRPr="00903F20">
        <w:rPr>
          <w:rFonts w:ascii="Times New Roman" w:hAnsi="Times New Roman" w:hint="eastAsia"/>
          <w:b/>
          <w:szCs w:val="24"/>
        </w:rPr>
        <w:t>本補助計畫上述所產出之教學資源，將免費提供國內大專校院</w:t>
      </w:r>
      <w:r w:rsidR="00620543">
        <w:rPr>
          <w:rFonts w:ascii="Times New Roman" w:hAnsi="Times New Roman" w:hint="eastAsia"/>
          <w:b/>
          <w:szCs w:val="24"/>
        </w:rPr>
        <w:t>人工智慧</w:t>
      </w:r>
      <w:r w:rsidRPr="00903F20">
        <w:rPr>
          <w:rFonts w:ascii="Times New Roman" w:hAnsi="Times New Roman" w:hint="eastAsia"/>
          <w:b/>
          <w:szCs w:val="24"/>
        </w:rPr>
        <w:t>實務課程使用。</w:t>
      </w:r>
    </w:p>
    <w:p w:rsidR="00FA0ADD" w:rsidRPr="00903F20" w:rsidRDefault="008B68A3" w:rsidP="008B68A3">
      <w:pPr>
        <w:pStyle w:val="af5"/>
        <w:widowControl/>
        <w:ind w:leftChars="23" w:left="283" w:hangingChars="95" w:hanging="228"/>
        <w:jc w:val="both"/>
        <w:rPr>
          <w:rFonts w:ascii="Times New Roman" w:hAnsi="Times New Roman"/>
          <w:b/>
          <w:szCs w:val="24"/>
        </w:rPr>
      </w:pPr>
      <w:r>
        <w:rPr>
          <w:rFonts w:ascii="Times New Roman" w:hAnsi="Times New Roman"/>
          <w:b/>
          <w:szCs w:val="24"/>
        </w:rPr>
        <w:t>2.</w:t>
      </w:r>
      <w:r w:rsidR="00FA0ADD" w:rsidRPr="00903F20">
        <w:rPr>
          <w:rFonts w:ascii="Times New Roman" w:hAnsi="Times New Roman" w:hint="eastAsia"/>
          <w:b/>
          <w:szCs w:val="24"/>
        </w:rPr>
        <w:t>計畫之研發成果及其智慧財產權，除經認定歸屬本部所有者外，歸屬受補助單位所有。但受補助單位對於研發成果及其智慧財產權，應同意無償授權本部及本部所指定之人為不限時間、地域或內容之利用，著作人並應同意對本部及本部所指定之人不行使著作人格權。各該著作如有第三人完成之部分者，受補助單位應與第三人簽訂授權本部利用著作之相關契約。其他著作授權、申請專利、技術移轉及權益分配等相關事宜，由受補助單位依政府科學技術研究發展成果歸屬及運用辦法及其他相關法令規定辦理。</w:t>
      </w:r>
    </w:p>
    <w:p w:rsidR="00C353DC" w:rsidRPr="00903F20" w:rsidRDefault="008B68A3" w:rsidP="008B68A3">
      <w:pPr>
        <w:pStyle w:val="af5"/>
        <w:widowControl/>
        <w:ind w:leftChars="23" w:left="283" w:hangingChars="95" w:hanging="228"/>
        <w:jc w:val="both"/>
        <w:rPr>
          <w:rFonts w:ascii="Times New Roman" w:hAnsi="Times New Roman"/>
          <w:b/>
          <w:szCs w:val="24"/>
        </w:rPr>
      </w:pPr>
      <w:r>
        <w:rPr>
          <w:rFonts w:ascii="Times New Roman" w:hAnsi="Times New Roman"/>
          <w:b/>
          <w:szCs w:val="24"/>
        </w:rPr>
        <w:t>3.</w:t>
      </w:r>
      <w:r w:rsidR="00FA0ADD" w:rsidRPr="00903F20">
        <w:rPr>
          <w:rFonts w:ascii="Times New Roman" w:hAnsi="Times New Roman" w:hint="eastAsia"/>
          <w:b/>
          <w:szCs w:val="24"/>
        </w:rPr>
        <w:t>計畫之研發成果不得侵害他人之智慧財產權及其他權利。如有涉及使用智慧財產權之糾紛或任何權利之侵害時，悉由受補助單位及執行人員自負法律責任。</w:t>
      </w:r>
    </w:p>
    <w:p w:rsidR="009A52C5" w:rsidRDefault="009A52C5" w:rsidP="009A52C5">
      <w:pPr>
        <w:pStyle w:val="af5"/>
        <w:widowControl/>
        <w:ind w:leftChars="0" w:left="709"/>
        <w:rPr>
          <w:b/>
          <w:sz w:val="28"/>
          <w:szCs w:val="28"/>
        </w:rPr>
      </w:pPr>
    </w:p>
    <w:p w:rsidR="009A52C5" w:rsidRPr="00903F20" w:rsidRDefault="00ED0545" w:rsidP="00855984">
      <w:pPr>
        <w:pStyle w:val="3"/>
        <w:spacing w:before="360" w:after="180"/>
      </w:pPr>
      <w:r w:rsidRPr="00903F20">
        <w:rPr>
          <w:rFonts w:hint="eastAsia"/>
        </w:rPr>
        <w:t>校內外教學資源之配合</w:t>
      </w:r>
    </w:p>
    <w:p w:rsidR="00ED0545" w:rsidRPr="00903F20" w:rsidRDefault="00ED0545" w:rsidP="003000C8">
      <w:pPr>
        <w:pStyle w:val="af5"/>
        <w:widowControl/>
        <w:ind w:leftChars="0" w:left="709"/>
        <w:jc w:val="both"/>
        <w:rPr>
          <w:rFonts w:ascii="Times New Roman" w:hAnsi="Times New Roman"/>
          <w:b/>
          <w:sz w:val="28"/>
          <w:szCs w:val="28"/>
        </w:rPr>
      </w:pPr>
      <w:r w:rsidRPr="00903F20">
        <w:rPr>
          <w:rFonts w:ascii="Times New Roman" w:hAnsi="Times New Roman"/>
          <w:b/>
          <w:szCs w:val="24"/>
        </w:rPr>
        <w:t>(</w:t>
      </w:r>
      <w:r w:rsidR="00FA0ADD" w:rsidRPr="00903F20">
        <w:rPr>
          <w:rFonts w:ascii="Times New Roman" w:hAnsi="Times New Roman" w:hint="eastAsia"/>
          <w:b/>
          <w:szCs w:val="24"/>
        </w:rPr>
        <w:t>請說明校內外教學資源之配合，</w:t>
      </w:r>
      <w:r w:rsidRPr="00903F20">
        <w:rPr>
          <w:rFonts w:ascii="Times New Roman" w:hAnsi="Times New Roman" w:hint="eastAsia"/>
          <w:b/>
          <w:szCs w:val="24"/>
        </w:rPr>
        <w:t>例如企業提供軟硬體或線上之實驗或模擬環境、協助教學、企業參訪、實習（有薪或無薪）及輔導業師等</w:t>
      </w:r>
      <w:r w:rsidRPr="00903F20">
        <w:rPr>
          <w:rFonts w:ascii="Times New Roman" w:hAnsi="Times New Roman"/>
          <w:b/>
          <w:szCs w:val="24"/>
        </w:rPr>
        <w:t>)</w:t>
      </w:r>
      <w:r w:rsidRPr="00903F20">
        <w:rPr>
          <w:rFonts w:ascii="Times New Roman" w:hAnsi="Times New Roman"/>
          <w:b/>
          <w:sz w:val="28"/>
          <w:szCs w:val="28"/>
        </w:rPr>
        <w:t xml:space="preserve"> </w:t>
      </w:r>
    </w:p>
    <w:p w:rsidR="00A37D6E" w:rsidRDefault="00A37D6E" w:rsidP="00A37D6E">
      <w:pPr>
        <w:pStyle w:val="af5"/>
        <w:widowControl/>
        <w:ind w:leftChars="0" w:left="709"/>
        <w:rPr>
          <w:rFonts w:ascii="Times New Roman" w:hAnsi="Times New Roman"/>
          <w:b/>
          <w:sz w:val="28"/>
          <w:szCs w:val="28"/>
        </w:rPr>
      </w:pPr>
    </w:p>
    <w:p w:rsidR="00BE4F76" w:rsidRDefault="00BE4F76" w:rsidP="00A37D6E">
      <w:pPr>
        <w:pStyle w:val="af5"/>
        <w:widowControl/>
        <w:ind w:leftChars="0" w:left="709"/>
        <w:rPr>
          <w:rFonts w:ascii="Times New Roman" w:hAnsi="Times New Roman"/>
          <w:b/>
          <w:sz w:val="28"/>
          <w:szCs w:val="28"/>
        </w:rPr>
      </w:pPr>
    </w:p>
    <w:p w:rsidR="00BE4F76" w:rsidRDefault="00BE4F76" w:rsidP="00A37D6E">
      <w:pPr>
        <w:pStyle w:val="af5"/>
        <w:widowControl/>
        <w:ind w:leftChars="0" w:left="709"/>
        <w:rPr>
          <w:rFonts w:ascii="Times New Roman" w:hAnsi="Times New Roman"/>
          <w:b/>
          <w:sz w:val="28"/>
          <w:szCs w:val="28"/>
        </w:rPr>
      </w:pPr>
    </w:p>
    <w:p w:rsidR="00BE4F76" w:rsidRPr="00903F20" w:rsidRDefault="00BE4F76" w:rsidP="00A37D6E">
      <w:pPr>
        <w:pStyle w:val="af5"/>
        <w:widowControl/>
        <w:ind w:leftChars="0" w:left="709"/>
        <w:rPr>
          <w:rFonts w:ascii="Times New Roman" w:hAnsi="Times New Roman" w:hint="eastAsia"/>
          <w:b/>
          <w:sz w:val="28"/>
          <w:szCs w:val="28"/>
        </w:rPr>
      </w:pPr>
    </w:p>
    <w:p w:rsidR="003028F2" w:rsidRPr="00903F20" w:rsidRDefault="00A37D6E" w:rsidP="005E351E">
      <w:pPr>
        <w:pStyle w:val="2"/>
        <w:spacing w:before="360"/>
      </w:pPr>
      <w:r w:rsidRPr="00903F20">
        <w:rPr>
          <w:rFonts w:hint="eastAsia"/>
        </w:rPr>
        <w:lastRenderedPageBreak/>
        <w:t>參與師資</w:t>
      </w:r>
    </w:p>
    <w:p w:rsidR="003028F2" w:rsidRPr="00CA5E37" w:rsidRDefault="00A37D6E" w:rsidP="00FA4EAB">
      <w:pPr>
        <w:pStyle w:val="3"/>
        <w:numPr>
          <w:ilvl w:val="0"/>
          <w:numId w:val="55"/>
        </w:numPr>
        <w:spacing w:before="360" w:after="180"/>
      </w:pPr>
      <w:r w:rsidRPr="00CA5E37">
        <w:rPr>
          <w:rFonts w:hint="eastAsia"/>
        </w:rPr>
        <w:t>參與</w:t>
      </w:r>
      <w:r w:rsidR="003028F2" w:rsidRPr="00CA5E37">
        <w:rPr>
          <w:rFonts w:hint="eastAsia"/>
        </w:rPr>
        <w:t>開課教師簡介</w:t>
      </w:r>
    </w:p>
    <w:p w:rsidR="003028F2" w:rsidRPr="00CA5E37" w:rsidRDefault="00CA5E37" w:rsidP="003000C8">
      <w:pPr>
        <w:pStyle w:val="af5"/>
        <w:widowControl/>
        <w:ind w:leftChars="0" w:left="709"/>
        <w:jc w:val="both"/>
        <w:rPr>
          <w:rFonts w:ascii="Times New Roman" w:hAnsi="Times New Roman"/>
          <w:b/>
          <w:szCs w:val="24"/>
        </w:rPr>
      </w:pPr>
      <w:r w:rsidRPr="00CA5E37">
        <w:rPr>
          <w:rFonts w:ascii="Times New Roman" w:hAnsi="Times New Roman"/>
          <w:b/>
          <w:szCs w:val="24"/>
        </w:rPr>
        <w:t>(</w:t>
      </w:r>
      <w:r w:rsidR="003028F2" w:rsidRPr="00CA5E37">
        <w:rPr>
          <w:rFonts w:ascii="Times New Roman" w:hAnsi="Times New Roman" w:hint="eastAsia"/>
          <w:b/>
          <w:szCs w:val="24"/>
        </w:rPr>
        <w:t>請簡述</w:t>
      </w:r>
      <w:r w:rsidR="00ED0545" w:rsidRPr="00CA5E37">
        <w:rPr>
          <w:rFonts w:ascii="Times New Roman" w:hAnsi="Times New Roman" w:hint="eastAsia"/>
          <w:b/>
          <w:szCs w:val="24"/>
        </w:rPr>
        <w:t>所有開課</w:t>
      </w:r>
      <w:r w:rsidR="003028F2" w:rsidRPr="00CA5E37">
        <w:rPr>
          <w:rFonts w:ascii="Times New Roman" w:hAnsi="Times New Roman" w:hint="eastAsia"/>
          <w:b/>
          <w:szCs w:val="24"/>
        </w:rPr>
        <w:t>教師</w:t>
      </w:r>
      <w:r w:rsidR="00ED0545" w:rsidRPr="00CA5E37">
        <w:rPr>
          <w:rFonts w:ascii="Times New Roman" w:hAnsi="Times New Roman" w:hint="eastAsia"/>
          <w:b/>
          <w:szCs w:val="24"/>
        </w:rPr>
        <w:t>主要參與本課程主要教授之主題、以及其主要</w:t>
      </w:r>
      <w:r w:rsidR="003028F2" w:rsidRPr="00CA5E37">
        <w:rPr>
          <w:rFonts w:ascii="Times New Roman" w:hAnsi="Times New Roman" w:hint="eastAsia"/>
          <w:b/>
          <w:szCs w:val="24"/>
        </w:rPr>
        <w:t>曾從事與本課程相關之教學、計畫、論文、實作專題等經驗</w:t>
      </w:r>
      <w:r w:rsidR="003028F2" w:rsidRPr="00CA5E37">
        <w:rPr>
          <w:rFonts w:ascii="Times New Roman" w:hAnsi="Times New Roman"/>
          <w:b/>
          <w:szCs w:val="24"/>
        </w:rPr>
        <w:t>)</w:t>
      </w:r>
    </w:p>
    <w:p w:rsidR="003028F2" w:rsidRPr="00903F20" w:rsidRDefault="003028F2" w:rsidP="003000C8">
      <w:pPr>
        <w:pStyle w:val="af5"/>
        <w:widowControl/>
        <w:ind w:leftChars="0" w:left="709"/>
        <w:jc w:val="both"/>
        <w:rPr>
          <w:rFonts w:ascii="Times New Roman" w:hAnsi="Times New Roman"/>
          <w:b/>
          <w:szCs w:val="24"/>
        </w:rPr>
      </w:pPr>
    </w:p>
    <w:p w:rsidR="003028F2" w:rsidRPr="00903F20" w:rsidRDefault="003028F2" w:rsidP="005E351E">
      <w:pPr>
        <w:pStyle w:val="3"/>
        <w:spacing w:before="360" w:after="180"/>
      </w:pPr>
      <w:r w:rsidRPr="00903F20">
        <w:rPr>
          <w:rFonts w:hint="eastAsia"/>
        </w:rPr>
        <w:t>外聘專家簡介</w:t>
      </w:r>
    </w:p>
    <w:p w:rsidR="003028F2" w:rsidRPr="00903F20" w:rsidRDefault="003028F2" w:rsidP="003000C8">
      <w:pPr>
        <w:pStyle w:val="af5"/>
        <w:widowControl/>
        <w:ind w:leftChars="0" w:left="709"/>
        <w:jc w:val="both"/>
        <w:rPr>
          <w:rFonts w:ascii="Times New Roman" w:hAnsi="Times New Roman"/>
          <w:b/>
          <w:szCs w:val="24"/>
        </w:rPr>
      </w:pPr>
      <w:r w:rsidRPr="00903F20">
        <w:rPr>
          <w:rFonts w:ascii="Times New Roman" w:hAnsi="Times New Roman"/>
          <w:b/>
          <w:szCs w:val="24"/>
        </w:rPr>
        <w:t>(</w:t>
      </w:r>
      <w:r w:rsidRPr="00903F20">
        <w:rPr>
          <w:rFonts w:ascii="Times New Roman" w:hAnsi="Times New Roman" w:hint="eastAsia"/>
          <w:b/>
          <w:szCs w:val="24"/>
        </w:rPr>
        <w:t>請</w:t>
      </w:r>
      <w:r w:rsidR="00ED0545" w:rsidRPr="00903F20">
        <w:rPr>
          <w:rFonts w:ascii="Times New Roman" w:hAnsi="Times New Roman" w:hint="eastAsia"/>
          <w:b/>
          <w:szCs w:val="24"/>
        </w:rPr>
        <w:t>簡述除開課教師外，本課程預計再另外聘請專家</w:t>
      </w:r>
      <w:r w:rsidR="00ED0545" w:rsidRPr="00903F20">
        <w:rPr>
          <w:rFonts w:ascii="Times New Roman" w:hAnsi="Times New Roman"/>
          <w:b/>
          <w:szCs w:val="24"/>
        </w:rPr>
        <w:t>(</w:t>
      </w:r>
      <w:r w:rsidR="00ED0545" w:rsidRPr="00903F20">
        <w:rPr>
          <w:rFonts w:ascii="Times New Roman" w:hAnsi="Times New Roman" w:hint="eastAsia"/>
          <w:b/>
          <w:szCs w:val="24"/>
        </w:rPr>
        <w:t>如業師</w:t>
      </w:r>
      <w:r w:rsidR="00ED0545" w:rsidRPr="00903F20">
        <w:rPr>
          <w:rFonts w:ascii="Times New Roman" w:hAnsi="Times New Roman"/>
          <w:b/>
          <w:szCs w:val="24"/>
        </w:rPr>
        <w:t>)</w:t>
      </w:r>
      <w:r w:rsidR="00ED0545" w:rsidRPr="00903F20">
        <w:rPr>
          <w:rFonts w:ascii="Times New Roman" w:hAnsi="Times New Roman" w:hint="eastAsia"/>
          <w:b/>
          <w:szCs w:val="24"/>
        </w:rPr>
        <w:t>，並</w:t>
      </w:r>
      <w:r w:rsidRPr="00903F20">
        <w:rPr>
          <w:rFonts w:ascii="Times New Roman" w:hAnsi="Times New Roman" w:hint="eastAsia"/>
          <w:b/>
          <w:szCs w:val="24"/>
        </w:rPr>
        <w:t>略述外聘人員之學經歷背景、專業、主要負責</w:t>
      </w:r>
      <w:r w:rsidR="00ED0545" w:rsidRPr="00903F20">
        <w:rPr>
          <w:rFonts w:ascii="Times New Roman" w:hAnsi="Times New Roman" w:hint="eastAsia"/>
          <w:b/>
          <w:szCs w:val="24"/>
        </w:rPr>
        <w:t>授課內容及時數以</w:t>
      </w:r>
      <w:r w:rsidRPr="00903F20">
        <w:rPr>
          <w:rFonts w:ascii="Times New Roman" w:hAnsi="Times New Roman" w:hint="eastAsia"/>
          <w:b/>
          <w:szCs w:val="24"/>
        </w:rPr>
        <w:t>及預期可對本課程產生之貢獻</w:t>
      </w:r>
      <w:r w:rsidR="00ED0545" w:rsidRPr="00903F20">
        <w:rPr>
          <w:rFonts w:ascii="Times New Roman" w:hAnsi="Times New Roman" w:hint="eastAsia"/>
          <w:b/>
          <w:szCs w:val="24"/>
        </w:rPr>
        <w:t>等</w:t>
      </w:r>
      <w:r w:rsidRPr="00903F20">
        <w:rPr>
          <w:rFonts w:ascii="Times New Roman" w:hAnsi="Times New Roman"/>
          <w:b/>
          <w:szCs w:val="24"/>
        </w:rPr>
        <w:t>)</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800"/>
        <w:gridCol w:w="1406"/>
        <w:gridCol w:w="2126"/>
        <w:gridCol w:w="1134"/>
      </w:tblGrid>
      <w:tr w:rsidR="00903F20" w:rsidRPr="00903F20" w:rsidTr="006B2841">
        <w:trPr>
          <w:trHeight w:val="658"/>
          <w:tblHeader/>
        </w:trPr>
        <w:tc>
          <w:tcPr>
            <w:tcW w:w="1440" w:type="dxa"/>
            <w:vAlign w:val="center"/>
          </w:tcPr>
          <w:p w:rsidR="006B2841" w:rsidRPr="00903F20" w:rsidRDefault="006B2841" w:rsidP="00DC3C24">
            <w:pPr>
              <w:autoSpaceDE w:val="0"/>
              <w:autoSpaceDN w:val="0"/>
              <w:adjustRightInd w:val="0"/>
              <w:snapToGrid w:val="0"/>
              <w:jc w:val="center"/>
            </w:pPr>
            <w:r w:rsidRPr="00903F20">
              <w:t>姓名</w:t>
            </w:r>
            <w:r w:rsidRPr="00903F20">
              <w:t xml:space="preserve">/ </w:t>
            </w:r>
          </w:p>
        </w:tc>
        <w:tc>
          <w:tcPr>
            <w:tcW w:w="1440" w:type="dxa"/>
            <w:vAlign w:val="center"/>
          </w:tcPr>
          <w:p w:rsidR="006B2841" w:rsidRPr="00903F20" w:rsidRDefault="006B2841" w:rsidP="00DC3C24">
            <w:pPr>
              <w:snapToGrid w:val="0"/>
              <w:jc w:val="center"/>
            </w:pPr>
            <w:r w:rsidRPr="00903F20">
              <w:rPr>
                <w:rFonts w:hint="eastAsia"/>
              </w:rPr>
              <w:t>公司／</w:t>
            </w:r>
            <w:r w:rsidRPr="00903F20">
              <w:t>職稱</w:t>
            </w:r>
          </w:p>
        </w:tc>
        <w:tc>
          <w:tcPr>
            <w:tcW w:w="1800" w:type="dxa"/>
            <w:vAlign w:val="center"/>
          </w:tcPr>
          <w:p w:rsidR="006B2841" w:rsidRPr="00903F20" w:rsidRDefault="006B2841" w:rsidP="00DC3C24">
            <w:pPr>
              <w:snapToGrid w:val="0"/>
              <w:jc w:val="center"/>
            </w:pPr>
            <w:r w:rsidRPr="00903F20">
              <w:t>最高學歷</w:t>
            </w:r>
          </w:p>
        </w:tc>
        <w:tc>
          <w:tcPr>
            <w:tcW w:w="1406" w:type="dxa"/>
            <w:vAlign w:val="center"/>
          </w:tcPr>
          <w:p w:rsidR="006B2841" w:rsidRPr="00903F20" w:rsidRDefault="006B2841" w:rsidP="00DC3C24">
            <w:pPr>
              <w:snapToGrid w:val="0"/>
              <w:jc w:val="center"/>
            </w:pPr>
            <w:r w:rsidRPr="00903F20">
              <w:t>專長</w:t>
            </w:r>
          </w:p>
        </w:tc>
        <w:tc>
          <w:tcPr>
            <w:tcW w:w="2126" w:type="dxa"/>
            <w:vAlign w:val="center"/>
          </w:tcPr>
          <w:p w:rsidR="006B2841" w:rsidRPr="00903F20" w:rsidRDefault="006B2841" w:rsidP="00ED0545">
            <w:pPr>
              <w:snapToGrid w:val="0"/>
              <w:jc w:val="center"/>
              <w:rPr>
                <w:bCs/>
              </w:rPr>
            </w:pPr>
            <w:r w:rsidRPr="00903F20">
              <w:rPr>
                <w:rFonts w:hint="eastAsia"/>
                <w:bCs/>
              </w:rPr>
              <w:t>在本課程主要授</w:t>
            </w:r>
            <w:r w:rsidRPr="00903F20">
              <w:rPr>
                <w:bCs/>
              </w:rPr>
              <w:t>課內容、時數</w:t>
            </w:r>
            <w:r w:rsidRPr="00903F20">
              <w:rPr>
                <w:rFonts w:hint="eastAsia"/>
                <w:bCs/>
              </w:rPr>
              <w:t>、預期可對本課程產生之貢獻</w:t>
            </w:r>
            <w:r w:rsidRPr="00903F20">
              <w:rPr>
                <w:bCs/>
              </w:rPr>
              <w:t>等</w:t>
            </w:r>
          </w:p>
        </w:tc>
        <w:tc>
          <w:tcPr>
            <w:tcW w:w="1134" w:type="dxa"/>
            <w:vAlign w:val="center"/>
          </w:tcPr>
          <w:p w:rsidR="006B2841" w:rsidRPr="00903F20" w:rsidRDefault="006B2841" w:rsidP="00ED0545">
            <w:pPr>
              <w:snapToGrid w:val="0"/>
              <w:jc w:val="center"/>
              <w:rPr>
                <w:bCs/>
              </w:rPr>
            </w:pPr>
            <w:r w:rsidRPr="00903F20">
              <w:rPr>
                <w:rFonts w:hint="eastAsia"/>
                <w:bCs/>
              </w:rPr>
              <w:t>備註</w:t>
            </w:r>
          </w:p>
        </w:tc>
      </w:tr>
      <w:tr w:rsidR="00903F20" w:rsidRPr="00903F20" w:rsidTr="006B2841">
        <w:trPr>
          <w:trHeight w:val="642"/>
        </w:trPr>
        <w:tc>
          <w:tcPr>
            <w:tcW w:w="1440" w:type="dxa"/>
            <w:vAlign w:val="center"/>
          </w:tcPr>
          <w:p w:rsidR="006B2841" w:rsidRPr="00903F20" w:rsidRDefault="006B2841" w:rsidP="00DC3C24">
            <w:pPr>
              <w:snapToGrid w:val="0"/>
              <w:jc w:val="center"/>
            </w:pPr>
          </w:p>
        </w:tc>
        <w:tc>
          <w:tcPr>
            <w:tcW w:w="1440" w:type="dxa"/>
            <w:vAlign w:val="center"/>
          </w:tcPr>
          <w:p w:rsidR="006B2841" w:rsidRPr="00903F20" w:rsidRDefault="006B2841" w:rsidP="00DC3C24">
            <w:pPr>
              <w:snapToGrid w:val="0"/>
              <w:jc w:val="center"/>
            </w:pPr>
          </w:p>
        </w:tc>
        <w:tc>
          <w:tcPr>
            <w:tcW w:w="1800" w:type="dxa"/>
            <w:vAlign w:val="center"/>
          </w:tcPr>
          <w:p w:rsidR="006B2841" w:rsidRPr="00903F20" w:rsidRDefault="006B2841" w:rsidP="00DC3C24">
            <w:pPr>
              <w:snapToGrid w:val="0"/>
              <w:jc w:val="center"/>
            </w:pPr>
          </w:p>
        </w:tc>
        <w:tc>
          <w:tcPr>
            <w:tcW w:w="1406" w:type="dxa"/>
            <w:vAlign w:val="center"/>
          </w:tcPr>
          <w:p w:rsidR="006B2841" w:rsidRPr="00903F20" w:rsidRDefault="006B2841" w:rsidP="00DC3C24">
            <w:pPr>
              <w:snapToGrid w:val="0"/>
            </w:pPr>
          </w:p>
        </w:tc>
        <w:tc>
          <w:tcPr>
            <w:tcW w:w="2126" w:type="dxa"/>
          </w:tcPr>
          <w:p w:rsidR="006B2841" w:rsidRPr="00903F20" w:rsidRDefault="006B2841" w:rsidP="00DC3C24">
            <w:pPr>
              <w:snapToGrid w:val="0"/>
            </w:pPr>
          </w:p>
        </w:tc>
        <w:tc>
          <w:tcPr>
            <w:tcW w:w="1134" w:type="dxa"/>
          </w:tcPr>
          <w:p w:rsidR="006B2841" w:rsidRPr="00903F20" w:rsidRDefault="006B2841" w:rsidP="00DC3C24">
            <w:pPr>
              <w:snapToGrid w:val="0"/>
            </w:pPr>
          </w:p>
        </w:tc>
      </w:tr>
      <w:tr w:rsidR="00903F20" w:rsidRPr="00903F20" w:rsidTr="006B2841">
        <w:trPr>
          <w:trHeight w:val="566"/>
        </w:trPr>
        <w:tc>
          <w:tcPr>
            <w:tcW w:w="1440" w:type="dxa"/>
            <w:vAlign w:val="center"/>
          </w:tcPr>
          <w:p w:rsidR="006B2841" w:rsidRPr="00903F20" w:rsidRDefault="006B2841" w:rsidP="00DC3C24">
            <w:pPr>
              <w:widowControl/>
              <w:snapToGrid w:val="0"/>
              <w:jc w:val="center"/>
              <w:rPr>
                <w:kern w:val="0"/>
              </w:rPr>
            </w:pPr>
          </w:p>
        </w:tc>
        <w:tc>
          <w:tcPr>
            <w:tcW w:w="1440" w:type="dxa"/>
            <w:vAlign w:val="center"/>
          </w:tcPr>
          <w:p w:rsidR="006B2841" w:rsidRPr="00903F20" w:rsidRDefault="006B2841" w:rsidP="00DC3C24">
            <w:pPr>
              <w:snapToGrid w:val="0"/>
              <w:jc w:val="center"/>
            </w:pPr>
          </w:p>
        </w:tc>
        <w:tc>
          <w:tcPr>
            <w:tcW w:w="1800" w:type="dxa"/>
            <w:vAlign w:val="center"/>
          </w:tcPr>
          <w:p w:rsidR="006B2841" w:rsidRPr="00903F20" w:rsidRDefault="006B2841" w:rsidP="00DC3C24">
            <w:pPr>
              <w:autoSpaceDE w:val="0"/>
              <w:autoSpaceDN w:val="0"/>
              <w:adjustRightInd w:val="0"/>
              <w:snapToGrid w:val="0"/>
              <w:jc w:val="center"/>
            </w:pPr>
          </w:p>
        </w:tc>
        <w:tc>
          <w:tcPr>
            <w:tcW w:w="1406" w:type="dxa"/>
            <w:vAlign w:val="center"/>
          </w:tcPr>
          <w:p w:rsidR="006B2841" w:rsidRPr="00903F20" w:rsidRDefault="006B2841" w:rsidP="00DC3C24">
            <w:pPr>
              <w:snapToGrid w:val="0"/>
            </w:pPr>
          </w:p>
        </w:tc>
        <w:tc>
          <w:tcPr>
            <w:tcW w:w="2126" w:type="dxa"/>
          </w:tcPr>
          <w:p w:rsidR="006B2841" w:rsidRPr="00903F20" w:rsidRDefault="006B2841" w:rsidP="00DC3C24">
            <w:pPr>
              <w:snapToGrid w:val="0"/>
            </w:pPr>
          </w:p>
        </w:tc>
        <w:tc>
          <w:tcPr>
            <w:tcW w:w="1134" w:type="dxa"/>
          </w:tcPr>
          <w:p w:rsidR="006B2841" w:rsidRPr="00903F20" w:rsidRDefault="006B2841" w:rsidP="00DC3C24">
            <w:pPr>
              <w:snapToGrid w:val="0"/>
            </w:pPr>
          </w:p>
        </w:tc>
      </w:tr>
    </w:tbl>
    <w:p w:rsidR="00DE60F4" w:rsidRPr="00903F20" w:rsidRDefault="00DE60F4" w:rsidP="00DE60F4">
      <w:pPr>
        <w:adjustRightInd w:val="0"/>
        <w:snapToGrid w:val="0"/>
        <w:spacing w:line="360" w:lineRule="auto"/>
        <w:ind w:left="720"/>
      </w:pPr>
      <w:r w:rsidRPr="00627D8F">
        <w:rPr>
          <w:highlight w:val="lightGray"/>
        </w:rPr>
        <w:t>(</w:t>
      </w:r>
      <w:r w:rsidRPr="00627D8F">
        <w:rPr>
          <w:rFonts w:hint="eastAsia"/>
          <w:highlight w:val="lightGray"/>
        </w:rPr>
        <w:t>請於備註欄註記，是否已徵詢業師協助授課之意願，以及是否獲得同意</w:t>
      </w:r>
      <w:r w:rsidRPr="00627D8F">
        <w:rPr>
          <w:highlight w:val="lightGray"/>
        </w:rPr>
        <w:t>)</w:t>
      </w:r>
    </w:p>
    <w:p w:rsidR="003028F2" w:rsidRPr="00903F20" w:rsidRDefault="003028F2" w:rsidP="003028F2">
      <w:pPr>
        <w:widowControl/>
      </w:pPr>
    </w:p>
    <w:p w:rsidR="00834428" w:rsidRPr="00903F20" w:rsidRDefault="00BE4F76" w:rsidP="005E351E">
      <w:pPr>
        <w:pStyle w:val="2"/>
        <w:spacing w:before="360"/>
      </w:pPr>
      <w:r>
        <w:br w:type="page"/>
      </w:r>
      <w:r w:rsidR="00834428" w:rsidRPr="00903F20">
        <w:rPr>
          <w:rFonts w:hint="eastAsia"/>
        </w:rPr>
        <w:lastRenderedPageBreak/>
        <w:t>經費與進度規劃</w:t>
      </w:r>
      <w:r w:rsidR="00834428" w:rsidRPr="00903F20">
        <w:t>(</w:t>
      </w:r>
      <w:r w:rsidR="00834428" w:rsidRPr="00903F20">
        <w:rPr>
          <w:rFonts w:hint="eastAsia"/>
        </w:rPr>
        <w:t>頁碼</w:t>
      </w:r>
      <w:r w:rsidR="00834428" w:rsidRPr="00903F20">
        <w:t>)</w:t>
      </w:r>
    </w:p>
    <w:p w:rsidR="00834428" w:rsidRPr="00857A90" w:rsidRDefault="00834428" w:rsidP="00FA4EAB">
      <w:pPr>
        <w:pStyle w:val="3"/>
        <w:numPr>
          <w:ilvl w:val="0"/>
          <w:numId w:val="56"/>
        </w:numPr>
        <w:spacing w:before="360" w:after="180"/>
        <w:rPr>
          <w:rFonts w:eastAsia="標楷體"/>
          <w:szCs w:val="28"/>
        </w:rPr>
      </w:pPr>
      <w:r w:rsidRPr="00857A90">
        <w:rPr>
          <w:rFonts w:hint="eastAsia"/>
        </w:rPr>
        <w:t>進度規劃及相關行政配置</w:t>
      </w:r>
    </w:p>
    <w:p w:rsidR="00834428" w:rsidRPr="00903F20" w:rsidRDefault="00834428" w:rsidP="005E351E">
      <w:pPr>
        <w:rPr>
          <w:sz w:val="28"/>
          <w:szCs w:val="28"/>
        </w:rPr>
      </w:pPr>
      <w:r w:rsidRPr="00903F20">
        <w:t>(</w:t>
      </w:r>
      <w:r w:rsidRPr="00903F20">
        <w:rPr>
          <w:rFonts w:hint="eastAsia"/>
        </w:rPr>
        <w:t>請簡</w:t>
      </w:r>
      <w:r w:rsidRPr="00903F20">
        <w:t>述</w:t>
      </w:r>
      <w:r w:rsidRPr="00903F20">
        <w:rPr>
          <w:rFonts w:hint="eastAsia"/>
        </w:rPr>
        <w:t>相</w:t>
      </w:r>
      <w:r w:rsidRPr="00903F20">
        <w:t>關行政配套及</w:t>
      </w:r>
      <w:r w:rsidRPr="00903F20">
        <w:rPr>
          <w:rFonts w:hint="eastAsia"/>
        </w:rPr>
        <w:t>相</w:t>
      </w:r>
      <w:r w:rsidRPr="00903F20">
        <w:t>關資源投入的情形，並</w:t>
      </w:r>
      <w:r w:rsidRPr="00903F20">
        <w:rPr>
          <w:rFonts w:hint="eastAsia"/>
        </w:rPr>
        <w:t>於</w:t>
      </w:r>
      <w:r w:rsidRPr="00903F20">
        <w:t>下表簡</w:t>
      </w:r>
      <w:r w:rsidRPr="00903F20">
        <w:rPr>
          <w:rFonts w:hint="eastAsia"/>
        </w:rPr>
        <w:t>述</w:t>
      </w:r>
      <w:r w:rsidRPr="00903F20">
        <w:t>計畫執行進度規劃甘特圖</w:t>
      </w:r>
      <w:r w:rsidRPr="00903F20">
        <w:t>)</w:t>
      </w:r>
    </w:p>
    <w:p w:rsidR="00834428" w:rsidRPr="00903F20" w:rsidRDefault="00834428" w:rsidP="005E351E">
      <w:pPr>
        <w:pStyle w:val="3"/>
        <w:spacing w:before="360" w:after="180"/>
      </w:pPr>
      <w:r w:rsidRPr="00903F20">
        <w:rPr>
          <w:rFonts w:hint="eastAsia"/>
        </w:rPr>
        <w:t>進</w:t>
      </w:r>
      <w:r w:rsidRPr="00903F20">
        <w:t>度規劃甘特圖</w:t>
      </w:r>
    </w:p>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495"/>
        <w:gridCol w:w="496"/>
        <w:gridCol w:w="494"/>
        <w:gridCol w:w="489"/>
        <w:gridCol w:w="491"/>
        <w:gridCol w:w="491"/>
        <w:gridCol w:w="491"/>
        <w:gridCol w:w="491"/>
        <w:gridCol w:w="491"/>
        <w:gridCol w:w="489"/>
        <w:gridCol w:w="489"/>
        <w:gridCol w:w="489"/>
        <w:gridCol w:w="487"/>
        <w:gridCol w:w="485"/>
        <w:gridCol w:w="485"/>
        <w:gridCol w:w="480"/>
        <w:gridCol w:w="469"/>
      </w:tblGrid>
      <w:tr w:rsidR="0015704C" w:rsidRPr="00903F20" w:rsidTr="008254FC">
        <w:trPr>
          <w:trHeight w:val="837"/>
          <w:tblHeader/>
        </w:trPr>
        <w:tc>
          <w:tcPr>
            <w:tcW w:w="500" w:type="pct"/>
            <w:tcBorders>
              <w:tl2br w:val="single" w:sz="4" w:space="0" w:color="auto"/>
            </w:tcBorders>
          </w:tcPr>
          <w:p w:rsidR="0015704C" w:rsidRPr="00903F20" w:rsidRDefault="00F55444" w:rsidP="00EA12EC">
            <w:pPr>
              <w:spacing w:line="400" w:lineRule="exact"/>
              <w:ind w:right="96"/>
              <w:jc w:val="both"/>
              <w:rPr>
                <w:sz w:val="20"/>
                <w:szCs w:val="20"/>
              </w:rPr>
            </w:pPr>
            <w:r>
              <w:rPr>
                <w:noProof/>
              </w:rPr>
              <mc:AlternateContent>
                <mc:Choice Requires="wps">
                  <w:drawing>
                    <wp:anchor distT="4294967295" distB="4294967295" distL="114299" distR="114299" simplePos="0" relativeHeight="251657728" behindDoc="0" locked="0" layoutInCell="1" allowOverlap="1">
                      <wp:simplePos x="0" y="0"/>
                      <wp:positionH relativeFrom="column">
                        <wp:posOffset>-1</wp:posOffset>
                      </wp:positionH>
                      <wp:positionV relativeFrom="paragraph">
                        <wp:posOffset>70484</wp:posOffset>
                      </wp:positionV>
                      <wp:extent cx="0" cy="0"/>
                      <wp:effectExtent l="0" t="0" r="0" b="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62768" id="直線接點 8"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5.55pt" to="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"/>
                  </w:pict>
                </mc:Fallback>
              </mc:AlternateContent>
            </w:r>
            <w:r w:rsidR="0015704C" w:rsidRPr="00903F20">
              <w:rPr>
                <w:sz w:val="20"/>
                <w:szCs w:val="20"/>
              </w:rPr>
              <w:t xml:space="preserve">    </w:t>
            </w:r>
            <w:r w:rsidR="0015704C" w:rsidRPr="00903F20">
              <w:rPr>
                <w:rFonts w:hint="eastAsia"/>
                <w:sz w:val="20"/>
                <w:szCs w:val="20"/>
              </w:rPr>
              <w:t>年</w:t>
            </w:r>
            <w:r w:rsidR="0015704C" w:rsidRPr="00903F20">
              <w:rPr>
                <w:sz w:val="20"/>
                <w:szCs w:val="20"/>
              </w:rPr>
              <w:t>/</w:t>
            </w:r>
            <w:r w:rsidR="0015704C" w:rsidRPr="00903F20">
              <w:rPr>
                <w:sz w:val="20"/>
                <w:szCs w:val="20"/>
              </w:rPr>
              <w:t>月份</w:t>
            </w:r>
          </w:p>
          <w:p w:rsidR="0015704C" w:rsidRPr="00903F20" w:rsidRDefault="0015704C" w:rsidP="00EA12EC">
            <w:pPr>
              <w:spacing w:line="400" w:lineRule="exact"/>
              <w:rPr>
                <w:sz w:val="20"/>
                <w:szCs w:val="20"/>
              </w:rPr>
            </w:pPr>
            <w:r w:rsidRPr="00903F20">
              <w:rPr>
                <w:sz w:val="20"/>
                <w:szCs w:val="20"/>
              </w:rPr>
              <w:t>工作項目</w:t>
            </w:r>
          </w:p>
        </w:tc>
        <w:tc>
          <w:tcPr>
            <w:tcW w:w="269"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7</w:t>
            </w:r>
            <w:r w:rsidRPr="00903F20">
              <w:rPr>
                <w:sz w:val="20"/>
                <w:szCs w:val="20"/>
              </w:rPr>
              <w:t>年</w:t>
            </w:r>
            <w:r>
              <w:rPr>
                <w:rFonts w:hint="eastAsia"/>
                <w:sz w:val="20"/>
                <w:szCs w:val="20"/>
              </w:rPr>
              <w:t>9</w:t>
            </w:r>
            <w:r w:rsidRPr="00903F20">
              <w:rPr>
                <w:sz w:val="20"/>
                <w:szCs w:val="20"/>
              </w:rPr>
              <w:t>月</w:t>
            </w:r>
          </w:p>
        </w:tc>
        <w:tc>
          <w:tcPr>
            <w:tcW w:w="269" w:type="pct"/>
          </w:tcPr>
          <w:p w:rsidR="0015704C" w:rsidRPr="00903F20" w:rsidRDefault="0015704C" w:rsidP="00EA12EC">
            <w:pPr>
              <w:spacing w:line="400" w:lineRule="exact"/>
              <w:jc w:val="center"/>
              <w:rPr>
                <w:sz w:val="20"/>
                <w:szCs w:val="20"/>
              </w:rPr>
            </w:pPr>
            <w:r w:rsidRPr="00903F20">
              <w:rPr>
                <w:sz w:val="20"/>
                <w:szCs w:val="20"/>
              </w:rPr>
              <w:t>1</w:t>
            </w:r>
            <w:r>
              <w:rPr>
                <w:sz w:val="20"/>
                <w:szCs w:val="20"/>
              </w:rPr>
              <w:t>0</w:t>
            </w:r>
            <w:r>
              <w:rPr>
                <w:rFonts w:hint="eastAsia"/>
                <w:sz w:val="20"/>
                <w:szCs w:val="20"/>
              </w:rPr>
              <w:t>7</w:t>
            </w:r>
            <w:r w:rsidRPr="00903F20">
              <w:rPr>
                <w:sz w:val="20"/>
                <w:szCs w:val="20"/>
              </w:rPr>
              <w:t>年</w:t>
            </w:r>
            <w:r>
              <w:rPr>
                <w:sz w:val="20"/>
                <w:szCs w:val="20"/>
              </w:rPr>
              <w:br/>
            </w:r>
            <w:r>
              <w:rPr>
                <w:rFonts w:hint="eastAsia"/>
                <w:sz w:val="20"/>
                <w:szCs w:val="20"/>
              </w:rPr>
              <w:t>10</w:t>
            </w:r>
            <w:r w:rsidRPr="00903F20">
              <w:rPr>
                <w:sz w:val="20"/>
                <w:szCs w:val="20"/>
              </w:rPr>
              <w:t>月</w:t>
            </w:r>
          </w:p>
        </w:tc>
        <w:tc>
          <w:tcPr>
            <w:tcW w:w="268"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7</w:t>
            </w:r>
            <w:r w:rsidRPr="00903F20">
              <w:rPr>
                <w:sz w:val="20"/>
                <w:szCs w:val="20"/>
              </w:rPr>
              <w:t>年</w:t>
            </w:r>
            <w:r>
              <w:rPr>
                <w:sz w:val="20"/>
                <w:szCs w:val="20"/>
              </w:rPr>
              <w:br/>
            </w:r>
            <w:r>
              <w:rPr>
                <w:rFonts w:hint="eastAsia"/>
                <w:sz w:val="20"/>
                <w:szCs w:val="20"/>
              </w:rPr>
              <w:t>11</w:t>
            </w:r>
            <w:r w:rsidRPr="00903F20">
              <w:rPr>
                <w:sz w:val="20"/>
                <w:szCs w:val="20"/>
              </w:rPr>
              <w:t>月</w:t>
            </w:r>
          </w:p>
        </w:tc>
        <w:tc>
          <w:tcPr>
            <w:tcW w:w="265" w:type="pct"/>
          </w:tcPr>
          <w:p w:rsidR="0015704C" w:rsidRPr="00903F20" w:rsidRDefault="0015704C" w:rsidP="00EA12EC">
            <w:pPr>
              <w:spacing w:line="400" w:lineRule="exact"/>
              <w:jc w:val="center"/>
              <w:rPr>
                <w:sz w:val="20"/>
                <w:szCs w:val="20"/>
              </w:rPr>
            </w:pPr>
            <w:r w:rsidRPr="00903F20">
              <w:rPr>
                <w:sz w:val="20"/>
                <w:szCs w:val="20"/>
              </w:rPr>
              <w:t>1</w:t>
            </w:r>
            <w:r>
              <w:rPr>
                <w:sz w:val="20"/>
                <w:szCs w:val="20"/>
              </w:rPr>
              <w:t>0</w:t>
            </w:r>
            <w:r>
              <w:rPr>
                <w:rFonts w:hint="eastAsia"/>
                <w:sz w:val="20"/>
                <w:szCs w:val="20"/>
              </w:rPr>
              <w:t>7</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12</w:t>
            </w:r>
            <w:r w:rsidRPr="00903F20">
              <w:rPr>
                <w:rFonts w:hint="eastAsia"/>
                <w:sz w:val="20"/>
                <w:szCs w:val="20"/>
              </w:rPr>
              <w:t>月</w:t>
            </w:r>
          </w:p>
        </w:tc>
        <w:tc>
          <w:tcPr>
            <w:tcW w:w="266"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1</w:t>
            </w:r>
            <w:r w:rsidRPr="00903F20">
              <w:rPr>
                <w:rFonts w:hint="eastAsia"/>
                <w:sz w:val="20"/>
                <w:szCs w:val="20"/>
              </w:rPr>
              <w:t>月</w:t>
            </w:r>
          </w:p>
        </w:tc>
        <w:tc>
          <w:tcPr>
            <w:tcW w:w="266"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2</w:t>
            </w:r>
            <w:r w:rsidRPr="00903F20">
              <w:rPr>
                <w:rFonts w:hint="eastAsia"/>
                <w:sz w:val="20"/>
                <w:szCs w:val="20"/>
              </w:rPr>
              <w:t>月</w:t>
            </w:r>
          </w:p>
        </w:tc>
        <w:tc>
          <w:tcPr>
            <w:tcW w:w="266"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3</w:t>
            </w:r>
            <w:r w:rsidRPr="00903F20">
              <w:rPr>
                <w:rFonts w:hint="eastAsia"/>
                <w:sz w:val="20"/>
                <w:szCs w:val="20"/>
              </w:rPr>
              <w:t>月</w:t>
            </w:r>
          </w:p>
        </w:tc>
        <w:tc>
          <w:tcPr>
            <w:tcW w:w="266"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4</w:t>
            </w:r>
            <w:r w:rsidRPr="00903F20">
              <w:rPr>
                <w:rFonts w:hint="eastAsia"/>
                <w:sz w:val="20"/>
                <w:szCs w:val="20"/>
              </w:rPr>
              <w:t>月</w:t>
            </w:r>
          </w:p>
        </w:tc>
        <w:tc>
          <w:tcPr>
            <w:tcW w:w="266"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5</w:t>
            </w:r>
            <w:r w:rsidRPr="00903F20">
              <w:rPr>
                <w:rFonts w:hint="eastAsia"/>
                <w:sz w:val="20"/>
                <w:szCs w:val="20"/>
              </w:rPr>
              <w:t>月</w:t>
            </w:r>
          </w:p>
        </w:tc>
        <w:tc>
          <w:tcPr>
            <w:tcW w:w="265"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6</w:t>
            </w:r>
            <w:r w:rsidRPr="00903F20">
              <w:rPr>
                <w:rFonts w:hint="eastAsia"/>
                <w:sz w:val="20"/>
                <w:szCs w:val="20"/>
              </w:rPr>
              <w:t>月</w:t>
            </w:r>
          </w:p>
        </w:tc>
        <w:tc>
          <w:tcPr>
            <w:tcW w:w="265"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7</w:t>
            </w:r>
            <w:r w:rsidRPr="00903F20">
              <w:rPr>
                <w:rFonts w:hint="eastAsia"/>
                <w:sz w:val="20"/>
                <w:szCs w:val="20"/>
              </w:rPr>
              <w:t>月</w:t>
            </w:r>
          </w:p>
        </w:tc>
        <w:tc>
          <w:tcPr>
            <w:tcW w:w="265"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8</w:t>
            </w:r>
            <w:r w:rsidRPr="00903F20">
              <w:rPr>
                <w:rFonts w:hint="eastAsia"/>
                <w:sz w:val="20"/>
                <w:szCs w:val="20"/>
              </w:rPr>
              <w:t>月</w:t>
            </w:r>
          </w:p>
        </w:tc>
        <w:tc>
          <w:tcPr>
            <w:tcW w:w="264"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9</w:t>
            </w:r>
            <w:r w:rsidRPr="00903F20">
              <w:rPr>
                <w:rFonts w:hint="eastAsia"/>
                <w:sz w:val="20"/>
                <w:szCs w:val="20"/>
              </w:rPr>
              <w:t>月</w:t>
            </w:r>
          </w:p>
        </w:tc>
        <w:tc>
          <w:tcPr>
            <w:tcW w:w="263"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10</w:t>
            </w:r>
            <w:r w:rsidRPr="00903F20">
              <w:rPr>
                <w:rFonts w:hint="eastAsia"/>
                <w:sz w:val="20"/>
                <w:szCs w:val="20"/>
              </w:rPr>
              <w:t>月</w:t>
            </w:r>
          </w:p>
        </w:tc>
        <w:tc>
          <w:tcPr>
            <w:tcW w:w="263"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11</w:t>
            </w:r>
            <w:r w:rsidRPr="00903F20">
              <w:rPr>
                <w:rFonts w:hint="eastAsia"/>
                <w:sz w:val="20"/>
                <w:szCs w:val="20"/>
              </w:rPr>
              <w:t>月</w:t>
            </w:r>
          </w:p>
        </w:tc>
        <w:tc>
          <w:tcPr>
            <w:tcW w:w="260" w:type="pct"/>
          </w:tcPr>
          <w:p w:rsidR="0015704C" w:rsidRPr="00903F20" w:rsidRDefault="0015704C" w:rsidP="00EA12EC">
            <w:pPr>
              <w:spacing w:line="400" w:lineRule="exact"/>
              <w:jc w:val="center"/>
              <w:rPr>
                <w:sz w:val="20"/>
                <w:szCs w:val="20"/>
              </w:rPr>
            </w:pPr>
            <w:r w:rsidRPr="00903F20">
              <w:rPr>
                <w:sz w:val="20"/>
                <w:szCs w:val="20"/>
              </w:rPr>
              <w:t>10</w:t>
            </w:r>
            <w:r>
              <w:rPr>
                <w:rFonts w:hint="eastAsia"/>
                <w:sz w:val="20"/>
                <w:szCs w:val="20"/>
              </w:rPr>
              <w:t>8</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12</w:t>
            </w:r>
            <w:r w:rsidRPr="00903F20">
              <w:rPr>
                <w:rFonts w:hint="eastAsia"/>
                <w:sz w:val="20"/>
                <w:szCs w:val="20"/>
              </w:rPr>
              <w:t>月</w:t>
            </w:r>
          </w:p>
        </w:tc>
        <w:tc>
          <w:tcPr>
            <w:tcW w:w="255" w:type="pct"/>
          </w:tcPr>
          <w:p w:rsidR="0015704C" w:rsidRPr="00903F20" w:rsidRDefault="0015704C" w:rsidP="00EA12EC">
            <w:pPr>
              <w:spacing w:line="400" w:lineRule="exact"/>
              <w:jc w:val="center"/>
              <w:rPr>
                <w:sz w:val="20"/>
                <w:szCs w:val="20"/>
              </w:rPr>
            </w:pPr>
            <w:r w:rsidRPr="00903F20">
              <w:rPr>
                <w:sz w:val="20"/>
                <w:szCs w:val="20"/>
              </w:rPr>
              <w:t>10</w:t>
            </w:r>
            <w:r>
              <w:rPr>
                <w:sz w:val="20"/>
                <w:szCs w:val="20"/>
              </w:rPr>
              <w:t>9</w:t>
            </w:r>
            <w:r w:rsidRPr="00903F20">
              <w:rPr>
                <w:sz w:val="20"/>
                <w:szCs w:val="20"/>
              </w:rPr>
              <w:t>年</w:t>
            </w:r>
          </w:p>
          <w:p w:rsidR="0015704C" w:rsidRPr="00903F20" w:rsidRDefault="0015704C" w:rsidP="00EA12EC">
            <w:pPr>
              <w:spacing w:line="400" w:lineRule="exact"/>
              <w:jc w:val="center"/>
              <w:rPr>
                <w:sz w:val="20"/>
                <w:szCs w:val="20"/>
              </w:rPr>
            </w:pPr>
            <w:r>
              <w:rPr>
                <w:rFonts w:hint="eastAsia"/>
                <w:sz w:val="20"/>
                <w:szCs w:val="20"/>
              </w:rPr>
              <w:t>01</w:t>
            </w:r>
            <w:r w:rsidRPr="00903F20">
              <w:rPr>
                <w:rFonts w:hint="eastAsia"/>
                <w:sz w:val="20"/>
                <w:szCs w:val="20"/>
              </w:rPr>
              <w:t>月</w:t>
            </w:r>
          </w:p>
        </w:tc>
      </w:tr>
      <w:tr w:rsidR="0015704C" w:rsidRPr="00903F20" w:rsidTr="008254FC">
        <w:trPr>
          <w:cantSplit/>
          <w:trHeight w:val="357"/>
        </w:trPr>
        <w:tc>
          <w:tcPr>
            <w:tcW w:w="500" w:type="pct"/>
          </w:tcPr>
          <w:p w:rsidR="0015704C" w:rsidRPr="00903F20" w:rsidRDefault="0015704C" w:rsidP="00EA12EC">
            <w:pPr>
              <w:spacing w:line="400" w:lineRule="exact"/>
              <w:jc w:val="right"/>
            </w:pPr>
            <w:r w:rsidRPr="00903F20">
              <w:rPr>
                <w:rFonts w:hint="eastAsia"/>
              </w:rPr>
              <w:t>例</w:t>
            </w:r>
            <w:r w:rsidRPr="00903F20">
              <w:t>:</w:t>
            </w:r>
            <w:r w:rsidRPr="00903F20">
              <w:rPr>
                <w:rFonts w:hint="eastAsia"/>
              </w:rPr>
              <w:t>教案</w:t>
            </w:r>
            <w:r w:rsidRPr="00903F20">
              <w:t>手冊</w:t>
            </w:r>
            <w:r w:rsidRPr="00903F20">
              <w:rPr>
                <w:rFonts w:hint="eastAsia"/>
              </w:rPr>
              <w:t>編纂</w:t>
            </w:r>
          </w:p>
        </w:tc>
        <w:tc>
          <w:tcPr>
            <w:tcW w:w="269" w:type="pct"/>
            <w:vAlign w:val="center"/>
          </w:tcPr>
          <w:p w:rsidR="0015704C" w:rsidRPr="00903F20" w:rsidRDefault="0015704C" w:rsidP="00EA12EC">
            <w:pPr>
              <w:spacing w:line="400" w:lineRule="exact"/>
              <w:jc w:val="center"/>
            </w:pPr>
          </w:p>
        </w:tc>
        <w:tc>
          <w:tcPr>
            <w:tcW w:w="269" w:type="pct"/>
            <w:vAlign w:val="center"/>
          </w:tcPr>
          <w:p w:rsidR="0015704C" w:rsidRPr="00903F20" w:rsidRDefault="0015704C" w:rsidP="00EA12EC">
            <w:pPr>
              <w:spacing w:line="400" w:lineRule="exact"/>
              <w:jc w:val="center"/>
            </w:pPr>
          </w:p>
        </w:tc>
        <w:tc>
          <w:tcPr>
            <w:tcW w:w="268" w:type="pct"/>
            <w:vAlign w:val="center"/>
          </w:tcPr>
          <w:p w:rsidR="0015704C" w:rsidRPr="00903F20" w:rsidRDefault="0015704C" w:rsidP="00EA12EC">
            <w:pPr>
              <w:spacing w:line="400" w:lineRule="exact"/>
              <w:jc w:val="center"/>
            </w:pPr>
          </w:p>
        </w:tc>
        <w:tc>
          <w:tcPr>
            <w:tcW w:w="265" w:type="pct"/>
            <w:vAlign w:val="center"/>
          </w:tcPr>
          <w:p w:rsidR="0015704C" w:rsidRPr="00903F20" w:rsidRDefault="0015704C" w:rsidP="00EA12EC">
            <w:pPr>
              <w:spacing w:line="400" w:lineRule="exact"/>
              <w:jc w:val="center"/>
            </w:pPr>
          </w:p>
        </w:tc>
        <w:tc>
          <w:tcPr>
            <w:tcW w:w="266" w:type="pct"/>
            <w:vAlign w:val="center"/>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4" w:type="pct"/>
          </w:tcPr>
          <w:p w:rsidR="0015704C" w:rsidRPr="00903F20" w:rsidRDefault="0015704C" w:rsidP="00EA12EC">
            <w:pPr>
              <w:spacing w:line="400" w:lineRule="exact"/>
              <w:jc w:val="center"/>
            </w:pPr>
          </w:p>
        </w:tc>
        <w:tc>
          <w:tcPr>
            <w:tcW w:w="263" w:type="pct"/>
          </w:tcPr>
          <w:p w:rsidR="0015704C" w:rsidRPr="00903F20" w:rsidRDefault="0015704C" w:rsidP="00EA12EC">
            <w:pPr>
              <w:spacing w:line="400" w:lineRule="exact"/>
              <w:jc w:val="center"/>
            </w:pPr>
          </w:p>
        </w:tc>
        <w:tc>
          <w:tcPr>
            <w:tcW w:w="263" w:type="pct"/>
          </w:tcPr>
          <w:p w:rsidR="0015704C" w:rsidRPr="00903F20" w:rsidRDefault="0015704C" w:rsidP="00EA12EC">
            <w:pPr>
              <w:spacing w:line="400" w:lineRule="exact"/>
              <w:jc w:val="center"/>
            </w:pPr>
          </w:p>
        </w:tc>
        <w:tc>
          <w:tcPr>
            <w:tcW w:w="260" w:type="pct"/>
          </w:tcPr>
          <w:p w:rsidR="0015704C" w:rsidRPr="00903F20" w:rsidRDefault="0015704C" w:rsidP="00EA12EC">
            <w:pPr>
              <w:spacing w:line="400" w:lineRule="exact"/>
              <w:jc w:val="center"/>
            </w:pPr>
          </w:p>
        </w:tc>
        <w:tc>
          <w:tcPr>
            <w:tcW w:w="255" w:type="pct"/>
          </w:tcPr>
          <w:p w:rsidR="0015704C" w:rsidRPr="00903F20" w:rsidRDefault="0015704C" w:rsidP="00EA12EC">
            <w:pPr>
              <w:spacing w:line="400" w:lineRule="exact"/>
              <w:jc w:val="center"/>
            </w:pPr>
          </w:p>
        </w:tc>
      </w:tr>
      <w:tr w:rsidR="0015704C" w:rsidRPr="00903F20" w:rsidTr="008254FC">
        <w:trPr>
          <w:cantSplit/>
          <w:trHeight w:val="477"/>
        </w:trPr>
        <w:tc>
          <w:tcPr>
            <w:tcW w:w="500" w:type="pct"/>
          </w:tcPr>
          <w:p w:rsidR="0015704C" w:rsidRPr="00903F20" w:rsidRDefault="0015704C" w:rsidP="00EA12EC">
            <w:pPr>
              <w:spacing w:line="400" w:lineRule="exact"/>
              <w:jc w:val="right"/>
            </w:pPr>
            <w:r w:rsidRPr="00903F20">
              <w:rPr>
                <w:rFonts w:hint="eastAsia"/>
              </w:rPr>
              <w:t>例</w:t>
            </w:r>
            <w:r w:rsidRPr="00903F20">
              <w:t>:</w:t>
            </w:r>
            <w:r w:rsidRPr="00903F20">
              <w:rPr>
                <w:rFonts w:hint="eastAsia"/>
              </w:rPr>
              <w:t>實驗環境架設</w:t>
            </w:r>
          </w:p>
        </w:tc>
        <w:tc>
          <w:tcPr>
            <w:tcW w:w="269" w:type="pct"/>
            <w:vAlign w:val="center"/>
          </w:tcPr>
          <w:p w:rsidR="0015704C" w:rsidRPr="00903F20" w:rsidRDefault="0015704C" w:rsidP="00EA12EC">
            <w:pPr>
              <w:spacing w:line="400" w:lineRule="exact"/>
              <w:jc w:val="center"/>
            </w:pPr>
          </w:p>
        </w:tc>
        <w:tc>
          <w:tcPr>
            <w:tcW w:w="269" w:type="pct"/>
            <w:vAlign w:val="center"/>
          </w:tcPr>
          <w:p w:rsidR="0015704C" w:rsidRPr="00903F20" w:rsidRDefault="0015704C" w:rsidP="00EA12EC">
            <w:pPr>
              <w:spacing w:line="400" w:lineRule="exact"/>
              <w:jc w:val="center"/>
            </w:pPr>
          </w:p>
        </w:tc>
        <w:tc>
          <w:tcPr>
            <w:tcW w:w="268" w:type="pct"/>
            <w:vAlign w:val="center"/>
          </w:tcPr>
          <w:p w:rsidR="0015704C" w:rsidRPr="00903F20" w:rsidRDefault="0015704C" w:rsidP="00EA12EC">
            <w:pPr>
              <w:spacing w:line="400" w:lineRule="exact"/>
              <w:jc w:val="center"/>
            </w:pPr>
          </w:p>
        </w:tc>
        <w:tc>
          <w:tcPr>
            <w:tcW w:w="265" w:type="pct"/>
            <w:vAlign w:val="center"/>
          </w:tcPr>
          <w:p w:rsidR="0015704C" w:rsidRPr="00903F20" w:rsidRDefault="0015704C" w:rsidP="00EA12EC">
            <w:pPr>
              <w:spacing w:line="400" w:lineRule="exact"/>
              <w:jc w:val="center"/>
            </w:pPr>
          </w:p>
        </w:tc>
        <w:tc>
          <w:tcPr>
            <w:tcW w:w="266" w:type="pct"/>
            <w:vAlign w:val="center"/>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4" w:type="pct"/>
          </w:tcPr>
          <w:p w:rsidR="0015704C" w:rsidRPr="00903F20" w:rsidRDefault="0015704C" w:rsidP="00EA12EC">
            <w:pPr>
              <w:spacing w:line="400" w:lineRule="exact"/>
              <w:jc w:val="center"/>
            </w:pPr>
          </w:p>
        </w:tc>
        <w:tc>
          <w:tcPr>
            <w:tcW w:w="263" w:type="pct"/>
          </w:tcPr>
          <w:p w:rsidR="0015704C" w:rsidRPr="00903F20" w:rsidRDefault="0015704C" w:rsidP="00EA12EC">
            <w:pPr>
              <w:spacing w:line="400" w:lineRule="exact"/>
              <w:jc w:val="center"/>
            </w:pPr>
          </w:p>
        </w:tc>
        <w:tc>
          <w:tcPr>
            <w:tcW w:w="263" w:type="pct"/>
          </w:tcPr>
          <w:p w:rsidR="0015704C" w:rsidRPr="00903F20" w:rsidRDefault="0015704C" w:rsidP="00EA12EC">
            <w:pPr>
              <w:spacing w:line="400" w:lineRule="exact"/>
              <w:jc w:val="center"/>
            </w:pPr>
          </w:p>
        </w:tc>
        <w:tc>
          <w:tcPr>
            <w:tcW w:w="260" w:type="pct"/>
          </w:tcPr>
          <w:p w:rsidR="0015704C" w:rsidRPr="00903F20" w:rsidRDefault="0015704C" w:rsidP="00EA12EC">
            <w:pPr>
              <w:spacing w:line="400" w:lineRule="exact"/>
              <w:jc w:val="center"/>
            </w:pPr>
          </w:p>
        </w:tc>
        <w:tc>
          <w:tcPr>
            <w:tcW w:w="255" w:type="pct"/>
          </w:tcPr>
          <w:p w:rsidR="0015704C" w:rsidRPr="00903F20" w:rsidRDefault="0015704C" w:rsidP="00EA12EC">
            <w:pPr>
              <w:spacing w:line="400" w:lineRule="exact"/>
              <w:jc w:val="center"/>
            </w:pPr>
          </w:p>
        </w:tc>
      </w:tr>
      <w:tr w:rsidR="0015704C" w:rsidRPr="00903F20" w:rsidTr="008254FC">
        <w:trPr>
          <w:cantSplit/>
          <w:trHeight w:val="397"/>
        </w:trPr>
        <w:tc>
          <w:tcPr>
            <w:tcW w:w="500" w:type="pct"/>
          </w:tcPr>
          <w:p w:rsidR="0015704C" w:rsidRPr="00903F20" w:rsidRDefault="0015704C" w:rsidP="00EA12EC">
            <w:pPr>
              <w:jc w:val="right"/>
            </w:pPr>
            <w:r w:rsidRPr="00903F20">
              <w:rPr>
                <w:rFonts w:hint="eastAsia"/>
              </w:rPr>
              <w:t>例</w:t>
            </w:r>
            <w:r w:rsidRPr="00903F20">
              <w:t>:</w:t>
            </w:r>
            <w:r w:rsidRPr="00903F20">
              <w:rPr>
                <w:rFonts w:hint="eastAsia"/>
              </w:rPr>
              <w:t>課程進行</w:t>
            </w:r>
          </w:p>
        </w:tc>
        <w:tc>
          <w:tcPr>
            <w:tcW w:w="269" w:type="pct"/>
            <w:vAlign w:val="center"/>
          </w:tcPr>
          <w:p w:rsidR="0015704C" w:rsidRPr="00903F20" w:rsidRDefault="0015704C" w:rsidP="00EA12EC">
            <w:pPr>
              <w:spacing w:line="400" w:lineRule="exact"/>
              <w:jc w:val="center"/>
            </w:pPr>
          </w:p>
        </w:tc>
        <w:tc>
          <w:tcPr>
            <w:tcW w:w="269" w:type="pct"/>
            <w:vAlign w:val="center"/>
          </w:tcPr>
          <w:p w:rsidR="0015704C" w:rsidRPr="00903F20" w:rsidRDefault="0015704C" w:rsidP="00EA12EC">
            <w:pPr>
              <w:spacing w:line="400" w:lineRule="exact"/>
              <w:jc w:val="center"/>
            </w:pPr>
          </w:p>
        </w:tc>
        <w:tc>
          <w:tcPr>
            <w:tcW w:w="268" w:type="pct"/>
            <w:vAlign w:val="center"/>
          </w:tcPr>
          <w:p w:rsidR="0015704C" w:rsidRPr="00903F20" w:rsidRDefault="0015704C" w:rsidP="00EA12EC">
            <w:pPr>
              <w:spacing w:line="400" w:lineRule="exact"/>
              <w:jc w:val="center"/>
            </w:pPr>
          </w:p>
        </w:tc>
        <w:tc>
          <w:tcPr>
            <w:tcW w:w="265" w:type="pct"/>
            <w:vAlign w:val="center"/>
          </w:tcPr>
          <w:p w:rsidR="0015704C" w:rsidRPr="00903F20" w:rsidRDefault="0015704C" w:rsidP="00EA12EC">
            <w:pPr>
              <w:spacing w:line="400" w:lineRule="exact"/>
              <w:jc w:val="center"/>
            </w:pPr>
          </w:p>
        </w:tc>
        <w:tc>
          <w:tcPr>
            <w:tcW w:w="266" w:type="pct"/>
            <w:vAlign w:val="center"/>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6"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5" w:type="pct"/>
          </w:tcPr>
          <w:p w:rsidR="0015704C" w:rsidRPr="00903F20" w:rsidRDefault="0015704C" w:rsidP="00EA12EC">
            <w:pPr>
              <w:spacing w:line="400" w:lineRule="exact"/>
              <w:jc w:val="center"/>
            </w:pPr>
          </w:p>
        </w:tc>
        <w:tc>
          <w:tcPr>
            <w:tcW w:w="264" w:type="pct"/>
          </w:tcPr>
          <w:p w:rsidR="0015704C" w:rsidRPr="00903F20" w:rsidRDefault="0015704C" w:rsidP="00EA12EC">
            <w:pPr>
              <w:spacing w:line="400" w:lineRule="exact"/>
              <w:jc w:val="center"/>
            </w:pPr>
          </w:p>
        </w:tc>
        <w:tc>
          <w:tcPr>
            <w:tcW w:w="263" w:type="pct"/>
          </w:tcPr>
          <w:p w:rsidR="0015704C" w:rsidRPr="00903F20" w:rsidRDefault="0015704C" w:rsidP="00EA12EC">
            <w:pPr>
              <w:spacing w:line="400" w:lineRule="exact"/>
              <w:jc w:val="center"/>
            </w:pPr>
          </w:p>
        </w:tc>
        <w:tc>
          <w:tcPr>
            <w:tcW w:w="263" w:type="pct"/>
          </w:tcPr>
          <w:p w:rsidR="0015704C" w:rsidRPr="00903F20" w:rsidRDefault="0015704C" w:rsidP="00EA12EC">
            <w:pPr>
              <w:spacing w:line="400" w:lineRule="exact"/>
              <w:jc w:val="center"/>
            </w:pPr>
          </w:p>
        </w:tc>
        <w:tc>
          <w:tcPr>
            <w:tcW w:w="260" w:type="pct"/>
          </w:tcPr>
          <w:p w:rsidR="0015704C" w:rsidRPr="00903F20" w:rsidRDefault="0015704C" w:rsidP="00EA12EC">
            <w:pPr>
              <w:spacing w:line="400" w:lineRule="exact"/>
              <w:jc w:val="center"/>
            </w:pPr>
          </w:p>
        </w:tc>
        <w:tc>
          <w:tcPr>
            <w:tcW w:w="255" w:type="pct"/>
          </w:tcPr>
          <w:p w:rsidR="0015704C" w:rsidRPr="00903F20" w:rsidRDefault="0015704C" w:rsidP="00EA12EC">
            <w:pPr>
              <w:spacing w:line="400" w:lineRule="exact"/>
              <w:jc w:val="center"/>
            </w:pPr>
          </w:p>
        </w:tc>
      </w:tr>
      <w:tr w:rsidR="0015704C" w:rsidRPr="00903F20" w:rsidTr="008254FC">
        <w:trPr>
          <w:cantSplit/>
          <w:trHeight w:val="397"/>
        </w:trPr>
        <w:tc>
          <w:tcPr>
            <w:tcW w:w="500" w:type="pct"/>
            <w:tcBorders>
              <w:bottom w:val="double" w:sz="4" w:space="0" w:color="auto"/>
            </w:tcBorders>
          </w:tcPr>
          <w:p w:rsidR="0015704C" w:rsidRPr="00903F20" w:rsidRDefault="0015704C" w:rsidP="00EA12EC">
            <w:pPr>
              <w:jc w:val="right"/>
            </w:pPr>
          </w:p>
        </w:tc>
        <w:tc>
          <w:tcPr>
            <w:tcW w:w="269" w:type="pct"/>
            <w:tcBorders>
              <w:bottom w:val="double" w:sz="4" w:space="0" w:color="auto"/>
            </w:tcBorders>
            <w:vAlign w:val="center"/>
          </w:tcPr>
          <w:p w:rsidR="0015704C" w:rsidRPr="00903F20" w:rsidRDefault="0015704C" w:rsidP="00EA12EC">
            <w:pPr>
              <w:spacing w:line="400" w:lineRule="exact"/>
              <w:jc w:val="center"/>
            </w:pPr>
          </w:p>
        </w:tc>
        <w:tc>
          <w:tcPr>
            <w:tcW w:w="269" w:type="pct"/>
            <w:tcBorders>
              <w:bottom w:val="double" w:sz="4" w:space="0" w:color="auto"/>
            </w:tcBorders>
            <w:vAlign w:val="center"/>
          </w:tcPr>
          <w:p w:rsidR="0015704C" w:rsidRPr="00903F20" w:rsidRDefault="0015704C" w:rsidP="00EA12EC">
            <w:pPr>
              <w:spacing w:line="400" w:lineRule="exact"/>
              <w:jc w:val="center"/>
            </w:pPr>
          </w:p>
        </w:tc>
        <w:tc>
          <w:tcPr>
            <w:tcW w:w="268" w:type="pct"/>
            <w:tcBorders>
              <w:bottom w:val="double" w:sz="4" w:space="0" w:color="auto"/>
            </w:tcBorders>
            <w:vAlign w:val="center"/>
          </w:tcPr>
          <w:p w:rsidR="0015704C" w:rsidRPr="00903F20" w:rsidRDefault="0015704C" w:rsidP="00EA12EC">
            <w:pPr>
              <w:spacing w:line="400" w:lineRule="exact"/>
              <w:jc w:val="center"/>
            </w:pPr>
          </w:p>
        </w:tc>
        <w:tc>
          <w:tcPr>
            <w:tcW w:w="265" w:type="pct"/>
            <w:tcBorders>
              <w:bottom w:val="double" w:sz="4" w:space="0" w:color="auto"/>
            </w:tcBorders>
            <w:vAlign w:val="center"/>
          </w:tcPr>
          <w:p w:rsidR="0015704C" w:rsidRPr="00903F20" w:rsidRDefault="0015704C" w:rsidP="00EA12EC">
            <w:pPr>
              <w:spacing w:line="400" w:lineRule="exact"/>
              <w:jc w:val="center"/>
            </w:pPr>
          </w:p>
        </w:tc>
        <w:tc>
          <w:tcPr>
            <w:tcW w:w="266" w:type="pct"/>
            <w:tcBorders>
              <w:bottom w:val="double" w:sz="4" w:space="0" w:color="auto"/>
            </w:tcBorders>
            <w:vAlign w:val="center"/>
          </w:tcPr>
          <w:p w:rsidR="0015704C" w:rsidRPr="00903F20" w:rsidRDefault="0015704C" w:rsidP="00EA12EC">
            <w:pPr>
              <w:spacing w:line="400" w:lineRule="exact"/>
              <w:jc w:val="center"/>
            </w:pPr>
          </w:p>
        </w:tc>
        <w:tc>
          <w:tcPr>
            <w:tcW w:w="266" w:type="pct"/>
            <w:tcBorders>
              <w:bottom w:val="double" w:sz="4" w:space="0" w:color="auto"/>
            </w:tcBorders>
          </w:tcPr>
          <w:p w:rsidR="0015704C" w:rsidRPr="00903F20" w:rsidRDefault="0015704C" w:rsidP="00EA12EC">
            <w:pPr>
              <w:spacing w:line="400" w:lineRule="exact"/>
              <w:jc w:val="center"/>
            </w:pPr>
          </w:p>
        </w:tc>
        <w:tc>
          <w:tcPr>
            <w:tcW w:w="266" w:type="pct"/>
            <w:tcBorders>
              <w:bottom w:val="double" w:sz="4" w:space="0" w:color="auto"/>
            </w:tcBorders>
          </w:tcPr>
          <w:p w:rsidR="0015704C" w:rsidRPr="00903F20" w:rsidRDefault="0015704C" w:rsidP="00EA12EC">
            <w:pPr>
              <w:spacing w:line="400" w:lineRule="exact"/>
              <w:jc w:val="center"/>
            </w:pPr>
          </w:p>
        </w:tc>
        <w:tc>
          <w:tcPr>
            <w:tcW w:w="266" w:type="pct"/>
            <w:tcBorders>
              <w:bottom w:val="double" w:sz="4" w:space="0" w:color="auto"/>
            </w:tcBorders>
          </w:tcPr>
          <w:p w:rsidR="0015704C" w:rsidRPr="00903F20" w:rsidRDefault="0015704C" w:rsidP="00EA12EC">
            <w:pPr>
              <w:spacing w:line="400" w:lineRule="exact"/>
              <w:jc w:val="center"/>
            </w:pPr>
          </w:p>
        </w:tc>
        <w:tc>
          <w:tcPr>
            <w:tcW w:w="266" w:type="pct"/>
            <w:tcBorders>
              <w:bottom w:val="double" w:sz="4" w:space="0" w:color="auto"/>
            </w:tcBorders>
          </w:tcPr>
          <w:p w:rsidR="0015704C" w:rsidRPr="00903F20" w:rsidRDefault="0015704C" w:rsidP="00EA12EC">
            <w:pPr>
              <w:spacing w:line="400" w:lineRule="exact"/>
              <w:jc w:val="center"/>
            </w:pPr>
          </w:p>
        </w:tc>
        <w:tc>
          <w:tcPr>
            <w:tcW w:w="265" w:type="pct"/>
            <w:tcBorders>
              <w:bottom w:val="double" w:sz="4" w:space="0" w:color="auto"/>
            </w:tcBorders>
          </w:tcPr>
          <w:p w:rsidR="0015704C" w:rsidRPr="00903F20" w:rsidRDefault="0015704C" w:rsidP="00EA12EC">
            <w:pPr>
              <w:spacing w:line="400" w:lineRule="exact"/>
              <w:jc w:val="center"/>
            </w:pPr>
          </w:p>
        </w:tc>
        <w:tc>
          <w:tcPr>
            <w:tcW w:w="265" w:type="pct"/>
            <w:tcBorders>
              <w:bottom w:val="double" w:sz="4" w:space="0" w:color="auto"/>
            </w:tcBorders>
          </w:tcPr>
          <w:p w:rsidR="0015704C" w:rsidRPr="00903F20" w:rsidRDefault="0015704C" w:rsidP="00EA12EC">
            <w:pPr>
              <w:spacing w:line="400" w:lineRule="exact"/>
              <w:jc w:val="center"/>
            </w:pPr>
          </w:p>
        </w:tc>
        <w:tc>
          <w:tcPr>
            <w:tcW w:w="265" w:type="pct"/>
            <w:tcBorders>
              <w:bottom w:val="double" w:sz="4" w:space="0" w:color="auto"/>
            </w:tcBorders>
          </w:tcPr>
          <w:p w:rsidR="0015704C" w:rsidRPr="00903F20" w:rsidRDefault="0015704C" w:rsidP="00EA12EC">
            <w:pPr>
              <w:spacing w:line="400" w:lineRule="exact"/>
              <w:jc w:val="center"/>
            </w:pPr>
          </w:p>
        </w:tc>
        <w:tc>
          <w:tcPr>
            <w:tcW w:w="264" w:type="pct"/>
            <w:tcBorders>
              <w:bottom w:val="double" w:sz="4" w:space="0" w:color="auto"/>
            </w:tcBorders>
          </w:tcPr>
          <w:p w:rsidR="0015704C" w:rsidRPr="00903F20" w:rsidRDefault="0015704C" w:rsidP="00EA12EC">
            <w:pPr>
              <w:spacing w:line="400" w:lineRule="exact"/>
              <w:jc w:val="center"/>
            </w:pPr>
          </w:p>
        </w:tc>
        <w:tc>
          <w:tcPr>
            <w:tcW w:w="263" w:type="pct"/>
            <w:tcBorders>
              <w:bottom w:val="double" w:sz="4" w:space="0" w:color="auto"/>
            </w:tcBorders>
          </w:tcPr>
          <w:p w:rsidR="0015704C" w:rsidRPr="00903F20" w:rsidRDefault="0015704C" w:rsidP="00EA12EC">
            <w:pPr>
              <w:spacing w:line="400" w:lineRule="exact"/>
              <w:jc w:val="center"/>
            </w:pPr>
          </w:p>
        </w:tc>
        <w:tc>
          <w:tcPr>
            <w:tcW w:w="263" w:type="pct"/>
            <w:tcBorders>
              <w:bottom w:val="double" w:sz="4" w:space="0" w:color="auto"/>
            </w:tcBorders>
          </w:tcPr>
          <w:p w:rsidR="0015704C" w:rsidRPr="00903F20" w:rsidRDefault="0015704C" w:rsidP="00EA12EC">
            <w:pPr>
              <w:spacing w:line="400" w:lineRule="exact"/>
              <w:jc w:val="center"/>
            </w:pPr>
          </w:p>
        </w:tc>
        <w:tc>
          <w:tcPr>
            <w:tcW w:w="260" w:type="pct"/>
            <w:tcBorders>
              <w:bottom w:val="double" w:sz="4" w:space="0" w:color="auto"/>
            </w:tcBorders>
          </w:tcPr>
          <w:p w:rsidR="0015704C" w:rsidRPr="00903F20" w:rsidRDefault="0015704C" w:rsidP="00EA12EC">
            <w:pPr>
              <w:spacing w:line="400" w:lineRule="exact"/>
              <w:jc w:val="center"/>
            </w:pPr>
          </w:p>
        </w:tc>
        <w:tc>
          <w:tcPr>
            <w:tcW w:w="255" w:type="pct"/>
            <w:tcBorders>
              <w:bottom w:val="double" w:sz="4" w:space="0" w:color="auto"/>
            </w:tcBorders>
          </w:tcPr>
          <w:p w:rsidR="0015704C" w:rsidRPr="00903F20" w:rsidRDefault="0015704C" w:rsidP="00EA12EC">
            <w:pPr>
              <w:spacing w:line="400" w:lineRule="exact"/>
              <w:jc w:val="center"/>
            </w:pPr>
          </w:p>
        </w:tc>
      </w:tr>
      <w:tr w:rsidR="0015704C" w:rsidRPr="00903F20" w:rsidTr="008254FC">
        <w:trPr>
          <w:cantSplit/>
          <w:trHeight w:val="284"/>
        </w:trPr>
        <w:tc>
          <w:tcPr>
            <w:tcW w:w="500" w:type="pct"/>
            <w:tcBorders>
              <w:top w:val="double" w:sz="4" w:space="0" w:color="auto"/>
            </w:tcBorders>
            <w:vAlign w:val="center"/>
          </w:tcPr>
          <w:p w:rsidR="0015704C" w:rsidRPr="00903F20" w:rsidRDefault="0015704C" w:rsidP="00EA12EC">
            <w:pPr>
              <w:ind w:right="240"/>
              <w:jc w:val="right"/>
            </w:pPr>
            <w:r w:rsidRPr="00903F20">
              <w:t>預估累計工作進度</w:t>
            </w:r>
            <w:r w:rsidRPr="00903F20">
              <w:t>(%)</w:t>
            </w:r>
          </w:p>
        </w:tc>
        <w:tc>
          <w:tcPr>
            <w:tcW w:w="269" w:type="pct"/>
            <w:tcBorders>
              <w:top w:val="double" w:sz="4" w:space="0" w:color="auto"/>
            </w:tcBorders>
            <w:vAlign w:val="center"/>
          </w:tcPr>
          <w:p w:rsidR="0015704C" w:rsidRPr="00903F20" w:rsidRDefault="0015704C" w:rsidP="00EA12EC">
            <w:pPr>
              <w:spacing w:line="400" w:lineRule="exact"/>
              <w:jc w:val="center"/>
            </w:pPr>
          </w:p>
        </w:tc>
        <w:tc>
          <w:tcPr>
            <w:tcW w:w="269" w:type="pct"/>
            <w:tcBorders>
              <w:top w:val="double" w:sz="4" w:space="0" w:color="auto"/>
            </w:tcBorders>
            <w:vAlign w:val="center"/>
          </w:tcPr>
          <w:p w:rsidR="0015704C" w:rsidRPr="00903F20" w:rsidRDefault="0015704C" w:rsidP="00EA12EC">
            <w:pPr>
              <w:spacing w:line="400" w:lineRule="exact"/>
              <w:jc w:val="center"/>
            </w:pPr>
          </w:p>
        </w:tc>
        <w:tc>
          <w:tcPr>
            <w:tcW w:w="268" w:type="pct"/>
            <w:tcBorders>
              <w:top w:val="double" w:sz="4" w:space="0" w:color="auto"/>
            </w:tcBorders>
            <w:vAlign w:val="center"/>
          </w:tcPr>
          <w:p w:rsidR="0015704C" w:rsidRPr="00903F20" w:rsidRDefault="0015704C" w:rsidP="00EA12EC">
            <w:pPr>
              <w:spacing w:line="400" w:lineRule="exact"/>
              <w:jc w:val="center"/>
            </w:pPr>
          </w:p>
        </w:tc>
        <w:tc>
          <w:tcPr>
            <w:tcW w:w="265" w:type="pct"/>
            <w:tcBorders>
              <w:top w:val="double" w:sz="4" w:space="0" w:color="auto"/>
            </w:tcBorders>
            <w:vAlign w:val="center"/>
          </w:tcPr>
          <w:p w:rsidR="0015704C" w:rsidRPr="00903F20" w:rsidRDefault="0015704C" w:rsidP="00EA12EC">
            <w:pPr>
              <w:spacing w:line="400" w:lineRule="exact"/>
              <w:jc w:val="center"/>
            </w:pPr>
          </w:p>
        </w:tc>
        <w:tc>
          <w:tcPr>
            <w:tcW w:w="266" w:type="pct"/>
            <w:tcBorders>
              <w:top w:val="double" w:sz="4" w:space="0" w:color="auto"/>
            </w:tcBorders>
            <w:vAlign w:val="center"/>
          </w:tcPr>
          <w:p w:rsidR="0015704C" w:rsidRPr="00903F20" w:rsidRDefault="0015704C" w:rsidP="00EA12EC">
            <w:pPr>
              <w:spacing w:line="400" w:lineRule="exact"/>
              <w:jc w:val="center"/>
            </w:pPr>
          </w:p>
        </w:tc>
        <w:tc>
          <w:tcPr>
            <w:tcW w:w="266" w:type="pct"/>
            <w:tcBorders>
              <w:top w:val="double" w:sz="4" w:space="0" w:color="auto"/>
            </w:tcBorders>
          </w:tcPr>
          <w:p w:rsidR="0015704C" w:rsidRPr="00903F20" w:rsidRDefault="0015704C" w:rsidP="00EA12EC">
            <w:pPr>
              <w:spacing w:line="400" w:lineRule="exact"/>
              <w:jc w:val="center"/>
            </w:pPr>
          </w:p>
        </w:tc>
        <w:tc>
          <w:tcPr>
            <w:tcW w:w="266" w:type="pct"/>
            <w:tcBorders>
              <w:top w:val="double" w:sz="4" w:space="0" w:color="auto"/>
            </w:tcBorders>
          </w:tcPr>
          <w:p w:rsidR="0015704C" w:rsidRPr="00903F20" w:rsidRDefault="0015704C" w:rsidP="00EA12EC">
            <w:pPr>
              <w:spacing w:line="400" w:lineRule="exact"/>
              <w:jc w:val="center"/>
            </w:pPr>
          </w:p>
        </w:tc>
        <w:tc>
          <w:tcPr>
            <w:tcW w:w="266" w:type="pct"/>
            <w:tcBorders>
              <w:top w:val="double" w:sz="4" w:space="0" w:color="auto"/>
            </w:tcBorders>
          </w:tcPr>
          <w:p w:rsidR="0015704C" w:rsidRPr="00903F20" w:rsidRDefault="0015704C" w:rsidP="00EA12EC">
            <w:pPr>
              <w:spacing w:line="400" w:lineRule="exact"/>
              <w:jc w:val="center"/>
            </w:pPr>
          </w:p>
        </w:tc>
        <w:tc>
          <w:tcPr>
            <w:tcW w:w="266" w:type="pct"/>
            <w:tcBorders>
              <w:top w:val="double" w:sz="4" w:space="0" w:color="auto"/>
            </w:tcBorders>
          </w:tcPr>
          <w:p w:rsidR="0015704C" w:rsidRPr="00903F20" w:rsidRDefault="0015704C" w:rsidP="00EA12EC">
            <w:pPr>
              <w:spacing w:line="400" w:lineRule="exact"/>
              <w:jc w:val="center"/>
            </w:pPr>
          </w:p>
        </w:tc>
        <w:tc>
          <w:tcPr>
            <w:tcW w:w="265" w:type="pct"/>
            <w:tcBorders>
              <w:top w:val="double" w:sz="4" w:space="0" w:color="auto"/>
            </w:tcBorders>
          </w:tcPr>
          <w:p w:rsidR="0015704C" w:rsidRPr="00903F20" w:rsidRDefault="0015704C" w:rsidP="00EA12EC">
            <w:pPr>
              <w:spacing w:line="400" w:lineRule="exact"/>
              <w:jc w:val="center"/>
            </w:pPr>
          </w:p>
        </w:tc>
        <w:tc>
          <w:tcPr>
            <w:tcW w:w="265" w:type="pct"/>
            <w:tcBorders>
              <w:top w:val="double" w:sz="4" w:space="0" w:color="auto"/>
            </w:tcBorders>
          </w:tcPr>
          <w:p w:rsidR="0015704C" w:rsidRPr="00903F20" w:rsidRDefault="0015704C" w:rsidP="00EA12EC">
            <w:pPr>
              <w:spacing w:line="400" w:lineRule="exact"/>
              <w:jc w:val="center"/>
            </w:pPr>
          </w:p>
        </w:tc>
        <w:tc>
          <w:tcPr>
            <w:tcW w:w="265" w:type="pct"/>
            <w:tcBorders>
              <w:top w:val="double" w:sz="4" w:space="0" w:color="auto"/>
            </w:tcBorders>
          </w:tcPr>
          <w:p w:rsidR="0015704C" w:rsidRPr="00903F20" w:rsidRDefault="0015704C" w:rsidP="00EA12EC">
            <w:pPr>
              <w:spacing w:line="400" w:lineRule="exact"/>
              <w:jc w:val="center"/>
            </w:pPr>
          </w:p>
        </w:tc>
        <w:tc>
          <w:tcPr>
            <w:tcW w:w="264" w:type="pct"/>
            <w:tcBorders>
              <w:top w:val="double" w:sz="4" w:space="0" w:color="auto"/>
            </w:tcBorders>
          </w:tcPr>
          <w:p w:rsidR="0015704C" w:rsidRPr="00903F20" w:rsidRDefault="0015704C" w:rsidP="00EA12EC">
            <w:pPr>
              <w:spacing w:line="400" w:lineRule="exact"/>
              <w:jc w:val="center"/>
            </w:pPr>
          </w:p>
        </w:tc>
        <w:tc>
          <w:tcPr>
            <w:tcW w:w="263" w:type="pct"/>
            <w:tcBorders>
              <w:top w:val="double" w:sz="4" w:space="0" w:color="auto"/>
            </w:tcBorders>
          </w:tcPr>
          <w:p w:rsidR="0015704C" w:rsidRPr="00903F20" w:rsidRDefault="0015704C" w:rsidP="00EA12EC">
            <w:pPr>
              <w:spacing w:line="400" w:lineRule="exact"/>
              <w:jc w:val="center"/>
            </w:pPr>
          </w:p>
        </w:tc>
        <w:tc>
          <w:tcPr>
            <w:tcW w:w="263" w:type="pct"/>
            <w:tcBorders>
              <w:top w:val="double" w:sz="4" w:space="0" w:color="auto"/>
            </w:tcBorders>
          </w:tcPr>
          <w:p w:rsidR="0015704C" w:rsidRPr="00903F20" w:rsidRDefault="0015704C" w:rsidP="00EA12EC">
            <w:pPr>
              <w:spacing w:line="400" w:lineRule="exact"/>
              <w:jc w:val="center"/>
            </w:pPr>
          </w:p>
        </w:tc>
        <w:tc>
          <w:tcPr>
            <w:tcW w:w="260" w:type="pct"/>
            <w:tcBorders>
              <w:top w:val="double" w:sz="4" w:space="0" w:color="auto"/>
            </w:tcBorders>
          </w:tcPr>
          <w:p w:rsidR="0015704C" w:rsidRPr="00903F20" w:rsidRDefault="0015704C" w:rsidP="00EA12EC">
            <w:pPr>
              <w:spacing w:line="400" w:lineRule="exact"/>
              <w:jc w:val="center"/>
            </w:pPr>
          </w:p>
        </w:tc>
        <w:tc>
          <w:tcPr>
            <w:tcW w:w="255" w:type="pct"/>
            <w:tcBorders>
              <w:top w:val="double" w:sz="4" w:space="0" w:color="auto"/>
            </w:tcBorders>
          </w:tcPr>
          <w:p w:rsidR="0015704C" w:rsidRPr="00903F20" w:rsidRDefault="0015704C" w:rsidP="00EA12EC">
            <w:pPr>
              <w:spacing w:line="400" w:lineRule="exact"/>
              <w:jc w:val="center"/>
            </w:pPr>
          </w:p>
        </w:tc>
      </w:tr>
    </w:tbl>
    <w:p w:rsidR="005E351E" w:rsidRPr="00F07304" w:rsidRDefault="00BE4F76" w:rsidP="005E351E">
      <w:pPr>
        <w:pStyle w:val="3"/>
        <w:spacing w:before="360" w:after="180"/>
      </w:pPr>
      <w:r>
        <w:rPr>
          <w:szCs w:val="28"/>
        </w:rPr>
        <w:br w:type="page"/>
      </w:r>
      <w:r w:rsidR="003028F2" w:rsidRPr="00F07304">
        <w:rPr>
          <w:rFonts w:hint="eastAsia"/>
          <w:szCs w:val="28"/>
        </w:rPr>
        <w:lastRenderedPageBreak/>
        <w:t>經費</w:t>
      </w:r>
      <w:r w:rsidR="00A11A2D" w:rsidRPr="00F07304">
        <w:rPr>
          <w:rFonts w:hint="eastAsia"/>
          <w:szCs w:val="28"/>
        </w:rPr>
        <w:t>規劃</w:t>
      </w:r>
      <w:r w:rsidR="008F2518" w:rsidRPr="00F07304">
        <w:rPr>
          <w:rFonts w:hint="eastAsia"/>
          <w:szCs w:val="28"/>
        </w:rPr>
        <w:t>(</w:t>
      </w:r>
      <w:r w:rsidR="008F2518" w:rsidRPr="00F07304">
        <w:rPr>
          <w:rFonts w:hAnsi="標楷體"/>
          <w:szCs w:val="28"/>
        </w:rPr>
        <w:t>計畫經費總表</w:t>
      </w:r>
      <w:r w:rsidR="008F2518" w:rsidRPr="00F07304">
        <w:rPr>
          <w:rFonts w:hAnsi="標楷體" w:hint="eastAsia"/>
          <w:szCs w:val="28"/>
        </w:rPr>
        <w:t>)</w:t>
      </w:r>
      <w:r w:rsidR="00B23402" w:rsidRPr="00F07304">
        <w:rPr>
          <w:sz w:val="32"/>
          <w:szCs w:val="32"/>
        </w:rPr>
        <w:t xml:space="preserve"> </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60"/>
        <w:gridCol w:w="971"/>
        <w:gridCol w:w="1825"/>
        <w:gridCol w:w="2639"/>
        <w:gridCol w:w="1118"/>
        <w:gridCol w:w="3420"/>
      </w:tblGrid>
      <w:tr w:rsidR="00903F20" w:rsidRPr="00903F20" w:rsidTr="0089066B">
        <w:trPr>
          <w:tblHeader/>
          <w:jc w:val="center"/>
        </w:trPr>
        <w:tc>
          <w:tcPr>
            <w:tcW w:w="5000" w:type="pct"/>
            <w:gridSpan w:val="6"/>
            <w:tcBorders>
              <w:bottom w:val="single" w:sz="4" w:space="0" w:color="auto"/>
            </w:tcBorders>
            <w:shd w:val="clear" w:color="auto" w:fill="D9D9D9"/>
          </w:tcPr>
          <w:p w:rsidR="003028F2" w:rsidRPr="00903F20" w:rsidRDefault="003028F2" w:rsidP="00DC3C24">
            <w:pPr>
              <w:rPr>
                <w:b/>
              </w:rPr>
            </w:pPr>
            <w:r w:rsidRPr="00903F20">
              <w:rPr>
                <w:b/>
                <w:sz w:val="22"/>
                <w:szCs w:val="22"/>
              </w:rPr>
              <w:t>擬向其他機關與民間團體申請補助：</w:t>
            </w:r>
            <w:r w:rsidRPr="00903F20">
              <w:rPr>
                <w:rFonts w:ascii="標楷體" w:hAnsi="標楷體" w:hint="eastAsia"/>
                <w:b/>
                <w:sz w:val="22"/>
                <w:szCs w:val="22"/>
              </w:rPr>
              <w:t>□無</w:t>
            </w:r>
            <w:r w:rsidRPr="00903F20">
              <w:rPr>
                <w:rFonts w:ascii="標楷體" w:hAnsi="標楷體"/>
                <w:b/>
                <w:sz w:val="22"/>
                <w:szCs w:val="22"/>
              </w:rPr>
              <w:t xml:space="preserve">  </w:t>
            </w:r>
            <w:r w:rsidRPr="00903F20">
              <w:rPr>
                <w:rFonts w:ascii="標楷體" w:hAnsi="標楷體" w:hint="eastAsia"/>
                <w:b/>
                <w:sz w:val="22"/>
                <w:szCs w:val="22"/>
              </w:rPr>
              <w:t>□有</w:t>
            </w:r>
          </w:p>
        </w:tc>
      </w:tr>
      <w:tr w:rsidR="00903F20" w:rsidRPr="00903F20" w:rsidTr="009A3C81">
        <w:trPr>
          <w:trHeight w:val="875"/>
          <w:tblHeader/>
          <w:jc w:val="center"/>
        </w:trPr>
        <w:tc>
          <w:tcPr>
            <w:tcW w:w="644" w:type="pct"/>
            <w:gridSpan w:val="2"/>
            <w:shd w:val="clear" w:color="auto" w:fill="D9D9D9"/>
          </w:tcPr>
          <w:p w:rsidR="003028F2" w:rsidRPr="00903F20" w:rsidRDefault="003028F2" w:rsidP="00DC3C24">
            <w:pPr>
              <w:jc w:val="center"/>
              <w:rPr>
                <w:b/>
              </w:rPr>
            </w:pPr>
            <w:r w:rsidRPr="00903F20">
              <w:rPr>
                <w:b/>
              </w:rPr>
              <w:t>經費項目</w:t>
            </w:r>
          </w:p>
        </w:tc>
        <w:tc>
          <w:tcPr>
            <w:tcW w:w="2160" w:type="pct"/>
            <w:gridSpan w:val="2"/>
            <w:shd w:val="clear" w:color="auto" w:fill="D9D9D9"/>
            <w:vAlign w:val="center"/>
          </w:tcPr>
          <w:p w:rsidR="003028F2" w:rsidRPr="00903F20" w:rsidRDefault="003028F2" w:rsidP="00DC3C24">
            <w:pPr>
              <w:jc w:val="center"/>
              <w:rPr>
                <w:bCs/>
                <w:sz w:val="20"/>
              </w:rPr>
            </w:pPr>
            <w:r w:rsidRPr="00903F20">
              <w:rPr>
                <w:b/>
              </w:rPr>
              <w:t>細部經費明細</w:t>
            </w:r>
            <w:r w:rsidRPr="00903F20">
              <w:rPr>
                <w:b/>
              </w:rPr>
              <w:t>(</w:t>
            </w:r>
            <w:r w:rsidRPr="00903F20">
              <w:rPr>
                <w:b/>
              </w:rPr>
              <w:t>請條列算式</w:t>
            </w:r>
            <w:r w:rsidRPr="00903F20">
              <w:rPr>
                <w:b/>
              </w:rPr>
              <w:t>)</w:t>
            </w:r>
            <w:r w:rsidRPr="00903F20">
              <w:rPr>
                <w:bCs/>
                <w:sz w:val="20"/>
              </w:rPr>
              <w:t xml:space="preserve"> </w:t>
            </w:r>
          </w:p>
          <w:p w:rsidR="003028F2" w:rsidRPr="00903F20" w:rsidRDefault="003028F2" w:rsidP="00DC3C24">
            <w:pPr>
              <w:snapToGrid w:val="0"/>
              <w:ind w:left="200" w:hangingChars="100" w:hanging="200"/>
              <w:rPr>
                <w:bCs/>
                <w:sz w:val="20"/>
              </w:rPr>
            </w:pPr>
            <w:r w:rsidRPr="00903F20">
              <w:rPr>
                <w:bCs/>
                <w:sz w:val="20"/>
              </w:rPr>
              <w:t>1.</w:t>
            </w:r>
            <w:r w:rsidRPr="00903F20">
              <w:rPr>
                <w:bCs/>
                <w:sz w:val="20"/>
              </w:rPr>
              <w:t>灰字為編列原則及基準，詳閱後請刪除。</w:t>
            </w:r>
          </w:p>
          <w:p w:rsidR="003028F2" w:rsidRPr="00903F20" w:rsidRDefault="003028F2" w:rsidP="00DC3C24">
            <w:pPr>
              <w:snapToGrid w:val="0"/>
              <w:ind w:left="200" w:hangingChars="100" w:hanging="200"/>
              <w:rPr>
                <w:bCs/>
                <w:sz w:val="20"/>
              </w:rPr>
            </w:pPr>
            <w:r w:rsidRPr="00903F20">
              <w:rPr>
                <w:bCs/>
                <w:sz w:val="20"/>
              </w:rPr>
              <w:t>2.</w:t>
            </w:r>
            <w:r w:rsidRPr="00903F20">
              <w:rPr>
                <w:bCs/>
                <w:sz w:val="20"/>
              </w:rPr>
              <w:t>填寫時，範例請移除，無規劃支用之項目也請刪除。</w:t>
            </w:r>
          </w:p>
        </w:tc>
        <w:tc>
          <w:tcPr>
            <w:tcW w:w="541" w:type="pct"/>
            <w:shd w:val="clear" w:color="auto" w:fill="D9D9D9"/>
          </w:tcPr>
          <w:p w:rsidR="003028F2" w:rsidRPr="00903F20" w:rsidRDefault="003028F2" w:rsidP="00DC3C24">
            <w:pPr>
              <w:jc w:val="center"/>
              <w:rPr>
                <w:bCs/>
                <w:sz w:val="20"/>
              </w:rPr>
            </w:pPr>
            <w:r w:rsidRPr="00903F20">
              <w:rPr>
                <w:bCs/>
                <w:sz w:val="20"/>
              </w:rPr>
              <w:t>金額</w:t>
            </w:r>
          </w:p>
        </w:tc>
        <w:tc>
          <w:tcPr>
            <w:tcW w:w="1655" w:type="pct"/>
            <w:shd w:val="clear" w:color="auto" w:fill="D9D9D9"/>
          </w:tcPr>
          <w:p w:rsidR="003028F2" w:rsidRDefault="003028F2" w:rsidP="00DC3C24">
            <w:pPr>
              <w:jc w:val="center"/>
              <w:rPr>
                <w:b/>
              </w:rPr>
            </w:pPr>
            <w:r w:rsidRPr="00903F20">
              <w:rPr>
                <w:b/>
              </w:rPr>
              <w:t>用途說明</w:t>
            </w:r>
          </w:p>
          <w:p w:rsidR="007D1003" w:rsidRPr="00903F20" w:rsidRDefault="007D1003" w:rsidP="00DC3C24">
            <w:pPr>
              <w:jc w:val="center"/>
              <w:rPr>
                <w:b/>
              </w:rPr>
            </w:pPr>
            <w:r>
              <w:rPr>
                <w:rFonts w:ascii="Arial" w:hAnsi="Arial" w:cs="Arial" w:hint="eastAsia"/>
                <w:b/>
              </w:rPr>
              <w:t>(</w:t>
            </w:r>
            <w:r w:rsidRPr="0009144E">
              <w:rPr>
                <w:rFonts w:ascii="Arial" w:hAnsi="Arial" w:cs="Arial" w:hint="eastAsia"/>
                <w:b/>
                <w:highlight w:val="cyan"/>
              </w:rPr>
              <w:t>以下說明欄內藍色文字請勿刪除</w:t>
            </w:r>
            <w:r>
              <w:rPr>
                <w:rFonts w:ascii="Arial" w:hAnsi="Arial" w:cs="Arial" w:hint="eastAsia"/>
                <w:b/>
              </w:rPr>
              <w:t>)</w:t>
            </w:r>
          </w:p>
        </w:tc>
      </w:tr>
      <w:tr w:rsidR="00903F20" w:rsidRPr="00903F20" w:rsidTr="009A3C81">
        <w:trPr>
          <w:trHeight w:val="875"/>
          <w:jc w:val="center"/>
        </w:trPr>
        <w:tc>
          <w:tcPr>
            <w:tcW w:w="174" w:type="pct"/>
            <w:vMerge w:val="restart"/>
            <w:tcBorders>
              <w:right w:val="single" w:sz="4" w:space="0" w:color="auto"/>
            </w:tcBorders>
            <w:shd w:val="clear" w:color="auto" w:fill="auto"/>
            <w:vAlign w:val="center"/>
          </w:tcPr>
          <w:p w:rsidR="00323D2D" w:rsidRPr="00903F20" w:rsidRDefault="00323D2D" w:rsidP="00323D2D">
            <w:pPr>
              <w:spacing w:line="280" w:lineRule="exact"/>
              <w:jc w:val="center"/>
              <w:rPr>
                <w:kern w:val="0"/>
              </w:rPr>
            </w:pPr>
            <w:r w:rsidRPr="00903F20">
              <w:rPr>
                <w:kern w:val="0"/>
              </w:rPr>
              <w:t>人事費</w:t>
            </w:r>
          </w:p>
        </w:tc>
        <w:tc>
          <w:tcPr>
            <w:tcW w:w="470" w:type="pct"/>
            <w:tcBorders>
              <w:left w:val="single" w:sz="4" w:space="0" w:color="auto"/>
            </w:tcBorders>
            <w:shd w:val="clear" w:color="auto" w:fill="auto"/>
          </w:tcPr>
          <w:p w:rsidR="00323D2D" w:rsidRPr="00903F20" w:rsidRDefault="00323D2D" w:rsidP="00323D2D">
            <w:pPr>
              <w:spacing w:line="280" w:lineRule="exact"/>
              <w:rPr>
                <w:kern w:val="0"/>
              </w:rPr>
            </w:pPr>
            <w:r w:rsidRPr="00903F20">
              <w:rPr>
                <w:kern w:val="0"/>
              </w:rPr>
              <w:t>計畫主持費</w:t>
            </w:r>
          </w:p>
        </w:tc>
        <w:tc>
          <w:tcPr>
            <w:tcW w:w="2160" w:type="pct"/>
            <w:gridSpan w:val="2"/>
            <w:shd w:val="clear" w:color="auto" w:fill="auto"/>
            <w:vAlign w:val="center"/>
          </w:tcPr>
          <w:p w:rsidR="00323D2D" w:rsidRPr="00627D8F" w:rsidRDefault="0089066B" w:rsidP="00FA4EAB">
            <w:pPr>
              <w:widowControl/>
              <w:numPr>
                <w:ilvl w:val="0"/>
                <w:numId w:val="12"/>
              </w:numPr>
              <w:tabs>
                <w:tab w:val="num" w:pos="303"/>
              </w:tabs>
              <w:spacing w:line="280" w:lineRule="exact"/>
              <w:ind w:left="303" w:hanging="303"/>
              <w:jc w:val="both"/>
              <w:rPr>
                <w:bCs/>
                <w:color w:val="7F7F7F"/>
                <w:sz w:val="20"/>
              </w:rPr>
            </w:pPr>
            <w:r w:rsidRPr="00627D8F">
              <w:rPr>
                <w:bCs/>
                <w:color w:val="7F7F7F"/>
                <w:sz w:val="20"/>
              </w:rPr>
              <w:t>資格規定：請參考本部委託研究計畫辦理。</w:t>
            </w:r>
          </w:p>
          <w:p w:rsidR="0089066B" w:rsidRPr="00627D8F" w:rsidRDefault="0089066B" w:rsidP="00FA4EAB">
            <w:pPr>
              <w:widowControl/>
              <w:numPr>
                <w:ilvl w:val="0"/>
                <w:numId w:val="12"/>
              </w:numPr>
              <w:tabs>
                <w:tab w:val="num" w:pos="303"/>
              </w:tabs>
              <w:spacing w:line="280" w:lineRule="exact"/>
              <w:ind w:left="303" w:hanging="303"/>
              <w:jc w:val="both"/>
              <w:rPr>
                <w:color w:val="7F7F7F"/>
                <w:sz w:val="22"/>
              </w:rPr>
            </w:pPr>
            <w:r w:rsidRPr="00627D8F">
              <w:rPr>
                <w:bCs/>
                <w:color w:val="7F7F7F"/>
                <w:sz w:val="20"/>
              </w:rPr>
              <w:t>編列基準：</w:t>
            </w:r>
            <w:r w:rsidRPr="00627D8F">
              <w:rPr>
                <w:bCs/>
                <w:color w:val="7F7F7F"/>
                <w:sz w:val="20"/>
              </w:rPr>
              <w:t>5,000</w:t>
            </w:r>
            <w:r w:rsidRPr="00627D8F">
              <w:rPr>
                <w:bCs/>
                <w:color w:val="7F7F7F"/>
                <w:sz w:val="20"/>
              </w:rPr>
              <w:t>元至</w:t>
            </w:r>
            <w:r w:rsidRPr="00627D8F">
              <w:rPr>
                <w:bCs/>
                <w:color w:val="7F7F7F"/>
                <w:sz w:val="20"/>
              </w:rPr>
              <w:t>8,000</w:t>
            </w:r>
            <w:r w:rsidRPr="00627D8F">
              <w:rPr>
                <w:bCs/>
                <w:color w:val="7F7F7F"/>
                <w:sz w:val="20"/>
              </w:rPr>
              <w:t>元</w:t>
            </w:r>
            <w:r w:rsidRPr="00627D8F">
              <w:rPr>
                <w:bCs/>
                <w:color w:val="7F7F7F"/>
                <w:sz w:val="20"/>
              </w:rPr>
              <w:t>/</w:t>
            </w:r>
            <w:r w:rsidRPr="00627D8F">
              <w:rPr>
                <w:bCs/>
                <w:color w:val="7F7F7F"/>
                <w:sz w:val="20"/>
              </w:rPr>
              <w:t>人月</w:t>
            </w:r>
          </w:p>
          <w:p w:rsidR="00A13DB2" w:rsidRPr="00903F20" w:rsidRDefault="00A13DB2" w:rsidP="00FA4EAB">
            <w:pPr>
              <w:widowControl/>
              <w:numPr>
                <w:ilvl w:val="0"/>
                <w:numId w:val="12"/>
              </w:numPr>
              <w:tabs>
                <w:tab w:val="num" w:pos="303"/>
              </w:tabs>
              <w:spacing w:line="280" w:lineRule="exact"/>
              <w:ind w:left="303" w:hanging="303"/>
              <w:jc w:val="both"/>
              <w:rPr>
                <w:bCs/>
                <w:sz w:val="20"/>
              </w:rPr>
            </w:pPr>
            <w:r w:rsidRPr="00627D8F">
              <w:rPr>
                <w:bCs/>
                <w:color w:val="7F7F7F"/>
                <w:sz w:val="20"/>
              </w:rPr>
              <w:t>已按月支領固定津貼者，不得重複支領本計畫之其他酬勞。</w:t>
            </w:r>
            <w:r w:rsidRPr="00627D8F">
              <w:rPr>
                <w:bCs/>
                <w:color w:val="7F7F7F"/>
                <w:sz w:val="20"/>
              </w:rPr>
              <w:t>(</w:t>
            </w:r>
            <w:r w:rsidRPr="00627D8F">
              <w:rPr>
                <w:bCs/>
                <w:color w:val="7F7F7F"/>
                <w:sz w:val="20"/>
              </w:rPr>
              <w:t>出席費、審查費、稿費等之屬</w:t>
            </w:r>
            <w:r w:rsidRPr="00627D8F">
              <w:rPr>
                <w:bCs/>
                <w:color w:val="7F7F7F"/>
                <w:sz w:val="20"/>
              </w:rPr>
              <w:t>)</w:t>
            </w:r>
          </w:p>
          <w:p w:rsidR="00A13DB2" w:rsidRPr="00903F20" w:rsidRDefault="00A13DB2" w:rsidP="00A13DB2">
            <w:pPr>
              <w:snapToGrid w:val="0"/>
              <w:spacing w:line="280" w:lineRule="exact"/>
              <w:jc w:val="both"/>
              <w:rPr>
                <w:sz w:val="20"/>
                <w:szCs w:val="20"/>
              </w:rPr>
            </w:pPr>
            <w:r w:rsidRPr="00903F20">
              <w:rPr>
                <w:sz w:val="20"/>
                <w:szCs w:val="20"/>
              </w:rPr>
              <w:t>例：</w:t>
            </w:r>
            <w:r w:rsidRPr="00903F20">
              <w:rPr>
                <w:sz w:val="20"/>
                <w:szCs w:val="20"/>
              </w:rPr>
              <w:t xml:space="preserve">(1)       </w:t>
            </w:r>
            <w:r w:rsidRPr="00903F20">
              <w:rPr>
                <w:sz w:val="20"/>
                <w:szCs w:val="20"/>
              </w:rPr>
              <w:t>元</w:t>
            </w:r>
            <w:r w:rsidRPr="00903F20">
              <w:rPr>
                <w:sz w:val="20"/>
                <w:szCs w:val="20"/>
              </w:rPr>
              <w:t>/</w:t>
            </w:r>
            <w:r w:rsidRPr="00903F20">
              <w:rPr>
                <w:sz w:val="20"/>
                <w:szCs w:val="20"/>
              </w:rPr>
              <w:t>月</w:t>
            </w:r>
            <w:r w:rsidRPr="00903F20">
              <w:rPr>
                <w:sz w:val="20"/>
                <w:szCs w:val="20"/>
              </w:rPr>
              <w:t xml:space="preserve">x    </w:t>
            </w:r>
            <w:r w:rsidRPr="00903F20">
              <w:rPr>
                <w:sz w:val="20"/>
                <w:szCs w:val="20"/>
              </w:rPr>
              <w:t>月</w:t>
            </w:r>
            <w:r w:rsidRPr="00903F20">
              <w:rPr>
                <w:sz w:val="20"/>
                <w:szCs w:val="20"/>
              </w:rPr>
              <w:t xml:space="preserve">x    </w:t>
            </w:r>
            <w:r w:rsidRPr="00903F20">
              <w:rPr>
                <w:sz w:val="20"/>
                <w:szCs w:val="20"/>
              </w:rPr>
              <w:t>人</w:t>
            </w:r>
            <w:r w:rsidRPr="00903F20">
              <w:rPr>
                <w:sz w:val="20"/>
                <w:szCs w:val="20"/>
              </w:rPr>
              <w:t xml:space="preserve">=      </w:t>
            </w:r>
            <w:r w:rsidRPr="00903F20">
              <w:rPr>
                <w:sz w:val="20"/>
                <w:szCs w:val="20"/>
              </w:rPr>
              <w:t>元</w:t>
            </w:r>
          </w:p>
          <w:p w:rsidR="00A13DB2" w:rsidRPr="00903F20" w:rsidRDefault="00A13DB2" w:rsidP="00A13DB2">
            <w:pPr>
              <w:widowControl/>
              <w:spacing w:line="280" w:lineRule="exact"/>
              <w:ind w:firstLineChars="200" w:firstLine="400"/>
              <w:jc w:val="both"/>
              <w:rPr>
                <w:sz w:val="22"/>
              </w:rPr>
            </w:pPr>
            <w:r w:rsidRPr="00903F20">
              <w:rPr>
                <w:sz w:val="20"/>
                <w:szCs w:val="20"/>
              </w:rPr>
              <w:t>(2)</w:t>
            </w:r>
            <w:r w:rsidRPr="00903F20">
              <w:rPr>
                <w:sz w:val="20"/>
                <w:szCs w:val="20"/>
              </w:rPr>
              <w:t>補充保費（雇主負擔）</w:t>
            </w:r>
            <w:r w:rsidRPr="00903F20">
              <w:rPr>
                <w:b/>
                <w:sz w:val="20"/>
                <w:szCs w:val="20"/>
              </w:rPr>
              <w:t xml:space="preserve">    </w:t>
            </w:r>
            <w:r w:rsidRPr="00903F20">
              <w:rPr>
                <w:sz w:val="20"/>
                <w:szCs w:val="20"/>
              </w:rPr>
              <w:t>x</w:t>
            </w:r>
            <w:r w:rsidR="00876207" w:rsidRPr="00903F20">
              <w:rPr>
                <w:sz w:val="20"/>
                <w:szCs w:val="20"/>
              </w:rPr>
              <w:t>1.91%</w:t>
            </w:r>
            <w:r w:rsidRPr="00903F20">
              <w:rPr>
                <w:sz w:val="20"/>
                <w:szCs w:val="20"/>
              </w:rPr>
              <w:t xml:space="preserve">=      </w:t>
            </w:r>
            <w:r w:rsidRPr="00903F20">
              <w:rPr>
                <w:sz w:val="20"/>
                <w:szCs w:val="20"/>
              </w:rPr>
              <w:t>元</w:t>
            </w:r>
          </w:p>
        </w:tc>
        <w:tc>
          <w:tcPr>
            <w:tcW w:w="541" w:type="pct"/>
            <w:shd w:val="clear" w:color="auto" w:fill="auto"/>
          </w:tcPr>
          <w:p w:rsidR="00323D2D" w:rsidRPr="00903F20" w:rsidRDefault="00323D2D" w:rsidP="00323D2D">
            <w:pPr>
              <w:spacing w:line="280" w:lineRule="exact"/>
              <w:rPr>
                <w:kern w:val="0"/>
              </w:rPr>
            </w:pPr>
          </w:p>
        </w:tc>
        <w:tc>
          <w:tcPr>
            <w:tcW w:w="1655" w:type="pct"/>
            <w:shd w:val="clear" w:color="auto" w:fill="auto"/>
          </w:tcPr>
          <w:p w:rsidR="00323D2D" w:rsidRDefault="007D1003" w:rsidP="00323D2D">
            <w:pPr>
              <w:spacing w:line="280" w:lineRule="exact"/>
              <w:rPr>
                <w:color w:val="0000FF"/>
                <w:kern w:val="0"/>
                <w:sz w:val="20"/>
                <w:szCs w:val="20"/>
              </w:rPr>
            </w:pPr>
            <w:r w:rsidRPr="007D1003">
              <w:rPr>
                <w:rFonts w:hint="eastAsia"/>
                <w:color w:val="0000FF"/>
                <w:kern w:val="0"/>
                <w:sz w:val="20"/>
                <w:szCs w:val="20"/>
              </w:rPr>
              <w:t>已按月支領固定津貼者，不得重複支領本計畫之其他酬勞。</w:t>
            </w:r>
            <w:r w:rsidRPr="007D1003">
              <w:rPr>
                <w:rFonts w:hint="eastAsia"/>
                <w:color w:val="0000FF"/>
                <w:kern w:val="0"/>
                <w:sz w:val="20"/>
                <w:szCs w:val="20"/>
              </w:rPr>
              <w:t>(</w:t>
            </w:r>
            <w:r w:rsidRPr="007D1003">
              <w:rPr>
                <w:rFonts w:hint="eastAsia"/>
                <w:color w:val="0000FF"/>
                <w:kern w:val="0"/>
                <w:sz w:val="20"/>
                <w:szCs w:val="20"/>
              </w:rPr>
              <w:t>出席費、審查費、稿費等之屬</w:t>
            </w:r>
            <w:r w:rsidRPr="007D1003">
              <w:rPr>
                <w:rFonts w:hint="eastAsia"/>
                <w:color w:val="0000FF"/>
                <w:kern w:val="0"/>
                <w:sz w:val="20"/>
                <w:szCs w:val="20"/>
              </w:rPr>
              <w:t>)</w:t>
            </w:r>
          </w:p>
          <w:p w:rsidR="00675A10" w:rsidRPr="007D1003" w:rsidRDefault="00675A10" w:rsidP="00323D2D">
            <w:pPr>
              <w:spacing w:line="280" w:lineRule="exact"/>
              <w:rPr>
                <w:color w:val="0000FF"/>
                <w:kern w:val="0"/>
                <w:sz w:val="20"/>
                <w:szCs w:val="20"/>
              </w:rPr>
            </w:pPr>
            <w:r w:rsidRPr="00675A10">
              <w:rPr>
                <w:rFonts w:hint="eastAsia"/>
                <w:color w:val="0000FF"/>
                <w:kern w:val="0"/>
                <w:sz w:val="20"/>
                <w:szCs w:val="20"/>
              </w:rPr>
              <w:t>本計畫</w:t>
            </w:r>
            <w:r w:rsidRPr="00675A10">
              <w:rPr>
                <w:color w:val="0000FF"/>
                <w:kern w:val="0"/>
                <w:sz w:val="20"/>
                <w:szCs w:val="20"/>
              </w:rPr>
              <w:t>得編列計畫主持人、共</w:t>
            </w:r>
            <w:r w:rsidRPr="00675A10">
              <w:rPr>
                <w:color w:val="0000FF"/>
                <w:kern w:val="0"/>
                <w:sz w:val="20"/>
                <w:szCs w:val="20"/>
              </w:rPr>
              <w:t>/</w:t>
            </w:r>
            <w:r w:rsidRPr="00675A10">
              <w:rPr>
                <w:color w:val="0000FF"/>
                <w:kern w:val="0"/>
                <w:sz w:val="20"/>
                <w:szCs w:val="20"/>
              </w:rPr>
              <w:t>協同主持人合計</w:t>
            </w:r>
            <w:r w:rsidRPr="00675A10">
              <w:rPr>
                <w:color w:val="0000FF"/>
                <w:kern w:val="0"/>
                <w:sz w:val="20"/>
                <w:szCs w:val="20"/>
              </w:rPr>
              <w:t>3</w:t>
            </w:r>
            <w:r w:rsidRPr="00675A10">
              <w:rPr>
                <w:color w:val="0000FF"/>
                <w:kern w:val="0"/>
                <w:sz w:val="20"/>
                <w:szCs w:val="20"/>
              </w:rPr>
              <w:t>人為限，專</w:t>
            </w:r>
            <w:r w:rsidRPr="00675A10">
              <w:rPr>
                <w:color w:val="0000FF"/>
                <w:kern w:val="0"/>
                <w:sz w:val="20"/>
                <w:szCs w:val="20"/>
              </w:rPr>
              <w:t>/</w:t>
            </w:r>
            <w:r w:rsidRPr="00675A10">
              <w:rPr>
                <w:color w:val="0000FF"/>
                <w:kern w:val="0"/>
                <w:sz w:val="20"/>
                <w:szCs w:val="20"/>
              </w:rPr>
              <w:t>兼任助理合計以不超過</w:t>
            </w:r>
            <w:r w:rsidRPr="00675A10">
              <w:rPr>
                <w:color w:val="0000FF"/>
                <w:kern w:val="0"/>
                <w:sz w:val="20"/>
                <w:szCs w:val="20"/>
              </w:rPr>
              <w:t>3</w:t>
            </w:r>
            <w:r w:rsidRPr="00675A10">
              <w:rPr>
                <w:color w:val="0000FF"/>
                <w:kern w:val="0"/>
                <w:sz w:val="20"/>
                <w:szCs w:val="20"/>
              </w:rPr>
              <w:t>名為原則</w:t>
            </w:r>
          </w:p>
        </w:tc>
      </w:tr>
      <w:tr w:rsidR="00903F20" w:rsidRPr="00903F20" w:rsidTr="009A3C81">
        <w:trPr>
          <w:trHeight w:val="875"/>
          <w:jc w:val="center"/>
        </w:trPr>
        <w:tc>
          <w:tcPr>
            <w:tcW w:w="174" w:type="pct"/>
            <w:vMerge/>
            <w:tcBorders>
              <w:right w:val="single" w:sz="4" w:space="0" w:color="auto"/>
            </w:tcBorders>
            <w:shd w:val="clear" w:color="auto" w:fill="auto"/>
          </w:tcPr>
          <w:p w:rsidR="00323D2D" w:rsidRPr="00903F20" w:rsidRDefault="00323D2D" w:rsidP="00323D2D">
            <w:pPr>
              <w:spacing w:line="280" w:lineRule="exact"/>
              <w:rPr>
                <w:kern w:val="0"/>
              </w:rPr>
            </w:pPr>
          </w:p>
        </w:tc>
        <w:tc>
          <w:tcPr>
            <w:tcW w:w="470" w:type="pct"/>
            <w:tcBorders>
              <w:left w:val="single" w:sz="4" w:space="0" w:color="auto"/>
            </w:tcBorders>
            <w:shd w:val="clear" w:color="auto" w:fill="auto"/>
          </w:tcPr>
          <w:p w:rsidR="00323D2D" w:rsidRPr="00903F20" w:rsidRDefault="00323D2D" w:rsidP="00323D2D">
            <w:pPr>
              <w:spacing w:line="280" w:lineRule="exact"/>
              <w:rPr>
                <w:kern w:val="0"/>
              </w:rPr>
            </w:pPr>
            <w:r w:rsidRPr="00903F20">
              <w:rPr>
                <w:kern w:val="0"/>
              </w:rPr>
              <w:t>計畫協同主持費</w:t>
            </w:r>
          </w:p>
        </w:tc>
        <w:tc>
          <w:tcPr>
            <w:tcW w:w="2160" w:type="pct"/>
            <w:gridSpan w:val="2"/>
            <w:shd w:val="clear" w:color="auto" w:fill="auto"/>
            <w:vAlign w:val="center"/>
          </w:tcPr>
          <w:p w:rsidR="0089066B" w:rsidRPr="00627D8F" w:rsidRDefault="0089066B" w:rsidP="00FA4EAB">
            <w:pPr>
              <w:widowControl/>
              <w:numPr>
                <w:ilvl w:val="0"/>
                <w:numId w:val="12"/>
              </w:numPr>
              <w:tabs>
                <w:tab w:val="num" w:pos="303"/>
              </w:tabs>
              <w:spacing w:line="280" w:lineRule="exact"/>
              <w:ind w:left="303" w:hanging="303"/>
              <w:jc w:val="both"/>
              <w:rPr>
                <w:bCs/>
                <w:color w:val="7F7F7F"/>
                <w:sz w:val="20"/>
              </w:rPr>
            </w:pPr>
            <w:r w:rsidRPr="00627D8F">
              <w:rPr>
                <w:bCs/>
                <w:color w:val="7F7F7F"/>
                <w:sz w:val="20"/>
              </w:rPr>
              <w:t>資格規定：請參考本部委託研究計畫辦理。</w:t>
            </w:r>
          </w:p>
          <w:p w:rsidR="0089066B" w:rsidRPr="00627D8F" w:rsidRDefault="0089066B" w:rsidP="00FA4EAB">
            <w:pPr>
              <w:widowControl/>
              <w:numPr>
                <w:ilvl w:val="0"/>
                <w:numId w:val="12"/>
              </w:numPr>
              <w:tabs>
                <w:tab w:val="num" w:pos="303"/>
              </w:tabs>
              <w:spacing w:line="280" w:lineRule="exact"/>
              <w:ind w:left="303" w:hanging="303"/>
              <w:jc w:val="both"/>
              <w:rPr>
                <w:color w:val="7F7F7F"/>
                <w:sz w:val="22"/>
              </w:rPr>
            </w:pPr>
            <w:r w:rsidRPr="00627D8F">
              <w:rPr>
                <w:bCs/>
                <w:color w:val="7F7F7F"/>
                <w:sz w:val="20"/>
              </w:rPr>
              <w:t>編列基準：</w:t>
            </w:r>
            <w:r w:rsidRPr="00627D8F">
              <w:rPr>
                <w:bCs/>
                <w:color w:val="7F7F7F"/>
                <w:sz w:val="20"/>
              </w:rPr>
              <w:t>4,000</w:t>
            </w:r>
            <w:r w:rsidRPr="00627D8F">
              <w:rPr>
                <w:bCs/>
                <w:color w:val="7F7F7F"/>
                <w:sz w:val="20"/>
              </w:rPr>
              <w:t>元至</w:t>
            </w:r>
            <w:r w:rsidRPr="00627D8F">
              <w:rPr>
                <w:bCs/>
                <w:color w:val="7F7F7F"/>
                <w:sz w:val="20"/>
              </w:rPr>
              <w:t>6,000</w:t>
            </w:r>
            <w:r w:rsidRPr="00627D8F">
              <w:rPr>
                <w:bCs/>
                <w:color w:val="7F7F7F"/>
                <w:sz w:val="20"/>
              </w:rPr>
              <w:t>元</w:t>
            </w:r>
            <w:r w:rsidRPr="00627D8F">
              <w:rPr>
                <w:bCs/>
                <w:color w:val="7F7F7F"/>
                <w:sz w:val="20"/>
              </w:rPr>
              <w:t>/</w:t>
            </w:r>
            <w:r w:rsidRPr="00627D8F">
              <w:rPr>
                <w:bCs/>
                <w:color w:val="7F7F7F"/>
                <w:sz w:val="20"/>
              </w:rPr>
              <w:t>人月</w:t>
            </w:r>
          </w:p>
          <w:p w:rsidR="00A13DB2" w:rsidRPr="00903F20" w:rsidRDefault="00A13DB2" w:rsidP="00FA4EAB">
            <w:pPr>
              <w:widowControl/>
              <w:numPr>
                <w:ilvl w:val="0"/>
                <w:numId w:val="12"/>
              </w:numPr>
              <w:tabs>
                <w:tab w:val="num" w:pos="303"/>
              </w:tabs>
              <w:spacing w:line="280" w:lineRule="exact"/>
              <w:ind w:left="303" w:hanging="303"/>
              <w:jc w:val="both"/>
              <w:rPr>
                <w:bCs/>
                <w:sz w:val="20"/>
              </w:rPr>
            </w:pPr>
            <w:r w:rsidRPr="00627D8F">
              <w:rPr>
                <w:bCs/>
                <w:color w:val="7F7F7F"/>
                <w:sz w:val="20"/>
              </w:rPr>
              <w:t>已按月支領固定津貼者，不得重複支領本計畫之其他酬勞。</w:t>
            </w:r>
            <w:r w:rsidRPr="00627D8F">
              <w:rPr>
                <w:bCs/>
                <w:color w:val="7F7F7F"/>
                <w:sz w:val="20"/>
              </w:rPr>
              <w:t>(</w:t>
            </w:r>
            <w:r w:rsidRPr="00627D8F">
              <w:rPr>
                <w:bCs/>
                <w:color w:val="7F7F7F"/>
                <w:sz w:val="20"/>
              </w:rPr>
              <w:t>出席費、審查費、稿費等之屬</w:t>
            </w:r>
            <w:r w:rsidRPr="00627D8F">
              <w:rPr>
                <w:bCs/>
                <w:color w:val="7F7F7F"/>
                <w:sz w:val="20"/>
              </w:rPr>
              <w:t>)</w:t>
            </w:r>
          </w:p>
          <w:p w:rsidR="00A13DB2" w:rsidRPr="00903F20" w:rsidRDefault="00A13DB2" w:rsidP="00A13DB2">
            <w:pPr>
              <w:snapToGrid w:val="0"/>
              <w:spacing w:line="280" w:lineRule="exact"/>
              <w:jc w:val="both"/>
              <w:rPr>
                <w:sz w:val="20"/>
                <w:szCs w:val="20"/>
              </w:rPr>
            </w:pPr>
            <w:r w:rsidRPr="00903F20">
              <w:rPr>
                <w:sz w:val="20"/>
                <w:szCs w:val="20"/>
              </w:rPr>
              <w:t>例：</w:t>
            </w:r>
            <w:r w:rsidRPr="00903F20">
              <w:rPr>
                <w:sz w:val="20"/>
                <w:szCs w:val="20"/>
              </w:rPr>
              <w:t xml:space="preserve">(1)       </w:t>
            </w:r>
            <w:r w:rsidRPr="00903F20">
              <w:rPr>
                <w:sz w:val="20"/>
                <w:szCs w:val="20"/>
              </w:rPr>
              <w:t>元</w:t>
            </w:r>
            <w:r w:rsidRPr="00903F20">
              <w:rPr>
                <w:sz w:val="20"/>
                <w:szCs w:val="20"/>
              </w:rPr>
              <w:t>/</w:t>
            </w:r>
            <w:r w:rsidRPr="00903F20">
              <w:rPr>
                <w:sz w:val="20"/>
                <w:szCs w:val="20"/>
              </w:rPr>
              <w:t>月</w:t>
            </w:r>
            <w:r w:rsidRPr="00903F20">
              <w:rPr>
                <w:sz w:val="20"/>
                <w:szCs w:val="20"/>
              </w:rPr>
              <w:t xml:space="preserve">x    </w:t>
            </w:r>
            <w:r w:rsidRPr="00903F20">
              <w:rPr>
                <w:sz w:val="20"/>
                <w:szCs w:val="20"/>
              </w:rPr>
              <w:t>月</w:t>
            </w:r>
            <w:r w:rsidRPr="00903F20">
              <w:rPr>
                <w:sz w:val="20"/>
                <w:szCs w:val="20"/>
              </w:rPr>
              <w:t xml:space="preserve">x    </w:t>
            </w:r>
            <w:r w:rsidRPr="00903F20">
              <w:rPr>
                <w:sz w:val="20"/>
                <w:szCs w:val="20"/>
              </w:rPr>
              <w:t>人</w:t>
            </w:r>
            <w:r w:rsidRPr="00903F20">
              <w:rPr>
                <w:sz w:val="20"/>
                <w:szCs w:val="20"/>
              </w:rPr>
              <w:t xml:space="preserve">=      </w:t>
            </w:r>
            <w:r w:rsidRPr="00903F20">
              <w:rPr>
                <w:sz w:val="20"/>
                <w:szCs w:val="20"/>
              </w:rPr>
              <w:t>元</w:t>
            </w:r>
          </w:p>
          <w:p w:rsidR="00A13DB2" w:rsidRPr="00903F20" w:rsidRDefault="00A13DB2" w:rsidP="00A13DB2">
            <w:pPr>
              <w:widowControl/>
              <w:spacing w:line="280" w:lineRule="exact"/>
              <w:ind w:left="303" w:firstLineChars="50" w:firstLine="100"/>
              <w:jc w:val="both"/>
              <w:rPr>
                <w:sz w:val="22"/>
              </w:rPr>
            </w:pPr>
            <w:r w:rsidRPr="00903F20">
              <w:rPr>
                <w:sz w:val="20"/>
                <w:szCs w:val="20"/>
              </w:rPr>
              <w:t>(2)</w:t>
            </w:r>
            <w:r w:rsidRPr="00903F20">
              <w:rPr>
                <w:sz w:val="20"/>
                <w:szCs w:val="20"/>
              </w:rPr>
              <w:t>補充保費（雇主負擔）</w:t>
            </w:r>
            <w:r w:rsidRPr="00903F20">
              <w:rPr>
                <w:b/>
                <w:sz w:val="20"/>
                <w:szCs w:val="20"/>
              </w:rPr>
              <w:t xml:space="preserve">    </w:t>
            </w:r>
            <w:r w:rsidRPr="00903F20">
              <w:rPr>
                <w:sz w:val="20"/>
                <w:szCs w:val="20"/>
              </w:rPr>
              <w:t>x</w:t>
            </w:r>
            <w:r w:rsidR="00876207" w:rsidRPr="00903F20">
              <w:rPr>
                <w:sz w:val="20"/>
                <w:szCs w:val="20"/>
              </w:rPr>
              <w:t>1.91%</w:t>
            </w:r>
            <w:r w:rsidRPr="00903F20">
              <w:rPr>
                <w:sz w:val="20"/>
                <w:szCs w:val="20"/>
              </w:rPr>
              <w:t xml:space="preserve">=      </w:t>
            </w:r>
            <w:r w:rsidRPr="00903F20">
              <w:rPr>
                <w:sz w:val="20"/>
                <w:szCs w:val="20"/>
              </w:rPr>
              <w:t>元</w:t>
            </w:r>
          </w:p>
          <w:p w:rsidR="00323D2D" w:rsidRPr="00903F20" w:rsidRDefault="00323D2D" w:rsidP="0089066B">
            <w:pPr>
              <w:spacing w:line="280" w:lineRule="exact"/>
              <w:rPr>
                <w:kern w:val="0"/>
              </w:rPr>
            </w:pPr>
          </w:p>
        </w:tc>
        <w:tc>
          <w:tcPr>
            <w:tcW w:w="541" w:type="pct"/>
            <w:shd w:val="clear" w:color="auto" w:fill="auto"/>
          </w:tcPr>
          <w:p w:rsidR="00323D2D" w:rsidRPr="00903F20" w:rsidRDefault="00323D2D" w:rsidP="00323D2D">
            <w:pPr>
              <w:spacing w:line="280" w:lineRule="exact"/>
              <w:rPr>
                <w:kern w:val="0"/>
              </w:rPr>
            </w:pPr>
          </w:p>
        </w:tc>
        <w:tc>
          <w:tcPr>
            <w:tcW w:w="1655" w:type="pct"/>
            <w:shd w:val="clear" w:color="auto" w:fill="auto"/>
          </w:tcPr>
          <w:p w:rsidR="00323D2D" w:rsidRDefault="004B6307" w:rsidP="005E351E">
            <w:pPr>
              <w:spacing w:line="280" w:lineRule="exact"/>
              <w:rPr>
                <w:color w:val="0000FF"/>
                <w:sz w:val="20"/>
                <w:szCs w:val="20"/>
              </w:rPr>
            </w:pPr>
            <w:r w:rsidRPr="00B3178E">
              <w:rPr>
                <w:color w:val="0000FF"/>
                <w:sz w:val="20"/>
                <w:szCs w:val="20"/>
              </w:rPr>
              <w:t>協同主持人</w:t>
            </w:r>
          </w:p>
          <w:p w:rsidR="00675A10" w:rsidRPr="00903F20" w:rsidRDefault="00675A10" w:rsidP="005E351E">
            <w:pPr>
              <w:spacing w:line="280" w:lineRule="exact"/>
              <w:rPr>
                <w:rFonts w:hint="eastAsia"/>
                <w:kern w:val="0"/>
              </w:rPr>
            </w:pPr>
            <w:r w:rsidRPr="00675A10">
              <w:rPr>
                <w:rFonts w:hint="eastAsia"/>
                <w:color w:val="0000FF"/>
                <w:kern w:val="0"/>
                <w:sz w:val="20"/>
                <w:szCs w:val="20"/>
              </w:rPr>
              <w:t>本計畫</w:t>
            </w:r>
            <w:r w:rsidRPr="00675A10">
              <w:rPr>
                <w:color w:val="0000FF"/>
                <w:kern w:val="0"/>
                <w:sz w:val="20"/>
                <w:szCs w:val="20"/>
              </w:rPr>
              <w:t>得編列計畫主持人、共</w:t>
            </w:r>
            <w:r w:rsidRPr="00675A10">
              <w:rPr>
                <w:color w:val="0000FF"/>
                <w:kern w:val="0"/>
                <w:sz w:val="20"/>
                <w:szCs w:val="20"/>
              </w:rPr>
              <w:t>/</w:t>
            </w:r>
            <w:r w:rsidRPr="00675A10">
              <w:rPr>
                <w:color w:val="0000FF"/>
                <w:kern w:val="0"/>
                <w:sz w:val="20"/>
                <w:szCs w:val="20"/>
              </w:rPr>
              <w:t>協同主持人合計</w:t>
            </w:r>
            <w:r w:rsidRPr="00675A10">
              <w:rPr>
                <w:color w:val="0000FF"/>
                <w:kern w:val="0"/>
                <w:sz w:val="20"/>
                <w:szCs w:val="20"/>
              </w:rPr>
              <w:t>3</w:t>
            </w:r>
            <w:r w:rsidRPr="00675A10">
              <w:rPr>
                <w:color w:val="0000FF"/>
                <w:kern w:val="0"/>
                <w:sz w:val="20"/>
                <w:szCs w:val="20"/>
              </w:rPr>
              <w:t>人為限，專</w:t>
            </w:r>
            <w:r w:rsidRPr="00675A10">
              <w:rPr>
                <w:color w:val="0000FF"/>
                <w:kern w:val="0"/>
                <w:sz w:val="20"/>
                <w:szCs w:val="20"/>
              </w:rPr>
              <w:t>/</w:t>
            </w:r>
            <w:r w:rsidRPr="00675A10">
              <w:rPr>
                <w:color w:val="0000FF"/>
                <w:kern w:val="0"/>
                <w:sz w:val="20"/>
                <w:szCs w:val="20"/>
              </w:rPr>
              <w:t>兼任助理合計以不超過</w:t>
            </w:r>
            <w:r w:rsidRPr="00675A10">
              <w:rPr>
                <w:color w:val="0000FF"/>
                <w:kern w:val="0"/>
                <w:sz w:val="20"/>
                <w:szCs w:val="20"/>
              </w:rPr>
              <w:t>3</w:t>
            </w:r>
            <w:r w:rsidRPr="00675A10">
              <w:rPr>
                <w:color w:val="0000FF"/>
                <w:kern w:val="0"/>
                <w:sz w:val="20"/>
                <w:szCs w:val="20"/>
              </w:rPr>
              <w:t>名為原則</w:t>
            </w:r>
          </w:p>
        </w:tc>
      </w:tr>
      <w:tr w:rsidR="00675A10" w:rsidRPr="00903F20" w:rsidTr="003D11B2">
        <w:trPr>
          <w:trHeight w:val="875"/>
          <w:jc w:val="center"/>
        </w:trPr>
        <w:tc>
          <w:tcPr>
            <w:tcW w:w="174" w:type="pct"/>
            <w:vMerge/>
            <w:tcBorders>
              <w:right w:val="single" w:sz="4" w:space="0" w:color="auto"/>
            </w:tcBorders>
            <w:shd w:val="clear" w:color="auto" w:fill="auto"/>
          </w:tcPr>
          <w:p w:rsidR="00675A10" w:rsidRPr="00903F20" w:rsidRDefault="00675A10" w:rsidP="00675A10">
            <w:pPr>
              <w:spacing w:line="280" w:lineRule="exact"/>
              <w:rPr>
                <w:kern w:val="0"/>
              </w:rPr>
            </w:pPr>
          </w:p>
        </w:tc>
        <w:tc>
          <w:tcPr>
            <w:tcW w:w="470" w:type="pct"/>
            <w:tcBorders>
              <w:left w:val="single" w:sz="4" w:space="0" w:color="auto"/>
            </w:tcBorders>
            <w:shd w:val="clear" w:color="auto" w:fill="auto"/>
            <w:vAlign w:val="center"/>
          </w:tcPr>
          <w:p w:rsidR="00675A10" w:rsidRPr="00D00026" w:rsidRDefault="00675A10" w:rsidP="00675A10">
            <w:r w:rsidRPr="00D00026">
              <w:t>專任助理</w:t>
            </w:r>
          </w:p>
        </w:tc>
        <w:tc>
          <w:tcPr>
            <w:tcW w:w="2160" w:type="pct"/>
            <w:gridSpan w:val="2"/>
            <w:shd w:val="clear" w:color="auto" w:fill="auto"/>
            <w:vAlign w:val="center"/>
          </w:tcPr>
          <w:p w:rsidR="00675A10" w:rsidRPr="00D00026" w:rsidRDefault="00675A10" w:rsidP="00675A10">
            <w:pPr>
              <w:spacing w:line="320" w:lineRule="exact"/>
              <w:ind w:left="480" w:hangingChars="200" w:hanging="480"/>
            </w:pPr>
            <w:r w:rsidRPr="00D00026">
              <w:t>(1)</w:t>
            </w:r>
            <w:r w:rsidRPr="00D00026">
              <w:t>薪資</w:t>
            </w:r>
            <w:r w:rsidRPr="00D00026">
              <w:t xml:space="preserve">:  </w:t>
            </w:r>
            <w:r w:rsidRPr="00D00026">
              <w:t>元</w:t>
            </w:r>
            <w:r w:rsidRPr="00D00026">
              <w:t>/</w:t>
            </w:r>
            <w:r w:rsidRPr="00D00026">
              <w:t>月</w:t>
            </w:r>
            <w:r w:rsidRPr="00D00026">
              <w:t xml:space="preserve">*  </w:t>
            </w:r>
            <w:r w:rsidRPr="00D00026">
              <w:t>月</w:t>
            </w:r>
            <w:r w:rsidRPr="00D00026">
              <w:t xml:space="preserve">*  </w:t>
            </w:r>
            <w:r w:rsidRPr="00D00026">
              <w:t>人</w:t>
            </w:r>
            <w:r w:rsidRPr="00D00026">
              <w:t xml:space="preserve">= </w:t>
            </w:r>
            <w:r w:rsidRPr="00D00026">
              <w:t>元</w:t>
            </w:r>
          </w:p>
          <w:p w:rsidR="00675A10" w:rsidRPr="00D00026" w:rsidRDefault="00675A10" w:rsidP="00675A10">
            <w:pPr>
              <w:spacing w:line="320" w:lineRule="exact"/>
              <w:ind w:left="480" w:hangingChars="200" w:hanging="480"/>
            </w:pPr>
            <w:r w:rsidRPr="00D00026">
              <w:t>(2)</w:t>
            </w:r>
            <w:r w:rsidRPr="00D00026">
              <w:t>年終獎金</w:t>
            </w:r>
            <w:r w:rsidRPr="00D00026">
              <w:t>:</w:t>
            </w:r>
          </w:p>
          <w:p w:rsidR="00675A10" w:rsidRPr="00D00026" w:rsidRDefault="00675A10" w:rsidP="00675A10">
            <w:pPr>
              <w:spacing w:line="320" w:lineRule="exact"/>
              <w:ind w:left="480" w:hangingChars="200" w:hanging="480"/>
            </w:pPr>
            <w:r w:rsidRPr="00D00026">
              <w:t>(3)</w:t>
            </w:r>
            <w:r w:rsidRPr="00D00026">
              <w:t>勞健保</w:t>
            </w:r>
            <w:r w:rsidRPr="00D00026">
              <w:t>:</w:t>
            </w:r>
          </w:p>
          <w:p w:rsidR="00675A10" w:rsidRPr="00D00026" w:rsidRDefault="00675A10" w:rsidP="00675A10">
            <w:pPr>
              <w:spacing w:line="320" w:lineRule="exact"/>
              <w:ind w:left="480" w:hangingChars="200" w:hanging="480"/>
            </w:pPr>
            <w:r w:rsidRPr="00D00026">
              <w:t>(4)</w:t>
            </w:r>
            <w:r w:rsidRPr="00D00026">
              <w:t>勞工退休金</w:t>
            </w:r>
            <w:r w:rsidRPr="00D00026">
              <w:t>:</w:t>
            </w:r>
          </w:p>
          <w:p w:rsidR="00675A10" w:rsidRPr="00D00026" w:rsidRDefault="00675A10" w:rsidP="00675A10">
            <w:pPr>
              <w:spacing w:line="320" w:lineRule="exact"/>
              <w:ind w:left="480" w:hangingChars="200" w:hanging="480"/>
            </w:pPr>
            <w:r w:rsidRPr="00D00026">
              <w:t>(5)</w:t>
            </w:r>
            <w:r w:rsidRPr="00D00026">
              <w:t>補充保費（雇主負擔）</w:t>
            </w:r>
            <w:r w:rsidRPr="00D00026">
              <w:t>: (2)*1.91%</w:t>
            </w:r>
          </w:p>
          <w:p w:rsidR="00675A10" w:rsidRPr="00D00026" w:rsidRDefault="00675A10" w:rsidP="00675A10">
            <w:pPr>
              <w:snapToGrid w:val="0"/>
              <w:spacing w:line="280" w:lineRule="exact"/>
            </w:pPr>
            <w:r w:rsidRPr="00D00026">
              <w:t>小計</w:t>
            </w:r>
            <w:r w:rsidRPr="00D00026">
              <w:t>=(1)+(2)+(3)+(4)+(5)=</w:t>
            </w:r>
          </w:p>
        </w:tc>
        <w:tc>
          <w:tcPr>
            <w:tcW w:w="541" w:type="pct"/>
            <w:shd w:val="clear" w:color="auto" w:fill="auto"/>
          </w:tcPr>
          <w:p w:rsidR="00675A10" w:rsidRPr="00D00026" w:rsidRDefault="00675A10" w:rsidP="00675A10">
            <w:pPr>
              <w:snapToGrid w:val="0"/>
              <w:rPr>
                <w:color w:val="0000FF"/>
              </w:rPr>
            </w:pPr>
          </w:p>
        </w:tc>
        <w:tc>
          <w:tcPr>
            <w:tcW w:w="1655" w:type="pct"/>
            <w:shd w:val="clear" w:color="auto" w:fill="auto"/>
          </w:tcPr>
          <w:p w:rsidR="00675A10" w:rsidRPr="00B3178E" w:rsidRDefault="00675A10" w:rsidP="00675A10">
            <w:pPr>
              <w:widowControl/>
              <w:snapToGrid w:val="0"/>
              <w:spacing w:line="280" w:lineRule="exact"/>
              <w:jc w:val="both"/>
              <w:rPr>
                <w:rFonts w:hint="eastAsia"/>
                <w:bCs/>
                <w:sz w:val="20"/>
                <w:szCs w:val="20"/>
              </w:rPr>
            </w:pPr>
            <w:r w:rsidRPr="00675A10">
              <w:rPr>
                <w:rFonts w:hint="eastAsia"/>
                <w:color w:val="0000FF"/>
                <w:kern w:val="0"/>
                <w:sz w:val="20"/>
                <w:szCs w:val="20"/>
              </w:rPr>
              <w:t>本計畫</w:t>
            </w:r>
            <w:r w:rsidRPr="00675A10">
              <w:rPr>
                <w:color w:val="0000FF"/>
                <w:kern w:val="0"/>
                <w:sz w:val="20"/>
                <w:szCs w:val="20"/>
              </w:rPr>
              <w:t>得編列計畫主持人、共</w:t>
            </w:r>
            <w:r w:rsidRPr="00675A10">
              <w:rPr>
                <w:color w:val="0000FF"/>
                <w:kern w:val="0"/>
                <w:sz w:val="20"/>
                <w:szCs w:val="20"/>
              </w:rPr>
              <w:t>/</w:t>
            </w:r>
            <w:r w:rsidRPr="00675A10">
              <w:rPr>
                <w:color w:val="0000FF"/>
                <w:kern w:val="0"/>
                <w:sz w:val="20"/>
                <w:szCs w:val="20"/>
              </w:rPr>
              <w:t>協同主持人合計</w:t>
            </w:r>
            <w:r w:rsidRPr="00675A10">
              <w:rPr>
                <w:color w:val="0000FF"/>
                <w:kern w:val="0"/>
                <w:sz w:val="20"/>
                <w:szCs w:val="20"/>
              </w:rPr>
              <w:t>3</w:t>
            </w:r>
            <w:r w:rsidRPr="00675A10">
              <w:rPr>
                <w:color w:val="0000FF"/>
                <w:kern w:val="0"/>
                <w:sz w:val="20"/>
                <w:szCs w:val="20"/>
              </w:rPr>
              <w:t>人為限，專</w:t>
            </w:r>
            <w:r w:rsidRPr="00675A10">
              <w:rPr>
                <w:color w:val="0000FF"/>
                <w:kern w:val="0"/>
                <w:sz w:val="20"/>
                <w:szCs w:val="20"/>
              </w:rPr>
              <w:t>/</w:t>
            </w:r>
            <w:r w:rsidRPr="00675A10">
              <w:rPr>
                <w:color w:val="0000FF"/>
                <w:kern w:val="0"/>
                <w:sz w:val="20"/>
                <w:szCs w:val="20"/>
              </w:rPr>
              <w:t>兼任助理合計以不超過</w:t>
            </w:r>
            <w:r w:rsidRPr="00675A10">
              <w:rPr>
                <w:color w:val="0000FF"/>
                <w:kern w:val="0"/>
                <w:sz w:val="20"/>
                <w:szCs w:val="20"/>
              </w:rPr>
              <w:t>3</w:t>
            </w:r>
            <w:r w:rsidRPr="00675A10">
              <w:rPr>
                <w:color w:val="0000FF"/>
                <w:kern w:val="0"/>
                <w:sz w:val="20"/>
                <w:szCs w:val="20"/>
              </w:rPr>
              <w:t>名為原則</w:t>
            </w:r>
          </w:p>
          <w:p w:rsidR="00675A10" w:rsidRPr="00B3178E" w:rsidRDefault="00675A10" w:rsidP="00675A10">
            <w:pPr>
              <w:snapToGrid w:val="0"/>
              <w:spacing w:line="280" w:lineRule="exact"/>
              <w:rPr>
                <w:rFonts w:hint="eastAsia"/>
                <w:bCs/>
                <w:color w:val="0000FF"/>
                <w:sz w:val="20"/>
                <w:szCs w:val="20"/>
              </w:rPr>
            </w:pPr>
          </w:p>
          <w:p w:rsidR="00675A10" w:rsidRPr="00B3178E" w:rsidRDefault="00675A10" w:rsidP="00675A10">
            <w:pPr>
              <w:snapToGrid w:val="0"/>
              <w:spacing w:line="280" w:lineRule="exact"/>
              <w:rPr>
                <w:bCs/>
                <w:color w:val="0000FF"/>
                <w:sz w:val="20"/>
                <w:szCs w:val="20"/>
              </w:rPr>
            </w:pPr>
            <w:r w:rsidRPr="00B3178E">
              <w:rPr>
                <w:bCs/>
                <w:color w:val="0000FF"/>
                <w:sz w:val="20"/>
                <w:szCs w:val="20"/>
              </w:rPr>
              <w:t>勞健保費用請務必採用最新標準。勞保部分請依規定計算工資墊償及職災。</w:t>
            </w:r>
            <w:r w:rsidRPr="00B3178E">
              <w:rPr>
                <w:bCs/>
                <w:color w:val="0000FF"/>
                <w:sz w:val="20"/>
                <w:szCs w:val="20"/>
              </w:rPr>
              <w:t>(</w:t>
            </w:r>
            <w:r w:rsidRPr="00B3178E">
              <w:rPr>
                <w:bCs/>
                <w:color w:val="0000FF"/>
                <w:sz w:val="20"/>
                <w:szCs w:val="20"/>
              </w:rPr>
              <w:t>工資墊償及職災各校略有不同，請依各校公布標準</w:t>
            </w:r>
            <w:r w:rsidRPr="00B3178E">
              <w:rPr>
                <w:bCs/>
                <w:color w:val="0000FF"/>
                <w:sz w:val="20"/>
                <w:szCs w:val="20"/>
              </w:rPr>
              <w:t>)</w:t>
            </w:r>
          </w:p>
          <w:p w:rsidR="00675A10" w:rsidRPr="00B3178E" w:rsidRDefault="00675A10" w:rsidP="00675A10">
            <w:pPr>
              <w:snapToGrid w:val="0"/>
              <w:spacing w:line="280" w:lineRule="exact"/>
              <w:jc w:val="both"/>
              <w:rPr>
                <w:bCs/>
                <w:color w:val="0000FF"/>
                <w:sz w:val="20"/>
                <w:szCs w:val="20"/>
              </w:rPr>
            </w:pPr>
            <w:r w:rsidRPr="00B3178E">
              <w:rPr>
                <w:bCs/>
                <w:color w:val="0000FF"/>
                <w:sz w:val="20"/>
                <w:szCs w:val="20"/>
              </w:rPr>
              <w:t>「人事費如未依核定之學</w:t>
            </w:r>
            <w:r w:rsidRPr="00B3178E">
              <w:rPr>
                <w:bCs/>
                <w:color w:val="0000FF"/>
                <w:sz w:val="20"/>
                <w:szCs w:val="20"/>
              </w:rPr>
              <w:t>(</w:t>
            </w:r>
            <w:r w:rsidRPr="00B3178E">
              <w:rPr>
                <w:bCs/>
                <w:color w:val="0000FF"/>
                <w:sz w:val="20"/>
                <w:szCs w:val="20"/>
              </w:rPr>
              <w:t>經</w:t>
            </w:r>
            <w:r w:rsidRPr="00B3178E">
              <w:rPr>
                <w:bCs/>
                <w:color w:val="0000FF"/>
                <w:sz w:val="20"/>
                <w:szCs w:val="20"/>
              </w:rPr>
              <w:t>)</w:t>
            </w:r>
            <w:r w:rsidR="00FC4482">
              <w:rPr>
                <w:bCs/>
                <w:color w:val="0000FF"/>
                <w:sz w:val="20"/>
                <w:szCs w:val="20"/>
              </w:rPr>
              <w:t>歷聘用人員致</w:t>
            </w:r>
            <w:r w:rsidRPr="00B3178E">
              <w:rPr>
                <w:bCs/>
                <w:color w:val="0000FF"/>
                <w:sz w:val="20"/>
                <w:szCs w:val="20"/>
              </w:rPr>
              <w:t>剩餘經費，視為未執行項目，不得流用，</w:t>
            </w:r>
            <w:r w:rsidR="00763DD8" w:rsidRPr="00F7096C">
              <w:rPr>
                <w:bCs/>
                <w:color w:val="0000FF"/>
                <w:sz w:val="20"/>
                <w:szCs w:val="20"/>
              </w:rPr>
              <w:t>應</w:t>
            </w:r>
            <w:r w:rsidR="00763DD8" w:rsidRPr="00F7096C">
              <w:rPr>
                <w:rFonts w:hint="eastAsia"/>
                <w:bCs/>
                <w:color w:val="0000FF"/>
                <w:sz w:val="20"/>
                <w:szCs w:val="20"/>
              </w:rPr>
              <w:t>全數</w:t>
            </w:r>
            <w:r w:rsidR="00763DD8" w:rsidRPr="00F7096C">
              <w:rPr>
                <w:bCs/>
                <w:color w:val="0000FF"/>
                <w:sz w:val="20"/>
                <w:szCs w:val="20"/>
              </w:rPr>
              <w:t>繳回</w:t>
            </w:r>
            <w:r w:rsidRPr="00B3178E">
              <w:rPr>
                <w:bCs/>
                <w:color w:val="0000FF"/>
                <w:sz w:val="20"/>
                <w:szCs w:val="20"/>
              </w:rPr>
              <w:t>。」</w:t>
            </w:r>
          </w:p>
          <w:p w:rsidR="00675A10" w:rsidRPr="00B3178E" w:rsidRDefault="00675A10" w:rsidP="00675A10">
            <w:pPr>
              <w:snapToGrid w:val="0"/>
              <w:spacing w:line="280" w:lineRule="exact"/>
              <w:jc w:val="both"/>
              <w:rPr>
                <w:rFonts w:hint="eastAsia"/>
                <w:bCs/>
                <w:color w:val="0000FF"/>
                <w:sz w:val="20"/>
                <w:szCs w:val="20"/>
              </w:rPr>
            </w:pPr>
          </w:p>
        </w:tc>
      </w:tr>
      <w:tr w:rsidR="00CC7207" w:rsidRPr="00903F20" w:rsidTr="003D11B2">
        <w:trPr>
          <w:trHeight w:val="2800"/>
          <w:jc w:val="center"/>
        </w:trPr>
        <w:tc>
          <w:tcPr>
            <w:tcW w:w="174" w:type="pct"/>
            <w:vMerge/>
            <w:tcBorders>
              <w:right w:val="single" w:sz="4" w:space="0" w:color="auto"/>
            </w:tcBorders>
            <w:shd w:val="clear" w:color="auto" w:fill="auto"/>
          </w:tcPr>
          <w:p w:rsidR="00CC7207" w:rsidRPr="00903F20" w:rsidRDefault="00CC7207" w:rsidP="00675A10">
            <w:pPr>
              <w:spacing w:line="280" w:lineRule="exact"/>
              <w:rPr>
                <w:kern w:val="0"/>
              </w:rPr>
            </w:pPr>
          </w:p>
        </w:tc>
        <w:tc>
          <w:tcPr>
            <w:tcW w:w="470" w:type="pct"/>
            <w:tcBorders>
              <w:left w:val="single" w:sz="4" w:space="0" w:color="auto"/>
            </w:tcBorders>
            <w:shd w:val="clear" w:color="auto" w:fill="auto"/>
          </w:tcPr>
          <w:p w:rsidR="00CC7207" w:rsidRPr="00903F20" w:rsidRDefault="00CC7207" w:rsidP="00675A10">
            <w:pPr>
              <w:spacing w:line="280" w:lineRule="exact"/>
              <w:rPr>
                <w:kern w:val="0"/>
              </w:rPr>
            </w:pPr>
            <w:r w:rsidRPr="007D1003">
              <w:rPr>
                <w:color w:val="FF0000"/>
                <w:kern w:val="0"/>
              </w:rPr>
              <w:t>兼任</w:t>
            </w:r>
            <w:r w:rsidRPr="00974004">
              <w:rPr>
                <w:color w:val="FF0000"/>
                <w:kern w:val="0"/>
              </w:rPr>
              <w:t>助理</w:t>
            </w:r>
          </w:p>
        </w:tc>
        <w:tc>
          <w:tcPr>
            <w:tcW w:w="2160" w:type="pct"/>
            <w:gridSpan w:val="2"/>
            <w:shd w:val="clear" w:color="auto" w:fill="auto"/>
            <w:vAlign w:val="center"/>
          </w:tcPr>
          <w:p w:rsidR="00CC7207" w:rsidRPr="00C4377C" w:rsidRDefault="00CC7207" w:rsidP="00CC7207">
            <w:pPr>
              <w:snapToGrid w:val="0"/>
              <w:rPr>
                <w:bCs/>
                <w:color w:val="0000FF"/>
                <w:sz w:val="20"/>
              </w:rPr>
            </w:pPr>
            <w:r w:rsidRPr="00C4377C">
              <w:rPr>
                <w:sz w:val="20"/>
                <w:szCs w:val="20"/>
              </w:rPr>
              <w:t>1.OO</w:t>
            </w:r>
            <w:r w:rsidRPr="00C4377C">
              <w:rPr>
                <w:sz w:val="20"/>
                <w:szCs w:val="20"/>
              </w:rPr>
              <w:t>工作項目：</w:t>
            </w:r>
            <w:r w:rsidRPr="00C4377C">
              <w:rPr>
                <w:sz w:val="20"/>
                <w:szCs w:val="20"/>
              </w:rPr>
              <w:t xml:space="preserve">(1)+(2)+(3)=    </w:t>
            </w:r>
            <w:r w:rsidRPr="00C4377C">
              <w:rPr>
                <w:sz w:val="20"/>
                <w:szCs w:val="20"/>
              </w:rPr>
              <w:t>元</w:t>
            </w:r>
          </w:p>
          <w:p w:rsidR="00CC7207" w:rsidRPr="00C4377C" w:rsidRDefault="00CC7207" w:rsidP="00CC7207">
            <w:pPr>
              <w:spacing w:line="320" w:lineRule="exact"/>
              <w:ind w:leftChars="94" w:left="226"/>
              <w:rPr>
                <w:sz w:val="20"/>
                <w:szCs w:val="20"/>
              </w:rPr>
            </w:pPr>
            <w:r w:rsidRPr="00C4377C">
              <w:rPr>
                <w:sz w:val="20"/>
                <w:szCs w:val="20"/>
              </w:rPr>
              <w:t>(1)5,000</w:t>
            </w:r>
            <w:r w:rsidRPr="00C4377C">
              <w:rPr>
                <w:sz w:val="20"/>
                <w:szCs w:val="20"/>
              </w:rPr>
              <w:t>元</w:t>
            </w:r>
            <w:r w:rsidRPr="00C4377C">
              <w:rPr>
                <w:sz w:val="20"/>
                <w:szCs w:val="20"/>
              </w:rPr>
              <w:t>/</w:t>
            </w:r>
            <w:r w:rsidRPr="00C4377C">
              <w:rPr>
                <w:sz w:val="20"/>
                <w:szCs w:val="20"/>
              </w:rPr>
              <w:t>月</w:t>
            </w:r>
            <w:r w:rsidRPr="00C4377C">
              <w:rPr>
                <w:sz w:val="20"/>
                <w:szCs w:val="20"/>
              </w:rPr>
              <w:t xml:space="preserve">*  </w:t>
            </w:r>
            <w:r w:rsidRPr="00C4377C">
              <w:rPr>
                <w:sz w:val="20"/>
                <w:szCs w:val="20"/>
              </w:rPr>
              <w:t>月</w:t>
            </w:r>
            <w:r w:rsidRPr="00C4377C">
              <w:rPr>
                <w:sz w:val="20"/>
                <w:szCs w:val="20"/>
              </w:rPr>
              <w:t xml:space="preserve">*  </w:t>
            </w:r>
            <w:r w:rsidRPr="00C4377C">
              <w:rPr>
                <w:sz w:val="20"/>
                <w:szCs w:val="20"/>
              </w:rPr>
              <w:t>人</w:t>
            </w:r>
            <w:r w:rsidRPr="00C4377C">
              <w:rPr>
                <w:sz w:val="20"/>
                <w:szCs w:val="20"/>
              </w:rPr>
              <w:t xml:space="preserve">=     </w:t>
            </w:r>
            <w:r w:rsidRPr="00C4377C">
              <w:rPr>
                <w:sz w:val="20"/>
                <w:szCs w:val="20"/>
              </w:rPr>
              <w:t>元</w:t>
            </w:r>
          </w:p>
          <w:p w:rsidR="00CC7207" w:rsidRPr="00C4377C" w:rsidRDefault="00CC7207" w:rsidP="00CC7207">
            <w:pPr>
              <w:spacing w:line="320" w:lineRule="exact"/>
              <w:ind w:leftChars="94" w:left="626" w:hangingChars="200" w:hanging="400"/>
              <w:rPr>
                <w:sz w:val="20"/>
                <w:szCs w:val="20"/>
              </w:rPr>
            </w:pPr>
            <w:r w:rsidRPr="00C4377C">
              <w:rPr>
                <w:sz w:val="20"/>
                <w:szCs w:val="20"/>
              </w:rPr>
              <w:t>(2)</w:t>
            </w:r>
            <w:r w:rsidRPr="00C4377C">
              <w:rPr>
                <w:sz w:val="20"/>
                <w:szCs w:val="20"/>
              </w:rPr>
              <w:t>補充保費（雇主負擔）</w:t>
            </w:r>
            <w:r w:rsidRPr="00C4377C">
              <w:rPr>
                <w:sz w:val="20"/>
                <w:szCs w:val="20"/>
              </w:rPr>
              <w:t>: (1)*</w:t>
            </w:r>
            <w:r>
              <w:rPr>
                <w:sz w:val="20"/>
                <w:szCs w:val="20"/>
              </w:rPr>
              <w:t>1.91%</w:t>
            </w:r>
            <w:r w:rsidRPr="00C4377C">
              <w:rPr>
                <w:sz w:val="20"/>
                <w:szCs w:val="20"/>
              </w:rPr>
              <w:t xml:space="preserve">=   </w:t>
            </w:r>
            <w:r w:rsidRPr="00C4377C">
              <w:rPr>
                <w:sz w:val="20"/>
                <w:szCs w:val="20"/>
              </w:rPr>
              <w:t>元</w:t>
            </w:r>
          </w:p>
          <w:p w:rsidR="00CC7207" w:rsidRPr="00C4377C" w:rsidRDefault="00CC7207" w:rsidP="00CC7207">
            <w:pPr>
              <w:widowControl/>
              <w:spacing w:line="280" w:lineRule="exact"/>
              <w:ind w:leftChars="94" w:left="226"/>
              <w:jc w:val="both"/>
              <w:rPr>
                <w:sz w:val="20"/>
                <w:szCs w:val="20"/>
              </w:rPr>
            </w:pPr>
            <w:r w:rsidRPr="00C4377C">
              <w:rPr>
                <w:sz w:val="20"/>
                <w:szCs w:val="20"/>
              </w:rPr>
              <w:t>(3)</w:t>
            </w:r>
            <w:r w:rsidRPr="00C4377C">
              <w:rPr>
                <w:sz w:val="20"/>
                <w:szCs w:val="20"/>
              </w:rPr>
              <w:t>勞保、勞退：</w:t>
            </w:r>
          </w:p>
          <w:p w:rsidR="00CC7207" w:rsidRPr="00C4377C" w:rsidRDefault="00CC7207" w:rsidP="00CC7207">
            <w:pPr>
              <w:snapToGrid w:val="0"/>
              <w:rPr>
                <w:bCs/>
                <w:color w:val="0000FF"/>
                <w:sz w:val="20"/>
              </w:rPr>
            </w:pPr>
            <w:r w:rsidRPr="00C4377C">
              <w:rPr>
                <w:sz w:val="20"/>
                <w:szCs w:val="20"/>
              </w:rPr>
              <w:t>2.OO</w:t>
            </w:r>
            <w:r w:rsidRPr="00C4377C">
              <w:rPr>
                <w:sz w:val="20"/>
                <w:szCs w:val="20"/>
              </w:rPr>
              <w:t>工作項目：</w:t>
            </w:r>
            <w:r w:rsidRPr="00C4377C">
              <w:rPr>
                <w:sz w:val="20"/>
                <w:szCs w:val="20"/>
              </w:rPr>
              <w:t xml:space="preserve">(1)+(2)+(3)=    </w:t>
            </w:r>
            <w:r w:rsidRPr="00C4377C">
              <w:rPr>
                <w:sz w:val="20"/>
                <w:szCs w:val="20"/>
              </w:rPr>
              <w:t>元</w:t>
            </w:r>
          </w:p>
          <w:p w:rsidR="00CC7207" w:rsidRPr="00C4377C" w:rsidRDefault="00CC7207" w:rsidP="00CC7207">
            <w:pPr>
              <w:spacing w:line="320" w:lineRule="exact"/>
              <w:ind w:leftChars="94" w:left="226"/>
              <w:rPr>
                <w:sz w:val="20"/>
                <w:szCs w:val="20"/>
              </w:rPr>
            </w:pPr>
            <w:r w:rsidRPr="00C4377C">
              <w:rPr>
                <w:sz w:val="20"/>
                <w:szCs w:val="20"/>
              </w:rPr>
              <w:t>(1)5,000</w:t>
            </w:r>
            <w:r w:rsidRPr="00C4377C">
              <w:rPr>
                <w:sz w:val="20"/>
                <w:szCs w:val="20"/>
              </w:rPr>
              <w:t>元</w:t>
            </w:r>
            <w:r w:rsidRPr="00C4377C">
              <w:rPr>
                <w:sz w:val="20"/>
                <w:szCs w:val="20"/>
              </w:rPr>
              <w:t>/</w:t>
            </w:r>
            <w:r w:rsidRPr="00C4377C">
              <w:rPr>
                <w:sz w:val="20"/>
                <w:szCs w:val="20"/>
              </w:rPr>
              <w:t>月</w:t>
            </w:r>
            <w:r w:rsidRPr="00C4377C">
              <w:rPr>
                <w:sz w:val="20"/>
                <w:szCs w:val="20"/>
              </w:rPr>
              <w:t xml:space="preserve">*  </w:t>
            </w:r>
            <w:r w:rsidRPr="00C4377C">
              <w:rPr>
                <w:sz w:val="20"/>
                <w:szCs w:val="20"/>
              </w:rPr>
              <w:t>月</w:t>
            </w:r>
            <w:r w:rsidRPr="00C4377C">
              <w:rPr>
                <w:sz w:val="20"/>
                <w:szCs w:val="20"/>
              </w:rPr>
              <w:t xml:space="preserve">*  </w:t>
            </w:r>
            <w:r w:rsidRPr="00C4377C">
              <w:rPr>
                <w:sz w:val="20"/>
                <w:szCs w:val="20"/>
              </w:rPr>
              <w:t>人</w:t>
            </w:r>
            <w:r w:rsidRPr="00C4377C">
              <w:rPr>
                <w:sz w:val="20"/>
                <w:szCs w:val="20"/>
              </w:rPr>
              <w:t xml:space="preserve">=     </w:t>
            </w:r>
            <w:r w:rsidRPr="00C4377C">
              <w:rPr>
                <w:sz w:val="20"/>
                <w:szCs w:val="20"/>
              </w:rPr>
              <w:t>元</w:t>
            </w:r>
          </w:p>
          <w:p w:rsidR="00CC7207" w:rsidRPr="00C4377C" w:rsidRDefault="00CC7207" w:rsidP="00CC7207">
            <w:pPr>
              <w:spacing w:line="320" w:lineRule="exact"/>
              <w:ind w:leftChars="94" w:left="626" w:hangingChars="200" w:hanging="400"/>
              <w:rPr>
                <w:sz w:val="20"/>
                <w:szCs w:val="20"/>
              </w:rPr>
            </w:pPr>
            <w:r w:rsidRPr="00C4377C">
              <w:rPr>
                <w:sz w:val="20"/>
                <w:szCs w:val="20"/>
              </w:rPr>
              <w:t>(2)</w:t>
            </w:r>
            <w:r w:rsidRPr="00C4377C">
              <w:rPr>
                <w:sz w:val="20"/>
                <w:szCs w:val="20"/>
              </w:rPr>
              <w:t>補充保費（雇主負擔）</w:t>
            </w:r>
            <w:r w:rsidRPr="00C4377C">
              <w:rPr>
                <w:sz w:val="20"/>
                <w:szCs w:val="20"/>
              </w:rPr>
              <w:t>: (1)*</w:t>
            </w:r>
            <w:r>
              <w:rPr>
                <w:sz w:val="20"/>
                <w:szCs w:val="20"/>
              </w:rPr>
              <w:t>1.91%</w:t>
            </w:r>
            <w:r w:rsidRPr="00C4377C">
              <w:rPr>
                <w:sz w:val="20"/>
                <w:szCs w:val="20"/>
              </w:rPr>
              <w:t xml:space="preserve">=   </w:t>
            </w:r>
            <w:r w:rsidRPr="00C4377C">
              <w:rPr>
                <w:sz w:val="20"/>
                <w:szCs w:val="20"/>
              </w:rPr>
              <w:t>元</w:t>
            </w:r>
          </w:p>
          <w:p w:rsidR="00CC7207" w:rsidRPr="00C4377C" w:rsidRDefault="00CC7207" w:rsidP="00CC7207">
            <w:pPr>
              <w:widowControl/>
              <w:spacing w:line="280" w:lineRule="exact"/>
              <w:ind w:leftChars="94" w:left="226"/>
              <w:jc w:val="both"/>
              <w:rPr>
                <w:sz w:val="20"/>
                <w:szCs w:val="20"/>
              </w:rPr>
            </w:pPr>
            <w:r w:rsidRPr="00C4377C">
              <w:rPr>
                <w:sz w:val="20"/>
                <w:szCs w:val="20"/>
              </w:rPr>
              <w:t>(3)</w:t>
            </w:r>
            <w:r w:rsidRPr="00C4377C">
              <w:rPr>
                <w:sz w:val="20"/>
                <w:szCs w:val="20"/>
              </w:rPr>
              <w:t>勞保、勞退：</w:t>
            </w:r>
          </w:p>
          <w:p w:rsidR="00CC7207" w:rsidRPr="00903F20" w:rsidRDefault="00CC7207" w:rsidP="00CC7207">
            <w:pPr>
              <w:widowControl/>
              <w:spacing w:line="280" w:lineRule="exact"/>
              <w:jc w:val="both"/>
              <w:rPr>
                <w:sz w:val="22"/>
              </w:rPr>
            </w:pPr>
            <w:r w:rsidRPr="00C4377C">
              <w:rPr>
                <w:sz w:val="20"/>
                <w:szCs w:val="20"/>
              </w:rPr>
              <w:t>小計</w:t>
            </w:r>
            <w:r w:rsidRPr="00C4377C">
              <w:rPr>
                <w:sz w:val="20"/>
                <w:szCs w:val="20"/>
              </w:rPr>
              <w:t xml:space="preserve">=1.+2.=    </w:t>
            </w:r>
            <w:r w:rsidRPr="00C4377C">
              <w:rPr>
                <w:sz w:val="20"/>
                <w:szCs w:val="20"/>
              </w:rPr>
              <w:t>元</w:t>
            </w:r>
          </w:p>
        </w:tc>
        <w:tc>
          <w:tcPr>
            <w:tcW w:w="541" w:type="pct"/>
            <w:shd w:val="clear" w:color="auto" w:fill="auto"/>
          </w:tcPr>
          <w:p w:rsidR="00CC7207" w:rsidRPr="00903F20" w:rsidRDefault="00CC7207" w:rsidP="00675A10">
            <w:pPr>
              <w:spacing w:line="280" w:lineRule="exact"/>
              <w:rPr>
                <w:kern w:val="0"/>
              </w:rPr>
            </w:pPr>
          </w:p>
        </w:tc>
        <w:tc>
          <w:tcPr>
            <w:tcW w:w="1655" w:type="pct"/>
            <w:shd w:val="clear" w:color="auto" w:fill="auto"/>
          </w:tcPr>
          <w:p w:rsidR="00CC7207" w:rsidRDefault="00CC7207" w:rsidP="00675A10">
            <w:pPr>
              <w:snapToGrid w:val="0"/>
              <w:spacing w:line="280" w:lineRule="exact"/>
              <w:rPr>
                <w:color w:val="0000FF"/>
                <w:kern w:val="0"/>
                <w:sz w:val="20"/>
                <w:szCs w:val="20"/>
              </w:rPr>
            </w:pPr>
            <w:r w:rsidRPr="00675A10">
              <w:rPr>
                <w:rFonts w:hint="eastAsia"/>
                <w:color w:val="0000FF"/>
                <w:kern w:val="0"/>
                <w:sz w:val="20"/>
                <w:szCs w:val="20"/>
              </w:rPr>
              <w:t>本計畫</w:t>
            </w:r>
            <w:r w:rsidRPr="00675A10">
              <w:rPr>
                <w:color w:val="0000FF"/>
                <w:kern w:val="0"/>
                <w:sz w:val="20"/>
                <w:szCs w:val="20"/>
              </w:rPr>
              <w:t>得編列計畫主持人、共</w:t>
            </w:r>
            <w:r w:rsidRPr="00675A10">
              <w:rPr>
                <w:color w:val="0000FF"/>
                <w:kern w:val="0"/>
                <w:sz w:val="20"/>
                <w:szCs w:val="20"/>
              </w:rPr>
              <w:t>/</w:t>
            </w:r>
            <w:r w:rsidRPr="00675A10">
              <w:rPr>
                <w:color w:val="0000FF"/>
                <w:kern w:val="0"/>
                <w:sz w:val="20"/>
                <w:szCs w:val="20"/>
              </w:rPr>
              <w:t>協同主持人合計</w:t>
            </w:r>
            <w:r w:rsidRPr="00675A10">
              <w:rPr>
                <w:color w:val="0000FF"/>
                <w:kern w:val="0"/>
                <w:sz w:val="20"/>
                <w:szCs w:val="20"/>
              </w:rPr>
              <w:t>3</w:t>
            </w:r>
            <w:r w:rsidRPr="00675A10">
              <w:rPr>
                <w:color w:val="0000FF"/>
                <w:kern w:val="0"/>
                <w:sz w:val="20"/>
                <w:szCs w:val="20"/>
              </w:rPr>
              <w:t>人為限，專</w:t>
            </w:r>
            <w:r w:rsidRPr="00675A10">
              <w:rPr>
                <w:color w:val="0000FF"/>
                <w:kern w:val="0"/>
                <w:sz w:val="20"/>
                <w:szCs w:val="20"/>
              </w:rPr>
              <w:t>/</w:t>
            </w:r>
            <w:r w:rsidRPr="00675A10">
              <w:rPr>
                <w:color w:val="0000FF"/>
                <w:kern w:val="0"/>
                <w:sz w:val="20"/>
                <w:szCs w:val="20"/>
              </w:rPr>
              <w:t>兼任助理合計以不超過</w:t>
            </w:r>
            <w:r w:rsidRPr="00675A10">
              <w:rPr>
                <w:color w:val="0000FF"/>
                <w:kern w:val="0"/>
                <w:sz w:val="20"/>
                <w:szCs w:val="20"/>
              </w:rPr>
              <w:t>3</w:t>
            </w:r>
            <w:r w:rsidRPr="00675A10">
              <w:rPr>
                <w:color w:val="0000FF"/>
                <w:kern w:val="0"/>
                <w:sz w:val="20"/>
                <w:szCs w:val="20"/>
              </w:rPr>
              <w:t>名為原則</w:t>
            </w:r>
          </w:p>
          <w:p w:rsidR="00CC7207" w:rsidRDefault="00CC7207" w:rsidP="00675A10">
            <w:pPr>
              <w:snapToGrid w:val="0"/>
              <w:spacing w:line="280" w:lineRule="exact"/>
              <w:rPr>
                <w:rFonts w:hint="eastAsia"/>
                <w:bCs/>
                <w:color w:val="00B050"/>
                <w:sz w:val="20"/>
                <w:szCs w:val="20"/>
              </w:rPr>
            </w:pPr>
            <w:r w:rsidRPr="00C4377C">
              <w:rPr>
                <w:bCs/>
                <w:color w:val="0000FF"/>
                <w:sz w:val="20"/>
              </w:rPr>
              <w:t>兼任助理，每人每月以</w:t>
            </w:r>
            <w:r w:rsidRPr="00C4377C">
              <w:rPr>
                <w:bCs/>
                <w:color w:val="0000FF"/>
                <w:sz w:val="20"/>
              </w:rPr>
              <w:t>5,000</w:t>
            </w:r>
            <w:r w:rsidRPr="00C4377C">
              <w:rPr>
                <w:bCs/>
                <w:color w:val="0000FF"/>
                <w:sz w:val="20"/>
              </w:rPr>
              <w:t>元為限。</w:t>
            </w:r>
          </w:p>
          <w:p w:rsidR="00CC7207" w:rsidRPr="00F7096C" w:rsidRDefault="00CC7207" w:rsidP="00675A10">
            <w:pPr>
              <w:snapToGrid w:val="0"/>
              <w:spacing w:line="280" w:lineRule="exact"/>
              <w:rPr>
                <w:bCs/>
                <w:color w:val="0000FF"/>
                <w:sz w:val="20"/>
                <w:szCs w:val="20"/>
              </w:rPr>
            </w:pPr>
            <w:r w:rsidRPr="00F7096C">
              <w:rPr>
                <w:bCs/>
                <w:color w:val="0000FF"/>
                <w:sz w:val="20"/>
                <w:szCs w:val="20"/>
              </w:rPr>
              <w:t>勞健保費用請務必採用最新標準。勞保部分請依規定計算工資墊償及職災。</w:t>
            </w:r>
            <w:r w:rsidRPr="00F7096C">
              <w:rPr>
                <w:bCs/>
                <w:color w:val="0000FF"/>
                <w:sz w:val="20"/>
                <w:szCs w:val="20"/>
              </w:rPr>
              <w:t>(</w:t>
            </w:r>
            <w:r w:rsidRPr="00F7096C">
              <w:rPr>
                <w:bCs/>
                <w:color w:val="0000FF"/>
                <w:sz w:val="20"/>
                <w:szCs w:val="20"/>
              </w:rPr>
              <w:t>工資墊償及職災各校略有不同，請依各校公布標準</w:t>
            </w:r>
            <w:r w:rsidRPr="00F7096C">
              <w:rPr>
                <w:bCs/>
                <w:color w:val="0000FF"/>
                <w:sz w:val="20"/>
                <w:szCs w:val="20"/>
              </w:rPr>
              <w:t>)</w:t>
            </w:r>
          </w:p>
          <w:p w:rsidR="00CC7207" w:rsidRPr="00903F20" w:rsidRDefault="00CC7207" w:rsidP="00675A10">
            <w:pPr>
              <w:spacing w:line="280" w:lineRule="exact"/>
              <w:rPr>
                <w:kern w:val="0"/>
              </w:rPr>
            </w:pPr>
            <w:r w:rsidRPr="00F7096C">
              <w:rPr>
                <w:bCs/>
                <w:color w:val="0000FF"/>
                <w:sz w:val="20"/>
                <w:szCs w:val="20"/>
              </w:rPr>
              <w:t>「人事費如未依核定之學</w:t>
            </w:r>
            <w:r w:rsidRPr="00F7096C">
              <w:rPr>
                <w:bCs/>
                <w:color w:val="0000FF"/>
                <w:sz w:val="20"/>
                <w:szCs w:val="20"/>
              </w:rPr>
              <w:t>(</w:t>
            </w:r>
            <w:r w:rsidRPr="00F7096C">
              <w:rPr>
                <w:bCs/>
                <w:color w:val="0000FF"/>
                <w:sz w:val="20"/>
                <w:szCs w:val="20"/>
              </w:rPr>
              <w:t>經</w:t>
            </w:r>
            <w:r w:rsidRPr="00F7096C">
              <w:rPr>
                <w:bCs/>
                <w:color w:val="0000FF"/>
                <w:sz w:val="20"/>
                <w:szCs w:val="20"/>
              </w:rPr>
              <w:t>)</w:t>
            </w:r>
            <w:r w:rsidRPr="00F7096C">
              <w:rPr>
                <w:bCs/>
                <w:color w:val="0000FF"/>
                <w:sz w:val="20"/>
                <w:szCs w:val="20"/>
              </w:rPr>
              <w:t>歷聘用人員致剩餘經費，視為未執行項目，不得流用，應</w:t>
            </w:r>
            <w:r w:rsidR="00763DD8" w:rsidRPr="00F7096C">
              <w:rPr>
                <w:rFonts w:hint="eastAsia"/>
                <w:bCs/>
                <w:color w:val="0000FF"/>
                <w:sz w:val="20"/>
                <w:szCs w:val="20"/>
              </w:rPr>
              <w:t>全數</w:t>
            </w:r>
            <w:r w:rsidRPr="00F7096C">
              <w:rPr>
                <w:bCs/>
                <w:color w:val="0000FF"/>
                <w:sz w:val="20"/>
                <w:szCs w:val="20"/>
              </w:rPr>
              <w:t>繳回。」</w:t>
            </w:r>
          </w:p>
        </w:tc>
      </w:tr>
      <w:tr w:rsidR="00675A10" w:rsidRPr="00903F20" w:rsidTr="00627D8F">
        <w:trPr>
          <w:trHeight w:val="875"/>
          <w:jc w:val="center"/>
        </w:trPr>
        <w:tc>
          <w:tcPr>
            <w:tcW w:w="174" w:type="pct"/>
            <w:vMerge/>
            <w:tcBorders>
              <w:right w:val="single" w:sz="4" w:space="0" w:color="auto"/>
            </w:tcBorders>
            <w:shd w:val="clear" w:color="auto" w:fill="auto"/>
          </w:tcPr>
          <w:p w:rsidR="00675A10" w:rsidRPr="00903F20" w:rsidRDefault="00675A10" w:rsidP="00675A10">
            <w:pPr>
              <w:spacing w:line="280" w:lineRule="exact"/>
              <w:rPr>
                <w:kern w:val="0"/>
              </w:rPr>
            </w:pPr>
          </w:p>
        </w:tc>
        <w:tc>
          <w:tcPr>
            <w:tcW w:w="470" w:type="pct"/>
            <w:tcBorders>
              <w:left w:val="single" w:sz="4" w:space="0" w:color="auto"/>
            </w:tcBorders>
            <w:shd w:val="clear" w:color="auto" w:fill="E7E6E6"/>
          </w:tcPr>
          <w:p w:rsidR="00675A10" w:rsidRPr="00903F20" w:rsidRDefault="00675A10" w:rsidP="00675A10">
            <w:pPr>
              <w:spacing w:line="280" w:lineRule="exact"/>
              <w:rPr>
                <w:kern w:val="0"/>
              </w:rPr>
            </w:pPr>
            <w:r w:rsidRPr="00903F20">
              <w:rPr>
                <w:kern w:val="0"/>
              </w:rPr>
              <w:t>人事費小計</w:t>
            </w:r>
          </w:p>
        </w:tc>
        <w:tc>
          <w:tcPr>
            <w:tcW w:w="2160" w:type="pct"/>
            <w:gridSpan w:val="2"/>
            <w:shd w:val="clear" w:color="auto" w:fill="E7E6E6"/>
            <w:vAlign w:val="center"/>
          </w:tcPr>
          <w:p w:rsidR="00675A10" w:rsidRPr="00903F20" w:rsidRDefault="00675A10" w:rsidP="00675A10">
            <w:pPr>
              <w:spacing w:line="280" w:lineRule="exact"/>
              <w:rPr>
                <w:kern w:val="0"/>
                <w:sz w:val="20"/>
                <w:szCs w:val="20"/>
              </w:rPr>
            </w:pPr>
          </w:p>
        </w:tc>
        <w:tc>
          <w:tcPr>
            <w:tcW w:w="541" w:type="pct"/>
            <w:shd w:val="clear" w:color="auto" w:fill="E7E6E6"/>
          </w:tcPr>
          <w:p w:rsidR="00675A10" w:rsidRPr="00903F20" w:rsidRDefault="00675A10" w:rsidP="00675A10">
            <w:pPr>
              <w:spacing w:line="280" w:lineRule="exact"/>
              <w:rPr>
                <w:kern w:val="0"/>
              </w:rPr>
            </w:pPr>
          </w:p>
        </w:tc>
        <w:tc>
          <w:tcPr>
            <w:tcW w:w="1655" w:type="pct"/>
            <w:shd w:val="clear" w:color="auto" w:fill="E7E6E6"/>
          </w:tcPr>
          <w:p w:rsidR="00675A10" w:rsidRPr="00903F20" w:rsidRDefault="00CC7207" w:rsidP="00675A10">
            <w:pPr>
              <w:widowControl/>
              <w:numPr>
                <w:ilvl w:val="0"/>
                <w:numId w:val="12"/>
              </w:numPr>
              <w:tabs>
                <w:tab w:val="num" w:pos="303"/>
              </w:tabs>
              <w:spacing w:line="280" w:lineRule="exact"/>
              <w:ind w:left="303" w:hanging="303"/>
              <w:jc w:val="both"/>
              <w:rPr>
                <w:sz w:val="20"/>
                <w:szCs w:val="20"/>
              </w:rPr>
            </w:pPr>
            <w:r>
              <w:rPr>
                <w:rFonts w:hint="eastAsia"/>
                <w:sz w:val="20"/>
                <w:szCs w:val="20"/>
              </w:rPr>
              <w:t>人事費</w:t>
            </w:r>
            <w:r w:rsidR="00675A10" w:rsidRPr="00903F20">
              <w:rPr>
                <w:sz w:val="20"/>
                <w:szCs w:val="20"/>
              </w:rPr>
              <w:t>以不超過計畫總經費之</w:t>
            </w:r>
            <w:r w:rsidR="00675A10" w:rsidRPr="00903F20">
              <w:rPr>
                <w:sz w:val="20"/>
                <w:szCs w:val="20"/>
              </w:rPr>
              <w:t>50%</w:t>
            </w:r>
            <w:r w:rsidR="00675A10" w:rsidRPr="00903F20">
              <w:rPr>
                <w:sz w:val="20"/>
                <w:szCs w:val="20"/>
              </w:rPr>
              <w:t>為原則。</w:t>
            </w:r>
          </w:p>
        </w:tc>
      </w:tr>
      <w:tr w:rsidR="00675A10" w:rsidRPr="00903F20" w:rsidTr="009A3C81">
        <w:trPr>
          <w:jc w:val="center"/>
        </w:trPr>
        <w:tc>
          <w:tcPr>
            <w:tcW w:w="174" w:type="pct"/>
            <w:vMerge w:val="restart"/>
            <w:vAlign w:val="center"/>
          </w:tcPr>
          <w:p w:rsidR="00675A10" w:rsidRPr="00903F20" w:rsidRDefault="00675A10" w:rsidP="00675A10">
            <w:pPr>
              <w:jc w:val="center"/>
              <w:rPr>
                <w:b/>
              </w:rPr>
            </w:pPr>
            <w:r w:rsidRPr="00903F20">
              <w:rPr>
                <w:b/>
              </w:rPr>
              <w:lastRenderedPageBreak/>
              <w:t>業務費</w:t>
            </w:r>
          </w:p>
        </w:tc>
        <w:tc>
          <w:tcPr>
            <w:tcW w:w="470" w:type="pct"/>
            <w:vAlign w:val="center"/>
          </w:tcPr>
          <w:p w:rsidR="00675A10" w:rsidRPr="00903F20" w:rsidRDefault="00675A10" w:rsidP="00675A10">
            <w:pPr>
              <w:spacing w:line="280" w:lineRule="exact"/>
              <w:rPr>
                <w:sz w:val="22"/>
                <w:szCs w:val="22"/>
              </w:rPr>
            </w:pPr>
            <w:r w:rsidRPr="00903F20">
              <w:rPr>
                <w:kern w:val="0"/>
              </w:rPr>
              <w:t>出席費</w:t>
            </w:r>
            <w:r w:rsidRPr="00903F20">
              <w:rPr>
                <w:kern w:val="0"/>
              </w:rPr>
              <w:t>/</w:t>
            </w:r>
            <w:r w:rsidRPr="00903F20">
              <w:rPr>
                <w:kern w:val="0"/>
              </w:rPr>
              <w:t>諮詢費</w:t>
            </w:r>
          </w:p>
        </w:tc>
        <w:tc>
          <w:tcPr>
            <w:tcW w:w="2160" w:type="pct"/>
            <w:gridSpan w:val="2"/>
            <w:vAlign w:val="center"/>
          </w:tcPr>
          <w:p w:rsidR="00675A10" w:rsidRPr="00627D8F" w:rsidRDefault="00675A10" w:rsidP="00675A10">
            <w:pPr>
              <w:widowControl/>
              <w:spacing w:line="280" w:lineRule="exact"/>
              <w:jc w:val="both"/>
              <w:rPr>
                <w:color w:val="000000"/>
                <w:sz w:val="20"/>
              </w:rPr>
            </w:pPr>
            <w:r w:rsidRPr="00627D8F">
              <w:rPr>
                <w:bCs/>
                <w:color w:val="767171"/>
                <w:sz w:val="20"/>
              </w:rPr>
              <w:t>出席費、諮詢費：以邀請本機關人員以外之學者專家，參加具有政策性或專案性重大諮詢事項會議為限。</w:t>
            </w:r>
            <w:r w:rsidRPr="00627D8F">
              <w:rPr>
                <w:rFonts w:hint="eastAsia"/>
                <w:bCs/>
                <w:color w:val="767171"/>
                <w:sz w:val="20"/>
              </w:rPr>
              <w:t>出席費之支給，以每次會議新臺幣</w:t>
            </w:r>
            <w:r w:rsidRPr="00627D8F">
              <w:rPr>
                <w:rFonts w:hint="eastAsia"/>
                <w:bCs/>
                <w:color w:val="767171"/>
                <w:sz w:val="20"/>
              </w:rPr>
              <w:t>2,500</w:t>
            </w:r>
            <w:r w:rsidRPr="00627D8F">
              <w:rPr>
                <w:rFonts w:hint="eastAsia"/>
                <w:bCs/>
                <w:color w:val="767171"/>
                <w:sz w:val="20"/>
              </w:rPr>
              <w:t>元為上限，由各機關學校視會議諮詢性質及業務繁簡程度支給。</w:t>
            </w:r>
            <w:r w:rsidRPr="00627D8F">
              <w:rPr>
                <w:bCs/>
                <w:color w:val="767171"/>
                <w:sz w:val="20"/>
              </w:rPr>
              <w:br/>
            </w:r>
            <w:r w:rsidRPr="00627D8F">
              <w:rPr>
                <w:rFonts w:hint="eastAsia"/>
                <w:color w:val="000000"/>
                <w:sz w:val="20"/>
              </w:rPr>
              <w:t>1. OO</w:t>
            </w:r>
            <w:r w:rsidRPr="00627D8F">
              <w:rPr>
                <w:rFonts w:hint="eastAsia"/>
                <w:color w:val="000000"/>
                <w:sz w:val="20"/>
              </w:rPr>
              <w:t>諮詢會議</w:t>
            </w:r>
            <w:r w:rsidRPr="00627D8F">
              <w:rPr>
                <w:rFonts w:hint="eastAsia"/>
                <w:color w:val="000000"/>
                <w:sz w:val="20"/>
              </w:rPr>
              <w:t xml:space="preserve">(1)+(2)=  </w:t>
            </w:r>
            <w:r w:rsidRPr="00627D8F">
              <w:rPr>
                <w:rFonts w:hint="eastAsia"/>
                <w:color w:val="000000"/>
                <w:sz w:val="20"/>
              </w:rPr>
              <w:t>元</w:t>
            </w:r>
          </w:p>
          <w:p w:rsidR="00675A10" w:rsidRPr="00627D8F" w:rsidRDefault="00675A10" w:rsidP="00675A10">
            <w:pPr>
              <w:widowControl/>
              <w:spacing w:line="280" w:lineRule="exact"/>
              <w:jc w:val="both"/>
              <w:rPr>
                <w:color w:val="000000"/>
                <w:sz w:val="20"/>
              </w:rPr>
            </w:pPr>
            <w:r w:rsidRPr="00627D8F">
              <w:rPr>
                <w:rFonts w:hint="eastAsia"/>
                <w:color w:val="000000"/>
                <w:sz w:val="20"/>
              </w:rPr>
              <w:t xml:space="preserve">(1)   </w:t>
            </w:r>
            <w:r w:rsidRPr="00627D8F">
              <w:rPr>
                <w:rFonts w:hint="eastAsia"/>
                <w:color w:val="000000"/>
                <w:sz w:val="20"/>
              </w:rPr>
              <w:t>元×</w:t>
            </w:r>
            <w:r w:rsidRPr="00627D8F">
              <w:rPr>
                <w:rFonts w:hint="eastAsia"/>
                <w:color w:val="000000"/>
                <w:sz w:val="20"/>
              </w:rPr>
              <w:t xml:space="preserve">  </w:t>
            </w:r>
            <w:r w:rsidRPr="00627D8F">
              <w:rPr>
                <w:rFonts w:hint="eastAsia"/>
                <w:color w:val="000000"/>
                <w:sz w:val="20"/>
              </w:rPr>
              <w:t>人次＝</w:t>
            </w:r>
            <w:r w:rsidRPr="00627D8F">
              <w:rPr>
                <w:rFonts w:hint="eastAsia"/>
                <w:color w:val="000000"/>
                <w:sz w:val="20"/>
              </w:rPr>
              <w:t xml:space="preserve">    </w:t>
            </w:r>
            <w:r w:rsidRPr="00627D8F">
              <w:rPr>
                <w:rFonts w:hint="eastAsia"/>
                <w:color w:val="000000"/>
                <w:sz w:val="20"/>
              </w:rPr>
              <w:t>元</w:t>
            </w:r>
          </w:p>
          <w:p w:rsidR="00675A10" w:rsidRPr="00627D8F" w:rsidRDefault="00675A10" w:rsidP="00675A10">
            <w:pPr>
              <w:widowControl/>
              <w:spacing w:line="280" w:lineRule="exact"/>
              <w:jc w:val="both"/>
              <w:rPr>
                <w:color w:val="000000"/>
                <w:sz w:val="20"/>
              </w:rPr>
            </w:pPr>
            <w:r w:rsidRPr="00627D8F">
              <w:rPr>
                <w:rFonts w:hint="eastAsia"/>
                <w:color w:val="000000"/>
                <w:sz w:val="20"/>
              </w:rPr>
              <w:t>(2)</w:t>
            </w:r>
            <w:r w:rsidRPr="00627D8F">
              <w:rPr>
                <w:rFonts w:hint="eastAsia"/>
                <w:color w:val="000000"/>
                <w:sz w:val="20"/>
              </w:rPr>
              <w:t>補充保費（雇主負擔）</w:t>
            </w:r>
            <w:r w:rsidRPr="00627D8F">
              <w:rPr>
                <w:rFonts w:hint="eastAsia"/>
                <w:color w:val="000000"/>
                <w:sz w:val="20"/>
              </w:rPr>
              <w:t xml:space="preserve">: (1)*1.91%=   </w:t>
            </w:r>
            <w:r w:rsidRPr="00627D8F">
              <w:rPr>
                <w:rFonts w:hint="eastAsia"/>
                <w:color w:val="000000"/>
                <w:sz w:val="20"/>
              </w:rPr>
              <w:t>元</w:t>
            </w:r>
          </w:p>
          <w:p w:rsidR="00675A10" w:rsidRPr="00627D8F" w:rsidRDefault="00675A10" w:rsidP="00675A10">
            <w:pPr>
              <w:widowControl/>
              <w:spacing w:line="280" w:lineRule="exact"/>
              <w:jc w:val="both"/>
              <w:rPr>
                <w:color w:val="000000"/>
                <w:sz w:val="20"/>
              </w:rPr>
            </w:pPr>
            <w:r w:rsidRPr="00627D8F">
              <w:rPr>
                <w:rFonts w:hint="eastAsia"/>
                <w:color w:val="000000"/>
                <w:sz w:val="20"/>
              </w:rPr>
              <w:t>2. OO</w:t>
            </w:r>
            <w:r w:rsidRPr="00627D8F">
              <w:rPr>
                <w:rFonts w:hint="eastAsia"/>
                <w:color w:val="000000"/>
                <w:sz w:val="20"/>
              </w:rPr>
              <w:t>課程開發</w:t>
            </w:r>
            <w:r w:rsidRPr="00627D8F">
              <w:rPr>
                <w:rFonts w:hint="eastAsia"/>
                <w:color w:val="000000"/>
                <w:sz w:val="20"/>
              </w:rPr>
              <w:t xml:space="preserve">(1)+(2)=  </w:t>
            </w:r>
            <w:r w:rsidRPr="00627D8F">
              <w:rPr>
                <w:rFonts w:hint="eastAsia"/>
                <w:color w:val="000000"/>
                <w:sz w:val="20"/>
              </w:rPr>
              <w:t>元</w:t>
            </w:r>
          </w:p>
          <w:p w:rsidR="00675A10" w:rsidRPr="00627D8F" w:rsidRDefault="00675A10" w:rsidP="00675A10">
            <w:pPr>
              <w:widowControl/>
              <w:spacing w:line="280" w:lineRule="exact"/>
              <w:jc w:val="both"/>
              <w:rPr>
                <w:color w:val="000000"/>
                <w:sz w:val="20"/>
              </w:rPr>
            </w:pPr>
            <w:r w:rsidRPr="00627D8F">
              <w:rPr>
                <w:rFonts w:hint="eastAsia"/>
                <w:color w:val="000000"/>
                <w:sz w:val="20"/>
              </w:rPr>
              <w:t xml:space="preserve">(1)   </w:t>
            </w:r>
            <w:r w:rsidRPr="00627D8F">
              <w:rPr>
                <w:rFonts w:hint="eastAsia"/>
                <w:color w:val="000000"/>
                <w:sz w:val="20"/>
              </w:rPr>
              <w:t>元×</w:t>
            </w:r>
            <w:r w:rsidRPr="00627D8F">
              <w:rPr>
                <w:rFonts w:hint="eastAsia"/>
                <w:color w:val="000000"/>
                <w:sz w:val="20"/>
              </w:rPr>
              <w:t xml:space="preserve">  </w:t>
            </w:r>
            <w:r w:rsidRPr="00627D8F">
              <w:rPr>
                <w:rFonts w:hint="eastAsia"/>
                <w:color w:val="000000"/>
                <w:sz w:val="20"/>
              </w:rPr>
              <w:t>人次＝</w:t>
            </w:r>
            <w:r w:rsidRPr="00627D8F">
              <w:rPr>
                <w:rFonts w:hint="eastAsia"/>
                <w:color w:val="000000"/>
                <w:sz w:val="20"/>
              </w:rPr>
              <w:t xml:space="preserve">    </w:t>
            </w:r>
            <w:r w:rsidRPr="00627D8F">
              <w:rPr>
                <w:rFonts w:hint="eastAsia"/>
                <w:color w:val="000000"/>
                <w:sz w:val="20"/>
              </w:rPr>
              <w:t>元</w:t>
            </w:r>
          </w:p>
          <w:p w:rsidR="00675A10" w:rsidRPr="00627D8F" w:rsidRDefault="00675A10" w:rsidP="00675A10">
            <w:pPr>
              <w:widowControl/>
              <w:spacing w:line="280" w:lineRule="exact"/>
              <w:jc w:val="both"/>
              <w:rPr>
                <w:color w:val="000000"/>
                <w:sz w:val="20"/>
              </w:rPr>
            </w:pPr>
            <w:r w:rsidRPr="00627D8F">
              <w:rPr>
                <w:rFonts w:hint="eastAsia"/>
                <w:color w:val="000000"/>
                <w:sz w:val="20"/>
              </w:rPr>
              <w:t>(2)</w:t>
            </w:r>
            <w:r w:rsidRPr="00627D8F">
              <w:rPr>
                <w:rFonts w:hint="eastAsia"/>
                <w:color w:val="000000"/>
                <w:sz w:val="20"/>
              </w:rPr>
              <w:t>補充保費（雇主負擔）</w:t>
            </w:r>
            <w:r w:rsidRPr="00627D8F">
              <w:rPr>
                <w:rFonts w:hint="eastAsia"/>
                <w:color w:val="000000"/>
                <w:sz w:val="20"/>
              </w:rPr>
              <w:t xml:space="preserve">: (1)*1.91%=   </w:t>
            </w:r>
            <w:r w:rsidRPr="00627D8F">
              <w:rPr>
                <w:rFonts w:hint="eastAsia"/>
                <w:color w:val="000000"/>
                <w:sz w:val="20"/>
              </w:rPr>
              <w:t>元</w:t>
            </w:r>
          </w:p>
          <w:p w:rsidR="00675A10" w:rsidRPr="00627D8F" w:rsidRDefault="00675A10" w:rsidP="00675A10">
            <w:pPr>
              <w:widowControl/>
              <w:spacing w:line="280" w:lineRule="exact"/>
              <w:jc w:val="both"/>
              <w:rPr>
                <w:color w:val="000000"/>
                <w:sz w:val="20"/>
              </w:rPr>
            </w:pPr>
          </w:p>
          <w:p w:rsidR="00675A10" w:rsidRPr="00627D8F" w:rsidRDefault="00675A10" w:rsidP="00675A10">
            <w:pPr>
              <w:widowControl/>
              <w:spacing w:line="280" w:lineRule="exact"/>
              <w:jc w:val="both"/>
              <w:rPr>
                <w:color w:val="000000"/>
                <w:sz w:val="20"/>
              </w:rPr>
            </w:pPr>
            <w:r w:rsidRPr="00627D8F">
              <w:rPr>
                <w:rFonts w:hint="eastAsia"/>
                <w:color w:val="000000"/>
                <w:sz w:val="20"/>
              </w:rPr>
              <w:t>小計</w:t>
            </w:r>
            <w:r w:rsidRPr="00627D8F">
              <w:rPr>
                <w:rFonts w:hint="eastAsia"/>
                <w:color w:val="000000"/>
                <w:sz w:val="20"/>
              </w:rPr>
              <w:t xml:space="preserve">=1+2=   </w:t>
            </w:r>
            <w:r w:rsidRPr="00627D8F">
              <w:rPr>
                <w:rFonts w:hint="eastAsia"/>
                <w:color w:val="000000"/>
                <w:sz w:val="20"/>
              </w:rPr>
              <w:t>元</w:t>
            </w:r>
          </w:p>
          <w:p w:rsidR="00675A10" w:rsidRPr="00903F20" w:rsidRDefault="00675A10" w:rsidP="00675A10">
            <w:pPr>
              <w:snapToGrid w:val="0"/>
              <w:spacing w:line="280" w:lineRule="exact"/>
              <w:rPr>
                <w:sz w:val="20"/>
                <w:szCs w:val="20"/>
              </w:rPr>
            </w:pP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B3178E" w:rsidRDefault="00675A10" w:rsidP="00675A10">
            <w:pPr>
              <w:widowControl/>
              <w:snapToGrid w:val="0"/>
              <w:rPr>
                <w:bCs/>
                <w:color w:val="0000FF"/>
                <w:sz w:val="20"/>
                <w:szCs w:val="20"/>
              </w:rPr>
            </w:pPr>
            <w:r w:rsidRPr="00B3178E">
              <w:rPr>
                <w:bCs/>
                <w:color w:val="0000FF"/>
                <w:sz w:val="20"/>
                <w:szCs w:val="20"/>
              </w:rPr>
              <w:t>以邀請本機關人員以外之學者專家，參加具有政策性或專案性重大諮詢事項會議為限。</w:t>
            </w:r>
          </w:p>
          <w:p w:rsidR="00675A10" w:rsidRPr="00800DD3" w:rsidRDefault="00675A10" w:rsidP="00675A10">
            <w:pPr>
              <w:widowControl/>
              <w:snapToGrid w:val="0"/>
              <w:jc w:val="both"/>
              <w:rPr>
                <w:bCs/>
                <w:color w:val="0000FF"/>
                <w:sz w:val="20"/>
                <w:szCs w:val="20"/>
              </w:rPr>
            </w:pPr>
            <w:r w:rsidRPr="00800DD3">
              <w:rPr>
                <w:bCs/>
                <w:color w:val="0000FF"/>
                <w:sz w:val="20"/>
                <w:szCs w:val="20"/>
              </w:rPr>
              <w:t>出席費之支給，以每次會議新臺幣</w:t>
            </w:r>
            <w:r w:rsidRPr="00800DD3">
              <w:rPr>
                <w:bCs/>
                <w:color w:val="0000FF"/>
                <w:sz w:val="20"/>
                <w:szCs w:val="20"/>
              </w:rPr>
              <w:t>2,</w:t>
            </w:r>
            <w:r w:rsidRPr="00800DD3">
              <w:rPr>
                <w:rFonts w:hint="eastAsia"/>
                <w:bCs/>
                <w:color w:val="0000FF"/>
                <w:sz w:val="20"/>
                <w:szCs w:val="20"/>
              </w:rPr>
              <w:t>5</w:t>
            </w:r>
            <w:r w:rsidRPr="00800DD3">
              <w:rPr>
                <w:bCs/>
                <w:color w:val="0000FF"/>
                <w:sz w:val="20"/>
                <w:szCs w:val="20"/>
              </w:rPr>
              <w:t>00</w:t>
            </w:r>
            <w:r w:rsidRPr="00800DD3">
              <w:rPr>
                <w:bCs/>
                <w:color w:val="0000FF"/>
                <w:sz w:val="20"/>
                <w:szCs w:val="20"/>
              </w:rPr>
              <w:t>元為上限，由各機關學校視會議諮詢性質及業務繁簡程度支給</w:t>
            </w:r>
            <w:r w:rsidRPr="00800DD3">
              <w:rPr>
                <w:rFonts w:hint="eastAsia"/>
                <w:bCs/>
                <w:color w:val="0000FF"/>
                <w:sz w:val="20"/>
                <w:szCs w:val="20"/>
              </w:rPr>
              <w:t>。</w:t>
            </w:r>
          </w:p>
          <w:p w:rsidR="00675A10" w:rsidRPr="007409A3" w:rsidRDefault="00675A10" w:rsidP="00675A10">
            <w:pPr>
              <w:widowControl/>
              <w:spacing w:line="280" w:lineRule="exact"/>
              <w:jc w:val="both"/>
              <w:rPr>
                <w:bCs/>
                <w:sz w:val="20"/>
              </w:rPr>
            </w:pP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pPr>
              <w:spacing w:line="280" w:lineRule="exact"/>
              <w:rPr>
                <w:kern w:val="0"/>
              </w:rPr>
            </w:pPr>
            <w:r w:rsidRPr="00903F20">
              <w:rPr>
                <w:kern w:val="0"/>
              </w:rPr>
              <w:t>審查費</w:t>
            </w:r>
          </w:p>
        </w:tc>
        <w:tc>
          <w:tcPr>
            <w:tcW w:w="2160" w:type="pct"/>
            <w:gridSpan w:val="2"/>
            <w:vAlign w:val="center"/>
          </w:tcPr>
          <w:p w:rsidR="00675A10" w:rsidRPr="004B6307" w:rsidRDefault="00675A10" w:rsidP="00675A10">
            <w:pPr>
              <w:snapToGrid w:val="0"/>
              <w:spacing w:line="280" w:lineRule="exact"/>
              <w:rPr>
                <w:sz w:val="20"/>
                <w:szCs w:val="20"/>
              </w:rPr>
            </w:pPr>
            <w:r w:rsidRPr="004B6307">
              <w:rPr>
                <w:sz w:val="20"/>
                <w:szCs w:val="20"/>
              </w:rPr>
              <w:t>1.</w:t>
            </w:r>
            <w:r w:rsidRPr="004B6307">
              <w:rPr>
                <w:sz w:val="20"/>
                <w:szCs w:val="20"/>
              </w:rPr>
              <w:t>行政審查：</w:t>
            </w:r>
            <w:r w:rsidRPr="004B6307">
              <w:rPr>
                <w:sz w:val="20"/>
                <w:szCs w:val="20"/>
              </w:rPr>
              <w:t xml:space="preserve">(1)+(2)=    </w:t>
            </w:r>
            <w:r w:rsidRPr="004B6307">
              <w:rPr>
                <w:sz w:val="20"/>
                <w:szCs w:val="20"/>
              </w:rPr>
              <w:t>元</w:t>
            </w:r>
          </w:p>
          <w:p w:rsidR="00675A10" w:rsidRPr="004B6307" w:rsidRDefault="00675A10" w:rsidP="00675A10">
            <w:pPr>
              <w:snapToGrid w:val="0"/>
              <w:spacing w:line="280" w:lineRule="exact"/>
              <w:ind w:leftChars="94" w:left="226"/>
              <w:rPr>
                <w:sz w:val="20"/>
                <w:szCs w:val="20"/>
              </w:rPr>
            </w:pPr>
            <w:r w:rsidRPr="004B6307">
              <w:rPr>
                <w:sz w:val="20"/>
                <w:szCs w:val="20"/>
              </w:rPr>
              <w:t>(1)</w:t>
            </w:r>
            <w:r w:rsidRPr="004B6307">
              <w:rPr>
                <w:color w:val="FF0000"/>
                <w:sz w:val="20"/>
                <w:szCs w:val="20"/>
              </w:rPr>
              <w:t xml:space="preserve"> </w:t>
            </w:r>
            <w:r w:rsidRPr="004B6307">
              <w:rPr>
                <w:sz w:val="20"/>
                <w:szCs w:val="20"/>
              </w:rPr>
              <w:t>元</w:t>
            </w:r>
            <w:r w:rsidRPr="004B6307">
              <w:rPr>
                <w:sz w:val="20"/>
                <w:szCs w:val="20"/>
              </w:rPr>
              <w:t>/</w:t>
            </w:r>
            <w:r w:rsidRPr="004B6307">
              <w:rPr>
                <w:sz w:val="20"/>
                <w:szCs w:val="20"/>
              </w:rPr>
              <w:t>件</w:t>
            </w:r>
            <w:r w:rsidRPr="004B6307">
              <w:rPr>
                <w:sz w:val="20"/>
                <w:szCs w:val="20"/>
              </w:rPr>
              <w:t xml:space="preserve">×  </w:t>
            </w:r>
            <w:r w:rsidRPr="004B6307">
              <w:rPr>
                <w:sz w:val="20"/>
                <w:szCs w:val="20"/>
              </w:rPr>
              <w:t>人</w:t>
            </w:r>
            <w:r w:rsidRPr="004B6307">
              <w:rPr>
                <w:sz w:val="20"/>
                <w:szCs w:val="20"/>
              </w:rPr>
              <w:t xml:space="preserve">× </w:t>
            </w:r>
            <w:r w:rsidRPr="004B6307">
              <w:rPr>
                <w:sz w:val="20"/>
                <w:szCs w:val="20"/>
              </w:rPr>
              <w:t>件＝</w:t>
            </w:r>
            <w:r w:rsidRPr="004B6307">
              <w:rPr>
                <w:sz w:val="20"/>
                <w:szCs w:val="20"/>
              </w:rPr>
              <w:t xml:space="preserve">    </w:t>
            </w:r>
            <w:r w:rsidRPr="004B6307">
              <w:rPr>
                <w:sz w:val="20"/>
                <w:szCs w:val="20"/>
              </w:rPr>
              <w:t>元</w:t>
            </w:r>
          </w:p>
          <w:p w:rsidR="00675A10" w:rsidRPr="004B6307" w:rsidRDefault="00675A10" w:rsidP="00675A10">
            <w:pPr>
              <w:snapToGrid w:val="0"/>
              <w:spacing w:line="280" w:lineRule="exact"/>
              <w:ind w:leftChars="94" w:left="226"/>
              <w:rPr>
                <w:sz w:val="20"/>
                <w:szCs w:val="20"/>
              </w:rPr>
            </w:pPr>
            <w:r w:rsidRPr="004B6307">
              <w:rPr>
                <w:sz w:val="20"/>
                <w:szCs w:val="20"/>
              </w:rPr>
              <w:t>(2)</w:t>
            </w:r>
            <w:r w:rsidRPr="004B6307">
              <w:rPr>
                <w:sz w:val="20"/>
                <w:szCs w:val="20"/>
              </w:rPr>
              <w:t>補充保費（雇主負擔）</w:t>
            </w:r>
            <w:r w:rsidRPr="004B6307">
              <w:rPr>
                <w:sz w:val="20"/>
                <w:szCs w:val="20"/>
              </w:rPr>
              <w:t xml:space="preserve">: (1)*1.91%=   </w:t>
            </w:r>
            <w:r w:rsidRPr="004B6307">
              <w:rPr>
                <w:sz w:val="20"/>
                <w:szCs w:val="20"/>
              </w:rPr>
              <w:t>元</w:t>
            </w:r>
          </w:p>
          <w:p w:rsidR="00675A10" w:rsidRPr="004B6307" w:rsidRDefault="00675A10" w:rsidP="00675A10">
            <w:pPr>
              <w:snapToGrid w:val="0"/>
              <w:spacing w:line="280" w:lineRule="exact"/>
              <w:rPr>
                <w:sz w:val="20"/>
                <w:szCs w:val="20"/>
              </w:rPr>
            </w:pPr>
            <w:r w:rsidRPr="004B6307">
              <w:rPr>
                <w:sz w:val="20"/>
                <w:szCs w:val="20"/>
              </w:rPr>
              <w:t>2.</w:t>
            </w:r>
            <w:r w:rsidRPr="004B6307">
              <w:rPr>
                <w:sz w:val="20"/>
                <w:szCs w:val="20"/>
              </w:rPr>
              <w:t>開發課程：</w:t>
            </w:r>
            <w:r w:rsidRPr="004B6307">
              <w:rPr>
                <w:sz w:val="20"/>
                <w:szCs w:val="20"/>
              </w:rPr>
              <w:t xml:space="preserve">(1)+(2)=    </w:t>
            </w:r>
            <w:r w:rsidRPr="004B6307">
              <w:rPr>
                <w:sz w:val="20"/>
                <w:szCs w:val="20"/>
              </w:rPr>
              <w:t>元</w:t>
            </w:r>
          </w:p>
          <w:p w:rsidR="00675A10" w:rsidRPr="004B6307" w:rsidRDefault="00675A10" w:rsidP="00675A10">
            <w:pPr>
              <w:snapToGrid w:val="0"/>
              <w:spacing w:line="280" w:lineRule="exact"/>
              <w:ind w:leftChars="94" w:left="226"/>
              <w:rPr>
                <w:sz w:val="20"/>
                <w:szCs w:val="20"/>
              </w:rPr>
            </w:pPr>
            <w:r w:rsidRPr="004B6307">
              <w:rPr>
                <w:sz w:val="20"/>
                <w:szCs w:val="20"/>
              </w:rPr>
              <w:t xml:space="preserve">(1) </w:t>
            </w:r>
            <w:r w:rsidRPr="004B6307">
              <w:rPr>
                <w:sz w:val="20"/>
                <w:szCs w:val="20"/>
              </w:rPr>
              <w:t>元</w:t>
            </w:r>
            <w:r w:rsidRPr="004B6307">
              <w:rPr>
                <w:sz w:val="20"/>
                <w:szCs w:val="20"/>
              </w:rPr>
              <w:t>/</w:t>
            </w:r>
            <w:r w:rsidRPr="004B6307">
              <w:rPr>
                <w:sz w:val="20"/>
                <w:szCs w:val="20"/>
              </w:rPr>
              <w:t>件</w:t>
            </w:r>
            <w:r w:rsidRPr="004B6307">
              <w:rPr>
                <w:sz w:val="20"/>
                <w:szCs w:val="20"/>
              </w:rPr>
              <w:t xml:space="preserve">×  </w:t>
            </w:r>
            <w:r w:rsidRPr="004B6307">
              <w:rPr>
                <w:sz w:val="20"/>
                <w:szCs w:val="20"/>
              </w:rPr>
              <w:t>人</w:t>
            </w:r>
            <w:r w:rsidRPr="004B6307">
              <w:rPr>
                <w:sz w:val="20"/>
                <w:szCs w:val="20"/>
              </w:rPr>
              <w:t xml:space="preserve">× </w:t>
            </w:r>
            <w:r w:rsidRPr="004B6307">
              <w:rPr>
                <w:sz w:val="20"/>
                <w:szCs w:val="20"/>
              </w:rPr>
              <w:t>件＝</w:t>
            </w:r>
            <w:r w:rsidRPr="004B6307">
              <w:rPr>
                <w:sz w:val="20"/>
                <w:szCs w:val="20"/>
              </w:rPr>
              <w:t xml:space="preserve">    </w:t>
            </w:r>
            <w:r w:rsidRPr="004B6307">
              <w:rPr>
                <w:sz w:val="20"/>
                <w:szCs w:val="20"/>
              </w:rPr>
              <w:t>元</w:t>
            </w:r>
          </w:p>
          <w:p w:rsidR="00675A10" w:rsidRPr="004B6307" w:rsidRDefault="00675A10" w:rsidP="00675A10">
            <w:pPr>
              <w:snapToGrid w:val="0"/>
              <w:spacing w:line="280" w:lineRule="exact"/>
              <w:ind w:leftChars="94" w:left="226"/>
              <w:rPr>
                <w:sz w:val="20"/>
                <w:szCs w:val="20"/>
              </w:rPr>
            </w:pPr>
            <w:r w:rsidRPr="004B6307">
              <w:rPr>
                <w:sz w:val="20"/>
                <w:szCs w:val="20"/>
              </w:rPr>
              <w:t>(2)</w:t>
            </w:r>
            <w:r w:rsidRPr="004B6307">
              <w:rPr>
                <w:sz w:val="20"/>
                <w:szCs w:val="20"/>
              </w:rPr>
              <w:t>補充保費（雇主負擔）</w:t>
            </w:r>
            <w:r w:rsidRPr="004B6307">
              <w:rPr>
                <w:sz w:val="20"/>
                <w:szCs w:val="20"/>
              </w:rPr>
              <w:t xml:space="preserve">: (1)*1.91%=   </w:t>
            </w:r>
            <w:r w:rsidRPr="004B6307">
              <w:rPr>
                <w:sz w:val="20"/>
                <w:szCs w:val="20"/>
              </w:rPr>
              <w:t>元</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B3178E" w:rsidRDefault="00675A10" w:rsidP="00675A10">
            <w:pPr>
              <w:widowControl/>
              <w:snapToGrid w:val="0"/>
              <w:rPr>
                <w:color w:val="0000FF"/>
                <w:sz w:val="20"/>
                <w:szCs w:val="20"/>
              </w:rPr>
            </w:pPr>
            <w:r w:rsidRPr="00B3178E">
              <w:rPr>
                <w:color w:val="0000FF"/>
                <w:sz w:val="20"/>
                <w:szCs w:val="20"/>
              </w:rPr>
              <w:t>核實結報</w:t>
            </w:r>
          </w:p>
          <w:p w:rsidR="00675A10" w:rsidRPr="00B3178E" w:rsidRDefault="00675A10" w:rsidP="00675A10">
            <w:pPr>
              <w:widowControl/>
              <w:snapToGrid w:val="0"/>
              <w:rPr>
                <w:color w:val="0000FF"/>
                <w:sz w:val="20"/>
                <w:szCs w:val="20"/>
              </w:rPr>
            </w:pPr>
            <w:r w:rsidRPr="00B3178E">
              <w:rPr>
                <w:rFonts w:hint="eastAsia"/>
                <w:color w:val="0000FF"/>
                <w:sz w:val="20"/>
                <w:szCs w:val="20"/>
              </w:rPr>
              <w:t>依</w:t>
            </w:r>
            <w:r w:rsidRPr="00B3178E">
              <w:rPr>
                <w:color w:val="0000FF"/>
                <w:sz w:val="20"/>
                <w:szCs w:val="20"/>
              </w:rPr>
              <w:t>中央政府</w:t>
            </w:r>
            <w:r w:rsidRPr="00B3178E">
              <w:rPr>
                <w:rFonts w:hint="eastAsia"/>
                <w:color w:val="0000FF"/>
                <w:sz w:val="20"/>
                <w:szCs w:val="20"/>
              </w:rPr>
              <w:t>各機關學校出席費及稿費支給要點規定辦理</w:t>
            </w:r>
          </w:p>
          <w:p w:rsidR="00675A10" w:rsidRPr="00B3178E" w:rsidRDefault="00675A10" w:rsidP="00675A10">
            <w:pPr>
              <w:snapToGrid w:val="0"/>
              <w:spacing w:line="240" w:lineRule="exact"/>
              <w:jc w:val="both"/>
              <w:rPr>
                <w:color w:val="0000FF"/>
                <w:sz w:val="20"/>
                <w:szCs w:val="20"/>
              </w:rPr>
            </w:pPr>
            <w:r w:rsidRPr="00B3178E">
              <w:rPr>
                <w:rFonts w:hint="eastAsia"/>
                <w:color w:val="0000FF"/>
                <w:sz w:val="20"/>
                <w:szCs w:val="20"/>
              </w:rPr>
              <w:t>按字計酬：每件最高</w:t>
            </w:r>
            <w:r w:rsidRPr="00B3178E">
              <w:rPr>
                <w:rFonts w:hint="eastAsia"/>
                <w:color w:val="0000FF"/>
                <w:sz w:val="20"/>
                <w:szCs w:val="20"/>
              </w:rPr>
              <w:t>2000</w:t>
            </w:r>
            <w:r w:rsidRPr="00B3178E">
              <w:rPr>
                <w:rFonts w:hint="eastAsia"/>
                <w:color w:val="0000FF"/>
                <w:sz w:val="20"/>
                <w:szCs w:val="20"/>
              </w:rPr>
              <w:t>元。</w:t>
            </w:r>
          </w:p>
          <w:p w:rsidR="00675A10" w:rsidRPr="00903F20" w:rsidRDefault="00675A10" w:rsidP="00675A10">
            <w:pPr>
              <w:widowControl/>
              <w:spacing w:line="280" w:lineRule="exact"/>
              <w:jc w:val="both"/>
              <w:rPr>
                <w:bCs/>
                <w:sz w:val="20"/>
              </w:rPr>
            </w:pPr>
            <w:r w:rsidRPr="00B3178E">
              <w:rPr>
                <w:rFonts w:hint="eastAsia"/>
                <w:color w:val="0000FF"/>
                <w:sz w:val="20"/>
                <w:szCs w:val="20"/>
              </w:rPr>
              <w:t>會議當天支領出席費者不得再支領審查費。</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pPr>
              <w:spacing w:line="280" w:lineRule="exact"/>
              <w:rPr>
                <w:kern w:val="0"/>
              </w:rPr>
            </w:pPr>
            <w:r w:rsidRPr="004F3091">
              <w:rPr>
                <w:rFonts w:hint="eastAsia"/>
                <w:kern w:val="0"/>
              </w:rPr>
              <w:t>主持費、引言費</w:t>
            </w:r>
          </w:p>
        </w:tc>
        <w:tc>
          <w:tcPr>
            <w:tcW w:w="2160" w:type="pct"/>
            <w:gridSpan w:val="2"/>
            <w:vAlign w:val="center"/>
          </w:tcPr>
          <w:p w:rsidR="00675A10" w:rsidRPr="00D00026" w:rsidRDefault="00675A10" w:rsidP="00675A10">
            <w:pPr>
              <w:widowControl/>
              <w:snapToGrid w:val="0"/>
            </w:pPr>
            <w:r w:rsidRPr="00D00026">
              <w:t>1.OO</w:t>
            </w:r>
            <w:r w:rsidRPr="00D00026">
              <w:t>研討會</w:t>
            </w:r>
            <w:r w:rsidRPr="00D00026">
              <w:t xml:space="preserve">(1)+(2)=  </w:t>
            </w:r>
            <w:r w:rsidRPr="00D00026">
              <w:t>元</w:t>
            </w:r>
          </w:p>
          <w:p w:rsidR="00675A10" w:rsidRPr="00D00026" w:rsidRDefault="00675A10" w:rsidP="00675A10">
            <w:pPr>
              <w:snapToGrid w:val="0"/>
              <w:spacing w:line="280" w:lineRule="exact"/>
              <w:ind w:leftChars="94" w:left="226"/>
            </w:pPr>
            <w:r w:rsidRPr="00D00026">
              <w:t xml:space="preserve">(1)   </w:t>
            </w:r>
            <w:r w:rsidRPr="00D00026">
              <w:t>元</w:t>
            </w:r>
            <w:r w:rsidRPr="00D00026">
              <w:t xml:space="preserve">×  </w:t>
            </w:r>
            <w:r w:rsidRPr="00D00026">
              <w:t>人次＝</w:t>
            </w:r>
            <w:r w:rsidRPr="00D00026">
              <w:t xml:space="preserve">    </w:t>
            </w:r>
            <w:r w:rsidRPr="00D00026">
              <w:t>元</w:t>
            </w:r>
          </w:p>
          <w:p w:rsidR="00675A10" w:rsidRPr="00D00026" w:rsidRDefault="00675A10" w:rsidP="00675A10">
            <w:pPr>
              <w:snapToGrid w:val="0"/>
              <w:spacing w:line="280" w:lineRule="exact"/>
              <w:ind w:leftChars="94" w:left="226"/>
            </w:pPr>
            <w:r w:rsidRPr="00D00026">
              <w:t>(2)</w:t>
            </w:r>
            <w:r w:rsidRPr="00D00026">
              <w:t>補充保費（雇主負擔）</w:t>
            </w:r>
            <w:r w:rsidRPr="00D00026">
              <w:t xml:space="preserve">: (1)*1.91%=   </w:t>
            </w:r>
            <w:r w:rsidRPr="00D00026">
              <w:t>元</w:t>
            </w:r>
          </w:p>
          <w:p w:rsidR="00675A10" w:rsidRPr="00D00026" w:rsidRDefault="00675A10" w:rsidP="00675A10">
            <w:pPr>
              <w:snapToGrid w:val="0"/>
              <w:spacing w:line="280" w:lineRule="exact"/>
            </w:pPr>
            <w:r w:rsidRPr="00D00026">
              <w:t>2.OO</w:t>
            </w:r>
            <w:r w:rsidRPr="00D00026">
              <w:t>工作坊</w:t>
            </w:r>
            <w:r w:rsidRPr="00D00026">
              <w:t xml:space="preserve">(1)+(2)=  </w:t>
            </w:r>
            <w:r w:rsidRPr="00D00026">
              <w:t>元</w:t>
            </w:r>
          </w:p>
          <w:p w:rsidR="00675A10" w:rsidRPr="00D00026" w:rsidRDefault="00675A10" w:rsidP="00675A10">
            <w:pPr>
              <w:snapToGrid w:val="0"/>
              <w:spacing w:line="280" w:lineRule="exact"/>
              <w:ind w:leftChars="94" w:left="226"/>
            </w:pPr>
            <w:r w:rsidRPr="00D00026">
              <w:t xml:space="preserve">(1)   </w:t>
            </w:r>
            <w:r w:rsidRPr="00D00026">
              <w:t>元</w:t>
            </w:r>
            <w:r w:rsidRPr="00D00026">
              <w:t xml:space="preserve">×  </w:t>
            </w:r>
            <w:r w:rsidRPr="00D00026">
              <w:t>人次＝</w:t>
            </w:r>
            <w:r w:rsidRPr="00D00026">
              <w:t xml:space="preserve">    </w:t>
            </w:r>
            <w:r w:rsidRPr="00D00026">
              <w:t>元</w:t>
            </w:r>
          </w:p>
          <w:p w:rsidR="00675A10" w:rsidRPr="00D00026" w:rsidRDefault="00675A10" w:rsidP="00675A10">
            <w:pPr>
              <w:snapToGrid w:val="0"/>
              <w:spacing w:line="280" w:lineRule="exact"/>
              <w:ind w:leftChars="94" w:left="226"/>
            </w:pPr>
            <w:r w:rsidRPr="00D00026">
              <w:t>(2)</w:t>
            </w:r>
            <w:r w:rsidRPr="00D00026">
              <w:t>補充保費（雇主負擔）</w:t>
            </w:r>
            <w:r w:rsidRPr="00D00026">
              <w:t xml:space="preserve">: (1)*1.91%=   </w:t>
            </w:r>
            <w:r w:rsidRPr="00D00026">
              <w:t>元</w:t>
            </w:r>
          </w:p>
          <w:p w:rsidR="00675A10" w:rsidRPr="00D00026" w:rsidRDefault="00675A10" w:rsidP="00675A10">
            <w:pPr>
              <w:snapToGrid w:val="0"/>
              <w:spacing w:line="280" w:lineRule="exact"/>
            </w:pPr>
          </w:p>
          <w:p w:rsidR="00675A10" w:rsidRPr="004B6307" w:rsidRDefault="00675A10" w:rsidP="00675A10">
            <w:pPr>
              <w:snapToGrid w:val="0"/>
              <w:spacing w:line="280" w:lineRule="exact"/>
              <w:rPr>
                <w:sz w:val="20"/>
                <w:szCs w:val="20"/>
              </w:rPr>
            </w:pPr>
            <w:r w:rsidRPr="00D00026">
              <w:rPr>
                <w:bCs/>
              </w:rPr>
              <w:t>小計</w:t>
            </w:r>
            <w:r w:rsidRPr="00D00026">
              <w:t>=</w:t>
            </w:r>
            <w:r w:rsidRPr="00D00026">
              <w:rPr>
                <w:bCs/>
              </w:rPr>
              <w:t xml:space="preserve">1.+2=   </w:t>
            </w:r>
            <w:r w:rsidRPr="00D00026">
              <w:rPr>
                <w:bCs/>
              </w:rPr>
              <w:t>元</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B3178E" w:rsidRDefault="00675A10" w:rsidP="00675A10">
            <w:pPr>
              <w:snapToGrid w:val="0"/>
              <w:rPr>
                <w:bCs/>
                <w:color w:val="0000FF"/>
                <w:sz w:val="20"/>
                <w:szCs w:val="20"/>
              </w:rPr>
            </w:pPr>
            <w:r w:rsidRPr="00B3178E">
              <w:rPr>
                <w:bCs/>
                <w:color w:val="0000FF"/>
                <w:sz w:val="20"/>
                <w:szCs w:val="20"/>
              </w:rPr>
              <w:t>研討會、工作坊及論壇等主持費或引言費，</w:t>
            </w:r>
            <w:r w:rsidRPr="00800DD3">
              <w:rPr>
                <w:bCs/>
                <w:color w:val="0000FF"/>
                <w:sz w:val="20"/>
                <w:szCs w:val="20"/>
              </w:rPr>
              <w:t>每人次</w:t>
            </w:r>
            <w:r w:rsidRPr="00800DD3">
              <w:rPr>
                <w:bCs/>
                <w:color w:val="0000FF"/>
                <w:sz w:val="20"/>
                <w:szCs w:val="20"/>
              </w:rPr>
              <w:t>1,000</w:t>
            </w:r>
            <w:r w:rsidRPr="00800DD3">
              <w:rPr>
                <w:bCs/>
                <w:color w:val="0000FF"/>
                <w:sz w:val="20"/>
                <w:szCs w:val="20"/>
              </w:rPr>
              <w:t>元至</w:t>
            </w:r>
            <w:r w:rsidRPr="00800DD3">
              <w:rPr>
                <w:bCs/>
                <w:color w:val="0000FF"/>
                <w:sz w:val="20"/>
                <w:szCs w:val="20"/>
              </w:rPr>
              <w:t>2,</w:t>
            </w:r>
            <w:r w:rsidRPr="00800DD3">
              <w:rPr>
                <w:rFonts w:hint="eastAsia"/>
                <w:bCs/>
                <w:color w:val="0000FF"/>
                <w:sz w:val="20"/>
                <w:szCs w:val="20"/>
              </w:rPr>
              <w:t>0</w:t>
            </w:r>
            <w:r w:rsidRPr="00800DD3">
              <w:rPr>
                <w:bCs/>
                <w:color w:val="0000FF"/>
                <w:sz w:val="20"/>
                <w:szCs w:val="20"/>
              </w:rPr>
              <w:t>00</w:t>
            </w:r>
            <w:r w:rsidRPr="00800DD3">
              <w:rPr>
                <w:bCs/>
                <w:color w:val="0000FF"/>
                <w:sz w:val="20"/>
                <w:szCs w:val="20"/>
              </w:rPr>
              <w:t>元為原則</w:t>
            </w:r>
            <w:r w:rsidRPr="00800DD3">
              <w:rPr>
                <w:rFonts w:hint="eastAsia"/>
                <w:bCs/>
                <w:color w:val="0000FF"/>
                <w:sz w:val="20"/>
                <w:szCs w:val="20"/>
              </w:rPr>
              <w:t>。</w:t>
            </w:r>
          </w:p>
          <w:p w:rsidR="00675A10" w:rsidRPr="004F3091" w:rsidRDefault="00675A10" w:rsidP="00675A10">
            <w:pPr>
              <w:widowControl/>
              <w:snapToGrid w:val="0"/>
              <w:rPr>
                <w:color w:val="0000FF"/>
                <w:sz w:val="20"/>
                <w:szCs w:val="20"/>
              </w:rPr>
            </w:pP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pPr>
              <w:widowControl/>
              <w:spacing w:line="280" w:lineRule="exact"/>
              <w:rPr>
                <w:kern w:val="0"/>
              </w:rPr>
            </w:pPr>
            <w:r w:rsidRPr="00903F20">
              <w:rPr>
                <w:kern w:val="0"/>
              </w:rPr>
              <w:t>講座鐘點費</w:t>
            </w:r>
          </w:p>
        </w:tc>
        <w:tc>
          <w:tcPr>
            <w:tcW w:w="2160" w:type="pct"/>
            <w:gridSpan w:val="2"/>
            <w:vAlign w:val="center"/>
          </w:tcPr>
          <w:p w:rsidR="00675A10" w:rsidRPr="00627D8F" w:rsidRDefault="00675A10" w:rsidP="00675A10">
            <w:pPr>
              <w:widowControl/>
              <w:snapToGrid w:val="0"/>
              <w:spacing w:line="280" w:lineRule="exact"/>
              <w:rPr>
                <w:bCs/>
                <w:color w:val="767171"/>
                <w:kern w:val="0"/>
                <w:sz w:val="20"/>
              </w:rPr>
            </w:pPr>
            <w:r w:rsidRPr="00627D8F">
              <w:rPr>
                <w:bCs/>
                <w:color w:val="767171"/>
                <w:kern w:val="0"/>
                <w:sz w:val="20"/>
              </w:rPr>
              <w:t>邀請校外專家學者演講或協同教學，依規定國內專家學者：</w:t>
            </w:r>
            <w:r w:rsidRPr="00627D8F">
              <w:rPr>
                <w:rFonts w:hint="eastAsia"/>
                <w:bCs/>
                <w:color w:val="767171"/>
                <w:kern w:val="0"/>
                <w:sz w:val="20"/>
              </w:rPr>
              <w:t>2,00</w:t>
            </w:r>
            <w:r w:rsidRPr="00627D8F">
              <w:rPr>
                <w:bCs/>
                <w:color w:val="767171"/>
                <w:kern w:val="0"/>
                <w:sz w:val="20"/>
              </w:rPr>
              <w:t>00</w:t>
            </w:r>
            <w:r w:rsidRPr="00627D8F">
              <w:rPr>
                <w:bCs/>
                <w:color w:val="767171"/>
                <w:kern w:val="0"/>
                <w:sz w:val="20"/>
              </w:rPr>
              <w:t>元</w:t>
            </w:r>
            <w:r w:rsidRPr="00627D8F">
              <w:rPr>
                <w:bCs/>
                <w:color w:val="767171"/>
                <w:kern w:val="0"/>
                <w:sz w:val="20"/>
              </w:rPr>
              <w:t>/</w:t>
            </w:r>
            <w:r w:rsidRPr="00627D8F">
              <w:rPr>
                <w:bCs/>
                <w:color w:val="767171"/>
                <w:kern w:val="0"/>
                <w:sz w:val="20"/>
              </w:rPr>
              <w:t>節；</w:t>
            </w:r>
            <w:r w:rsidRPr="00627D8F">
              <w:rPr>
                <w:rFonts w:hint="eastAsia"/>
                <w:bCs/>
                <w:color w:val="767171"/>
                <w:kern w:val="0"/>
                <w:sz w:val="20"/>
              </w:rPr>
              <w:t>與主辦機關</w:t>
            </w:r>
            <w:r w:rsidRPr="00627D8F">
              <w:rPr>
                <w:rFonts w:hint="eastAsia"/>
                <w:bCs/>
                <w:color w:val="767171"/>
                <w:kern w:val="0"/>
                <w:sz w:val="20"/>
              </w:rPr>
              <w:t>(</w:t>
            </w:r>
            <w:r w:rsidRPr="00627D8F">
              <w:rPr>
                <w:rFonts w:hint="eastAsia"/>
                <w:bCs/>
                <w:color w:val="767171"/>
                <w:kern w:val="0"/>
                <w:sz w:val="20"/>
              </w:rPr>
              <w:t>構</w:t>
            </w:r>
            <w:r w:rsidRPr="00627D8F">
              <w:rPr>
                <w:rFonts w:hint="eastAsia"/>
                <w:bCs/>
                <w:color w:val="767171"/>
                <w:kern w:val="0"/>
                <w:sz w:val="20"/>
              </w:rPr>
              <w:t>)</w:t>
            </w:r>
            <w:r w:rsidRPr="00627D8F">
              <w:rPr>
                <w:rFonts w:hint="eastAsia"/>
                <w:bCs/>
                <w:color w:val="767171"/>
                <w:kern w:val="0"/>
                <w:sz w:val="20"/>
              </w:rPr>
              <w:t>、學校有隸屬關係之機關</w:t>
            </w:r>
            <w:r w:rsidRPr="00627D8F">
              <w:rPr>
                <w:rFonts w:hint="eastAsia"/>
                <w:bCs/>
                <w:color w:val="767171"/>
                <w:kern w:val="0"/>
                <w:sz w:val="20"/>
              </w:rPr>
              <w:t>(</w:t>
            </w:r>
            <w:r w:rsidRPr="00627D8F">
              <w:rPr>
                <w:rFonts w:hint="eastAsia"/>
                <w:bCs/>
                <w:color w:val="767171"/>
                <w:kern w:val="0"/>
                <w:sz w:val="20"/>
              </w:rPr>
              <w:t>構</w:t>
            </w:r>
            <w:r w:rsidRPr="00627D8F">
              <w:rPr>
                <w:rFonts w:hint="eastAsia"/>
                <w:bCs/>
                <w:color w:val="767171"/>
                <w:kern w:val="0"/>
                <w:sz w:val="20"/>
              </w:rPr>
              <w:t>)</w:t>
            </w:r>
            <w:r w:rsidRPr="00627D8F">
              <w:rPr>
                <w:rFonts w:hint="eastAsia"/>
                <w:bCs/>
                <w:color w:val="767171"/>
                <w:kern w:val="0"/>
                <w:sz w:val="20"/>
              </w:rPr>
              <w:t>學校人員：</w:t>
            </w:r>
            <w:r w:rsidRPr="00627D8F">
              <w:rPr>
                <w:rFonts w:hint="eastAsia"/>
                <w:bCs/>
                <w:color w:val="767171"/>
                <w:kern w:val="0"/>
                <w:sz w:val="20"/>
              </w:rPr>
              <w:t>1,500</w:t>
            </w:r>
            <w:r w:rsidRPr="00627D8F">
              <w:rPr>
                <w:rFonts w:hint="eastAsia"/>
                <w:bCs/>
                <w:color w:val="767171"/>
                <w:kern w:val="0"/>
                <w:sz w:val="20"/>
              </w:rPr>
              <w:t>元</w:t>
            </w:r>
            <w:r w:rsidRPr="00627D8F">
              <w:rPr>
                <w:rFonts w:hint="eastAsia"/>
                <w:bCs/>
                <w:color w:val="767171"/>
                <w:kern w:val="0"/>
                <w:sz w:val="20"/>
              </w:rPr>
              <w:t>/</w:t>
            </w:r>
            <w:r w:rsidRPr="00627D8F">
              <w:rPr>
                <w:rFonts w:hint="eastAsia"/>
                <w:bCs/>
                <w:color w:val="767171"/>
                <w:kern w:val="0"/>
                <w:sz w:val="20"/>
              </w:rPr>
              <w:t>節。內聘主辦或訓練機關</w:t>
            </w:r>
            <w:r w:rsidRPr="00627D8F">
              <w:rPr>
                <w:rFonts w:hint="eastAsia"/>
                <w:bCs/>
                <w:color w:val="767171"/>
                <w:kern w:val="0"/>
                <w:sz w:val="20"/>
              </w:rPr>
              <w:t>(</w:t>
            </w:r>
            <w:r w:rsidRPr="00627D8F">
              <w:rPr>
                <w:rFonts w:hint="eastAsia"/>
                <w:bCs/>
                <w:color w:val="767171"/>
                <w:kern w:val="0"/>
                <w:sz w:val="20"/>
              </w:rPr>
              <w:t>構</w:t>
            </w:r>
            <w:r w:rsidRPr="00627D8F">
              <w:rPr>
                <w:rFonts w:hint="eastAsia"/>
                <w:bCs/>
                <w:color w:val="767171"/>
                <w:kern w:val="0"/>
                <w:sz w:val="20"/>
              </w:rPr>
              <w:t>)</w:t>
            </w:r>
            <w:r w:rsidRPr="00627D8F">
              <w:rPr>
                <w:rFonts w:hint="eastAsia"/>
                <w:bCs/>
                <w:color w:val="767171"/>
                <w:kern w:val="0"/>
                <w:sz w:val="20"/>
              </w:rPr>
              <w:t>學校人員</w:t>
            </w:r>
            <w:r w:rsidRPr="00627D8F">
              <w:rPr>
                <w:rFonts w:hint="eastAsia"/>
                <w:bCs/>
                <w:color w:val="767171"/>
                <w:kern w:val="0"/>
                <w:sz w:val="20"/>
              </w:rPr>
              <w:t>1,000</w:t>
            </w:r>
            <w:r w:rsidRPr="00627D8F">
              <w:rPr>
                <w:rFonts w:hint="eastAsia"/>
                <w:bCs/>
                <w:color w:val="767171"/>
                <w:kern w:val="0"/>
                <w:sz w:val="20"/>
              </w:rPr>
              <w:t>元</w:t>
            </w:r>
            <w:r w:rsidRPr="00627D8F">
              <w:rPr>
                <w:rFonts w:hint="eastAsia"/>
                <w:bCs/>
                <w:color w:val="767171"/>
                <w:kern w:val="0"/>
                <w:sz w:val="20"/>
              </w:rPr>
              <w:t>/</w:t>
            </w:r>
            <w:r w:rsidRPr="00627D8F">
              <w:rPr>
                <w:rFonts w:hint="eastAsia"/>
                <w:bCs/>
                <w:color w:val="767171"/>
                <w:kern w:val="0"/>
                <w:sz w:val="20"/>
              </w:rPr>
              <w:t>節。</w:t>
            </w:r>
          </w:p>
          <w:p w:rsidR="00675A10" w:rsidRPr="00627D8F" w:rsidRDefault="00675A10" w:rsidP="00675A10">
            <w:pPr>
              <w:widowControl/>
              <w:snapToGrid w:val="0"/>
              <w:spacing w:line="280" w:lineRule="exact"/>
              <w:rPr>
                <w:bCs/>
                <w:color w:val="767171"/>
                <w:kern w:val="0"/>
                <w:sz w:val="20"/>
              </w:rPr>
            </w:pPr>
            <w:r w:rsidRPr="00627D8F">
              <w:rPr>
                <w:rFonts w:hint="eastAsia"/>
                <w:bCs/>
                <w:color w:val="767171"/>
                <w:kern w:val="0"/>
                <w:sz w:val="20"/>
              </w:rPr>
              <w:t>計畫邀請校外產學研專家專題講授，發予講座鐘點費，不另發予撰稿費。</w:t>
            </w:r>
          </w:p>
          <w:p w:rsidR="00675A10" w:rsidRPr="00E30058" w:rsidRDefault="00675A10" w:rsidP="00675A10">
            <w:pPr>
              <w:snapToGrid w:val="0"/>
              <w:spacing w:line="280" w:lineRule="exact"/>
              <w:rPr>
                <w:sz w:val="20"/>
                <w:szCs w:val="20"/>
              </w:rPr>
            </w:pPr>
            <w:r w:rsidRPr="00E30058">
              <w:rPr>
                <w:rFonts w:hint="eastAsia"/>
                <w:sz w:val="20"/>
                <w:szCs w:val="20"/>
              </w:rPr>
              <w:t>1.OO</w:t>
            </w:r>
            <w:r w:rsidRPr="00E30058">
              <w:rPr>
                <w:rFonts w:hint="eastAsia"/>
                <w:sz w:val="20"/>
                <w:szCs w:val="20"/>
              </w:rPr>
              <w:t>課程</w:t>
            </w:r>
            <w:r w:rsidRPr="00E30058">
              <w:rPr>
                <w:rFonts w:hint="eastAsia"/>
                <w:sz w:val="20"/>
                <w:szCs w:val="20"/>
              </w:rPr>
              <w:t xml:space="preserve">(1)+(2)=  </w:t>
            </w:r>
            <w:r w:rsidRPr="00E30058">
              <w:rPr>
                <w:rFonts w:hint="eastAsia"/>
                <w:sz w:val="20"/>
                <w:szCs w:val="20"/>
              </w:rPr>
              <w:t>元</w:t>
            </w:r>
          </w:p>
          <w:p w:rsidR="00675A10" w:rsidRPr="00E30058" w:rsidRDefault="00675A10" w:rsidP="00675A10">
            <w:pPr>
              <w:snapToGrid w:val="0"/>
              <w:spacing w:line="280" w:lineRule="exact"/>
              <w:rPr>
                <w:sz w:val="20"/>
                <w:szCs w:val="20"/>
              </w:rPr>
            </w:pPr>
            <w:r w:rsidRPr="00E30058">
              <w:rPr>
                <w:rFonts w:hint="eastAsia"/>
                <w:sz w:val="20"/>
                <w:szCs w:val="20"/>
              </w:rPr>
              <w:t xml:space="preserve">(1)   </w:t>
            </w:r>
            <w:r w:rsidRPr="00E30058">
              <w:rPr>
                <w:rFonts w:hint="eastAsia"/>
                <w:sz w:val="20"/>
                <w:szCs w:val="20"/>
              </w:rPr>
              <w:t>元×</w:t>
            </w:r>
            <w:r w:rsidRPr="00E30058">
              <w:rPr>
                <w:rFonts w:hint="eastAsia"/>
                <w:sz w:val="20"/>
                <w:szCs w:val="20"/>
              </w:rPr>
              <w:t xml:space="preserve">  </w:t>
            </w:r>
            <w:r w:rsidRPr="00E30058">
              <w:rPr>
                <w:rFonts w:hint="eastAsia"/>
                <w:sz w:val="20"/>
                <w:szCs w:val="20"/>
              </w:rPr>
              <w:t>人節＝</w:t>
            </w:r>
            <w:r w:rsidRPr="00E30058">
              <w:rPr>
                <w:rFonts w:hint="eastAsia"/>
                <w:sz w:val="20"/>
                <w:szCs w:val="20"/>
              </w:rPr>
              <w:t xml:space="preserve">    </w:t>
            </w:r>
            <w:r w:rsidRPr="00E30058">
              <w:rPr>
                <w:rFonts w:hint="eastAsia"/>
                <w:sz w:val="20"/>
                <w:szCs w:val="20"/>
              </w:rPr>
              <w:t>元</w:t>
            </w:r>
          </w:p>
          <w:p w:rsidR="00675A10" w:rsidRPr="00E30058" w:rsidRDefault="00675A10" w:rsidP="00675A10">
            <w:pPr>
              <w:snapToGrid w:val="0"/>
              <w:spacing w:line="280" w:lineRule="exact"/>
              <w:rPr>
                <w:sz w:val="20"/>
                <w:szCs w:val="20"/>
              </w:rPr>
            </w:pPr>
            <w:r w:rsidRPr="00E30058">
              <w:rPr>
                <w:rFonts w:hint="eastAsia"/>
                <w:sz w:val="20"/>
                <w:szCs w:val="20"/>
              </w:rPr>
              <w:t>(2)</w:t>
            </w:r>
            <w:r w:rsidRPr="00E30058">
              <w:rPr>
                <w:rFonts w:hint="eastAsia"/>
                <w:sz w:val="20"/>
                <w:szCs w:val="20"/>
              </w:rPr>
              <w:t>補充保費（雇主負擔）</w:t>
            </w:r>
            <w:r w:rsidRPr="00E30058">
              <w:rPr>
                <w:rFonts w:hint="eastAsia"/>
                <w:sz w:val="20"/>
                <w:szCs w:val="20"/>
              </w:rPr>
              <w:t xml:space="preserve">: (1)*1.91%=   </w:t>
            </w:r>
            <w:r w:rsidRPr="00E30058">
              <w:rPr>
                <w:rFonts w:hint="eastAsia"/>
                <w:sz w:val="20"/>
                <w:szCs w:val="20"/>
              </w:rPr>
              <w:t>元</w:t>
            </w:r>
          </w:p>
          <w:p w:rsidR="00675A10" w:rsidRPr="00E30058" w:rsidRDefault="00675A10" w:rsidP="00675A10">
            <w:pPr>
              <w:snapToGrid w:val="0"/>
              <w:spacing w:line="280" w:lineRule="exact"/>
              <w:rPr>
                <w:sz w:val="20"/>
                <w:szCs w:val="20"/>
              </w:rPr>
            </w:pPr>
            <w:r w:rsidRPr="00E30058">
              <w:rPr>
                <w:rFonts w:hint="eastAsia"/>
                <w:sz w:val="20"/>
                <w:szCs w:val="20"/>
              </w:rPr>
              <w:t>2.OO</w:t>
            </w:r>
            <w:r w:rsidRPr="00E30058">
              <w:rPr>
                <w:rFonts w:hint="eastAsia"/>
                <w:sz w:val="20"/>
                <w:szCs w:val="20"/>
              </w:rPr>
              <w:t>活動</w:t>
            </w:r>
            <w:r w:rsidRPr="00E30058">
              <w:rPr>
                <w:rFonts w:hint="eastAsia"/>
                <w:sz w:val="20"/>
                <w:szCs w:val="20"/>
              </w:rPr>
              <w:t xml:space="preserve">(1)+(2)=  </w:t>
            </w:r>
            <w:r w:rsidRPr="00E30058">
              <w:rPr>
                <w:rFonts w:hint="eastAsia"/>
                <w:sz w:val="20"/>
                <w:szCs w:val="20"/>
              </w:rPr>
              <w:t>元</w:t>
            </w:r>
          </w:p>
          <w:p w:rsidR="00675A10" w:rsidRPr="00E30058" w:rsidRDefault="00675A10" w:rsidP="00675A10">
            <w:pPr>
              <w:snapToGrid w:val="0"/>
              <w:spacing w:line="280" w:lineRule="exact"/>
              <w:rPr>
                <w:sz w:val="20"/>
                <w:szCs w:val="20"/>
              </w:rPr>
            </w:pPr>
            <w:r w:rsidRPr="00E30058">
              <w:rPr>
                <w:rFonts w:hint="eastAsia"/>
                <w:sz w:val="20"/>
                <w:szCs w:val="20"/>
              </w:rPr>
              <w:t xml:space="preserve">(1)   </w:t>
            </w:r>
            <w:r w:rsidRPr="00E30058">
              <w:rPr>
                <w:rFonts w:hint="eastAsia"/>
                <w:sz w:val="20"/>
                <w:szCs w:val="20"/>
              </w:rPr>
              <w:t>元×</w:t>
            </w:r>
            <w:r w:rsidRPr="00E30058">
              <w:rPr>
                <w:rFonts w:hint="eastAsia"/>
                <w:sz w:val="20"/>
                <w:szCs w:val="20"/>
              </w:rPr>
              <w:t xml:space="preserve">  </w:t>
            </w:r>
            <w:r w:rsidRPr="00E30058">
              <w:rPr>
                <w:rFonts w:hint="eastAsia"/>
                <w:sz w:val="20"/>
                <w:szCs w:val="20"/>
              </w:rPr>
              <w:t>人節＝</w:t>
            </w:r>
            <w:r w:rsidRPr="00E30058">
              <w:rPr>
                <w:rFonts w:hint="eastAsia"/>
                <w:sz w:val="20"/>
                <w:szCs w:val="20"/>
              </w:rPr>
              <w:t xml:space="preserve">    </w:t>
            </w:r>
            <w:r w:rsidRPr="00E30058">
              <w:rPr>
                <w:rFonts w:hint="eastAsia"/>
                <w:sz w:val="20"/>
                <w:szCs w:val="20"/>
              </w:rPr>
              <w:t>元</w:t>
            </w:r>
          </w:p>
          <w:p w:rsidR="00675A10" w:rsidRPr="00E30058" w:rsidRDefault="00675A10" w:rsidP="00675A10">
            <w:pPr>
              <w:snapToGrid w:val="0"/>
              <w:spacing w:line="280" w:lineRule="exact"/>
              <w:rPr>
                <w:sz w:val="20"/>
                <w:szCs w:val="20"/>
              </w:rPr>
            </w:pPr>
            <w:r w:rsidRPr="00E30058">
              <w:rPr>
                <w:rFonts w:hint="eastAsia"/>
                <w:sz w:val="20"/>
                <w:szCs w:val="20"/>
              </w:rPr>
              <w:t>(2)</w:t>
            </w:r>
            <w:r w:rsidRPr="00E30058">
              <w:rPr>
                <w:rFonts w:hint="eastAsia"/>
                <w:sz w:val="20"/>
                <w:szCs w:val="20"/>
              </w:rPr>
              <w:t>補充保費（雇主負擔）</w:t>
            </w:r>
            <w:r w:rsidRPr="00E30058">
              <w:rPr>
                <w:rFonts w:hint="eastAsia"/>
                <w:sz w:val="20"/>
                <w:szCs w:val="20"/>
              </w:rPr>
              <w:t xml:space="preserve">: (1)*1.91%=   </w:t>
            </w:r>
            <w:r w:rsidRPr="00E30058">
              <w:rPr>
                <w:rFonts w:hint="eastAsia"/>
                <w:sz w:val="20"/>
                <w:szCs w:val="20"/>
              </w:rPr>
              <w:t>元</w:t>
            </w:r>
          </w:p>
          <w:p w:rsidR="00675A10" w:rsidRPr="00E30058" w:rsidRDefault="00675A10" w:rsidP="00675A10">
            <w:pPr>
              <w:snapToGrid w:val="0"/>
              <w:spacing w:line="280" w:lineRule="exact"/>
              <w:rPr>
                <w:sz w:val="20"/>
                <w:szCs w:val="20"/>
              </w:rPr>
            </w:pPr>
          </w:p>
          <w:p w:rsidR="00675A10" w:rsidRPr="00903F20" w:rsidRDefault="00675A10" w:rsidP="00675A10">
            <w:pPr>
              <w:snapToGrid w:val="0"/>
              <w:spacing w:line="280" w:lineRule="exact"/>
              <w:rPr>
                <w:sz w:val="20"/>
                <w:szCs w:val="20"/>
              </w:rPr>
            </w:pPr>
            <w:r w:rsidRPr="00E30058">
              <w:rPr>
                <w:rFonts w:hint="eastAsia"/>
                <w:sz w:val="20"/>
                <w:szCs w:val="20"/>
              </w:rPr>
              <w:t>小計</w:t>
            </w:r>
            <w:r w:rsidRPr="00E30058">
              <w:rPr>
                <w:rFonts w:hint="eastAsia"/>
                <w:sz w:val="20"/>
                <w:szCs w:val="20"/>
              </w:rPr>
              <w:t xml:space="preserve">=1.+2=   </w:t>
            </w:r>
            <w:r w:rsidRPr="00E30058">
              <w:rPr>
                <w:rFonts w:hint="eastAsia"/>
                <w:sz w:val="20"/>
                <w:szCs w:val="20"/>
              </w:rPr>
              <w:t>元</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094107" w:rsidRDefault="00675A10" w:rsidP="00675A10">
            <w:pPr>
              <w:widowControl/>
              <w:tabs>
                <w:tab w:val="num" w:pos="480"/>
              </w:tabs>
              <w:spacing w:line="280" w:lineRule="exact"/>
              <w:jc w:val="both"/>
              <w:rPr>
                <w:bCs/>
                <w:color w:val="0000FF"/>
                <w:sz w:val="20"/>
              </w:rPr>
            </w:pPr>
            <w:r w:rsidRPr="00094107">
              <w:rPr>
                <w:rFonts w:hint="eastAsia"/>
                <w:bCs/>
                <w:color w:val="0000FF"/>
                <w:sz w:val="20"/>
              </w:rPr>
              <w:t>邀請校外專家學者演講或協同教學，依規定國內專家學者：</w:t>
            </w:r>
            <w:r w:rsidRPr="00094107">
              <w:rPr>
                <w:rFonts w:hint="eastAsia"/>
                <w:bCs/>
                <w:color w:val="0000FF"/>
                <w:sz w:val="20"/>
              </w:rPr>
              <w:t>2,000</w:t>
            </w:r>
            <w:r w:rsidRPr="00094107">
              <w:rPr>
                <w:rFonts w:hint="eastAsia"/>
                <w:bCs/>
                <w:color w:val="0000FF"/>
                <w:sz w:val="20"/>
              </w:rPr>
              <w:t>元</w:t>
            </w:r>
            <w:r w:rsidRPr="00094107">
              <w:rPr>
                <w:rFonts w:hint="eastAsia"/>
                <w:bCs/>
                <w:color w:val="0000FF"/>
                <w:sz w:val="20"/>
              </w:rPr>
              <w:t>/</w:t>
            </w:r>
            <w:r w:rsidRPr="00094107">
              <w:rPr>
                <w:rFonts w:hint="eastAsia"/>
                <w:bCs/>
                <w:color w:val="0000FF"/>
                <w:sz w:val="20"/>
              </w:rPr>
              <w:t>節；與主辦機關</w:t>
            </w:r>
            <w:r w:rsidRPr="00094107">
              <w:rPr>
                <w:rFonts w:hint="eastAsia"/>
                <w:bCs/>
                <w:color w:val="0000FF"/>
                <w:sz w:val="20"/>
              </w:rPr>
              <w:t>(</w:t>
            </w:r>
            <w:r w:rsidRPr="00094107">
              <w:rPr>
                <w:rFonts w:hint="eastAsia"/>
                <w:bCs/>
                <w:color w:val="0000FF"/>
                <w:sz w:val="20"/>
              </w:rPr>
              <w:t>構</w:t>
            </w:r>
            <w:r w:rsidRPr="00094107">
              <w:rPr>
                <w:rFonts w:hint="eastAsia"/>
                <w:bCs/>
                <w:color w:val="0000FF"/>
                <w:sz w:val="20"/>
              </w:rPr>
              <w:t>)</w:t>
            </w:r>
            <w:r w:rsidRPr="00094107">
              <w:rPr>
                <w:rFonts w:hint="eastAsia"/>
                <w:bCs/>
                <w:color w:val="0000FF"/>
                <w:sz w:val="20"/>
              </w:rPr>
              <w:t>、學校有隸屬關係之機關</w:t>
            </w:r>
            <w:r w:rsidRPr="00094107">
              <w:rPr>
                <w:rFonts w:hint="eastAsia"/>
                <w:bCs/>
                <w:color w:val="0000FF"/>
                <w:sz w:val="20"/>
              </w:rPr>
              <w:t>(</w:t>
            </w:r>
            <w:r w:rsidRPr="00094107">
              <w:rPr>
                <w:rFonts w:hint="eastAsia"/>
                <w:bCs/>
                <w:color w:val="0000FF"/>
                <w:sz w:val="20"/>
              </w:rPr>
              <w:t>構</w:t>
            </w:r>
            <w:r w:rsidRPr="00094107">
              <w:rPr>
                <w:rFonts w:hint="eastAsia"/>
                <w:bCs/>
                <w:color w:val="0000FF"/>
                <w:sz w:val="20"/>
              </w:rPr>
              <w:t>)</w:t>
            </w:r>
            <w:r w:rsidRPr="00094107">
              <w:rPr>
                <w:rFonts w:hint="eastAsia"/>
                <w:bCs/>
                <w:color w:val="0000FF"/>
                <w:sz w:val="20"/>
              </w:rPr>
              <w:t>學校人員：</w:t>
            </w:r>
            <w:r w:rsidRPr="00094107">
              <w:rPr>
                <w:rFonts w:hint="eastAsia"/>
                <w:bCs/>
                <w:color w:val="0000FF"/>
                <w:sz w:val="20"/>
              </w:rPr>
              <w:t>1,500</w:t>
            </w:r>
            <w:r w:rsidRPr="00094107">
              <w:rPr>
                <w:rFonts w:hint="eastAsia"/>
                <w:bCs/>
                <w:color w:val="0000FF"/>
                <w:sz w:val="20"/>
              </w:rPr>
              <w:t>元</w:t>
            </w:r>
            <w:r w:rsidRPr="00094107">
              <w:rPr>
                <w:rFonts w:hint="eastAsia"/>
                <w:bCs/>
                <w:color w:val="0000FF"/>
                <w:sz w:val="20"/>
              </w:rPr>
              <w:t>/</w:t>
            </w:r>
            <w:r w:rsidRPr="00094107">
              <w:rPr>
                <w:rFonts w:hint="eastAsia"/>
                <w:bCs/>
                <w:color w:val="0000FF"/>
                <w:sz w:val="20"/>
              </w:rPr>
              <w:t>節。內聘主辦或訓練機關</w:t>
            </w:r>
            <w:r w:rsidRPr="00094107">
              <w:rPr>
                <w:rFonts w:hint="eastAsia"/>
                <w:bCs/>
                <w:color w:val="0000FF"/>
                <w:sz w:val="20"/>
              </w:rPr>
              <w:t>(</w:t>
            </w:r>
            <w:r w:rsidRPr="00094107">
              <w:rPr>
                <w:rFonts w:hint="eastAsia"/>
                <w:bCs/>
                <w:color w:val="0000FF"/>
                <w:sz w:val="20"/>
              </w:rPr>
              <w:t>構</w:t>
            </w:r>
            <w:r w:rsidRPr="00094107">
              <w:rPr>
                <w:rFonts w:hint="eastAsia"/>
                <w:bCs/>
                <w:color w:val="0000FF"/>
                <w:sz w:val="20"/>
              </w:rPr>
              <w:t>)</w:t>
            </w:r>
            <w:r w:rsidRPr="00094107">
              <w:rPr>
                <w:rFonts w:hint="eastAsia"/>
                <w:bCs/>
                <w:color w:val="0000FF"/>
                <w:sz w:val="20"/>
              </w:rPr>
              <w:t>學校人員</w:t>
            </w:r>
            <w:r w:rsidRPr="00094107">
              <w:rPr>
                <w:rFonts w:hint="eastAsia"/>
                <w:bCs/>
                <w:color w:val="0000FF"/>
                <w:sz w:val="20"/>
              </w:rPr>
              <w:t>1,000</w:t>
            </w:r>
            <w:r w:rsidRPr="00094107">
              <w:rPr>
                <w:rFonts w:hint="eastAsia"/>
                <w:bCs/>
                <w:color w:val="0000FF"/>
                <w:sz w:val="20"/>
              </w:rPr>
              <w:t>元</w:t>
            </w:r>
            <w:r w:rsidRPr="00094107">
              <w:rPr>
                <w:rFonts w:hint="eastAsia"/>
                <w:bCs/>
                <w:color w:val="0000FF"/>
                <w:sz w:val="20"/>
              </w:rPr>
              <w:t>/</w:t>
            </w:r>
            <w:r w:rsidRPr="00094107">
              <w:rPr>
                <w:rFonts w:hint="eastAsia"/>
                <w:bCs/>
                <w:color w:val="0000FF"/>
                <w:sz w:val="20"/>
              </w:rPr>
              <w:t>節。計畫邀請校外產學研專家專題講授，發予講座鐘點費，不另發予撰稿費。</w:t>
            </w:r>
          </w:p>
          <w:p w:rsidR="00675A10" w:rsidRPr="00903F20" w:rsidRDefault="00675A10" w:rsidP="00675A10">
            <w:pPr>
              <w:widowControl/>
              <w:tabs>
                <w:tab w:val="num" w:pos="480"/>
              </w:tabs>
              <w:spacing w:line="280" w:lineRule="exact"/>
              <w:jc w:val="both"/>
              <w:rPr>
                <w:bCs/>
                <w:sz w:val="20"/>
              </w:rPr>
            </w:pPr>
            <w:r w:rsidRPr="00094107">
              <w:rPr>
                <w:rFonts w:hint="eastAsia"/>
                <w:bCs/>
                <w:color w:val="0000FF"/>
                <w:sz w:val="20"/>
              </w:rPr>
              <w:t>依「講座鐘點費支給表」規定核報支付。</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稿費</w:t>
            </w:r>
          </w:p>
        </w:tc>
        <w:tc>
          <w:tcPr>
            <w:tcW w:w="2160" w:type="pct"/>
            <w:gridSpan w:val="2"/>
            <w:vAlign w:val="center"/>
          </w:tcPr>
          <w:p w:rsidR="00675A10" w:rsidRPr="00903F20" w:rsidRDefault="00675A10" w:rsidP="00675A10">
            <w:pPr>
              <w:snapToGrid w:val="0"/>
              <w:spacing w:line="280" w:lineRule="exact"/>
              <w:rPr>
                <w:bCs/>
                <w:sz w:val="20"/>
              </w:rPr>
            </w:pPr>
            <w:r w:rsidRPr="00903F20">
              <w:rPr>
                <w:b/>
                <w:sz w:val="20"/>
              </w:rPr>
              <w:t>請註明核實</w:t>
            </w:r>
            <w:r>
              <w:rPr>
                <w:rFonts w:hint="eastAsia"/>
                <w:b/>
                <w:color w:val="00B050"/>
                <w:sz w:val="20"/>
              </w:rPr>
              <w:t>報支</w:t>
            </w:r>
          </w:p>
          <w:p w:rsidR="00675A10" w:rsidRPr="00627D8F" w:rsidRDefault="00675A10" w:rsidP="00675A10">
            <w:pPr>
              <w:widowControl/>
              <w:numPr>
                <w:ilvl w:val="0"/>
                <w:numId w:val="13"/>
              </w:numPr>
              <w:tabs>
                <w:tab w:val="num" w:pos="183"/>
              </w:tabs>
              <w:snapToGrid w:val="0"/>
              <w:spacing w:line="280" w:lineRule="exact"/>
              <w:ind w:left="183" w:hanging="183"/>
              <w:rPr>
                <w:color w:val="767171"/>
                <w:sz w:val="20"/>
              </w:rPr>
            </w:pPr>
            <w:r w:rsidRPr="00627D8F">
              <w:rPr>
                <w:color w:val="767171"/>
                <w:sz w:val="20"/>
              </w:rPr>
              <w:t>稿費－編稿費</w:t>
            </w:r>
            <w:r w:rsidRPr="00627D8F">
              <w:rPr>
                <w:color w:val="767171"/>
                <w:sz w:val="20"/>
              </w:rPr>
              <w:t>(</w:t>
            </w:r>
            <w:r w:rsidRPr="00627D8F">
              <w:rPr>
                <w:color w:val="767171"/>
                <w:sz w:val="20"/>
              </w:rPr>
              <w:t>每張</w:t>
            </w:r>
            <w:r w:rsidRPr="00627D8F">
              <w:rPr>
                <w:color w:val="767171"/>
                <w:sz w:val="20"/>
              </w:rPr>
              <w:t>)</w:t>
            </w:r>
            <w:r w:rsidRPr="00627D8F">
              <w:rPr>
                <w:color w:val="767171"/>
                <w:sz w:val="20"/>
              </w:rPr>
              <w:t>：圖片稿：</w:t>
            </w:r>
            <w:r w:rsidRPr="00627D8F">
              <w:rPr>
                <w:color w:val="767171"/>
                <w:sz w:val="20"/>
              </w:rPr>
              <w:t>135</w:t>
            </w:r>
            <w:r w:rsidRPr="00627D8F">
              <w:rPr>
                <w:color w:val="767171"/>
                <w:sz w:val="20"/>
              </w:rPr>
              <w:t>元至</w:t>
            </w:r>
            <w:r w:rsidRPr="00627D8F">
              <w:rPr>
                <w:color w:val="767171"/>
                <w:sz w:val="20"/>
              </w:rPr>
              <w:t>200</w:t>
            </w:r>
            <w:r w:rsidRPr="00627D8F">
              <w:rPr>
                <w:color w:val="767171"/>
                <w:sz w:val="20"/>
              </w:rPr>
              <w:t>元。</w:t>
            </w:r>
            <w:r w:rsidRPr="00627D8F">
              <w:rPr>
                <w:color w:val="767171"/>
                <w:sz w:val="20"/>
              </w:rPr>
              <w:lastRenderedPageBreak/>
              <w:t>撰稿</w:t>
            </w:r>
            <w:r w:rsidRPr="00627D8F">
              <w:rPr>
                <w:color w:val="767171"/>
                <w:sz w:val="20"/>
              </w:rPr>
              <w:t xml:space="preserve">: </w:t>
            </w:r>
            <w:r w:rsidRPr="00627D8F">
              <w:rPr>
                <w:color w:val="767171"/>
                <w:sz w:val="20"/>
              </w:rPr>
              <w:t>每千字一般稿件中文</w:t>
            </w:r>
            <w:r w:rsidRPr="00627D8F">
              <w:rPr>
                <w:color w:val="767171"/>
                <w:sz w:val="20"/>
              </w:rPr>
              <w:t>680</w:t>
            </w:r>
            <w:r w:rsidRPr="00627D8F">
              <w:rPr>
                <w:color w:val="767171"/>
                <w:sz w:val="20"/>
              </w:rPr>
              <w:t>元至</w:t>
            </w:r>
            <w:r w:rsidRPr="00627D8F">
              <w:rPr>
                <w:color w:val="767171"/>
                <w:sz w:val="20"/>
              </w:rPr>
              <w:t>1,020</w:t>
            </w:r>
            <w:r w:rsidRPr="00627D8F">
              <w:rPr>
                <w:color w:val="767171"/>
                <w:sz w:val="20"/>
              </w:rPr>
              <w:t>元。</w:t>
            </w:r>
          </w:p>
          <w:p w:rsidR="00675A10" w:rsidRPr="00627D8F" w:rsidRDefault="00675A10" w:rsidP="00675A10">
            <w:pPr>
              <w:widowControl/>
              <w:numPr>
                <w:ilvl w:val="0"/>
                <w:numId w:val="13"/>
              </w:numPr>
              <w:tabs>
                <w:tab w:val="num" w:pos="183"/>
              </w:tabs>
              <w:snapToGrid w:val="0"/>
              <w:spacing w:line="280" w:lineRule="exact"/>
              <w:ind w:left="183" w:hanging="183"/>
              <w:rPr>
                <w:color w:val="767171"/>
                <w:sz w:val="20"/>
              </w:rPr>
            </w:pPr>
            <w:r w:rsidRPr="00627D8F">
              <w:rPr>
                <w:color w:val="767171"/>
                <w:sz w:val="20"/>
              </w:rPr>
              <w:t>圖片使用費僅適用於為取得該圖片使用權利之產生費用，若使用此標準，須提出取得該圖片使用權之證明。</w:t>
            </w:r>
          </w:p>
          <w:p w:rsidR="00675A10" w:rsidRPr="0070247F" w:rsidRDefault="00675A10" w:rsidP="00675A10">
            <w:pPr>
              <w:widowControl/>
              <w:snapToGrid w:val="0"/>
              <w:spacing w:line="280" w:lineRule="exact"/>
              <w:rPr>
                <w:sz w:val="20"/>
              </w:rPr>
            </w:pPr>
            <w:r w:rsidRPr="00627D8F">
              <w:rPr>
                <w:color w:val="767171"/>
                <w:sz w:val="20"/>
              </w:rPr>
              <w:t>依教育部補助及委辦經費編列基準編列各教材發展所需稿費，並詳列計算式。</w:t>
            </w:r>
            <w:r>
              <w:rPr>
                <w:sz w:val="20"/>
              </w:rPr>
              <w:br/>
            </w:r>
            <w:r w:rsidRPr="0070247F">
              <w:rPr>
                <w:rFonts w:hint="eastAsia"/>
                <w:sz w:val="20"/>
              </w:rPr>
              <w:t>例</w:t>
            </w:r>
            <w:r w:rsidRPr="0070247F">
              <w:rPr>
                <w:rFonts w:hint="eastAsia"/>
                <w:sz w:val="20"/>
              </w:rPr>
              <w:t>:</w:t>
            </w:r>
          </w:p>
          <w:p w:rsidR="00675A10" w:rsidRPr="0070247F" w:rsidRDefault="00675A10" w:rsidP="00675A10">
            <w:pPr>
              <w:widowControl/>
              <w:snapToGrid w:val="0"/>
              <w:spacing w:line="280" w:lineRule="exact"/>
              <w:rPr>
                <w:sz w:val="20"/>
              </w:rPr>
            </w:pPr>
            <w:r w:rsidRPr="0070247F">
              <w:rPr>
                <w:rFonts w:hint="eastAsia"/>
                <w:sz w:val="20"/>
              </w:rPr>
              <w:t>1.</w:t>
            </w:r>
            <w:r w:rsidRPr="0070247F">
              <w:rPr>
                <w:rFonts w:hint="eastAsia"/>
                <w:sz w:val="20"/>
              </w:rPr>
              <w:t>○○○教材編稿費：</w:t>
            </w:r>
            <w:r w:rsidRPr="0070247F">
              <w:rPr>
                <w:rFonts w:hint="eastAsia"/>
                <w:sz w:val="20"/>
              </w:rPr>
              <w:t xml:space="preserve">   </w:t>
            </w:r>
            <w:r w:rsidRPr="0070247F">
              <w:rPr>
                <w:rFonts w:hint="eastAsia"/>
                <w:sz w:val="20"/>
              </w:rPr>
              <w:t>千字×</w:t>
            </w:r>
            <w:r w:rsidRPr="0070247F">
              <w:rPr>
                <w:rFonts w:hint="eastAsia"/>
                <w:sz w:val="20"/>
              </w:rPr>
              <w:t xml:space="preserve">    </w:t>
            </w:r>
            <w:r w:rsidRPr="0070247F">
              <w:rPr>
                <w:rFonts w:hint="eastAsia"/>
                <w:sz w:val="20"/>
              </w:rPr>
              <w:t>元＝</w:t>
            </w:r>
            <w:r w:rsidRPr="0070247F">
              <w:rPr>
                <w:rFonts w:hint="eastAsia"/>
                <w:sz w:val="20"/>
              </w:rPr>
              <w:t xml:space="preserve">    </w:t>
            </w:r>
            <w:r w:rsidRPr="0070247F">
              <w:rPr>
                <w:rFonts w:hint="eastAsia"/>
                <w:sz w:val="20"/>
              </w:rPr>
              <w:t>元</w:t>
            </w:r>
          </w:p>
          <w:p w:rsidR="00675A10" w:rsidRPr="0070247F" w:rsidRDefault="00675A10" w:rsidP="00675A10">
            <w:pPr>
              <w:widowControl/>
              <w:snapToGrid w:val="0"/>
              <w:spacing w:line="280" w:lineRule="exact"/>
              <w:rPr>
                <w:sz w:val="20"/>
              </w:rPr>
            </w:pPr>
            <w:r w:rsidRPr="0070247F">
              <w:rPr>
                <w:rFonts w:hint="eastAsia"/>
                <w:sz w:val="20"/>
              </w:rPr>
              <w:t>2.</w:t>
            </w:r>
            <w:r w:rsidRPr="0070247F">
              <w:rPr>
                <w:rFonts w:hint="eastAsia"/>
                <w:sz w:val="20"/>
              </w:rPr>
              <w:t>○○○教材撰稿費：</w:t>
            </w:r>
            <w:r w:rsidRPr="0070247F">
              <w:rPr>
                <w:rFonts w:hint="eastAsia"/>
                <w:sz w:val="20"/>
              </w:rPr>
              <w:t xml:space="preserve">   </w:t>
            </w:r>
            <w:r w:rsidRPr="0070247F">
              <w:rPr>
                <w:rFonts w:hint="eastAsia"/>
                <w:sz w:val="20"/>
              </w:rPr>
              <w:t>千字×</w:t>
            </w:r>
            <w:r w:rsidRPr="0070247F">
              <w:rPr>
                <w:rFonts w:hint="eastAsia"/>
                <w:sz w:val="20"/>
              </w:rPr>
              <w:t xml:space="preserve">    </w:t>
            </w:r>
            <w:r w:rsidRPr="0070247F">
              <w:rPr>
                <w:rFonts w:hint="eastAsia"/>
                <w:sz w:val="20"/>
              </w:rPr>
              <w:t>元＝</w:t>
            </w:r>
            <w:r w:rsidRPr="0070247F">
              <w:rPr>
                <w:rFonts w:hint="eastAsia"/>
                <w:sz w:val="20"/>
              </w:rPr>
              <w:t xml:space="preserve">    </w:t>
            </w:r>
            <w:r w:rsidRPr="0070247F">
              <w:rPr>
                <w:rFonts w:hint="eastAsia"/>
                <w:sz w:val="20"/>
              </w:rPr>
              <w:t>元</w:t>
            </w:r>
          </w:p>
          <w:p w:rsidR="00675A10" w:rsidRPr="0070247F" w:rsidRDefault="00675A10" w:rsidP="00675A10">
            <w:pPr>
              <w:widowControl/>
              <w:snapToGrid w:val="0"/>
              <w:spacing w:line="280" w:lineRule="exact"/>
              <w:rPr>
                <w:sz w:val="20"/>
              </w:rPr>
            </w:pPr>
          </w:p>
          <w:p w:rsidR="00675A10" w:rsidRPr="0070247F" w:rsidRDefault="00675A10" w:rsidP="00675A10">
            <w:pPr>
              <w:widowControl/>
              <w:snapToGrid w:val="0"/>
              <w:spacing w:line="280" w:lineRule="exact"/>
              <w:rPr>
                <w:sz w:val="20"/>
              </w:rPr>
            </w:pPr>
            <w:r w:rsidRPr="0070247F">
              <w:rPr>
                <w:rFonts w:hint="eastAsia"/>
                <w:sz w:val="20"/>
              </w:rPr>
              <w:t>小計：</w:t>
            </w:r>
            <w:r w:rsidRPr="0070247F">
              <w:rPr>
                <w:rFonts w:hint="eastAsia"/>
                <w:sz w:val="20"/>
              </w:rPr>
              <w:t>1+2+</w:t>
            </w:r>
            <w:r w:rsidRPr="0070247F">
              <w:rPr>
                <w:rFonts w:hint="eastAsia"/>
                <w:sz w:val="20"/>
              </w:rPr>
              <w:t>…</w:t>
            </w:r>
            <w:r w:rsidRPr="0070247F">
              <w:rPr>
                <w:rFonts w:hint="eastAsia"/>
                <w:sz w:val="20"/>
              </w:rPr>
              <w:t xml:space="preserve">=  </w:t>
            </w:r>
            <w:r w:rsidRPr="0070247F">
              <w:rPr>
                <w:rFonts w:hint="eastAsia"/>
                <w:sz w:val="20"/>
              </w:rPr>
              <w:t>元</w:t>
            </w:r>
          </w:p>
          <w:p w:rsidR="00675A10" w:rsidRPr="00903F20" w:rsidRDefault="00675A10" w:rsidP="00675A10">
            <w:pPr>
              <w:widowControl/>
              <w:snapToGrid w:val="0"/>
              <w:spacing w:line="280" w:lineRule="exact"/>
              <w:rPr>
                <w:sz w:val="20"/>
              </w:rPr>
            </w:pPr>
            <w:r w:rsidRPr="0070247F">
              <w:rPr>
                <w:rFonts w:hint="eastAsia"/>
                <w:sz w:val="20"/>
              </w:rPr>
              <w:t>補充保費</w:t>
            </w:r>
            <w:r w:rsidRPr="0070247F">
              <w:rPr>
                <w:rFonts w:hint="eastAsia"/>
                <w:sz w:val="20"/>
              </w:rPr>
              <w:t>(</w:t>
            </w:r>
            <w:r w:rsidRPr="0070247F">
              <w:rPr>
                <w:rFonts w:hint="eastAsia"/>
                <w:sz w:val="20"/>
              </w:rPr>
              <w:t>雇主負擔</w:t>
            </w:r>
            <w:r w:rsidRPr="0070247F">
              <w:rPr>
                <w:rFonts w:hint="eastAsia"/>
                <w:sz w:val="20"/>
              </w:rPr>
              <w:t>)</w:t>
            </w:r>
            <w:r w:rsidRPr="0070247F">
              <w:rPr>
                <w:rFonts w:hint="eastAsia"/>
                <w:sz w:val="20"/>
              </w:rPr>
              <w:t>：</w:t>
            </w:r>
            <w:r w:rsidRPr="0070247F">
              <w:rPr>
                <w:rFonts w:hint="eastAsia"/>
                <w:sz w:val="20"/>
              </w:rPr>
              <w:t xml:space="preserve">   </w:t>
            </w:r>
            <w:r w:rsidRPr="0070247F">
              <w:rPr>
                <w:rFonts w:hint="eastAsia"/>
                <w:sz w:val="20"/>
              </w:rPr>
              <w:t>元</w:t>
            </w:r>
            <w:r w:rsidRPr="0070247F">
              <w:rPr>
                <w:rFonts w:hint="eastAsia"/>
                <w:sz w:val="20"/>
              </w:rPr>
              <w:t xml:space="preserve">x 1.91% =       </w:t>
            </w:r>
            <w:r w:rsidRPr="0070247F">
              <w:rPr>
                <w:rFonts w:hint="eastAsia"/>
                <w:sz w:val="20"/>
              </w:rPr>
              <w:t>元</w:t>
            </w:r>
          </w:p>
          <w:p w:rsidR="00675A10" w:rsidRPr="00903F20" w:rsidRDefault="00675A10" w:rsidP="00675A10">
            <w:pPr>
              <w:snapToGrid w:val="0"/>
              <w:spacing w:line="280" w:lineRule="exact"/>
              <w:rPr>
                <w:sz w:val="20"/>
                <w:szCs w:val="20"/>
              </w:rPr>
            </w:pP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B3178E" w:rsidRDefault="00675A10" w:rsidP="00675A10">
            <w:pPr>
              <w:widowControl/>
              <w:snapToGrid w:val="0"/>
              <w:rPr>
                <w:color w:val="0000FF"/>
                <w:sz w:val="20"/>
                <w:szCs w:val="20"/>
              </w:rPr>
            </w:pPr>
            <w:r w:rsidRPr="00B3178E">
              <w:rPr>
                <w:color w:val="0000FF"/>
                <w:sz w:val="20"/>
                <w:szCs w:val="20"/>
              </w:rPr>
              <w:t>核實結報</w:t>
            </w:r>
          </w:p>
          <w:p w:rsidR="00675A10" w:rsidRPr="00B3178E" w:rsidRDefault="00675A10" w:rsidP="00675A10">
            <w:pPr>
              <w:widowControl/>
              <w:snapToGrid w:val="0"/>
              <w:rPr>
                <w:color w:val="0000FF"/>
                <w:sz w:val="20"/>
                <w:szCs w:val="20"/>
              </w:rPr>
            </w:pPr>
            <w:r w:rsidRPr="00B3178E">
              <w:rPr>
                <w:rFonts w:hint="eastAsia"/>
                <w:color w:val="0000FF"/>
                <w:sz w:val="20"/>
                <w:szCs w:val="20"/>
              </w:rPr>
              <w:t>依</w:t>
            </w:r>
            <w:r w:rsidRPr="00B3178E">
              <w:rPr>
                <w:color w:val="0000FF"/>
                <w:sz w:val="20"/>
                <w:szCs w:val="20"/>
              </w:rPr>
              <w:t>中央政府</w:t>
            </w:r>
            <w:r w:rsidRPr="00B3178E">
              <w:rPr>
                <w:rFonts w:hint="eastAsia"/>
                <w:color w:val="0000FF"/>
                <w:sz w:val="20"/>
                <w:szCs w:val="20"/>
              </w:rPr>
              <w:t>各機關學校出席費及稿費</w:t>
            </w:r>
            <w:r w:rsidRPr="00B3178E">
              <w:rPr>
                <w:rFonts w:hint="eastAsia"/>
                <w:color w:val="0000FF"/>
                <w:sz w:val="20"/>
                <w:szCs w:val="20"/>
              </w:rPr>
              <w:lastRenderedPageBreak/>
              <w:t>支給要點規定辦理</w:t>
            </w:r>
          </w:p>
          <w:p w:rsidR="00675A10" w:rsidRPr="00903F20" w:rsidRDefault="00675A10" w:rsidP="00675A10">
            <w:pPr>
              <w:widowControl/>
              <w:snapToGrid w:val="0"/>
              <w:spacing w:line="280" w:lineRule="exact"/>
              <w:rPr>
                <w:sz w:val="20"/>
              </w:rPr>
            </w:pPr>
            <w:r w:rsidRPr="00B3178E">
              <w:rPr>
                <w:rFonts w:hint="eastAsia"/>
                <w:color w:val="0000FF"/>
                <w:sz w:val="20"/>
                <w:szCs w:val="20"/>
              </w:rPr>
              <w:t>會議當天支領出席費者不得再支領</w:t>
            </w:r>
            <w:r>
              <w:rPr>
                <w:rFonts w:hint="eastAsia"/>
                <w:color w:val="0000FF"/>
                <w:sz w:val="20"/>
                <w:szCs w:val="20"/>
              </w:rPr>
              <w:t>撰稿</w:t>
            </w:r>
            <w:r w:rsidRPr="00B3178E">
              <w:rPr>
                <w:rFonts w:hint="eastAsia"/>
                <w:color w:val="0000FF"/>
                <w:sz w:val="20"/>
                <w:szCs w:val="20"/>
              </w:rPr>
              <w:t>費</w:t>
            </w:r>
            <w:r>
              <w:rPr>
                <w:rFonts w:hint="eastAsia"/>
                <w:color w:val="0000FF"/>
                <w:sz w:val="20"/>
                <w:szCs w:val="20"/>
              </w:rPr>
              <w:t>、審查費</w:t>
            </w:r>
            <w:r w:rsidRPr="00B3178E">
              <w:rPr>
                <w:rFonts w:hint="eastAsia"/>
                <w:color w:val="0000FF"/>
                <w:sz w:val="20"/>
                <w:szCs w:val="20"/>
              </w:rPr>
              <w:t>。</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資料蒐集費</w:t>
            </w:r>
          </w:p>
        </w:tc>
        <w:tc>
          <w:tcPr>
            <w:tcW w:w="2160" w:type="pct"/>
            <w:gridSpan w:val="2"/>
            <w:vAlign w:val="center"/>
          </w:tcPr>
          <w:p w:rsidR="00675A10" w:rsidRPr="00903F20" w:rsidRDefault="00675A10" w:rsidP="00675A10">
            <w:pPr>
              <w:widowControl/>
              <w:numPr>
                <w:ilvl w:val="0"/>
                <w:numId w:val="13"/>
              </w:numPr>
              <w:tabs>
                <w:tab w:val="num" w:pos="183"/>
              </w:tabs>
              <w:snapToGrid w:val="0"/>
              <w:spacing w:line="280" w:lineRule="exact"/>
              <w:ind w:left="183" w:hanging="183"/>
              <w:rPr>
                <w:b/>
                <w:sz w:val="20"/>
              </w:rPr>
            </w:pPr>
            <w:r w:rsidRPr="00627D8F">
              <w:rPr>
                <w:bCs/>
                <w:color w:val="767171"/>
                <w:sz w:val="20"/>
              </w:rPr>
              <w:t>以</w:t>
            </w:r>
            <w:r w:rsidRPr="00627D8F">
              <w:rPr>
                <w:bCs/>
                <w:color w:val="767171"/>
                <w:sz w:val="20"/>
              </w:rPr>
              <w:t>30,000</w:t>
            </w:r>
            <w:r w:rsidRPr="00627D8F">
              <w:rPr>
                <w:bCs/>
                <w:color w:val="767171"/>
                <w:sz w:val="20"/>
              </w:rPr>
              <w:t>元為限</w:t>
            </w:r>
            <w:r w:rsidRPr="00510647">
              <w:rPr>
                <w:color w:val="00B050"/>
                <w:sz w:val="20"/>
              </w:rPr>
              <w:t>，並詳列計算式。</w:t>
            </w:r>
          </w:p>
          <w:p w:rsidR="00675A10" w:rsidRPr="00903F20" w:rsidRDefault="00675A10" w:rsidP="00675A10">
            <w:pPr>
              <w:snapToGrid w:val="0"/>
              <w:spacing w:line="280" w:lineRule="exact"/>
              <w:rPr>
                <w:b/>
                <w:sz w:val="20"/>
              </w:rPr>
            </w:pPr>
            <w:r w:rsidRPr="00903F20">
              <w:rPr>
                <w:b/>
                <w:sz w:val="20"/>
              </w:rPr>
              <w:t>請註明核實</w:t>
            </w:r>
            <w:r>
              <w:rPr>
                <w:rFonts w:hint="eastAsia"/>
                <w:b/>
                <w:color w:val="00B050"/>
                <w:sz w:val="20"/>
              </w:rPr>
              <w:t>報支</w:t>
            </w:r>
            <w:r w:rsidRPr="00903F20">
              <w:rPr>
                <w:b/>
                <w:sz w:val="20"/>
              </w:rPr>
              <w:t xml:space="preserve"> </w:t>
            </w:r>
          </w:p>
          <w:p w:rsidR="00675A10" w:rsidRPr="00903F20" w:rsidRDefault="00675A10" w:rsidP="00675A10">
            <w:pPr>
              <w:widowControl/>
              <w:snapToGrid w:val="0"/>
              <w:spacing w:line="280" w:lineRule="exact"/>
              <w:rPr>
                <w:kern w:val="0"/>
                <w:sz w:val="20"/>
              </w:rPr>
            </w:pP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903F20" w:rsidRDefault="00675A10" w:rsidP="00675A10">
            <w:pPr>
              <w:widowControl/>
              <w:spacing w:line="280" w:lineRule="exact"/>
              <w:jc w:val="both"/>
              <w:rPr>
                <w:sz w:val="20"/>
              </w:rPr>
            </w:pPr>
            <w:r w:rsidRPr="00B3178E">
              <w:rPr>
                <w:bCs/>
                <w:color w:val="0000FF"/>
                <w:sz w:val="20"/>
                <w:szCs w:val="20"/>
              </w:rPr>
              <w:t>核實結報</w:t>
            </w:r>
            <w:r w:rsidRPr="00B3178E">
              <w:rPr>
                <w:color w:val="0000FF"/>
                <w:sz w:val="20"/>
                <w:szCs w:val="20"/>
              </w:rPr>
              <w:t>，以</w:t>
            </w:r>
            <w:r w:rsidRPr="00B3178E">
              <w:rPr>
                <w:color w:val="0000FF"/>
                <w:sz w:val="20"/>
                <w:szCs w:val="20"/>
              </w:rPr>
              <w:t>30,000</w:t>
            </w:r>
            <w:r w:rsidRPr="00B3178E">
              <w:rPr>
                <w:color w:val="0000FF"/>
                <w:sz w:val="20"/>
                <w:szCs w:val="20"/>
              </w:rPr>
              <w:t>元為限</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rPr>
                <w:rFonts w:hint="eastAsia"/>
              </w:rPr>
              <w:t>臨</w:t>
            </w:r>
            <w:r w:rsidRPr="00903F20">
              <w:t>時人員工讀費</w:t>
            </w:r>
          </w:p>
        </w:tc>
        <w:tc>
          <w:tcPr>
            <w:tcW w:w="2160" w:type="pct"/>
            <w:gridSpan w:val="2"/>
            <w:vAlign w:val="center"/>
          </w:tcPr>
          <w:p w:rsidR="00675A10" w:rsidRPr="00627D8F" w:rsidRDefault="00675A10" w:rsidP="00675A10">
            <w:pPr>
              <w:widowControl/>
              <w:snapToGrid w:val="0"/>
              <w:spacing w:line="280" w:lineRule="exact"/>
              <w:ind w:left="183"/>
              <w:rPr>
                <w:rFonts w:hint="eastAsia"/>
                <w:color w:val="767171"/>
                <w:sz w:val="20"/>
                <w:szCs w:val="20"/>
              </w:rPr>
            </w:pPr>
          </w:p>
          <w:p w:rsidR="00675A10" w:rsidRPr="00355468" w:rsidRDefault="00675A10" w:rsidP="00675A10">
            <w:pPr>
              <w:snapToGrid w:val="0"/>
              <w:spacing w:line="280" w:lineRule="exact"/>
              <w:rPr>
                <w:bCs/>
                <w:sz w:val="20"/>
                <w:szCs w:val="20"/>
              </w:rPr>
            </w:pPr>
            <w:r w:rsidRPr="00355468">
              <w:rPr>
                <w:rFonts w:hint="eastAsia"/>
                <w:bCs/>
                <w:sz w:val="20"/>
                <w:szCs w:val="20"/>
              </w:rPr>
              <w:t>1.OO</w:t>
            </w:r>
            <w:r w:rsidRPr="00355468">
              <w:rPr>
                <w:rFonts w:hint="eastAsia"/>
                <w:bCs/>
                <w:sz w:val="20"/>
                <w:szCs w:val="20"/>
              </w:rPr>
              <w:t>工作項目：</w:t>
            </w:r>
            <w:r w:rsidRPr="00355468">
              <w:rPr>
                <w:rFonts w:hint="eastAsia"/>
                <w:bCs/>
                <w:sz w:val="20"/>
                <w:szCs w:val="20"/>
              </w:rPr>
              <w:t xml:space="preserve">(1)+(2)+(3)=    </w:t>
            </w:r>
            <w:r w:rsidRPr="00355468">
              <w:rPr>
                <w:rFonts w:hint="eastAsia"/>
                <w:bCs/>
                <w:sz w:val="20"/>
                <w:szCs w:val="20"/>
              </w:rPr>
              <w:t>元</w:t>
            </w:r>
          </w:p>
          <w:p w:rsidR="00675A10" w:rsidRPr="00355468" w:rsidRDefault="00675A10" w:rsidP="00675A10">
            <w:pPr>
              <w:snapToGrid w:val="0"/>
              <w:spacing w:line="280" w:lineRule="exact"/>
              <w:rPr>
                <w:bCs/>
                <w:sz w:val="20"/>
                <w:szCs w:val="20"/>
              </w:rPr>
            </w:pPr>
            <w:r w:rsidRPr="00355468">
              <w:rPr>
                <w:rFonts w:hint="eastAsia"/>
                <w:bCs/>
                <w:sz w:val="20"/>
                <w:szCs w:val="20"/>
              </w:rPr>
              <w:t xml:space="preserve">(1) </w:t>
            </w:r>
            <w:r w:rsidRPr="00355468">
              <w:rPr>
                <w:rFonts w:hint="eastAsia"/>
                <w:bCs/>
                <w:sz w:val="20"/>
                <w:szCs w:val="20"/>
              </w:rPr>
              <w:t>元×</w:t>
            </w:r>
            <w:r w:rsidRPr="00355468">
              <w:rPr>
                <w:rFonts w:hint="eastAsia"/>
                <w:bCs/>
                <w:sz w:val="20"/>
                <w:szCs w:val="20"/>
              </w:rPr>
              <w:t xml:space="preserve">  </w:t>
            </w:r>
            <w:r w:rsidRPr="00355468">
              <w:rPr>
                <w:rFonts w:hint="eastAsia"/>
                <w:bCs/>
                <w:sz w:val="20"/>
                <w:szCs w:val="20"/>
              </w:rPr>
              <w:t>人</w:t>
            </w:r>
            <w:r w:rsidRPr="00355468">
              <w:rPr>
                <w:rFonts w:hint="eastAsia"/>
                <w:bCs/>
                <w:sz w:val="20"/>
                <w:szCs w:val="20"/>
              </w:rPr>
              <w:t xml:space="preserve">x  </w:t>
            </w:r>
            <w:r w:rsidRPr="00355468">
              <w:rPr>
                <w:rFonts w:hint="eastAsia"/>
                <w:bCs/>
                <w:sz w:val="20"/>
                <w:szCs w:val="20"/>
              </w:rPr>
              <w:t>時</w:t>
            </w:r>
            <w:r w:rsidRPr="00355468">
              <w:rPr>
                <w:rFonts w:hint="eastAsia"/>
                <w:bCs/>
                <w:sz w:val="20"/>
                <w:szCs w:val="20"/>
              </w:rPr>
              <w:t xml:space="preserve">=     </w:t>
            </w:r>
            <w:r w:rsidRPr="00355468">
              <w:rPr>
                <w:rFonts w:hint="eastAsia"/>
                <w:bCs/>
                <w:sz w:val="20"/>
                <w:szCs w:val="20"/>
              </w:rPr>
              <w:t>元</w:t>
            </w:r>
          </w:p>
          <w:p w:rsidR="00675A10" w:rsidRPr="00355468" w:rsidRDefault="00675A10" w:rsidP="00675A10">
            <w:pPr>
              <w:snapToGrid w:val="0"/>
              <w:spacing w:line="280" w:lineRule="exact"/>
              <w:rPr>
                <w:bCs/>
                <w:sz w:val="20"/>
                <w:szCs w:val="20"/>
              </w:rPr>
            </w:pPr>
            <w:r w:rsidRPr="00355468">
              <w:rPr>
                <w:rFonts w:hint="eastAsia"/>
                <w:bCs/>
                <w:sz w:val="20"/>
                <w:szCs w:val="20"/>
              </w:rPr>
              <w:t>(2)</w:t>
            </w:r>
            <w:r w:rsidRPr="00355468">
              <w:rPr>
                <w:rFonts w:hint="eastAsia"/>
                <w:bCs/>
                <w:sz w:val="20"/>
                <w:szCs w:val="20"/>
              </w:rPr>
              <w:t>補充保費（雇主負擔）</w:t>
            </w:r>
            <w:r w:rsidRPr="00355468">
              <w:rPr>
                <w:rFonts w:hint="eastAsia"/>
                <w:bCs/>
                <w:sz w:val="20"/>
                <w:szCs w:val="20"/>
              </w:rPr>
              <w:t xml:space="preserve">: (1)*1.91%=   </w:t>
            </w:r>
            <w:r w:rsidRPr="00355468">
              <w:rPr>
                <w:rFonts w:hint="eastAsia"/>
                <w:bCs/>
                <w:sz w:val="20"/>
                <w:szCs w:val="20"/>
              </w:rPr>
              <w:t>元</w:t>
            </w:r>
          </w:p>
          <w:p w:rsidR="00675A10" w:rsidRPr="00355468" w:rsidRDefault="00675A10" w:rsidP="00675A10">
            <w:pPr>
              <w:snapToGrid w:val="0"/>
              <w:spacing w:line="280" w:lineRule="exact"/>
              <w:rPr>
                <w:bCs/>
                <w:sz w:val="20"/>
                <w:szCs w:val="20"/>
              </w:rPr>
            </w:pPr>
            <w:r w:rsidRPr="00355468">
              <w:rPr>
                <w:rFonts w:hint="eastAsia"/>
                <w:bCs/>
                <w:sz w:val="20"/>
                <w:szCs w:val="20"/>
              </w:rPr>
              <w:t>(3)</w:t>
            </w:r>
            <w:r w:rsidRPr="00355468">
              <w:rPr>
                <w:rFonts w:hint="eastAsia"/>
                <w:bCs/>
                <w:sz w:val="20"/>
                <w:szCs w:val="20"/>
              </w:rPr>
              <w:t>勞保、勞退：</w:t>
            </w:r>
          </w:p>
          <w:p w:rsidR="00675A10" w:rsidRPr="00355468" w:rsidRDefault="00675A10" w:rsidP="00675A10">
            <w:pPr>
              <w:snapToGrid w:val="0"/>
              <w:spacing w:line="280" w:lineRule="exact"/>
              <w:rPr>
                <w:bCs/>
                <w:sz w:val="20"/>
                <w:szCs w:val="20"/>
              </w:rPr>
            </w:pPr>
            <w:r w:rsidRPr="00355468">
              <w:rPr>
                <w:rFonts w:hint="eastAsia"/>
                <w:bCs/>
                <w:sz w:val="20"/>
                <w:szCs w:val="20"/>
              </w:rPr>
              <w:t>2.OO</w:t>
            </w:r>
            <w:r w:rsidRPr="00355468">
              <w:rPr>
                <w:rFonts w:hint="eastAsia"/>
                <w:bCs/>
                <w:sz w:val="20"/>
                <w:szCs w:val="20"/>
              </w:rPr>
              <w:t>活動：</w:t>
            </w:r>
            <w:r w:rsidRPr="00355468">
              <w:rPr>
                <w:rFonts w:hint="eastAsia"/>
                <w:bCs/>
                <w:sz w:val="20"/>
                <w:szCs w:val="20"/>
              </w:rPr>
              <w:t xml:space="preserve">(1)+(2)+(3)=    </w:t>
            </w:r>
            <w:r w:rsidRPr="00355468">
              <w:rPr>
                <w:rFonts w:hint="eastAsia"/>
                <w:bCs/>
                <w:sz w:val="20"/>
                <w:szCs w:val="20"/>
              </w:rPr>
              <w:t>元</w:t>
            </w:r>
          </w:p>
          <w:p w:rsidR="00675A10" w:rsidRPr="00355468" w:rsidRDefault="00675A10" w:rsidP="00675A10">
            <w:pPr>
              <w:snapToGrid w:val="0"/>
              <w:spacing w:line="280" w:lineRule="exact"/>
              <w:rPr>
                <w:bCs/>
                <w:sz w:val="20"/>
                <w:szCs w:val="20"/>
              </w:rPr>
            </w:pPr>
            <w:r w:rsidRPr="00355468">
              <w:rPr>
                <w:rFonts w:hint="eastAsia"/>
                <w:bCs/>
                <w:sz w:val="20"/>
                <w:szCs w:val="20"/>
              </w:rPr>
              <w:t xml:space="preserve">(1) </w:t>
            </w:r>
            <w:r w:rsidRPr="00355468">
              <w:rPr>
                <w:rFonts w:hint="eastAsia"/>
                <w:bCs/>
                <w:sz w:val="20"/>
                <w:szCs w:val="20"/>
              </w:rPr>
              <w:t>元×</w:t>
            </w:r>
            <w:r w:rsidRPr="00355468">
              <w:rPr>
                <w:rFonts w:hint="eastAsia"/>
                <w:bCs/>
                <w:sz w:val="20"/>
                <w:szCs w:val="20"/>
              </w:rPr>
              <w:t xml:space="preserve">  </w:t>
            </w:r>
            <w:r w:rsidRPr="00355468">
              <w:rPr>
                <w:rFonts w:hint="eastAsia"/>
                <w:bCs/>
                <w:sz w:val="20"/>
                <w:szCs w:val="20"/>
              </w:rPr>
              <w:t>人</w:t>
            </w:r>
            <w:r w:rsidRPr="00355468">
              <w:rPr>
                <w:rFonts w:hint="eastAsia"/>
                <w:bCs/>
                <w:sz w:val="20"/>
                <w:szCs w:val="20"/>
              </w:rPr>
              <w:t xml:space="preserve">x  </w:t>
            </w:r>
            <w:r w:rsidRPr="00355468">
              <w:rPr>
                <w:rFonts w:hint="eastAsia"/>
                <w:bCs/>
                <w:sz w:val="20"/>
                <w:szCs w:val="20"/>
              </w:rPr>
              <w:t>時</w:t>
            </w:r>
            <w:r w:rsidRPr="00355468">
              <w:rPr>
                <w:rFonts w:hint="eastAsia"/>
                <w:bCs/>
                <w:sz w:val="20"/>
                <w:szCs w:val="20"/>
              </w:rPr>
              <w:t xml:space="preserve">=     </w:t>
            </w:r>
            <w:r w:rsidRPr="00355468">
              <w:rPr>
                <w:rFonts w:hint="eastAsia"/>
                <w:bCs/>
                <w:sz w:val="20"/>
                <w:szCs w:val="20"/>
              </w:rPr>
              <w:t>元</w:t>
            </w:r>
          </w:p>
          <w:p w:rsidR="00675A10" w:rsidRPr="00355468" w:rsidRDefault="00675A10" w:rsidP="00675A10">
            <w:pPr>
              <w:snapToGrid w:val="0"/>
              <w:spacing w:line="280" w:lineRule="exact"/>
              <w:rPr>
                <w:bCs/>
                <w:sz w:val="20"/>
                <w:szCs w:val="20"/>
              </w:rPr>
            </w:pPr>
            <w:r w:rsidRPr="00355468">
              <w:rPr>
                <w:rFonts w:hint="eastAsia"/>
                <w:bCs/>
                <w:sz w:val="20"/>
                <w:szCs w:val="20"/>
              </w:rPr>
              <w:t>(2)</w:t>
            </w:r>
            <w:r w:rsidRPr="00355468">
              <w:rPr>
                <w:rFonts w:hint="eastAsia"/>
                <w:bCs/>
                <w:sz w:val="20"/>
                <w:szCs w:val="20"/>
              </w:rPr>
              <w:t>補充保費（雇主負擔）</w:t>
            </w:r>
            <w:r w:rsidRPr="00355468">
              <w:rPr>
                <w:rFonts w:hint="eastAsia"/>
                <w:bCs/>
                <w:sz w:val="20"/>
                <w:szCs w:val="20"/>
              </w:rPr>
              <w:t xml:space="preserve">: (1)*1.91%=   </w:t>
            </w:r>
            <w:r w:rsidRPr="00355468">
              <w:rPr>
                <w:rFonts w:hint="eastAsia"/>
                <w:bCs/>
                <w:sz w:val="20"/>
                <w:szCs w:val="20"/>
              </w:rPr>
              <w:t>元</w:t>
            </w:r>
          </w:p>
          <w:p w:rsidR="00675A10" w:rsidRPr="00355468" w:rsidRDefault="00675A10" w:rsidP="00675A10">
            <w:pPr>
              <w:snapToGrid w:val="0"/>
              <w:spacing w:line="280" w:lineRule="exact"/>
              <w:rPr>
                <w:bCs/>
                <w:sz w:val="20"/>
                <w:szCs w:val="20"/>
              </w:rPr>
            </w:pPr>
            <w:r w:rsidRPr="00355468">
              <w:rPr>
                <w:rFonts w:hint="eastAsia"/>
                <w:bCs/>
                <w:sz w:val="20"/>
                <w:szCs w:val="20"/>
              </w:rPr>
              <w:t>(3)</w:t>
            </w:r>
            <w:r w:rsidRPr="00355468">
              <w:rPr>
                <w:rFonts w:hint="eastAsia"/>
                <w:bCs/>
                <w:sz w:val="20"/>
                <w:szCs w:val="20"/>
              </w:rPr>
              <w:t>勞保、勞退：</w:t>
            </w:r>
          </w:p>
          <w:p w:rsidR="00675A10" w:rsidRPr="00903F20" w:rsidRDefault="00675A10" w:rsidP="00675A10">
            <w:pPr>
              <w:snapToGrid w:val="0"/>
              <w:spacing w:line="280" w:lineRule="exact"/>
              <w:rPr>
                <w:sz w:val="20"/>
              </w:rPr>
            </w:pPr>
            <w:r w:rsidRPr="00355468">
              <w:rPr>
                <w:rFonts w:hint="eastAsia"/>
                <w:bCs/>
                <w:sz w:val="20"/>
                <w:szCs w:val="20"/>
              </w:rPr>
              <w:t>小計</w:t>
            </w:r>
            <w:r w:rsidRPr="00355468">
              <w:rPr>
                <w:rFonts w:hint="eastAsia"/>
                <w:bCs/>
                <w:sz w:val="20"/>
                <w:szCs w:val="20"/>
              </w:rPr>
              <w:t xml:space="preserve">=1.+2.=   </w:t>
            </w:r>
            <w:r w:rsidRPr="00355468">
              <w:rPr>
                <w:rFonts w:hint="eastAsia"/>
                <w:bCs/>
                <w:sz w:val="20"/>
                <w:szCs w:val="20"/>
              </w:rPr>
              <w:t>元</w:t>
            </w:r>
          </w:p>
          <w:p w:rsidR="00675A10" w:rsidRPr="00903F20" w:rsidRDefault="00675A10" w:rsidP="00675A10">
            <w:pPr>
              <w:snapToGrid w:val="0"/>
              <w:spacing w:line="280" w:lineRule="exact"/>
              <w:rPr>
                <w:sz w:val="20"/>
              </w:rPr>
            </w:pP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B3178E" w:rsidRDefault="00675A10" w:rsidP="00675A10">
            <w:pPr>
              <w:widowControl/>
              <w:snapToGrid w:val="0"/>
              <w:rPr>
                <w:bCs/>
                <w:color w:val="0000FF"/>
                <w:sz w:val="20"/>
                <w:szCs w:val="20"/>
              </w:rPr>
            </w:pPr>
            <w:r w:rsidRPr="00B3178E">
              <w:rPr>
                <w:bCs/>
                <w:color w:val="0000FF"/>
                <w:sz w:val="20"/>
                <w:szCs w:val="20"/>
              </w:rPr>
              <w:t>以現行勞動基準法所訂每人每小時最低基本工資</w:t>
            </w:r>
            <w:r w:rsidRPr="00B3178E">
              <w:rPr>
                <w:bCs/>
                <w:color w:val="0000FF"/>
                <w:sz w:val="20"/>
                <w:szCs w:val="20"/>
              </w:rPr>
              <w:t>1.2</w:t>
            </w:r>
            <w:r w:rsidRPr="00B3178E">
              <w:rPr>
                <w:bCs/>
                <w:color w:val="0000FF"/>
                <w:sz w:val="20"/>
                <w:szCs w:val="20"/>
              </w:rPr>
              <w:t>倍為支給上限，但大專校院如訂有工讀費支給規定者，得依其規定支給。</w:t>
            </w:r>
          </w:p>
          <w:p w:rsidR="00675A10" w:rsidRPr="004B6307" w:rsidRDefault="00675A10" w:rsidP="00675A10">
            <w:pPr>
              <w:widowControl/>
              <w:spacing w:line="280" w:lineRule="exact"/>
              <w:jc w:val="both"/>
              <w:rPr>
                <w:sz w:val="20"/>
              </w:rPr>
            </w:pP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交通費</w:t>
            </w:r>
            <w:r w:rsidRPr="00903F20">
              <w:t>(</w:t>
            </w:r>
            <w:r w:rsidRPr="00903F20">
              <w:t>校外專家</w:t>
            </w:r>
            <w:r w:rsidRPr="00903F20">
              <w:t>)</w:t>
            </w:r>
          </w:p>
        </w:tc>
        <w:tc>
          <w:tcPr>
            <w:tcW w:w="2160" w:type="pct"/>
            <w:gridSpan w:val="2"/>
            <w:vAlign w:val="center"/>
          </w:tcPr>
          <w:p w:rsidR="00675A10" w:rsidRPr="00627D8F" w:rsidRDefault="00675A10" w:rsidP="00675A10">
            <w:pPr>
              <w:widowControl/>
              <w:numPr>
                <w:ilvl w:val="0"/>
                <w:numId w:val="14"/>
              </w:numPr>
              <w:tabs>
                <w:tab w:val="num" w:pos="183"/>
              </w:tabs>
              <w:snapToGrid w:val="0"/>
              <w:spacing w:line="280" w:lineRule="exact"/>
              <w:ind w:left="183" w:hanging="183"/>
              <w:rPr>
                <w:bCs/>
                <w:color w:val="767171"/>
                <w:sz w:val="20"/>
              </w:rPr>
            </w:pPr>
            <w:r w:rsidRPr="00627D8F">
              <w:rPr>
                <w:bCs/>
                <w:color w:val="767171"/>
                <w:sz w:val="20"/>
              </w:rPr>
              <w:t>校外專家學者國內交通費</w:t>
            </w:r>
          </w:p>
          <w:p w:rsidR="00675A10" w:rsidRPr="00903F20" w:rsidRDefault="00675A10" w:rsidP="00675A10">
            <w:pPr>
              <w:widowControl/>
              <w:snapToGrid w:val="0"/>
              <w:spacing w:line="280" w:lineRule="exact"/>
              <w:rPr>
                <w:bCs/>
                <w:sz w:val="20"/>
              </w:rPr>
            </w:pPr>
            <w:r w:rsidRPr="00903F20">
              <w:rPr>
                <w:b/>
                <w:sz w:val="20"/>
              </w:rPr>
              <w:t>請註明依國內出差旅費報支要點核實</w:t>
            </w:r>
            <w:r>
              <w:rPr>
                <w:rFonts w:hint="eastAsia"/>
                <w:b/>
                <w:color w:val="00B050"/>
                <w:sz w:val="20"/>
              </w:rPr>
              <w:t>報支</w:t>
            </w:r>
            <w:r w:rsidRPr="00903F20">
              <w:rPr>
                <w:b/>
                <w:sz w:val="20"/>
              </w:rPr>
              <w:t>。</w:t>
            </w:r>
          </w:p>
          <w:p w:rsidR="00675A10" w:rsidRPr="006C2C2C" w:rsidRDefault="00675A10" w:rsidP="00675A10">
            <w:pPr>
              <w:snapToGrid w:val="0"/>
              <w:spacing w:line="280" w:lineRule="exact"/>
              <w:rPr>
                <w:kern w:val="0"/>
                <w:sz w:val="20"/>
              </w:rPr>
            </w:pPr>
            <w:r w:rsidRPr="006C2C2C">
              <w:rPr>
                <w:rFonts w:hint="eastAsia"/>
                <w:kern w:val="0"/>
                <w:sz w:val="20"/>
              </w:rPr>
              <w:t>1.</w:t>
            </w:r>
            <w:r w:rsidRPr="006C2C2C">
              <w:rPr>
                <w:rFonts w:hint="eastAsia"/>
                <w:kern w:val="0"/>
                <w:sz w:val="20"/>
              </w:rPr>
              <w:t>參與計畫會議諮詢：</w:t>
            </w:r>
            <w:r w:rsidRPr="006C2C2C">
              <w:rPr>
                <w:rFonts w:hint="eastAsia"/>
                <w:kern w:val="0"/>
                <w:sz w:val="20"/>
              </w:rPr>
              <w:t xml:space="preserve">    </w:t>
            </w:r>
            <w:r w:rsidRPr="006C2C2C">
              <w:rPr>
                <w:rFonts w:hint="eastAsia"/>
                <w:kern w:val="0"/>
                <w:sz w:val="20"/>
              </w:rPr>
              <w:t>元×</w:t>
            </w:r>
            <w:r w:rsidRPr="006C2C2C">
              <w:rPr>
                <w:rFonts w:hint="eastAsia"/>
                <w:kern w:val="0"/>
                <w:sz w:val="20"/>
              </w:rPr>
              <w:t xml:space="preserve">  </w:t>
            </w:r>
            <w:r w:rsidRPr="006C2C2C">
              <w:rPr>
                <w:rFonts w:hint="eastAsia"/>
                <w:kern w:val="0"/>
                <w:sz w:val="20"/>
              </w:rPr>
              <w:t>人次＝</w:t>
            </w:r>
            <w:r w:rsidRPr="006C2C2C">
              <w:rPr>
                <w:rFonts w:hint="eastAsia"/>
                <w:kern w:val="0"/>
                <w:sz w:val="20"/>
              </w:rPr>
              <w:t xml:space="preserve">      </w:t>
            </w:r>
            <w:r w:rsidRPr="006C2C2C">
              <w:rPr>
                <w:rFonts w:hint="eastAsia"/>
                <w:kern w:val="0"/>
                <w:sz w:val="20"/>
              </w:rPr>
              <w:t>元</w:t>
            </w:r>
          </w:p>
          <w:p w:rsidR="00675A10" w:rsidRPr="006C2C2C" w:rsidRDefault="00675A10" w:rsidP="00675A10">
            <w:pPr>
              <w:snapToGrid w:val="0"/>
              <w:spacing w:line="280" w:lineRule="exact"/>
              <w:rPr>
                <w:kern w:val="0"/>
                <w:sz w:val="20"/>
              </w:rPr>
            </w:pPr>
            <w:r w:rsidRPr="006C2C2C">
              <w:rPr>
                <w:rFonts w:hint="eastAsia"/>
                <w:kern w:val="0"/>
                <w:sz w:val="20"/>
              </w:rPr>
              <w:t>2.</w:t>
            </w:r>
            <w:r w:rsidRPr="006C2C2C">
              <w:rPr>
                <w:rFonts w:hint="eastAsia"/>
                <w:kern w:val="0"/>
                <w:sz w:val="20"/>
              </w:rPr>
              <w:t>○○○課程演講：</w:t>
            </w:r>
            <w:r w:rsidRPr="006C2C2C">
              <w:rPr>
                <w:rFonts w:hint="eastAsia"/>
                <w:kern w:val="0"/>
                <w:sz w:val="20"/>
              </w:rPr>
              <w:t xml:space="preserve">    </w:t>
            </w:r>
            <w:r w:rsidRPr="006C2C2C">
              <w:rPr>
                <w:rFonts w:hint="eastAsia"/>
                <w:kern w:val="0"/>
                <w:sz w:val="20"/>
              </w:rPr>
              <w:t>元×</w:t>
            </w:r>
            <w:r w:rsidRPr="006C2C2C">
              <w:rPr>
                <w:rFonts w:hint="eastAsia"/>
                <w:kern w:val="0"/>
                <w:sz w:val="20"/>
              </w:rPr>
              <w:t xml:space="preserve">  </w:t>
            </w:r>
            <w:r w:rsidRPr="006C2C2C">
              <w:rPr>
                <w:rFonts w:hint="eastAsia"/>
                <w:kern w:val="0"/>
                <w:sz w:val="20"/>
              </w:rPr>
              <w:t>人次＝</w:t>
            </w:r>
            <w:r w:rsidRPr="006C2C2C">
              <w:rPr>
                <w:rFonts w:hint="eastAsia"/>
                <w:kern w:val="0"/>
                <w:sz w:val="20"/>
              </w:rPr>
              <w:t xml:space="preserve">      </w:t>
            </w:r>
            <w:r w:rsidRPr="006C2C2C">
              <w:rPr>
                <w:rFonts w:hint="eastAsia"/>
                <w:kern w:val="0"/>
                <w:sz w:val="20"/>
              </w:rPr>
              <w:t>元</w:t>
            </w:r>
          </w:p>
          <w:p w:rsidR="00675A10" w:rsidRPr="00903F20" w:rsidRDefault="00675A10" w:rsidP="00675A10">
            <w:pPr>
              <w:snapToGrid w:val="0"/>
              <w:spacing w:line="280" w:lineRule="exact"/>
              <w:rPr>
                <w:kern w:val="0"/>
                <w:sz w:val="20"/>
              </w:rPr>
            </w:pPr>
            <w:r w:rsidRPr="006C2C2C">
              <w:rPr>
                <w:rFonts w:hint="eastAsia"/>
                <w:kern w:val="0"/>
                <w:sz w:val="20"/>
              </w:rPr>
              <w:t>3.</w:t>
            </w:r>
            <w:r w:rsidRPr="006C2C2C">
              <w:rPr>
                <w:rFonts w:hint="eastAsia"/>
                <w:kern w:val="0"/>
                <w:sz w:val="20"/>
              </w:rPr>
              <w:t>○○○活動：</w:t>
            </w:r>
            <w:r w:rsidRPr="006C2C2C">
              <w:rPr>
                <w:rFonts w:hint="eastAsia"/>
                <w:kern w:val="0"/>
                <w:sz w:val="20"/>
              </w:rPr>
              <w:t xml:space="preserve">    </w:t>
            </w:r>
            <w:r w:rsidRPr="006C2C2C">
              <w:rPr>
                <w:rFonts w:hint="eastAsia"/>
                <w:kern w:val="0"/>
                <w:sz w:val="20"/>
              </w:rPr>
              <w:t>元×</w:t>
            </w:r>
            <w:r w:rsidRPr="006C2C2C">
              <w:rPr>
                <w:rFonts w:hint="eastAsia"/>
                <w:kern w:val="0"/>
                <w:sz w:val="20"/>
              </w:rPr>
              <w:t xml:space="preserve">  </w:t>
            </w:r>
            <w:r w:rsidRPr="006C2C2C">
              <w:rPr>
                <w:rFonts w:hint="eastAsia"/>
                <w:kern w:val="0"/>
                <w:sz w:val="20"/>
              </w:rPr>
              <w:t>人次＝</w:t>
            </w:r>
            <w:r w:rsidRPr="006C2C2C">
              <w:rPr>
                <w:rFonts w:hint="eastAsia"/>
                <w:kern w:val="0"/>
                <w:sz w:val="20"/>
              </w:rPr>
              <w:t xml:space="preserve">      </w:t>
            </w:r>
            <w:r w:rsidRPr="006C2C2C">
              <w:rPr>
                <w:rFonts w:hint="eastAsia"/>
                <w:kern w:val="0"/>
                <w:sz w:val="20"/>
              </w:rPr>
              <w:t>元</w:t>
            </w:r>
          </w:p>
          <w:p w:rsidR="00675A10" w:rsidRPr="00903F20" w:rsidRDefault="00675A10" w:rsidP="00675A10">
            <w:pPr>
              <w:snapToGrid w:val="0"/>
              <w:rPr>
                <w:bCs/>
                <w:sz w:val="20"/>
              </w:rPr>
            </w:pPr>
          </w:p>
        </w:tc>
        <w:tc>
          <w:tcPr>
            <w:tcW w:w="541" w:type="pct"/>
          </w:tcPr>
          <w:p w:rsidR="00675A10" w:rsidRPr="00903F20" w:rsidRDefault="00675A10" w:rsidP="00675A10">
            <w:pPr>
              <w:snapToGrid w:val="0"/>
              <w:rPr>
                <w:bCs/>
                <w:sz w:val="20"/>
              </w:rPr>
            </w:pPr>
          </w:p>
        </w:tc>
        <w:tc>
          <w:tcPr>
            <w:tcW w:w="1655" w:type="pct"/>
          </w:tcPr>
          <w:p w:rsidR="00675A10" w:rsidRPr="00903F20" w:rsidRDefault="00675A10" w:rsidP="00675A10">
            <w:pPr>
              <w:snapToGrid w:val="0"/>
              <w:rPr>
                <w:bCs/>
                <w:sz w:val="20"/>
              </w:rPr>
            </w:pPr>
            <w:r w:rsidRPr="00B3178E">
              <w:rPr>
                <w:bCs/>
                <w:color w:val="0000FF"/>
                <w:sz w:val="20"/>
                <w:szCs w:val="20"/>
              </w:rPr>
              <w:t>依國內出差旅費報支要點核實報支</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交通費</w:t>
            </w:r>
            <w:r w:rsidRPr="00903F20">
              <w:t>(</w:t>
            </w:r>
            <w:r w:rsidRPr="00903F20">
              <w:t>學生校外學習</w:t>
            </w:r>
            <w:r w:rsidRPr="00903F20">
              <w:t>)</w:t>
            </w:r>
          </w:p>
        </w:tc>
        <w:tc>
          <w:tcPr>
            <w:tcW w:w="2160" w:type="pct"/>
            <w:gridSpan w:val="2"/>
            <w:vAlign w:val="center"/>
          </w:tcPr>
          <w:p w:rsidR="00675A10" w:rsidRPr="00627D8F" w:rsidRDefault="00675A10" w:rsidP="00675A10">
            <w:pPr>
              <w:widowControl/>
              <w:snapToGrid w:val="0"/>
              <w:spacing w:line="280" w:lineRule="exact"/>
              <w:rPr>
                <w:color w:val="767171"/>
                <w:sz w:val="20"/>
              </w:rPr>
            </w:pPr>
            <w:r w:rsidRPr="00627D8F">
              <w:rPr>
                <w:rFonts w:hint="eastAsia"/>
                <w:color w:val="767171"/>
                <w:sz w:val="20"/>
              </w:rPr>
              <w:t>-</w:t>
            </w:r>
            <w:r w:rsidRPr="00627D8F">
              <w:rPr>
                <w:color w:val="767171"/>
                <w:sz w:val="20"/>
              </w:rPr>
              <w:t>辦理學生校外學習活動所需國內交通費</w:t>
            </w:r>
            <w:r w:rsidRPr="00627D8F">
              <w:rPr>
                <w:color w:val="767171"/>
                <w:sz w:val="20"/>
              </w:rPr>
              <w:t>(</w:t>
            </w:r>
            <w:r w:rsidRPr="00627D8F">
              <w:rPr>
                <w:color w:val="767171"/>
                <w:sz w:val="20"/>
              </w:rPr>
              <w:t>含租車</w:t>
            </w:r>
            <w:r w:rsidRPr="00627D8F">
              <w:rPr>
                <w:color w:val="767171"/>
                <w:sz w:val="20"/>
              </w:rPr>
              <w:t>)</w:t>
            </w:r>
            <w:r w:rsidRPr="00627D8F">
              <w:rPr>
                <w:rFonts w:hint="eastAsia"/>
                <w:color w:val="767171"/>
                <w:sz w:val="20"/>
              </w:rPr>
              <w:t>、保險費</w:t>
            </w:r>
            <w:r w:rsidRPr="00627D8F">
              <w:rPr>
                <w:color w:val="767171"/>
                <w:sz w:val="20"/>
              </w:rPr>
              <w:t>等。</w:t>
            </w:r>
          </w:p>
          <w:p w:rsidR="00675A10" w:rsidRPr="00903F20" w:rsidRDefault="00675A10" w:rsidP="00675A10">
            <w:pPr>
              <w:snapToGrid w:val="0"/>
              <w:rPr>
                <w:kern w:val="0"/>
                <w:sz w:val="20"/>
              </w:rPr>
            </w:pPr>
            <w:r w:rsidRPr="00903F20">
              <w:rPr>
                <w:kern w:val="0"/>
                <w:sz w:val="20"/>
              </w:rPr>
              <w:t xml:space="preserve">    </w:t>
            </w:r>
            <w:r w:rsidRPr="00903F20">
              <w:rPr>
                <w:kern w:val="0"/>
                <w:sz w:val="20"/>
              </w:rPr>
              <w:t>元</w:t>
            </w:r>
            <w:r w:rsidRPr="00903F20">
              <w:rPr>
                <w:kern w:val="0"/>
                <w:sz w:val="20"/>
              </w:rPr>
              <w:t xml:space="preserve">×  </w:t>
            </w:r>
            <w:r w:rsidRPr="00903F20">
              <w:rPr>
                <w:kern w:val="0"/>
                <w:sz w:val="20"/>
              </w:rPr>
              <w:t>人次</w:t>
            </w:r>
            <w:r w:rsidRPr="00903F20">
              <w:rPr>
                <w:kern w:val="0"/>
                <w:sz w:val="20"/>
              </w:rPr>
              <w:t>/</w:t>
            </w:r>
            <w:r w:rsidRPr="00903F20">
              <w:rPr>
                <w:kern w:val="0"/>
                <w:sz w:val="20"/>
              </w:rPr>
              <w:t>車次＝</w:t>
            </w:r>
            <w:r w:rsidRPr="00903F20">
              <w:rPr>
                <w:kern w:val="0"/>
                <w:sz w:val="20"/>
              </w:rPr>
              <w:t xml:space="preserve">      </w:t>
            </w:r>
            <w:r w:rsidRPr="00903F20">
              <w:rPr>
                <w:kern w:val="0"/>
                <w:sz w:val="20"/>
              </w:rPr>
              <w:t>元</w:t>
            </w:r>
          </w:p>
        </w:tc>
        <w:tc>
          <w:tcPr>
            <w:tcW w:w="541" w:type="pct"/>
          </w:tcPr>
          <w:p w:rsidR="00675A10" w:rsidRPr="00903F20" w:rsidRDefault="00675A10" w:rsidP="00675A10">
            <w:pPr>
              <w:snapToGrid w:val="0"/>
              <w:rPr>
                <w:sz w:val="20"/>
              </w:rPr>
            </w:pPr>
          </w:p>
        </w:tc>
        <w:tc>
          <w:tcPr>
            <w:tcW w:w="1655" w:type="pct"/>
          </w:tcPr>
          <w:p w:rsidR="00675A10" w:rsidRPr="00903F20" w:rsidRDefault="00675A10" w:rsidP="00675A10">
            <w:pPr>
              <w:widowControl/>
              <w:spacing w:line="280" w:lineRule="exact"/>
              <w:jc w:val="both"/>
              <w:rPr>
                <w:bCs/>
                <w:sz w:val="20"/>
              </w:rPr>
            </w:pPr>
            <w:r w:rsidRPr="00B3178E">
              <w:rPr>
                <w:bCs/>
                <w:color w:val="0000FF"/>
                <w:sz w:val="20"/>
                <w:szCs w:val="20"/>
              </w:rPr>
              <w:t>依國內出差旅費報支要點核實報支</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國內差旅費</w:t>
            </w:r>
            <w:r w:rsidRPr="00903F20">
              <w:t>(</w:t>
            </w:r>
            <w:r w:rsidRPr="00903F20">
              <w:t>計畫成員</w:t>
            </w:r>
            <w:r w:rsidRPr="00903F20">
              <w:t>)</w:t>
            </w:r>
          </w:p>
        </w:tc>
        <w:tc>
          <w:tcPr>
            <w:tcW w:w="2160" w:type="pct"/>
            <w:gridSpan w:val="2"/>
            <w:vAlign w:val="center"/>
          </w:tcPr>
          <w:p w:rsidR="00675A10" w:rsidRPr="00903F20" w:rsidRDefault="00675A10" w:rsidP="00675A10">
            <w:pPr>
              <w:widowControl/>
              <w:numPr>
                <w:ilvl w:val="0"/>
                <w:numId w:val="14"/>
              </w:numPr>
              <w:tabs>
                <w:tab w:val="num" w:pos="183"/>
              </w:tabs>
              <w:snapToGrid w:val="0"/>
              <w:spacing w:line="280" w:lineRule="exact"/>
              <w:ind w:left="183" w:hanging="183"/>
              <w:rPr>
                <w:bCs/>
                <w:sz w:val="20"/>
              </w:rPr>
            </w:pPr>
            <w:r w:rsidRPr="00627D8F">
              <w:rPr>
                <w:bCs/>
                <w:color w:val="767171"/>
                <w:sz w:val="20"/>
              </w:rPr>
              <w:t>計畫成員參加成果發表會及工作坊等計畫相關活動所需之交通費、雜費。</w:t>
            </w:r>
          </w:p>
          <w:p w:rsidR="00675A10" w:rsidRPr="00903F20" w:rsidRDefault="00675A10" w:rsidP="00675A10">
            <w:pPr>
              <w:widowControl/>
              <w:snapToGrid w:val="0"/>
              <w:spacing w:line="280" w:lineRule="exact"/>
              <w:rPr>
                <w:bCs/>
                <w:sz w:val="20"/>
              </w:rPr>
            </w:pPr>
            <w:r w:rsidRPr="00903F20">
              <w:rPr>
                <w:b/>
                <w:sz w:val="20"/>
              </w:rPr>
              <w:t>請註明依國內出差旅費報支要點核實</w:t>
            </w:r>
            <w:r>
              <w:rPr>
                <w:rFonts w:hint="eastAsia"/>
                <w:b/>
                <w:color w:val="00B050"/>
                <w:sz w:val="20"/>
              </w:rPr>
              <w:t>報支</w:t>
            </w:r>
            <w:r w:rsidRPr="00903F20">
              <w:rPr>
                <w:b/>
                <w:sz w:val="20"/>
              </w:rPr>
              <w:t>。</w:t>
            </w:r>
          </w:p>
          <w:p w:rsidR="00675A10" w:rsidRPr="00903F20" w:rsidRDefault="00675A10" w:rsidP="00675A10">
            <w:pPr>
              <w:pStyle w:val="af5"/>
              <w:snapToGrid w:val="0"/>
              <w:spacing w:line="280" w:lineRule="exact"/>
              <w:ind w:leftChars="0" w:left="360"/>
              <w:rPr>
                <w:rFonts w:ascii="Times New Roman" w:hAnsi="Times New Roman"/>
                <w:kern w:val="0"/>
                <w:sz w:val="20"/>
                <w:szCs w:val="20"/>
              </w:rPr>
            </w:pPr>
            <w:r w:rsidRPr="00903F20">
              <w:rPr>
                <w:rFonts w:ascii="Times New Roman" w:hAnsi="Times New Roman"/>
                <w:kern w:val="0"/>
                <w:sz w:val="20"/>
                <w:szCs w:val="20"/>
              </w:rPr>
              <w:t>(1)</w:t>
            </w:r>
            <w:r w:rsidRPr="00903F20">
              <w:rPr>
                <w:rFonts w:ascii="Times New Roman" w:hAnsi="Times New Roman"/>
                <w:kern w:val="0"/>
                <w:sz w:val="20"/>
                <w:szCs w:val="20"/>
              </w:rPr>
              <w:t>交通費</w:t>
            </w:r>
            <w:r w:rsidRPr="00903F20">
              <w:rPr>
                <w:rFonts w:ascii="Times New Roman" w:hAnsi="Times New Roman"/>
                <w:kern w:val="0"/>
                <w:sz w:val="20"/>
                <w:szCs w:val="20"/>
              </w:rPr>
              <w:t xml:space="preserve">    </w:t>
            </w:r>
            <w:r w:rsidRPr="00903F20">
              <w:rPr>
                <w:rFonts w:ascii="Times New Roman" w:hAnsi="Times New Roman"/>
                <w:kern w:val="0"/>
                <w:sz w:val="20"/>
                <w:szCs w:val="20"/>
              </w:rPr>
              <w:t>元</w:t>
            </w:r>
            <w:r w:rsidRPr="00903F20">
              <w:rPr>
                <w:rFonts w:ascii="Times New Roman" w:hAnsi="Times New Roman"/>
                <w:kern w:val="0"/>
                <w:sz w:val="20"/>
                <w:szCs w:val="20"/>
              </w:rPr>
              <w:t xml:space="preserve">×  </w:t>
            </w:r>
            <w:r w:rsidRPr="00903F20">
              <w:rPr>
                <w:rFonts w:ascii="Times New Roman" w:hAnsi="Times New Roman"/>
                <w:kern w:val="0"/>
                <w:sz w:val="20"/>
                <w:szCs w:val="20"/>
              </w:rPr>
              <w:t>人次＝</w:t>
            </w:r>
            <w:r w:rsidRPr="00903F20">
              <w:rPr>
                <w:rFonts w:ascii="Times New Roman" w:hAnsi="Times New Roman"/>
                <w:kern w:val="0"/>
                <w:sz w:val="20"/>
                <w:szCs w:val="20"/>
              </w:rPr>
              <w:t xml:space="preserve">      </w:t>
            </w:r>
            <w:r w:rsidRPr="00903F20">
              <w:rPr>
                <w:rFonts w:ascii="Times New Roman" w:hAnsi="Times New Roman"/>
                <w:kern w:val="0"/>
                <w:sz w:val="20"/>
                <w:szCs w:val="20"/>
              </w:rPr>
              <w:t>元</w:t>
            </w:r>
          </w:p>
          <w:p w:rsidR="00675A10" w:rsidRPr="00903F20" w:rsidRDefault="00675A10" w:rsidP="00675A10">
            <w:pPr>
              <w:pStyle w:val="af5"/>
              <w:snapToGrid w:val="0"/>
              <w:spacing w:line="280" w:lineRule="exact"/>
              <w:ind w:leftChars="0" w:left="360"/>
              <w:rPr>
                <w:rFonts w:ascii="Times New Roman" w:hAnsi="Times New Roman"/>
                <w:kern w:val="0"/>
                <w:sz w:val="20"/>
              </w:rPr>
            </w:pPr>
            <w:r w:rsidRPr="00903F20">
              <w:rPr>
                <w:rFonts w:ascii="Times New Roman" w:hAnsi="Times New Roman"/>
                <w:kern w:val="0"/>
                <w:sz w:val="20"/>
                <w:szCs w:val="20"/>
              </w:rPr>
              <w:t>(2)</w:t>
            </w:r>
            <w:r w:rsidRPr="00903F20">
              <w:rPr>
                <w:rFonts w:ascii="Times New Roman" w:hAnsi="Times New Roman"/>
                <w:kern w:val="0"/>
                <w:sz w:val="20"/>
                <w:szCs w:val="20"/>
              </w:rPr>
              <w:t>雜費</w:t>
            </w:r>
            <w:r w:rsidRPr="00903F20">
              <w:rPr>
                <w:rFonts w:ascii="Times New Roman" w:hAnsi="Times New Roman"/>
                <w:kern w:val="0"/>
                <w:sz w:val="20"/>
                <w:szCs w:val="20"/>
              </w:rPr>
              <w:t xml:space="preserve">    </w:t>
            </w:r>
            <w:r w:rsidRPr="00903F20">
              <w:rPr>
                <w:rFonts w:ascii="Times New Roman" w:hAnsi="Times New Roman"/>
                <w:kern w:val="0"/>
                <w:sz w:val="20"/>
                <w:szCs w:val="20"/>
              </w:rPr>
              <w:t>元</w:t>
            </w:r>
            <w:r w:rsidRPr="00903F20">
              <w:rPr>
                <w:rFonts w:ascii="Times New Roman" w:hAnsi="Times New Roman"/>
                <w:kern w:val="0"/>
                <w:sz w:val="20"/>
                <w:szCs w:val="20"/>
              </w:rPr>
              <w:t xml:space="preserve">×  </w:t>
            </w:r>
            <w:r w:rsidRPr="00903F20">
              <w:rPr>
                <w:rFonts w:ascii="Times New Roman" w:hAnsi="Times New Roman"/>
                <w:kern w:val="0"/>
                <w:sz w:val="20"/>
                <w:szCs w:val="20"/>
              </w:rPr>
              <w:t>人次＝</w:t>
            </w:r>
            <w:r w:rsidRPr="00903F20">
              <w:rPr>
                <w:rFonts w:ascii="Times New Roman" w:hAnsi="Times New Roman"/>
                <w:kern w:val="0"/>
                <w:sz w:val="20"/>
                <w:szCs w:val="20"/>
              </w:rPr>
              <w:t xml:space="preserve">      </w:t>
            </w:r>
            <w:r w:rsidRPr="00903F20">
              <w:rPr>
                <w:rFonts w:ascii="Times New Roman" w:hAnsi="Times New Roman"/>
                <w:kern w:val="0"/>
                <w:sz w:val="20"/>
                <w:szCs w:val="20"/>
              </w:rPr>
              <w:t>元</w:t>
            </w:r>
          </w:p>
        </w:tc>
        <w:tc>
          <w:tcPr>
            <w:tcW w:w="541" w:type="pct"/>
          </w:tcPr>
          <w:p w:rsidR="00675A10" w:rsidRPr="00903F20" w:rsidRDefault="00675A10" w:rsidP="00675A10">
            <w:pPr>
              <w:snapToGrid w:val="0"/>
              <w:rPr>
                <w:bCs/>
                <w:sz w:val="20"/>
              </w:rPr>
            </w:pPr>
          </w:p>
        </w:tc>
        <w:tc>
          <w:tcPr>
            <w:tcW w:w="1655" w:type="pct"/>
          </w:tcPr>
          <w:p w:rsidR="00675A10" w:rsidRPr="000E3D5D" w:rsidRDefault="00675A10" w:rsidP="00675A10">
            <w:pPr>
              <w:snapToGrid w:val="0"/>
              <w:rPr>
                <w:bCs/>
                <w:color w:val="0000FF"/>
                <w:sz w:val="20"/>
              </w:rPr>
            </w:pPr>
            <w:r w:rsidRPr="000E3D5D">
              <w:rPr>
                <w:color w:val="0000FF"/>
                <w:sz w:val="20"/>
              </w:rPr>
              <w:t>依國內出差旅費報支要點核實</w:t>
            </w:r>
            <w:r>
              <w:rPr>
                <w:rFonts w:hint="eastAsia"/>
                <w:b/>
                <w:color w:val="00B050"/>
                <w:sz w:val="20"/>
              </w:rPr>
              <w:t>報支</w:t>
            </w:r>
            <w:r w:rsidRPr="000E3D5D">
              <w:rPr>
                <w:color w:val="0000FF"/>
                <w:sz w:val="20"/>
              </w:rPr>
              <w:t>。</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膳費</w:t>
            </w:r>
          </w:p>
        </w:tc>
        <w:tc>
          <w:tcPr>
            <w:tcW w:w="2160" w:type="pct"/>
            <w:gridSpan w:val="2"/>
            <w:vAlign w:val="center"/>
          </w:tcPr>
          <w:p w:rsidR="00675A10" w:rsidRPr="00627D8F" w:rsidRDefault="00675A10" w:rsidP="00675A10">
            <w:pPr>
              <w:widowControl/>
              <w:snapToGrid w:val="0"/>
              <w:spacing w:line="280" w:lineRule="exact"/>
              <w:rPr>
                <w:color w:val="767171"/>
                <w:kern w:val="0"/>
                <w:sz w:val="20"/>
              </w:rPr>
            </w:pPr>
            <w:r w:rsidRPr="00627D8F">
              <w:rPr>
                <w:rFonts w:hint="eastAsia"/>
                <w:bCs/>
                <w:color w:val="767171"/>
                <w:sz w:val="20"/>
              </w:rPr>
              <w:t>-</w:t>
            </w:r>
            <w:r w:rsidRPr="00627D8F">
              <w:rPr>
                <w:bCs/>
                <w:color w:val="767171"/>
                <w:sz w:val="20"/>
              </w:rPr>
              <w:t>工作坊、研討、研習等活動：</w:t>
            </w:r>
            <w:r w:rsidRPr="00627D8F">
              <w:rPr>
                <w:color w:val="767171"/>
                <w:kern w:val="0"/>
                <w:sz w:val="20"/>
              </w:rPr>
              <w:t>半日者，上限</w:t>
            </w:r>
            <w:r w:rsidRPr="00627D8F">
              <w:rPr>
                <w:color w:val="767171"/>
                <w:kern w:val="0"/>
                <w:sz w:val="20"/>
              </w:rPr>
              <w:t>120</w:t>
            </w:r>
            <w:r w:rsidRPr="00627D8F">
              <w:rPr>
                <w:rFonts w:hint="eastAsia"/>
                <w:color w:val="767171"/>
                <w:kern w:val="0"/>
                <w:sz w:val="20"/>
              </w:rPr>
              <w:t xml:space="preserve"> </w:t>
            </w:r>
            <w:r w:rsidRPr="00627D8F">
              <w:rPr>
                <w:rFonts w:hint="eastAsia"/>
                <w:color w:val="767171"/>
                <w:kern w:val="0"/>
                <w:sz w:val="20"/>
              </w:rPr>
              <w:t>元</w:t>
            </w:r>
            <w:r w:rsidRPr="00627D8F">
              <w:rPr>
                <w:color w:val="767171"/>
                <w:kern w:val="0"/>
                <w:sz w:val="20"/>
              </w:rPr>
              <w:t>/</w:t>
            </w:r>
            <w:r w:rsidRPr="00627D8F">
              <w:rPr>
                <w:rFonts w:hint="eastAsia"/>
                <w:color w:val="767171"/>
                <w:kern w:val="0"/>
                <w:sz w:val="20"/>
              </w:rPr>
              <w:t>人日</w:t>
            </w:r>
            <w:r w:rsidRPr="00627D8F">
              <w:rPr>
                <w:color w:val="767171"/>
                <w:kern w:val="0"/>
                <w:sz w:val="20"/>
              </w:rPr>
              <w:t>(1</w:t>
            </w:r>
            <w:r w:rsidRPr="00627D8F">
              <w:rPr>
                <w:rFonts w:hint="eastAsia"/>
                <w:color w:val="767171"/>
                <w:kern w:val="0"/>
                <w:sz w:val="20"/>
              </w:rPr>
              <w:t>次誤餐</w:t>
            </w:r>
            <w:r w:rsidRPr="00627D8F">
              <w:rPr>
                <w:color w:val="767171"/>
                <w:kern w:val="0"/>
                <w:sz w:val="20"/>
              </w:rPr>
              <w:t>1</w:t>
            </w:r>
            <w:r w:rsidRPr="00627D8F">
              <w:rPr>
                <w:rFonts w:hint="eastAsia"/>
                <w:color w:val="767171"/>
                <w:kern w:val="0"/>
                <w:sz w:val="20"/>
              </w:rPr>
              <w:t>次茶點</w:t>
            </w:r>
            <w:r w:rsidRPr="00627D8F">
              <w:rPr>
                <w:color w:val="767171"/>
                <w:kern w:val="0"/>
                <w:sz w:val="20"/>
              </w:rPr>
              <w:t>)</w:t>
            </w:r>
            <w:r w:rsidRPr="00627D8F">
              <w:rPr>
                <w:rFonts w:hint="eastAsia"/>
                <w:color w:val="767171"/>
                <w:kern w:val="0"/>
                <w:sz w:val="20"/>
              </w:rPr>
              <w:t>；</w:t>
            </w:r>
            <w:r w:rsidRPr="00627D8F">
              <w:rPr>
                <w:color w:val="767171"/>
                <w:kern w:val="0"/>
                <w:sz w:val="20"/>
              </w:rPr>
              <w:t>1</w:t>
            </w:r>
            <w:r w:rsidRPr="00627D8F">
              <w:rPr>
                <w:rFonts w:hint="eastAsia"/>
                <w:color w:val="767171"/>
                <w:kern w:val="0"/>
                <w:sz w:val="20"/>
              </w:rPr>
              <w:t>日者，上限</w:t>
            </w:r>
            <w:r w:rsidRPr="00627D8F">
              <w:rPr>
                <w:color w:val="767171"/>
                <w:kern w:val="0"/>
                <w:sz w:val="20"/>
              </w:rPr>
              <w:t>2</w:t>
            </w:r>
            <w:r w:rsidRPr="00627D8F">
              <w:rPr>
                <w:rFonts w:hint="eastAsia"/>
                <w:color w:val="767171"/>
                <w:kern w:val="0"/>
                <w:sz w:val="20"/>
              </w:rPr>
              <w:t>0</w:t>
            </w:r>
            <w:r w:rsidRPr="00627D8F">
              <w:rPr>
                <w:color w:val="767171"/>
                <w:kern w:val="0"/>
                <w:sz w:val="20"/>
              </w:rPr>
              <w:t>0</w:t>
            </w:r>
            <w:r w:rsidRPr="00627D8F">
              <w:rPr>
                <w:rFonts w:hint="eastAsia"/>
                <w:color w:val="767171"/>
                <w:kern w:val="0"/>
                <w:sz w:val="20"/>
              </w:rPr>
              <w:t>元</w:t>
            </w:r>
            <w:r w:rsidRPr="00627D8F">
              <w:rPr>
                <w:color w:val="767171"/>
                <w:kern w:val="0"/>
                <w:sz w:val="20"/>
              </w:rPr>
              <w:t>/</w:t>
            </w:r>
            <w:r w:rsidRPr="00627D8F">
              <w:rPr>
                <w:rFonts w:hint="eastAsia"/>
                <w:color w:val="767171"/>
                <w:kern w:val="0"/>
                <w:sz w:val="20"/>
              </w:rPr>
              <w:t>人日</w:t>
            </w:r>
            <w:r w:rsidRPr="00627D8F">
              <w:rPr>
                <w:color w:val="767171"/>
                <w:kern w:val="0"/>
                <w:sz w:val="20"/>
              </w:rPr>
              <w:t>(2</w:t>
            </w:r>
            <w:r w:rsidRPr="00627D8F">
              <w:rPr>
                <w:rFonts w:hint="eastAsia"/>
                <w:color w:val="767171"/>
                <w:kern w:val="0"/>
                <w:sz w:val="20"/>
              </w:rPr>
              <w:t>次誤餐</w:t>
            </w:r>
            <w:r w:rsidRPr="00627D8F">
              <w:rPr>
                <w:color w:val="767171"/>
                <w:kern w:val="0"/>
                <w:sz w:val="20"/>
              </w:rPr>
              <w:t>2</w:t>
            </w:r>
            <w:r w:rsidRPr="00627D8F">
              <w:rPr>
                <w:rFonts w:hint="eastAsia"/>
                <w:color w:val="767171"/>
                <w:kern w:val="0"/>
                <w:sz w:val="20"/>
              </w:rPr>
              <w:t>茶點</w:t>
            </w:r>
            <w:r w:rsidRPr="00627D8F">
              <w:rPr>
                <w:color w:val="767171"/>
                <w:kern w:val="0"/>
                <w:sz w:val="20"/>
              </w:rPr>
              <w:t>)</w:t>
            </w:r>
            <w:r w:rsidRPr="00627D8F">
              <w:rPr>
                <w:rFonts w:hint="eastAsia"/>
                <w:color w:val="767171"/>
                <w:kern w:val="0"/>
                <w:sz w:val="20"/>
              </w:rPr>
              <w:t>；午、晚餐每餐單價須於</w:t>
            </w:r>
            <w:r w:rsidRPr="00627D8F">
              <w:rPr>
                <w:rFonts w:hint="eastAsia"/>
                <w:color w:val="767171"/>
                <w:kern w:val="0"/>
                <w:sz w:val="20"/>
              </w:rPr>
              <w:t>80</w:t>
            </w:r>
            <w:r w:rsidRPr="00627D8F">
              <w:rPr>
                <w:rFonts w:hint="eastAsia"/>
                <w:color w:val="767171"/>
                <w:kern w:val="0"/>
                <w:sz w:val="20"/>
              </w:rPr>
              <w:t>元範圍內供應</w:t>
            </w:r>
          </w:p>
          <w:p w:rsidR="00675A10" w:rsidRPr="00627D8F" w:rsidRDefault="00675A10" w:rsidP="00675A10">
            <w:pPr>
              <w:widowControl/>
              <w:numPr>
                <w:ilvl w:val="0"/>
                <w:numId w:val="15"/>
              </w:numPr>
              <w:tabs>
                <w:tab w:val="num" w:pos="183"/>
              </w:tabs>
              <w:snapToGrid w:val="0"/>
              <w:spacing w:line="280" w:lineRule="exact"/>
              <w:ind w:left="183" w:hanging="183"/>
              <w:rPr>
                <w:color w:val="767171"/>
                <w:kern w:val="0"/>
                <w:sz w:val="20"/>
              </w:rPr>
            </w:pPr>
            <w:r w:rsidRPr="00627D8F">
              <w:rPr>
                <w:color w:val="767171"/>
                <w:kern w:val="0"/>
                <w:sz w:val="20"/>
              </w:rPr>
              <w:lastRenderedPageBreak/>
              <w:t>計畫內部工作會、座談、諮詢等非對外公開會議，以</w:t>
            </w:r>
            <w:r w:rsidRPr="00627D8F">
              <w:rPr>
                <w:color w:val="767171"/>
                <w:kern w:val="0"/>
                <w:sz w:val="20"/>
              </w:rPr>
              <w:t>80</w:t>
            </w:r>
            <w:r w:rsidRPr="00627D8F">
              <w:rPr>
                <w:color w:val="767171"/>
                <w:kern w:val="0"/>
                <w:sz w:val="20"/>
              </w:rPr>
              <w:t>元</w:t>
            </w:r>
            <w:r w:rsidRPr="00627D8F">
              <w:rPr>
                <w:color w:val="767171"/>
                <w:kern w:val="0"/>
                <w:sz w:val="20"/>
              </w:rPr>
              <w:t>/</w:t>
            </w:r>
            <w:r w:rsidRPr="00627D8F">
              <w:rPr>
                <w:color w:val="767171"/>
                <w:kern w:val="0"/>
                <w:sz w:val="20"/>
              </w:rPr>
              <w:t>人次為原則</w:t>
            </w:r>
          </w:p>
          <w:p w:rsidR="00675A10" w:rsidRPr="00903F20" w:rsidRDefault="00675A10" w:rsidP="00675A10">
            <w:pPr>
              <w:widowControl/>
              <w:snapToGrid w:val="0"/>
              <w:spacing w:line="280" w:lineRule="exact"/>
              <w:rPr>
                <w:b/>
                <w:sz w:val="20"/>
              </w:rPr>
            </w:pPr>
            <w:r w:rsidRPr="00903F20">
              <w:rPr>
                <w:b/>
                <w:sz w:val="20"/>
              </w:rPr>
              <w:t>請註明核實</w:t>
            </w:r>
            <w:r>
              <w:rPr>
                <w:rFonts w:hint="eastAsia"/>
                <w:b/>
                <w:color w:val="00B050"/>
                <w:sz w:val="20"/>
              </w:rPr>
              <w:t>報支</w:t>
            </w:r>
          </w:p>
          <w:p w:rsidR="00675A10" w:rsidRPr="00903F20" w:rsidRDefault="00675A10" w:rsidP="00675A10">
            <w:pPr>
              <w:widowControl/>
              <w:snapToGrid w:val="0"/>
              <w:spacing w:line="280" w:lineRule="exact"/>
              <w:rPr>
                <w:b/>
                <w:bCs/>
                <w:kern w:val="0"/>
                <w:sz w:val="20"/>
              </w:rPr>
            </w:pPr>
            <w:r w:rsidRPr="00903F20">
              <w:rPr>
                <w:b/>
                <w:bCs/>
                <w:kern w:val="0"/>
                <w:sz w:val="20"/>
              </w:rPr>
              <w:t>例：</w:t>
            </w:r>
          </w:p>
          <w:p w:rsidR="00675A10" w:rsidRPr="00903F20" w:rsidRDefault="00675A10" w:rsidP="00675A10">
            <w:pPr>
              <w:snapToGrid w:val="0"/>
              <w:spacing w:line="280" w:lineRule="exact"/>
              <w:ind w:left="300" w:hangingChars="150" w:hanging="300"/>
              <w:rPr>
                <w:sz w:val="20"/>
              </w:rPr>
            </w:pPr>
            <w:r w:rsidRPr="00903F20">
              <w:rPr>
                <w:sz w:val="20"/>
              </w:rPr>
              <w:t xml:space="preserve">   </w:t>
            </w:r>
            <w:r w:rsidRPr="00903F20">
              <w:rPr>
                <w:sz w:val="20"/>
              </w:rPr>
              <w:t>元</w:t>
            </w:r>
            <w:r w:rsidRPr="00903F20">
              <w:rPr>
                <w:sz w:val="20"/>
              </w:rPr>
              <w:t xml:space="preserve">×   </w:t>
            </w:r>
            <w:r w:rsidRPr="00903F20">
              <w:rPr>
                <w:sz w:val="20"/>
              </w:rPr>
              <w:t>人次</w:t>
            </w:r>
            <w:r w:rsidRPr="00903F20">
              <w:rPr>
                <w:sz w:val="20"/>
              </w:rPr>
              <w:t xml:space="preserve">=   </w:t>
            </w:r>
            <w:r w:rsidRPr="00903F20">
              <w:rPr>
                <w:sz w:val="20"/>
              </w:rPr>
              <w:t>元</w:t>
            </w:r>
          </w:p>
        </w:tc>
        <w:tc>
          <w:tcPr>
            <w:tcW w:w="541" w:type="pct"/>
          </w:tcPr>
          <w:p w:rsidR="00675A10" w:rsidRPr="008B3CCB"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snapToGrid w:val="0"/>
              <w:ind w:rightChars="-6" w:right="-14"/>
              <w:jc w:val="both"/>
              <w:rPr>
                <w:b/>
                <w:bCs/>
                <w:color w:val="0000FF"/>
                <w:sz w:val="20"/>
                <w:szCs w:val="20"/>
              </w:rPr>
            </w:pPr>
            <w:r w:rsidRPr="008B3CCB">
              <w:rPr>
                <w:b/>
                <w:bCs/>
                <w:color w:val="0000FF"/>
                <w:sz w:val="20"/>
                <w:szCs w:val="20"/>
              </w:rPr>
              <w:t>核實結報</w:t>
            </w:r>
          </w:p>
          <w:p w:rsidR="00675A10" w:rsidRPr="008B3CCB" w:rsidRDefault="00675A10" w:rsidP="00675A10">
            <w:pPr>
              <w:snapToGrid w:val="0"/>
              <w:rPr>
                <w:color w:val="0000FF"/>
                <w:kern w:val="0"/>
                <w:sz w:val="20"/>
                <w:szCs w:val="20"/>
              </w:rPr>
            </w:pPr>
            <w:r w:rsidRPr="008B3CCB">
              <w:rPr>
                <w:rFonts w:hint="eastAsia"/>
                <w:color w:val="0000FF"/>
                <w:kern w:val="0"/>
                <w:sz w:val="20"/>
                <w:szCs w:val="20"/>
              </w:rPr>
              <w:t>半日者，以每人</w:t>
            </w:r>
            <w:r w:rsidRPr="008B3CCB">
              <w:rPr>
                <w:color w:val="0000FF"/>
                <w:kern w:val="0"/>
                <w:sz w:val="20"/>
                <w:szCs w:val="20"/>
              </w:rPr>
              <w:t xml:space="preserve">1 </w:t>
            </w:r>
            <w:r w:rsidRPr="008B3CCB">
              <w:rPr>
                <w:rFonts w:hint="eastAsia"/>
                <w:color w:val="0000FF"/>
                <w:kern w:val="0"/>
                <w:sz w:val="20"/>
                <w:szCs w:val="20"/>
              </w:rPr>
              <w:t>餐</w:t>
            </w:r>
            <w:r w:rsidRPr="008B3CCB">
              <w:rPr>
                <w:color w:val="0000FF"/>
                <w:kern w:val="0"/>
                <w:sz w:val="20"/>
                <w:szCs w:val="20"/>
              </w:rPr>
              <w:t xml:space="preserve">(80 </w:t>
            </w:r>
            <w:r w:rsidRPr="008B3CCB">
              <w:rPr>
                <w:rFonts w:hint="eastAsia"/>
                <w:color w:val="0000FF"/>
                <w:kern w:val="0"/>
                <w:sz w:val="20"/>
                <w:szCs w:val="20"/>
              </w:rPr>
              <w:t>元</w:t>
            </w:r>
            <w:r w:rsidRPr="008B3CCB">
              <w:rPr>
                <w:color w:val="0000FF"/>
                <w:kern w:val="0"/>
                <w:sz w:val="20"/>
                <w:szCs w:val="20"/>
              </w:rPr>
              <w:t>)</w:t>
            </w:r>
            <w:r w:rsidRPr="008B3CCB">
              <w:rPr>
                <w:rFonts w:hint="eastAsia"/>
                <w:color w:val="0000FF"/>
                <w:kern w:val="0"/>
                <w:sz w:val="20"/>
                <w:szCs w:val="20"/>
              </w:rPr>
              <w:t>及</w:t>
            </w:r>
            <w:r w:rsidRPr="008B3CCB">
              <w:rPr>
                <w:color w:val="0000FF"/>
                <w:kern w:val="0"/>
                <w:sz w:val="20"/>
                <w:szCs w:val="20"/>
              </w:rPr>
              <w:t xml:space="preserve">1 </w:t>
            </w:r>
            <w:r w:rsidRPr="008B3CCB">
              <w:rPr>
                <w:rFonts w:hint="eastAsia"/>
                <w:color w:val="0000FF"/>
                <w:kern w:val="0"/>
                <w:sz w:val="20"/>
                <w:szCs w:val="20"/>
              </w:rPr>
              <w:t>次茶點</w:t>
            </w:r>
            <w:r w:rsidRPr="008B3CCB">
              <w:rPr>
                <w:color w:val="0000FF"/>
                <w:kern w:val="0"/>
                <w:sz w:val="20"/>
                <w:szCs w:val="20"/>
              </w:rPr>
              <w:t xml:space="preserve">(40 </w:t>
            </w:r>
            <w:r w:rsidRPr="008B3CCB">
              <w:rPr>
                <w:rFonts w:hint="eastAsia"/>
                <w:color w:val="0000FF"/>
                <w:kern w:val="0"/>
                <w:sz w:val="20"/>
                <w:szCs w:val="20"/>
              </w:rPr>
              <w:t>元</w:t>
            </w:r>
            <w:r w:rsidRPr="008B3CCB">
              <w:rPr>
                <w:color w:val="0000FF"/>
                <w:kern w:val="0"/>
                <w:sz w:val="20"/>
                <w:szCs w:val="20"/>
              </w:rPr>
              <w:t>)</w:t>
            </w:r>
            <w:r w:rsidRPr="008B3CCB">
              <w:rPr>
                <w:rFonts w:hint="eastAsia"/>
                <w:color w:val="0000FF"/>
                <w:kern w:val="0"/>
                <w:sz w:val="20"/>
                <w:szCs w:val="20"/>
              </w:rPr>
              <w:t>計，上限</w:t>
            </w:r>
            <w:r w:rsidRPr="008B3CCB">
              <w:rPr>
                <w:color w:val="0000FF"/>
                <w:kern w:val="0"/>
                <w:sz w:val="20"/>
                <w:szCs w:val="20"/>
              </w:rPr>
              <w:t xml:space="preserve">120 </w:t>
            </w:r>
            <w:r w:rsidRPr="008B3CCB">
              <w:rPr>
                <w:rFonts w:hint="eastAsia"/>
                <w:color w:val="0000FF"/>
                <w:kern w:val="0"/>
                <w:sz w:val="20"/>
                <w:szCs w:val="20"/>
              </w:rPr>
              <w:t>元。</w:t>
            </w:r>
          </w:p>
          <w:p w:rsidR="00675A10" w:rsidRPr="008B3CCB" w:rsidRDefault="00675A10" w:rsidP="00675A10">
            <w:pPr>
              <w:snapToGrid w:val="0"/>
              <w:rPr>
                <w:color w:val="0000FF"/>
                <w:kern w:val="0"/>
                <w:sz w:val="20"/>
                <w:szCs w:val="20"/>
              </w:rPr>
            </w:pPr>
            <w:r w:rsidRPr="008B3CCB">
              <w:rPr>
                <w:color w:val="0000FF"/>
                <w:kern w:val="0"/>
                <w:sz w:val="20"/>
                <w:szCs w:val="20"/>
              </w:rPr>
              <w:t xml:space="preserve">1 </w:t>
            </w:r>
            <w:r w:rsidRPr="008B3CCB">
              <w:rPr>
                <w:rFonts w:hint="eastAsia"/>
                <w:color w:val="0000FF"/>
                <w:kern w:val="0"/>
                <w:sz w:val="20"/>
                <w:szCs w:val="20"/>
              </w:rPr>
              <w:t>日者，若以每人</w:t>
            </w:r>
            <w:r w:rsidRPr="008B3CCB">
              <w:rPr>
                <w:color w:val="0000FF"/>
                <w:kern w:val="0"/>
                <w:sz w:val="20"/>
                <w:szCs w:val="20"/>
              </w:rPr>
              <w:t xml:space="preserve">1 </w:t>
            </w:r>
            <w:r w:rsidRPr="008B3CCB">
              <w:rPr>
                <w:rFonts w:hint="eastAsia"/>
                <w:color w:val="0000FF"/>
                <w:kern w:val="0"/>
                <w:sz w:val="20"/>
                <w:szCs w:val="20"/>
              </w:rPr>
              <w:t>餐及</w:t>
            </w:r>
            <w:r w:rsidRPr="008B3CCB">
              <w:rPr>
                <w:color w:val="0000FF"/>
                <w:kern w:val="0"/>
                <w:sz w:val="20"/>
                <w:szCs w:val="20"/>
              </w:rPr>
              <w:t>1</w:t>
            </w:r>
            <w:r w:rsidRPr="008B3CCB">
              <w:rPr>
                <w:rFonts w:hint="eastAsia"/>
                <w:color w:val="0000FF"/>
                <w:kern w:val="0"/>
                <w:sz w:val="20"/>
                <w:szCs w:val="20"/>
              </w:rPr>
              <w:t>次茶點計，</w:t>
            </w:r>
            <w:r w:rsidRPr="008B3CCB">
              <w:rPr>
                <w:rFonts w:hint="eastAsia"/>
                <w:color w:val="0000FF"/>
                <w:kern w:val="0"/>
                <w:sz w:val="20"/>
                <w:szCs w:val="20"/>
              </w:rPr>
              <w:lastRenderedPageBreak/>
              <w:t>上限</w:t>
            </w:r>
            <w:r w:rsidRPr="008B3CCB">
              <w:rPr>
                <w:color w:val="0000FF"/>
                <w:kern w:val="0"/>
                <w:sz w:val="20"/>
                <w:szCs w:val="20"/>
              </w:rPr>
              <w:t xml:space="preserve">120 </w:t>
            </w:r>
            <w:r w:rsidRPr="008B3CCB">
              <w:rPr>
                <w:rFonts w:hint="eastAsia"/>
                <w:color w:val="0000FF"/>
                <w:kern w:val="0"/>
                <w:sz w:val="20"/>
                <w:szCs w:val="20"/>
              </w:rPr>
              <w:t>元</w:t>
            </w:r>
            <w:r w:rsidRPr="008B3CCB">
              <w:rPr>
                <w:color w:val="0000FF"/>
                <w:kern w:val="0"/>
                <w:sz w:val="20"/>
                <w:szCs w:val="20"/>
              </w:rPr>
              <w:t>(80</w:t>
            </w:r>
            <w:r w:rsidRPr="008B3CCB">
              <w:rPr>
                <w:rFonts w:hint="eastAsia"/>
                <w:color w:val="0000FF"/>
                <w:kern w:val="0"/>
                <w:sz w:val="20"/>
                <w:szCs w:val="20"/>
              </w:rPr>
              <w:t>元</w:t>
            </w:r>
            <w:r w:rsidRPr="008B3CCB">
              <w:rPr>
                <w:color w:val="0000FF"/>
                <w:kern w:val="0"/>
                <w:sz w:val="20"/>
                <w:szCs w:val="20"/>
              </w:rPr>
              <w:t xml:space="preserve">+40 </w:t>
            </w:r>
            <w:r w:rsidRPr="008B3CCB">
              <w:rPr>
                <w:rFonts w:hint="eastAsia"/>
                <w:color w:val="0000FF"/>
                <w:kern w:val="0"/>
                <w:sz w:val="20"/>
                <w:szCs w:val="20"/>
              </w:rPr>
              <w:t>元</w:t>
            </w:r>
            <w:r w:rsidRPr="008B3CCB">
              <w:rPr>
                <w:color w:val="0000FF"/>
                <w:kern w:val="0"/>
                <w:sz w:val="20"/>
                <w:szCs w:val="20"/>
              </w:rPr>
              <w:t>)</w:t>
            </w:r>
            <w:r w:rsidRPr="008B3CCB">
              <w:rPr>
                <w:rFonts w:hint="eastAsia"/>
                <w:color w:val="0000FF"/>
                <w:kern w:val="0"/>
                <w:sz w:val="20"/>
                <w:szCs w:val="20"/>
              </w:rPr>
              <w:t>；若以每人</w:t>
            </w:r>
            <w:r w:rsidRPr="008B3CCB">
              <w:rPr>
                <w:color w:val="0000FF"/>
                <w:kern w:val="0"/>
                <w:sz w:val="20"/>
                <w:szCs w:val="20"/>
              </w:rPr>
              <w:t xml:space="preserve">2 </w:t>
            </w:r>
            <w:r w:rsidRPr="008B3CCB">
              <w:rPr>
                <w:rFonts w:hint="eastAsia"/>
                <w:color w:val="0000FF"/>
                <w:kern w:val="0"/>
                <w:sz w:val="20"/>
                <w:szCs w:val="20"/>
              </w:rPr>
              <w:t>餐及</w:t>
            </w:r>
            <w:r w:rsidRPr="008B3CCB">
              <w:rPr>
                <w:color w:val="0000FF"/>
                <w:kern w:val="0"/>
                <w:sz w:val="20"/>
                <w:szCs w:val="20"/>
              </w:rPr>
              <w:t xml:space="preserve">1 </w:t>
            </w:r>
            <w:r w:rsidRPr="008B3CCB">
              <w:rPr>
                <w:rFonts w:hint="eastAsia"/>
                <w:color w:val="0000FF"/>
                <w:kern w:val="0"/>
                <w:sz w:val="20"/>
                <w:szCs w:val="20"/>
              </w:rPr>
              <w:t>次茶點計，上限</w:t>
            </w:r>
            <w:r w:rsidRPr="008B3CCB">
              <w:rPr>
                <w:color w:val="0000FF"/>
                <w:kern w:val="0"/>
                <w:sz w:val="20"/>
                <w:szCs w:val="20"/>
              </w:rPr>
              <w:t xml:space="preserve">200 </w:t>
            </w:r>
            <w:r w:rsidRPr="008B3CCB">
              <w:rPr>
                <w:rFonts w:hint="eastAsia"/>
                <w:color w:val="0000FF"/>
                <w:kern w:val="0"/>
                <w:sz w:val="20"/>
                <w:szCs w:val="20"/>
              </w:rPr>
              <w:t>元</w:t>
            </w:r>
            <w:r w:rsidRPr="008B3CCB">
              <w:rPr>
                <w:color w:val="0000FF"/>
                <w:kern w:val="0"/>
                <w:sz w:val="20"/>
                <w:szCs w:val="20"/>
              </w:rPr>
              <w:t>(80</w:t>
            </w:r>
            <w:r w:rsidRPr="008B3CCB">
              <w:rPr>
                <w:rFonts w:hint="eastAsia"/>
                <w:color w:val="0000FF"/>
                <w:kern w:val="0"/>
                <w:sz w:val="20"/>
                <w:szCs w:val="20"/>
              </w:rPr>
              <w:t>元</w:t>
            </w:r>
            <w:r w:rsidRPr="008B3CCB">
              <w:rPr>
                <w:color w:val="0000FF"/>
                <w:kern w:val="0"/>
                <w:sz w:val="20"/>
                <w:szCs w:val="20"/>
              </w:rPr>
              <w:t xml:space="preserve">+40 </w:t>
            </w:r>
            <w:r w:rsidRPr="008B3CCB">
              <w:rPr>
                <w:rFonts w:hint="eastAsia"/>
                <w:color w:val="0000FF"/>
                <w:kern w:val="0"/>
                <w:sz w:val="20"/>
                <w:szCs w:val="20"/>
              </w:rPr>
              <w:t>元</w:t>
            </w:r>
            <w:r w:rsidRPr="008B3CCB">
              <w:rPr>
                <w:color w:val="0000FF"/>
                <w:kern w:val="0"/>
                <w:sz w:val="20"/>
                <w:szCs w:val="20"/>
              </w:rPr>
              <w:t xml:space="preserve">+80 </w:t>
            </w:r>
            <w:r w:rsidRPr="008B3CCB">
              <w:rPr>
                <w:rFonts w:hint="eastAsia"/>
                <w:color w:val="0000FF"/>
                <w:kern w:val="0"/>
                <w:sz w:val="20"/>
                <w:szCs w:val="20"/>
              </w:rPr>
              <w:t>元</w:t>
            </w:r>
            <w:r w:rsidRPr="008B3CCB">
              <w:rPr>
                <w:color w:val="0000FF"/>
                <w:kern w:val="0"/>
                <w:sz w:val="20"/>
                <w:szCs w:val="20"/>
              </w:rPr>
              <w:t>)</w:t>
            </w:r>
            <w:r w:rsidRPr="008B3CCB">
              <w:rPr>
                <w:rFonts w:hint="eastAsia"/>
                <w:color w:val="0000FF"/>
                <w:kern w:val="0"/>
                <w:sz w:val="20"/>
                <w:szCs w:val="20"/>
              </w:rPr>
              <w:t>。</w:t>
            </w:r>
          </w:p>
          <w:p w:rsidR="00675A10" w:rsidRPr="008B3CCB" w:rsidRDefault="00675A10" w:rsidP="00675A10">
            <w:pPr>
              <w:snapToGrid w:val="0"/>
              <w:spacing w:line="320" w:lineRule="exact"/>
              <w:rPr>
                <w:bCs/>
                <w:color w:val="0000FF"/>
                <w:sz w:val="20"/>
                <w:szCs w:val="20"/>
              </w:rPr>
            </w:pPr>
            <w:r w:rsidRPr="008B3CCB">
              <w:rPr>
                <w:rFonts w:hint="eastAsia"/>
                <w:bCs/>
                <w:color w:val="0000FF"/>
                <w:sz w:val="20"/>
                <w:szCs w:val="20"/>
              </w:rPr>
              <w:t>午、晚餐每餐單價須於</w:t>
            </w:r>
            <w:r w:rsidRPr="008B3CCB">
              <w:rPr>
                <w:rFonts w:hint="eastAsia"/>
                <w:bCs/>
                <w:color w:val="0000FF"/>
                <w:sz w:val="20"/>
                <w:szCs w:val="20"/>
              </w:rPr>
              <w:t>80</w:t>
            </w:r>
            <w:r w:rsidRPr="008B3CCB">
              <w:rPr>
                <w:rFonts w:hint="eastAsia"/>
                <w:bCs/>
                <w:color w:val="0000FF"/>
                <w:sz w:val="20"/>
                <w:szCs w:val="20"/>
              </w:rPr>
              <w:t>元範圍內供應</w:t>
            </w:r>
            <w:r w:rsidRPr="008B3CCB">
              <w:rPr>
                <w:rFonts w:hint="eastAsia"/>
                <w:bCs/>
                <w:color w:val="0000FF"/>
                <w:sz w:val="20"/>
                <w:szCs w:val="20"/>
              </w:rPr>
              <w:t>;</w:t>
            </w:r>
          </w:p>
          <w:p w:rsidR="00675A10" w:rsidRPr="008B3CCB" w:rsidRDefault="00675A10" w:rsidP="00675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bCs/>
                <w:color w:val="0000FF"/>
                <w:sz w:val="20"/>
                <w:szCs w:val="20"/>
              </w:rPr>
            </w:pPr>
            <w:r w:rsidRPr="008B3CCB">
              <w:rPr>
                <w:bCs/>
                <w:color w:val="0000FF"/>
                <w:sz w:val="20"/>
                <w:szCs w:val="20"/>
              </w:rPr>
              <w:t>「辦理期程第</w:t>
            </w:r>
            <w:r w:rsidRPr="008B3CCB">
              <w:rPr>
                <w:bCs/>
                <w:color w:val="0000FF"/>
                <w:sz w:val="20"/>
                <w:szCs w:val="20"/>
              </w:rPr>
              <w:t>1</w:t>
            </w:r>
            <w:r w:rsidRPr="008B3CCB">
              <w:rPr>
                <w:bCs/>
                <w:color w:val="0000FF"/>
                <w:sz w:val="20"/>
                <w:szCs w:val="20"/>
              </w:rPr>
              <w:t>天</w:t>
            </w:r>
            <w:r w:rsidRPr="008B3CCB">
              <w:rPr>
                <w:bCs/>
                <w:color w:val="0000FF"/>
                <w:sz w:val="20"/>
                <w:szCs w:val="20"/>
              </w:rPr>
              <w:t>(</w:t>
            </w:r>
            <w:r w:rsidRPr="008B3CCB">
              <w:rPr>
                <w:bCs/>
                <w:color w:val="0000FF"/>
                <w:sz w:val="20"/>
                <w:szCs w:val="20"/>
              </w:rPr>
              <w:t>含僅為</w:t>
            </w:r>
            <w:r w:rsidRPr="008B3CCB">
              <w:rPr>
                <w:bCs/>
                <w:color w:val="0000FF"/>
                <w:sz w:val="20"/>
                <w:szCs w:val="20"/>
              </w:rPr>
              <w:t>1</w:t>
            </w:r>
            <w:r w:rsidRPr="008B3CCB">
              <w:rPr>
                <w:bCs/>
                <w:color w:val="0000FF"/>
                <w:sz w:val="20"/>
                <w:szCs w:val="20"/>
              </w:rPr>
              <w:t>日者</w:t>
            </w:r>
            <w:r w:rsidRPr="008B3CCB">
              <w:rPr>
                <w:bCs/>
                <w:color w:val="0000FF"/>
                <w:sz w:val="20"/>
                <w:szCs w:val="20"/>
              </w:rPr>
              <w:t>)</w:t>
            </w:r>
            <w:r w:rsidRPr="008B3CCB">
              <w:rPr>
                <w:bCs/>
                <w:color w:val="0000FF"/>
                <w:sz w:val="20"/>
                <w:szCs w:val="20"/>
              </w:rPr>
              <w:t>不提供早餐」</w:t>
            </w:r>
            <w:r w:rsidRPr="008B3CCB">
              <w:rPr>
                <w:rFonts w:hint="eastAsia"/>
                <w:bCs/>
                <w:color w:val="0000FF"/>
                <w:sz w:val="20"/>
                <w:szCs w:val="20"/>
              </w:rPr>
              <w:t>;</w:t>
            </w:r>
          </w:p>
          <w:p w:rsidR="00675A10" w:rsidRPr="008B3CCB" w:rsidRDefault="00675A10" w:rsidP="00675A10">
            <w:pPr>
              <w:snapToGrid w:val="0"/>
              <w:spacing w:line="320" w:lineRule="exact"/>
              <w:rPr>
                <w:bCs/>
                <w:color w:val="0000FF"/>
                <w:sz w:val="20"/>
                <w:szCs w:val="20"/>
              </w:rPr>
            </w:pPr>
            <w:r w:rsidRPr="008B3CCB">
              <w:rPr>
                <w:bCs/>
                <w:color w:val="0000FF"/>
                <w:sz w:val="20"/>
                <w:szCs w:val="20"/>
              </w:rPr>
              <w:t>第</w:t>
            </w:r>
            <w:r w:rsidRPr="008B3CCB">
              <w:rPr>
                <w:bCs/>
                <w:color w:val="0000FF"/>
                <w:sz w:val="20"/>
                <w:szCs w:val="20"/>
              </w:rPr>
              <w:t>1</w:t>
            </w:r>
            <w:r w:rsidRPr="008B3CCB">
              <w:rPr>
                <w:bCs/>
                <w:color w:val="0000FF"/>
                <w:sz w:val="20"/>
                <w:szCs w:val="20"/>
              </w:rPr>
              <w:t>日（含</w:t>
            </w:r>
            <w:r w:rsidRPr="008B3CCB">
              <w:rPr>
                <w:bCs/>
                <w:color w:val="0000FF"/>
                <w:sz w:val="20"/>
                <w:szCs w:val="20"/>
              </w:rPr>
              <w:t>1</w:t>
            </w:r>
            <w:r w:rsidRPr="008B3CCB">
              <w:rPr>
                <w:bCs/>
                <w:color w:val="0000FF"/>
                <w:sz w:val="20"/>
                <w:szCs w:val="20"/>
              </w:rPr>
              <w:t>日活動）以</w:t>
            </w:r>
            <w:r w:rsidRPr="008B3CCB">
              <w:rPr>
                <w:bCs/>
                <w:color w:val="0000FF"/>
                <w:sz w:val="20"/>
                <w:szCs w:val="20"/>
              </w:rPr>
              <w:t>200</w:t>
            </w:r>
            <w:r w:rsidRPr="008B3CCB">
              <w:rPr>
                <w:bCs/>
                <w:color w:val="0000FF"/>
                <w:sz w:val="20"/>
                <w:szCs w:val="20"/>
              </w:rPr>
              <w:t>元編列</w:t>
            </w:r>
            <w:r w:rsidRPr="008B3CCB">
              <w:rPr>
                <w:rFonts w:hint="eastAsia"/>
                <w:bCs/>
                <w:color w:val="0000FF"/>
                <w:sz w:val="20"/>
                <w:szCs w:val="20"/>
              </w:rPr>
              <w:t>;</w:t>
            </w:r>
          </w:p>
          <w:p w:rsidR="00675A10" w:rsidRPr="008B3CCB" w:rsidRDefault="00675A10" w:rsidP="00675A10">
            <w:pPr>
              <w:widowControl/>
              <w:snapToGrid w:val="0"/>
              <w:spacing w:line="280" w:lineRule="exact"/>
              <w:rPr>
                <w:kern w:val="0"/>
                <w:sz w:val="20"/>
              </w:rPr>
            </w:pPr>
            <w:r w:rsidRPr="008B3CCB">
              <w:rPr>
                <w:rFonts w:hint="eastAsia"/>
                <w:bCs/>
                <w:color w:val="0000FF"/>
                <w:sz w:val="20"/>
                <w:szCs w:val="20"/>
              </w:rPr>
              <w:t>依據「教育部及所屬機關</w:t>
            </w:r>
            <w:r w:rsidRPr="008B3CCB">
              <w:rPr>
                <w:rFonts w:hint="eastAsia"/>
                <w:bCs/>
                <w:color w:val="0000FF"/>
                <w:sz w:val="20"/>
                <w:szCs w:val="20"/>
              </w:rPr>
              <w:t>(</w:t>
            </w:r>
            <w:r w:rsidRPr="008B3CCB">
              <w:rPr>
                <w:rFonts w:hint="eastAsia"/>
                <w:bCs/>
                <w:color w:val="0000FF"/>
                <w:sz w:val="20"/>
                <w:szCs w:val="20"/>
              </w:rPr>
              <w:t>構</w:t>
            </w:r>
            <w:r w:rsidRPr="008B3CCB">
              <w:rPr>
                <w:rFonts w:hint="eastAsia"/>
                <w:bCs/>
                <w:color w:val="0000FF"/>
                <w:sz w:val="20"/>
                <w:szCs w:val="20"/>
              </w:rPr>
              <w:t>)</w:t>
            </w:r>
            <w:r w:rsidRPr="008B3CCB">
              <w:rPr>
                <w:rFonts w:hint="eastAsia"/>
                <w:bCs/>
                <w:color w:val="0000FF"/>
                <w:sz w:val="20"/>
                <w:szCs w:val="20"/>
              </w:rPr>
              <w:t>辦理各類會議講習訓練與研討</w:t>
            </w:r>
            <w:r w:rsidRPr="008B3CCB">
              <w:rPr>
                <w:rFonts w:hint="eastAsia"/>
                <w:bCs/>
                <w:color w:val="0000FF"/>
                <w:sz w:val="20"/>
                <w:szCs w:val="20"/>
              </w:rPr>
              <w:t>(</w:t>
            </w:r>
            <w:r w:rsidRPr="008B3CCB">
              <w:rPr>
                <w:rFonts w:hint="eastAsia"/>
                <w:bCs/>
                <w:color w:val="0000FF"/>
                <w:sz w:val="20"/>
                <w:szCs w:val="20"/>
              </w:rPr>
              <w:t>習</w:t>
            </w:r>
            <w:r w:rsidRPr="008B3CCB">
              <w:rPr>
                <w:rFonts w:hint="eastAsia"/>
                <w:bCs/>
                <w:color w:val="0000FF"/>
                <w:sz w:val="20"/>
                <w:szCs w:val="20"/>
              </w:rPr>
              <w:t>)</w:t>
            </w:r>
            <w:r w:rsidRPr="008B3CCB">
              <w:rPr>
                <w:rFonts w:hint="eastAsia"/>
                <w:bCs/>
                <w:color w:val="0000FF"/>
                <w:sz w:val="20"/>
                <w:szCs w:val="20"/>
              </w:rPr>
              <w:t>會管理要點」</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宿費</w:t>
            </w:r>
          </w:p>
        </w:tc>
        <w:tc>
          <w:tcPr>
            <w:tcW w:w="2160" w:type="pct"/>
            <w:gridSpan w:val="2"/>
            <w:vAlign w:val="center"/>
          </w:tcPr>
          <w:p w:rsidR="00675A10" w:rsidRPr="00903F20" w:rsidRDefault="00675A10" w:rsidP="00675A10">
            <w:pPr>
              <w:widowControl/>
              <w:numPr>
                <w:ilvl w:val="0"/>
                <w:numId w:val="15"/>
              </w:numPr>
              <w:tabs>
                <w:tab w:val="num" w:pos="183"/>
              </w:tabs>
              <w:snapToGrid w:val="0"/>
              <w:spacing w:line="280" w:lineRule="exact"/>
              <w:ind w:left="183" w:hanging="183"/>
              <w:rPr>
                <w:kern w:val="0"/>
                <w:sz w:val="20"/>
              </w:rPr>
            </w:pPr>
            <w:r w:rsidRPr="00903F20">
              <w:rPr>
                <w:kern w:val="0"/>
                <w:sz w:val="20"/>
              </w:rPr>
              <w:t>受邀貴賓</w:t>
            </w:r>
            <w:r w:rsidRPr="00903F20">
              <w:rPr>
                <w:kern w:val="0"/>
                <w:sz w:val="20"/>
              </w:rPr>
              <w:t>/</w:t>
            </w:r>
            <w:r w:rsidRPr="00903F20">
              <w:rPr>
                <w:kern w:val="0"/>
                <w:sz w:val="20"/>
              </w:rPr>
              <w:t>工作人員住宿費</w:t>
            </w:r>
          </w:p>
          <w:p w:rsidR="00675A10" w:rsidRPr="00903F20" w:rsidRDefault="00675A10" w:rsidP="00675A10">
            <w:pPr>
              <w:snapToGrid w:val="0"/>
              <w:spacing w:line="280" w:lineRule="exact"/>
              <w:ind w:left="300" w:hangingChars="150" w:hanging="300"/>
              <w:rPr>
                <w:bCs/>
                <w:kern w:val="0"/>
                <w:sz w:val="20"/>
              </w:rPr>
            </w:pPr>
            <w:r w:rsidRPr="00903F20">
              <w:rPr>
                <w:sz w:val="20"/>
              </w:rPr>
              <w:t xml:space="preserve">     </w:t>
            </w:r>
            <w:r w:rsidRPr="00903F20">
              <w:rPr>
                <w:sz w:val="20"/>
              </w:rPr>
              <w:t>元</w:t>
            </w:r>
            <w:r w:rsidRPr="00903F20">
              <w:rPr>
                <w:sz w:val="20"/>
              </w:rPr>
              <w:t xml:space="preserve">×   </w:t>
            </w:r>
            <w:r w:rsidRPr="00903F20">
              <w:rPr>
                <w:sz w:val="20"/>
              </w:rPr>
              <w:t>人次</w:t>
            </w:r>
            <w:r w:rsidRPr="00903F20">
              <w:rPr>
                <w:sz w:val="20"/>
              </w:rPr>
              <w:t xml:space="preserve">=   </w:t>
            </w:r>
            <w:r w:rsidRPr="00903F20">
              <w:rPr>
                <w:sz w:val="20"/>
              </w:rPr>
              <w:t>元</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numPr>
                <w:ilvl w:val="0"/>
                <w:numId w:val="15"/>
              </w:numPr>
              <w:tabs>
                <w:tab w:val="num" w:pos="183"/>
              </w:tabs>
              <w:snapToGrid w:val="0"/>
              <w:spacing w:line="280" w:lineRule="exact"/>
              <w:ind w:left="183" w:hanging="183"/>
              <w:rPr>
                <w:kern w:val="0"/>
                <w:sz w:val="20"/>
              </w:rPr>
            </w:pPr>
            <w:r w:rsidRPr="008B3CCB">
              <w:rPr>
                <w:rFonts w:hint="eastAsia"/>
                <w:color w:val="0000FF"/>
                <w:sz w:val="20"/>
              </w:rPr>
              <w:t>依國內出差旅費報支要點核實報支。</w:t>
            </w:r>
          </w:p>
          <w:p w:rsidR="00675A10" w:rsidRPr="008B3CCB" w:rsidRDefault="00675A10" w:rsidP="00675A10">
            <w:pPr>
              <w:widowControl/>
              <w:numPr>
                <w:ilvl w:val="0"/>
                <w:numId w:val="15"/>
              </w:numPr>
              <w:tabs>
                <w:tab w:val="num" w:pos="183"/>
              </w:tabs>
              <w:snapToGrid w:val="0"/>
              <w:spacing w:line="280" w:lineRule="exact"/>
              <w:ind w:left="183" w:hanging="183"/>
              <w:rPr>
                <w:color w:val="00B050"/>
                <w:kern w:val="0"/>
                <w:sz w:val="20"/>
              </w:rPr>
            </w:pPr>
            <w:r w:rsidRPr="00C20FA5">
              <w:rPr>
                <w:color w:val="0000FF"/>
                <w:sz w:val="20"/>
              </w:rPr>
              <w:t>每人每日住宿費上限</w:t>
            </w:r>
            <w:r w:rsidRPr="00C20FA5">
              <w:rPr>
                <w:color w:val="0000FF"/>
                <w:sz w:val="20"/>
              </w:rPr>
              <w:t>1,600</w:t>
            </w:r>
            <w:r w:rsidRPr="00C20FA5">
              <w:rPr>
                <w:color w:val="0000FF"/>
                <w:sz w:val="20"/>
              </w:rPr>
              <w:t>元；參加對象為政府機關學校以外之人士者，每日住宿費上限</w:t>
            </w:r>
            <w:r w:rsidRPr="00C20FA5">
              <w:rPr>
                <w:color w:val="0000FF"/>
                <w:sz w:val="20"/>
              </w:rPr>
              <w:t>1,600</w:t>
            </w:r>
            <w:r w:rsidRPr="00C20FA5">
              <w:rPr>
                <w:color w:val="0000FF"/>
                <w:sz w:val="20"/>
              </w:rPr>
              <w:t>元</w:t>
            </w:r>
            <w:r w:rsidRPr="00C20FA5">
              <w:rPr>
                <w:rFonts w:hint="eastAsia"/>
                <w:color w:val="0000FF"/>
                <w:sz w:val="20"/>
              </w:rPr>
              <w:t>。</w:t>
            </w:r>
          </w:p>
          <w:p w:rsidR="00675A10" w:rsidRPr="008B3CCB" w:rsidRDefault="00675A10" w:rsidP="00675A10">
            <w:pPr>
              <w:tabs>
                <w:tab w:val="left" w:pos="1744"/>
              </w:tabs>
              <w:snapToGrid w:val="0"/>
              <w:ind w:leftChars="-1" w:left="-2" w:firstLineChars="1" w:firstLine="2"/>
              <w:rPr>
                <w:sz w:val="20"/>
              </w:rPr>
            </w:pPr>
          </w:p>
        </w:tc>
      </w:tr>
      <w:tr w:rsidR="00675A10" w:rsidRPr="00903F20" w:rsidTr="000D3C36">
        <w:trPr>
          <w:trHeight w:val="1887"/>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印刷費</w:t>
            </w:r>
          </w:p>
        </w:tc>
        <w:tc>
          <w:tcPr>
            <w:tcW w:w="2160" w:type="pct"/>
            <w:gridSpan w:val="2"/>
            <w:vAlign w:val="center"/>
          </w:tcPr>
          <w:p w:rsidR="00675A10" w:rsidRPr="0070247F" w:rsidRDefault="00675A10" w:rsidP="00675A10">
            <w:pPr>
              <w:widowControl/>
              <w:snapToGrid w:val="0"/>
              <w:spacing w:line="280" w:lineRule="exact"/>
              <w:rPr>
                <w:b/>
                <w:sz w:val="20"/>
              </w:rPr>
            </w:pPr>
            <w:r w:rsidRPr="0070247F">
              <w:rPr>
                <w:rFonts w:hint="eastAsia"/>
                <w:b/>
                <w:sz w:val="20"/>
              </w:rPr>
              <w:t>1.</w:t>
            </w:r>
            <w:r w:rsidRPr="0070247F">
              <w:rPr>
                <w:rFonts w:hint="eastAsia"/>
                <w:b/>
                <w:sz w:val="20"/>
              </w:rPr>
              <w:t>課程教材、文件資料等印製：</w:t>
            </w:r>
            <w:r w:rsidRPr="0070247F">
              <w:rPr>
                <w:rFonts w:hint="eastAsia"/>
                <w:b/>
                <w:sz w:val="20"/>
              </w:rPr>
              <w:t xml:space="preserve">      </w:t>
            </w:r>
            <w:r w:rsidRPr="0070247F">
              <w:rPr>
                <w:rFonts w:hint="eastAsia"/>
                <w:b/>
                <w:sz w:val="20"/>
              </w:rPr>
              <w:t>元</w:t>
            </w:r>
          </w:p>
          <w:p w:rsidR="00675A10" w:rsidRPr="0070247F" w:rsidRDefault="00675A10" w:rsidP="00675A10">
            <w:pPr>
              <w:widowControl/>
              <w:snapToGrid w:val="0"/>
              <w:spacing w:line="280" w:lineRule="exact"/>
              <w:rPr>
                <w:b/>
                <w:sz w:val="20"/>
              </w:rPr>
            </w:pPr>
            <w:r w:rsidRPr="0070247F">
              <w:rPr>
                <w:rFonts w:hint="eastAsia"/>
                <w:b/>
                <w:sz w:val="20"/>
              </w:rPr>
              <w:t>2.</w:t>
            </w:r>
            <w:r w:rsidRPr="0070247F">
              <w:rPr>
                <w:rFonts w:hint="eastAsia"/>
                <w:b/>
                <w:sz w:val="20"/>
              </w:rPr>
              <w:t>配套</w:t>
            </w:r>
            <w:r w:rsidRPr="0070247F">
              <w:rPr>
                <w:rFonts w:hint="eastAsia"/>
                <w:b/>
                <w:sz w:val="20"/>
              </w:rPr>
              <w:t>/</w:t>
            </w:r>
            <w:r w:rsidRPr="0070247F">
              <w:rPr>
                <w:rFonts w:hint="eastAsia"/>
                <w:b/>
                <w:sz w:val="20"/>
              </w:rPr>
              <w:t>活動海報</w:t>
            </w:r>
            <w:r w:rsidRPr="0070247F">
              <w:rPr>
                <w:rFonts w:hint="eastAsia"/>
                <w:b/>
                <w:sz w:val="20"/>
              </w:rPr>
              <w:t>/</w:t>
            </w:r>
            <w:r w:rsidRPr="0070247F">
              <w:rPr>
                <w:rFonts w:hint="eastAsia"/>
                <w:b/>
                <w:sz w:val="20"/>
              </w:rPr>
              <w:t>講義編印印刷費：</w:t>
            </w:r>
            <w:r w:rsidRPr="0070247F">
              <w:rPr>
                <w:rFonts w:hint="eastAsia"/>
                <w:b/>
                <w:sz w:val="20"/>
              </w:rPr>
              <w:t xml:space="preserve">(1)+(2)= </w:t>
            </w:r>
            <w:r w:rsidRPr="0070247F">
              <w:rPr>
                <w:rFonts w:hint="eastAsia"/>
                <w:b/>
                <w:sz w:val="20"/>
              </w:rPr>
              <w:t>元</w:t>
            </w:r>
          </w:p>
          <w:p w:rsidR="00675A10" w:rsidRPr="0070247F" w:rsidRDefault="00675A10" w:rsidP="00675A10">
            <w:pPr>
              <w:widowControl/>
              <w:snapToGrid w:val="0"/>
              <w:spacing w:line="280" w:lineRule="exact"/>
              <w:rPr>
                <w:b/>
                <w:sz w:val="20"/>
              </w:rPr>
            </w:pPr>
            <w:r w:rsidRPr="0070247F">
              <w:rPr>
                <w:rFonts w:hint="eastAsia"/>
                <w:b/>
                <w:sz w:val="20"/>
              </w:rPr>
              <w:t xml:space="preserve">  (1) OO</w:t>
            </w:r>
            <w:r w:rsidRPr="0070247F">
              <w:rPr>
                <w:rFonts w:hint="eastAsia"/>
                <w:b/>
                <w:sz w:val="20"/>
              </w:rPr>
              <w:t>活動</w:t>
            </w:r>
            <w:r w:rsidRPr="0070247F">
              <w:rPr>
                <w:rFonts w:hint="eastAsia"/>
                <w:b/>
                <w:sz w:val="20"/>
              </w:rPr>
              <w:t xml:space="preserve">(  </w:t>
            </w:r>
            <w:r w:rsidRPr="0070247F">
              <w:rPr>
                <w:rFonts w:hint="eastAsia"/>
                <w:b/>
                <w:sz w:val="20"/>
              </w:rPr>
              <w:t>人</w:t>
            </w:r>
            <w:r w:rsidRPr="0070247F">
              <w:rPr>
                <w:rFonts w:hint="eastAsia"/>
                <w:b/>
                <w:sz w:val="20"/>
              </w:rPr>
              <w:t>)</w:t>
            </w:r>
            <w:r w:rsidRPr="0070247F">
              <w:rPr>
                <w:rFonts w:hint="eastAsia"/>
                <w:b/>
                <w:sz w:val="20"/>
              </w:rPr>
              <w:t>：</w:t>
            </w:r>
            <w:r w:rsidRPr="0070247F">
              <w:rPr>
                <w:rFonts w:hint="eastAsia"/>
                <w:b/>
                <w:sz w:val="20"/>
              </w:rPr>
              <w:t xml:space="preserve">  </w:t>
            </w:r>
            <w:r w:rsidRPr="0070247F">
              <w:rPr>
                <w:rFonts w:hint="eastAsia"/>
                <w:b/>
                <w:sz w:val="20"/>
              </w:rPr>
              <w:t>元×</w:t>
            </w:r>
            <w:r w:rsidRPr="0070247F">
              <w:rPr>
                <w:rFonts w:hint="eastAsia"/>
                <w:b/>
                <w:sz w:val="20"/>
              </w:rPr>
              <w:t xml:space="preserve">   </w:t>
            </w:r>
            <w:r w:rsidRPr="0070247F">
              <w:rPr>
                <w:rFonts w:hint="eastAsia"/>
                <w:b/>
                <w:sz w:val="20"/>
              </w:rPr>
              <w:t>份＝</w:t>
            </w:r>
            <w:r w:rsidRPr="0070247F">
              <w:rPr>
                <w:rFonts w:hint="eastAsia"/>
                <w:b/>
                <w:sz w:val="20"/>
              </w:rPr>
              <w:t xml:space="preserve">      </w:t>
            </w:r>
            <w:r w:rsidRPr="0070247F">
              <w:rPr>
                <w:rFonts w:hint="eastAsia"/>
                <w:b/>
                <w:sz w:val="20"/>
              </w:rPr>
              <w:t>元</w:t>
            </w:r>
          </w:p>
          <w:p w:rsidR="00675A10" w:rsidRPr="0070247F" w:rsidRDefault="00675A10" w:rsidP="00675A10">
            <w:pPr>
              <w:widowControl/>
              <w:snapToGrid w:val="0"/>
              <w:spacing w:line="280" w:lineRule="exact"/>
              <w:rPr>
                <w:b/>
                <w:sz w:val="20"/>
              </w:rPr>
            </w:pPr>
            <w:r w:rsidRPr="0070247F">
              <w:rPr>
                <w:rFonts w:hint="eastAsia"/>
                <w:b/>
                <w:sz w:val="20"/>
              </w:rPr>
              <w:t xml:space="preserve">  (2) OO</w:t>
            </w:r>
            <w:r w:rsidRPr="0070247F">
              <w:rPr>
                <w:rFonts w:hint="eastAsia"/>
                <w:b/>
                <w:sz w:val="20"/>
              </w:rPr>
              <w:t>活動</w:t>
            </w:r>
            <w:r w:rsidRPr="0070247F">
              <w:rPr>
                <w:rFonts w:hint="eastAsia"/>
                <w:b/>
                <w:sz w:val="20"/>
              </w:rPr>
              <w:t xml:space="preserve">(  </w:t>
            </w:r>
            <w:r w:rsidRPr="0070247F">
              <w:rPr>
                <w:rFonts w:hint="eastAsia"/>
                <w:b/>
                <w:sz w:val="20"/>
              </w:rPr>
              <w:t>人</w:t>
            </w:r>
            <w:r w:rsidRPr="0070247F">
              <w:rPr>
                <w:rFonts w:hint="eastAsia"/>
                <w:b/>
                <w:sz w:val="20"/>
              </w:rPr>
              <w:t>)</w:t>
            </w:r>
            <w:r w:rsidRPr="0070247F">
              <w:rPr>
                <w:rFonts w:hint="eastAsia"/>
                <w:b/>
                <w:sz w:val="20"/>
              </w:rPr>
              <w:t>：</w:t>
            </w:r>
            <w:r w:rsidRPr="0070247F">
              <w:rPr>
                <w:rFonts w:hint="eastAsia"/>
                <w:b/>
                <w:sz w:val="20"/>
              </w:rPr>
              <w:t xml:space="preserve">  </w:t>
            </w:r>
            <w:r w:rsidRPr="0070247F">
              <w:rPr>
                <w:rFonts w:hint="eastAsia"/>
                <w:b/>
                <w:sz w:val="20"/>
              </w:rPr>
              <w:t>元×</w:t>
            </w:r>
            <w:r w:rsidRPr="0070247F">
              <w:rPr>
                <w:rFonts w:hint="eastAsia"/>
                <w:b/>
                <w:sz w:val="20"/>
              </w:rPr>
              <w:t xml:space="preserve">   </w:t>
            </w:r>
            <w:r w:rsidRPr="0070247F">
              <w:rPr>
                <w:rFonts w:hint="eastAsia"/>
                <w:b/>
                <w:sz w:val="20"/>
              </w:rPr>
              <w:t>份＝</w:t>
            </w:r>
            <w:r w:rsidRPr="0070247F">
              <w:rPr>
                <w:rFonts w:hint="eastAsia"/>
                <w:b/>
                <w:sz w:val="20"/>
              </w:rPr>
              <w:t xml:space="preserve">      </w:t>
            </w:r>
            <w:r w:rsidRPr="0070247F">
              <w:rPr>
                <w:rFonts w:hint="eastAsia"/>
                <w:b/>
                <w:sz w:val="20"/>
              </w:rPr>
              <w:t>元</w:t>
            </w:r>
          </w:p>
          <w:p w:rsidR="00675A10" w:rsidRPr="0070247F" w:rsidRDefault="00675A10" w:rsidP="00675A10">
            <w:pPr>
              <w:widowControl/>
              <w:snapToGrid w:val="0"/>
              <w:spacing w:line="280" w:lineRule="exact"/>
              <w:rPr>
                <w:b/>
                <w:sz w:val="20"/>
              </w:rPr>
            </w:pPr>
          </w:p>
          <w:p w:rsidR="00675A10" w:rsidRPr="00903F20" w:rsidRDefault="00675A10" w:rsidP="00675A10">
            <w:pPr>
              <w:widowControl/>
              <w:snapToGrid w:val="0"/>
              <w:spacing w:line="280" w:lineRule="exact"/>
              <w:rPr>
                <w:b/>
                <w:sz w:val="20"/>
              </w:rPr>
            </w:pPr>
            <w:r w:rsidRPr="0070247F">
              <w:rPr>
                <w:rFonts w:hint="eastAsia"/>
                <w:b/>
                <w:sz w:val="20"/>
              </w:rPr>
              <w:t>小計</w:t>
            </w:r>
            <w:r w:rsidRPr="0070247F">
              <w:rPr>
                <w:rFonts w:hint="eastAsia"/>
                <w:b/>
                <w:sz w:val="20"/>
              </w:rPr>
              <w:t xml:space="preserve">=1.+2.=    </w:t>
            </w:r>
            <w:r w:rsidRPr="0070247F">
              <w:rPr>
                <w:rFonts w:hint="eastAsia"/>
                <w:b/>
                <w:sz w:val="20"/>
              </w:rPr>
              <w:t>元</w:t>
            </w:r>
            <w:r>
              <w:rPr>
                <w:b/>
                <w:sz w:val="20"/>
              </w:rPr>
              <w:br/>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spacing w:line="280" w:lineRule="exact"/>
              <w:jc w:val="both"/>
              <w:rPr>
                <w:sz w:val="20"/>
              </w:rPr>
            </w:pPr>
            <w:r w:rsidRPr="008B3CCB">
              <w:rPr>
                <w:rFonts w:hint="eastAsia"/>
                <w:color w:val="0000FF"/>
                <w:sz w:val="20"/>
              </w:rPr>
              <w:t>核實報支。</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保險費</w:t>
            </w:r>
          </w:p>
        </w:tc>
        <w:tc>
          <w:tcPr>
            <w:tcW w:w="2160" w:type="pct"/>
            <w:gridSpan w:val="2"/>
            <w:vAlign w:val="center"/>
          </w:tcPr>
          <w:p w:rsidR="00675A10" w:rsidRPr="00903F20" w:rsidRDefault="00675A10" w:rsidP="00675A10">
            <w:pPr>
              <w:widowControl/>
              <w:snapToGrid w:val="0"/>
              <w:spacing w:line="280" w:lineRule="exact"/>
              <w:rPr>
                <w:sz w:val="20"/>
              </w:rPr>
            </w:pPr>
            <w:r>
              <w:rPr>
                <w:b/>
                <w:sz w:val="20"/>
              </w:rPr>
              <w:br/>
            </w:r>
            <w:r w:rsidRPr="00D00026">
              <w:t>OO</w:t>
            </w:r>
            <w:r w:rsidRPr="00D00026">
              <w:rPr>
                <w:kern w:val="0"/>
              </w:rPr>
              <w:t>活動</w:t>
            </w:r>
            <w:r w:rsidRPr="00D00026">
              <w:rPr>
                <w:bCs/>
                <w:kern w:val="0"/>
              </w:rPr>
              <w:t>：</w:t>
            </w:r>
            <w:r w:rsidRPr="00D00026">
              <w:rPr>
                <w:bCs/>
                <w:kern w:val="0"/>
              </w:rPr>
              <w:t xml:space="preserve">   </w:t>
            </w:r>
            <w:r w:rsidRPr="00D00026">
              <w:rPr>
                <w:kern w:val="0"/>
              </w:rPr>
              <w:t>元</w:t>
            </w:r>
            <w:r w:rsidRPr="00D00026">
              <w:rPr>
                <w:kern w:val="0"/>
              </w:rPr>
              <w:t xml:space="preserve">×  </w:t>
            </w:r>
            <w:r w:rsidRPr="00D00026">
              <w:rPr>
                <w:kern w:val="0"/>
              </w:rPr>
              <w:t>人次＝</w:t>
            </w:r>
            <w:r w:rsidRPr="00D00026">
              <w:rPr>
                <w:kern w:val="0"/>
              </w:rPr>
              <w:t xml:space="preserve">      </w:t>
            </w:r>
            <w:r w:rsidRPr="00D00026">
              <w:rPr>
                <w:kern w:val="0"/>
              </w:rPr>
              <w:t>元</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7B4769" w:rsidRDefault="00675A10" w:rsidP="00675A10">
            <w:pPr>
              <w:widowControl/>
              <w:snapToGrid w:val="0"/>
              <w:spacing w:line="280" w:lineRule="exact"/>
              <w:rPr>
                <w:color w:val="0000FF"/>
                <w:sz w:val="20"/>
                <w:szCs w:val="20"/>
              </w:rPr>
            </w:pPr>
            <w:r w:rsidRPr="007B4769">
              <w:rPr>
                <w:rFonts w:hint="eastAsia"/>
                <w:color w:val="0000FF"/>
                <w:sz w:val="20"/>
                <w:szCs w:val="20"/>
              </w:rPr>
              <w:t>核實報支。</w:t>
            </w:r>
          </w:p>
          <w:p w:rsidR="00675A10" w:rsidRPr="008B3CCB" w:rsidRDefault="00675A10" w:rsidP="00675A10">
            <w:pPr>
              <w:widowControl/>
              <w:snapToGrid w:val="0"/>
              <w:spacing w:line="280" w:lineRule="exact"/>
              <w:rPr>
                <w:sz w:val="20"/>
              </w:rPr>
            </w:pPr>
            <w:r w:rsidRPr="008B3CCB">
              <w:rPr>
                <w:bCs/>
                <w:sz w:val="20"/>
              </w:rPr>
              <w:t>詳列活動項目及計算式</w:t>
            </w:r>
            <w:r w:rsidRPr="008B3CCB">
              <w:rPr>
                <w:bCs/>
                <w:sz w:val="20"/>
              </w:rPr>
              <w:br/>
            </w:r>
            <w:r w:rsidRPr="008B3CCB">
              <w:rPr>
                <w:rFonts w:hint="eastAsia"/>
                <w:color w:val="0000FF"/>
                <w:sz w:val="20"/>
                <w:szCs w:val="20"/>
              </w:rPr>
              <w:t>不含「</w:t>
            </w:r>
            <w:hyperlink r:id="rId17" w:history="1">
              <w:r w:rsidRPr="007B4769">
                <w:rPr>
                  <w:color w:val="0000FF"/>
                  <w:sz w:val="20"/>
                  <w:szCs w:val="20"/>
                </w:rPr>
                <w:t>公務人員因公傷亡慰問金發給辦法</w:t>
              </w:r>
            </w:hyperlink>
            <w:r w:rsidRPr="008B3CCB">
              <w:rPr>
                <w:rFonts w:hint="eastAsia"/>
                <w:color w:val="0000FF"/>
                <w:sz w:val="20"/>
                <w:szCs w:val="20"/>
              </w:rPr>
              <w:t>」規定之人員</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實驗材料費</w:t>
            </w:r>
          </w:p>
        </w:tc>
        <w:tc>
          <w:tcPr>
            <w:tcW w:w="2160" w:type="pct"/>
            <w:gridSpan w:val="2"/>
            <w:vAlign w:val="center"/>
          </w:tcPr>
          <w:p w:rsidR="00675A10" w:rsidRPr="00627D8F" w:rsidRDefault="00675A10" w:rsidP="00675A10">
            <w:pPr>
              <w:widowControl/>
              <w:numPr>
                <w:ilvl w:val="0"/>
                <w:numId w:val="14"/>
              </w:numPr>
              <w:snapToGrid w:val="0"/>
              <w:spacing w:line="280" w:lineRule="exact"/>
              <w:rPr>
                <w:bCs/>
                <w:color w:val="767171"/>
                <w:sz w:val="20"/>
              </w:rPr>
            </w:pPr>
            <w:r w:rsidRPr="00627D8F">
              <w:rPr>
                <w:bCs/>
                <w:color w:val="767171"/>
                <w:sz w:val="20"/>
              </w:rPr>
              <w:t>開授實習等課程得依需求編列實驗材料費，包括課程開授所需實驗材料，</w:t>
            </w:r>
            <w:r w:rsidRPr="00627D8F">
              <w:rPr>
                <w:b/>
                <w:bCs/>
                <w:color w:val="767171"/>
                <w:sz w:val="20"/>
              </w:rPr>
              <w:t>但不含紙張、文具、碳粉匣等一般耗材</w:t>
            </w:r>
            <w:r w:rsidRPr="00627D8F">
              <w:rPr>
                <w:bCs/>
                <w:color w:val="767171"/>
                <w:sz w:val="20"/>
              </w:rPr>
              <w:t>，且以</w:t>
            </w:r>
            <w:r w:rsidRPr="00627D8F">
              <w:rPr>
                <w:rFonts w:hint="eastAsia"/>
                <w:bCs/>
                <w:color w:val="767171"/>
                <w:sz w:val="20"/>
              </w:rPr>
              <w:t>原則上以</w:t>
            </w:r>
            <w:r w:rsidRPr="00627D8F">
              <w:rPr>
                <w:rFonts w:hint="eastAsia"/>
                <w:bCs/>
                <w:color w:val="767171"/>
                <w:sz w:val="20"/>
              </w:rPr>
              <w:t>30,000</w:t>
            </w:r>
            <w:r w:rsidRPr="00627D8F">
              <w:rPr>
                <w:rFonts w:hint="eastAsia"/>
                <w:bCs/>
                <w:color w:val="767171"/>
                <w:sz w:val="20"/>
              </w:rPr>
              <w:t>元實驗材料為限。</w:t>
            </w:r>
          </w:p>
          <w:p w:rsidR="00675A10" w:rsidRPr="00627D8F" w:rsidRDefault="00675A10" w:rsidP="00675A10">
            <w:pPr>
              <w:widowControl/>
              <w:numPr>
                <w:ilvl w:val="0"/>
                <w:numId w:val="14"/>
              </w:numPr>
              <w:tabs>
                <w:tab w:val="num" w:pos="183"/>
              </w:tabs>
              <w:snapToGrid w:val="0"/>
              <w:spacing w:line="280" w:lineRule="exact"/>
              <w:ind w:left="183" w:hanging="183"/>
              <w:rPr>
                <w:bCs/>
                <w:color w:val="767171"/>
                <w:sz w:val="20"/>
              </w:rPr>
            </w:pPr>
            <w:r w:rsidRPr="00627D8F">
              <w:rPr>
                <w:bCs/>
                <w:color w:val="767171"/>
                <w:sz w:val="20"/>
              </w:rPr>
              <w:t>請</w:t>
            </w:r>
            <w:r w:rsidRPr="00627D8F">
              <w:rPr>
                <w:rFonts w:hint="eastAsia"/>
                <w:bCs/>
                <w:color w:val="767171"/>
                <w:sz w:val="20"/>
              </w:rPr>
              <w:t>務必</w:t>
            </w:r>
            <w:r w:rsidRPr="00627D8F">
              <w:rPr>
                <w:bCs/>
                <w:color w:val="767171"/>
                <w:sz w:val="20"/>
              </w:rPr>
              <w:t>簡列材料明細。</w:t>
            </w:r>
          </w:p>
          <w:p w:rsidR="00675A10" w:rsidRPr="00903F20" w:rsidRDefault="00675A10" w:rsidP="00675A10">
            <w:pPr>
              <w:widowControl/>
              <w:snapToGrid w:val="0"/>
              <w:spacing w:line="280" w:lineRule="exact"/>
              <w:rPr>
                <w:rFonts w:hint="eastAsia"/>
                <w:b/>
                <w:sz w:val="20"/>
              </w:rPr>
            </w:pP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snapToGrid w:val="0"/>
              <w:rPr>
                <w:color w:val="0000FF"/>
                <w:sz w:val="20"/>
                <w:szCs w:val="20"/>
              </w:rPr>
            </w:pPr>
            <w:r w:rsidRPr="008B3CCB">
              <w:rPr>
                <w:rFonts w:hint="eastAsia"/>
                <w:bCs/>
                <w:color w:val="0000FF"/>
                <w:sz w:val="20"/>
                <w:szCs w:val="20"/>
              </w:rPr>
              <w:t>單價未達</w:t>
            </w:r>
            <w:r w:rsidRPr="008B3CCB">
              <w:rPr>
                <w:rFonts w:hint="eastAsia"/>
                <w:bCs/>
                <w:color w:val="0000FF"/>
                <w:sz w:val="20"/>
                <w:szCs w:val="20"/>
              </w:rPr>
              <w:t>1</w:t>
            </w:r>
            <w:r w:rsidRPr="008B3CCB">
              <w:rPr>
                <w:rFonts w:hint="eastAsia"/>
                <w:bCs/>
                <w:color w:val="0000FF"/>
                <w:sz w:val="20"/>
                <w:szCs w:val="20"/>
              </w:rPr>
              <w:t>萬元</w:t>
            </w:r>
            <w:r w:rsidRPr="008B3CCB">
              <w:rPr>
                <w:bCs/>
                <w:color w:val="0000FF"/>
                <w:sz w:val="20"/>
                <w:szCs w:val="20"/>
              </w:rPr>
              <w:br/>
            </w:r>
            <w:r w:rsidRPr="008B3CCB">
              <w:rPr>
                <w:color w:val="0000FF"/>
                <w:sz w:val="20"/>
                <w:szCs w:val="20"/>
              </w:rPr>
              <w:t>核實結報</w:t>
            </w:r>
          </w:p>
          <w:p w:rsidR="00675A10" w:rsidRPr="008B3CCB" w:rsidRDefault="00675A10" w:rsidP="00675A10">
            <w:pPr>
              <w:snapToGrid w:val="0"/>
              <w:rPr>
                <w:bCs/>
                <w:color w:val="0000FF"/>
                <w:sz w:val="20"/>
                <w:szCs w:val="20"/>
              </w:rPr>
            </w:pPr>
            <w:r w:rsidRPr="008B3CCB">
              <w:rPr>
                <w:bCs/>
                <w:color w:val="0000FF"/>
                <w:sz w:val="20"/>
                <w:szCs w:val="20"/>
              </w:rPr>
              <w:t>以本案補助課程所用實驗材料為限，不含紙張、文具、碳粉匣等一般耗材</w:t>
            </w:r>
          </w:p>
          <w:p w:rsidR="00675A10" w:rsidRPr="008B3CCB" w:rsidRDefault="00675A10" w:rsidP="00675A10">
            <w:pPr>
              <w:widowControl/>
              <w:snapToGrid w:val="0"/>
              <w:spacing w:line="280" w:lineRule="exact"/>
              <w:rPr>
                <w:bCs/>
                <w:sz w:val="20"/>
              </w:rPr>
            </w:pP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場地使用費</w:t>
            </w:r>
          </w:p>
          <w:p w:rsidR="00675A10" w:rsidRPr="00903F20" w:rsidRDefault="00675A10" w:rsidP="00675A10">
            <w:r w:rsidRPr="00903F20">
              <w:t>(</w:t>
            </w:r>
            <w:r w:rsidRPr="00903F20">
              <w:t>含設備租用及場地佈置</w:t>
            </w:r>
            <w:r w:rsidRPr="00903F20">
              <w:t>)</w:t>
            </w:r>
          </w:p>
        </w:tc>
        <w:tc>
          <w:tcPr>
            <w:tcW w:w="2160" w:type="pct"/>
            <w:gridSpan w:val="2"/>
            <w:vAlign w:val="center"/>
          </w:tcPr>
          <w:p w:rsidR="00675A10" w:rsidRPr="00627D8F" w:rsidRDefault="00675A10" w:rsidP="00675A10">
            <w:pPr>
              <w:widowControl/>
              <w:snapToGrid w:val="0"/>
              <w:spacing w:line="280" w:lineRule="exact"/>
              <w:rPr>
                <w:b/>
                <w:color w:val="767171"/>
                <w:sz w:val="20"/>
                <w:shd w:val="pct15" w:color="auto" w:fill="FFFFFF"/>
              </w:rPr>
            </w:pPr>
            <w:r w:rsidRPr="00627D8F">
              <w:rPr>
                <w:rFonts w:hint="eastAsia"/>
                <w:b/>
                <w:color w:val="767171"/>
                <w:sz w:val="20"/>
                <w:shd w:val="pct15" w:color="auto" w:fill="FFFFFF"/>
              </w:rPr>
              <w:t>依</w:t>
            </w:r>
            <w:r w:rsidRPr="00627D8F">
              <w:rPr>
                <w:rFonts w:hint="eastAsia"/>
                <w:b/>
                <w:color w:val="767171"/>
                <w:sz w:val="20"/>
                <w:shd w:val="pct15" w:color="auto" w:fill="FFFFFF"/>
              </w:rPr>
              <w:t xml:space="preserve"> </w:t>
            </w:r>
            <w:r w:rsidRPr="00627D8F">
              <w:rPr>
                <w:rFonts w:hint="eastAsia"/>
                <w:b/>
                <w:color w:val="767171"/>
                <w:sz w:val="20"/>
                <w:shd w:val="pct15" w:color="auto" w:fill="FFFFFF"/>
              </w:rPr>
              <w:t>「教育部及所屬機關</w:t>
            </w:r>
            <w:r w:rsidRPr="00627D8F">
              <w:rPr>
                <w:rFonts w:hint="eastAsia"/>
                <w:b/>
                <w:color w:val="767171"/>
                <w:sz w:val="20"/>
                <w:shd w:val="pct15" w:color="auto" w:fill="FFFFFF"/>
              </w:rPr>
              <w:t>(</w:t>
            </w:r>
            <w:r w:rsidRPr="00627D8F">
              <w:rPr>
                <w:rFonts w:hint="eastAsia"/>
                <w:b/>
                <w:color w:val="767171"/>
                <w:sz w:val="20"/>
                <w:shd w:val="pct15" w:color="auto" w:fill="FFFFFF"/>
              </w:rPr>
              <w:t>構</w:t>
            </w:r>
            <w:r w:rsidRPr="00627D8F">
              <w:rPr>
                <w:rFonts w:hint="eastAsia"/>
                <w:b/>
                <w:color w:val="767171"/>
                <w:sz w:val="20"/>
                <w:shd w:val="pct15" w:color="auto" w:fill="FFFFFF"/>
              </w:rPr>
              <w:t>)</w:t>
            </w:r>
            <w:r w:rsidRPr="00627D8F">
              <w:rPr>
                <w:rFonts w:hint="eastAsia"/>
                <w:b/>
                <w:color w:val="767171"/>
                <w:sz w:val="20"/>
                <w:shd w:val="pct15" w:color="auto" w:fill="FFFFFF"/>
              </w:rPr>
              <w:t>辦理各類會議講習訓練與研討</w:t>
            </w:r>
            <w:r w:rsidRPr="00627D8F">
              <w:rPr>
                <w:rFonts w:hint="eastAsia"/>
                <w:b/>
                <w:color w:val="767171"/>
                <w:sz w:val="20"/>
                <w:shd w:val="pct15" w:color="auto" w:fill="FFFFFF"/>
              </w:rPr>
              <w:t>(</w:t>
            </w:r>
            <w:r w:rsidRPr="00627D8F">
              <w:rPr>
                <w:rFonts w:hint="eastAsia"/>
                <w:b/>
                <w:color w:val="767171"/>
                <w:sz w:val="20"/>
                <w:shd w:val="pct15" w:color="auto" w:fill="FFFFFF"/>
              </w:rPr>
              <w:t>習</w:t>
            </w:r>
            <w:r w:rsidRPr="00627D8F">
              <w:rPr>
                <w:rFonts w:hint="eastAsia"/>
                <w:b/>
                <w:color w:val="767171"/>
                <w:sz w:val="20"/>
                <w:shd w:val="pct15" w:color="auto" w:fill="FFFFFF"/>
              </w:rPr>
              <w:t>)</w:t>
            </w:r>
            <w:r w:rsidRPr="00627D8F">
              <w:rPr>
                <w:rFonts w:hint="eastAsia"/>
                <w:b/>
                <w:color w:val="767171"/>
                <w:sz w:val="20"/>
                <w:shd w:val="pct15" w:color="auto" w:fill="FFFFFF"/>
              </w:rPr>
              <w:t>會管理要點」辦理</w:t>
            </w:r>
          </w:p>
          <w:p w:rsidR="00675A10" w:rsidRPr="00D00026" w:rsidRDefault="00675A10" w:rsidP="00675A10">
            <w:pPr>
              <w:snapToGrid w:val="0"/>
              <w:spacing w:line="280" w:lineRule="exact"/>
              <w:ind w:left="360" w:hangingChars="150" w:hanging="360"/>
            </w:pPr>
            <w:r w:rsidRPr="00D00026">
              <w:rPr>
                <w:bCs/>
                <w:kern w:val="0"/>
              </w:rPr>
              <w:t>1.</w:t>
            </w:r>
            <w:r w:rsidRPr="00D00026">
              <w:t xml:space="preserve"> OO</w:t>
            </w:r>
            <w:r w:rsidRPr="00D00026">
              <w:rPr>
                <w:kern w:val="0"/>
              </w:rPr>
              <w:t>活動</w:t>
            </w:r>
            <w:r w:rsidRPr="00D00026">
              <w:rPr>
                <w:bCs/>
                <w:kern w:val="0"/>
              </w:rPr>
              <w:t>：</w:t>
            </w:r>
            <w:r w:rsidRPr="00D00026">
              <w:rPr>
                <w:bCs/>
                <w:kern w:val="0"/>
              </w:rPr>
              <w:t xml:space="preserve">  </w:t>
            </w:r>
            <w:r w:rsidRPr="00D00026">
              <w:rPr>
                <w:kern w:val="0"/>
              </w:rPr>
              <w:t>元</w:t>
            </w:r>
            <w:r w:rsidRPr="00D00026">
              <w:rPr>
                <w:kern w:val="0"/>
              </w:rPr>
              <w:t xml:space="preserve">×  </w:t>
            </w:r>
            <w:r w:rsidRPr="00D00026">
              <w:rPr>
                <w:kern w:val="0"/>
              </w:rPr>
              <w:t>間＝</w:t>
            </w:r>
            <w:r w:rsidRPr="00D00026">
              <w:rPr>
                <w:kern w:val="0"/>
              </w:rPr>
              <w:t xml:space="preserve">    </w:t>
            </w:r>
            <w:r w:rsidRPr="00D00026">
              <w:rPr>
                <w:kern w:val="0"/>
              </w:rPr>
              <w:t>元</w:t>
            </w:r>
          </w:p>
          <w:p w:rsidR="00675A10" w:rsidRPr="00D00026" w:rsidRDefault="00675A10" w:rsidP="00675A10">
            <w:pPr>
              <w:snapToGrid w:val="0"/>
              <w:spacing w:line="280" w:lineRule="exact"/>
              <w:ind w:left="360" w:hangingChars="150" w:hanging="360"/>
              <w:rPr>
                <w:kern w:val="0"/>
              </w:rPr>
            </w:pPr>
            <w:r w:rsidRPr="00D00026">
              <w:t>2. OO</w:t>
            </w:r>
            <w:r w:rsidRPr="00D00026">
              <w:rPr>
                <w:kern w:val="0"/>
              </w:rPr>
              <w:t>活動</w:t>
            </w:r>
            <w:r w:rsidRPr="00D00026">
              <w:rPr>
                <w:color w:val="000000"/>
                <w:kern w:val="0"/>
              </w:rPr>
              <w:t>：</w:t>
            </w:r>
            <w:r w:rsidRPr="00D00026">
              <w:rPr>
                <w:color w:val="000000"/>
                <w:kern w:val="0"/>
              </w:rPr>
              <w:t xml:space="preserve"> </w:t>
            </w:r>
            <w:r w:rsidRPr="00D00026">
              <w:rPr>
                <w:kern w:val="0"/>
              </w:rPr>
              <w:t>元</w:t>
            </w:r>
            <w:r w:rsidRPr="00D00026">
              <w:rPr>
                <w:kern w:val="0"/>
              </w:rPr>
              <w:t xml:space="preserve">×  </w:t>
            </w:r>
            <w:r w:rsidRPr="00D00026">
              <w:rPr>
                <w:kern w:val="0"/>
              </w:rPr>
              <w:t>間＝</w:t>
            </w:r>
            <w:r w:rsidRPr="00D00026">
              <w:rPr>
                <w:kern w:val="0"/>
              </w:rPr>
              <w:t xml:space="preserve">    </w:t>
            </w:r>
            <w:r w:rsidRPr="00D00026">
              <w:rPr>
                <w:kern w:val="0"/>
              </w:rPr>
              <w:t>元</w:t>
            </w:r>
          </w:p>
          <w:p w:rsidR="00675A10" w:rsidRPr="00903F20" w:rsidRDefault="00675A10" w:rsidP="00675A10">
            <w:pPr>
              <w:widowControl/>
              <w:snapToGrid w:val="0"/>
              <w:spacing w:line="280" w:lineRule="exact"/>
              <w:rPr>
                <w:sz w:val="20"/>
              </w:rPr>
            </w:pPr>
            <w:r w:rsidRPr="00D00026">
              <w:rPr>
                <w:kern w:val="0"/>
              </w:rPr>
              <w:t>小計</w:t>
            </w:r>
            <w:r w:rsidRPr="00D00026">
              <w:t xml:space="preserve">=1.+2. =    </w:t>
            </w:r>
            <w:r w:rsidRPr="00D00026">
              <w:t>元</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snapToGrid w:val="0"/>
              <w:jc w:val="both"/>
              <w:rPr>
                <w:color w:val="0000FF"/>
                <w:sz w:val="20"/>
                <w:szCs w:val="20"/>
              </w:rPr>
            </w:pPr>
            <w:r w:rsidRPr="008B3CCB">
              <w:rPr>
                <w:color w:val="0000FF"/>
                <w:sz w:val="20"/>
                <w:szCs w:val="20"/>
              </w:rPr>
              <w:t>(1)</w:t>
            </w:r>
            <w:r w:rsidRPr="008B3CCB">
              <w:rPr>
                <w:rFonts w:hint="eastAsia"/>
                <w:color w:val="0000FF"/>
                <w:sz w:val="20"/>
                <w:szCs w:val="20"/>
              </w:rPr>
              <w:t>補助案件不補助內部場地使用費。</w:t>
            </w:r>
          </w:p>
          <w:p w:rsidR="00675A10" w:rsidRPr="008B3CCB" w:rsidRDefault="00675A10" w:rsidP="00675A10">
            <w:pPr>
              <w:widowControl/>
              <w:snapToGrid w:val="0"/>
              <w:spacing w:line="280" w:lineRule="exact"/>
              <w:rPr>
                <w:color w:val="0000FF"/>
                <w:sz w:val="20"/>
                <w:szCs w:val="20"/>
              </w:rPr>
            </w:pPr>
            <w:r w:rsidRPr="008B3CCB">
              <w:rPr>
                <w:color w:val="0000FF"/>
                <w:sz w:val="20"/>
                <w:szCs w:val="20"/>
              </w:rPr>
              <w:t>(2)</w:t>
            </w:r>
            <w:r w:rsidRPr="008B3CCB">
              <w:rPr>
                <w:rFonts w:hint="eastAsia"/>
                <w:color w:val="0000FF"/>
                <w:sz w:val="20"/>
                <w:szCs w:val="20"/>
              </w:rPr>
              <w:t>本項經費應視會議舉辦場所核實列支。</w:t>
            </w:r>
          </w:p>
          <w:p w:rsidR="00675A10" w:rsidRPr="008B3CCB" w:rsidRDefault="00675A10" w:rsidP="00675A10">
            <w:pPr>
              <w:tabs>
                <w:tab w:val="left" w:pos="1744"/>
              </w:tabs>
              <w:snapToGrid w:val="0"/>
              <w:ind w:leftChars="-1" w:left="-2" w:firstLineChars="1" w:firstLine="2"/>
              <w:rPr>
                <w:bCs/>
                <w:sz w:val="20"/>
              </w:rPr>
            </w:pPr>
            <w:r w:rsidRPr="008B3CCB">
              <w:rPr>
                <w:rFonts w:hint="eastAsia"/>
                <w:color w:val="0000FF"/>
                <w:sz w:val="20"/>
                <w:szCs w:val="20"/>
              </w:rPr>
              <w:t>(</w:t>
            </w:r>
            <w:r w:rsidRPr="008B3CCB">
              <w:rPr>
                <w:color w:val="0000FF"/>
                <w:sz w:val="20"/>
                <w:szCs w:val="20"/>
              </w:rPr>
              <w:t>3</w:t>
            </w:r>
            <w:r w:rsidRPr="008B3CCB">
              <w:rPr>
                <w:rFonts w:hint="eastAsia"/>
                <w:color w:val="0000FF"/>
                <w:sz w:val="20"/>
                <w:szCs w:val="20"/>
              </w:rPr>
              <w:t xml:space="preserve">) </w:t>
            </w:r>
            <w:r w:rsidRPr="008B3CCB">
              <w:rPr>
                <w:rFonts w:hint="eastAsia"/>
                <w:color w:val="0000FF"/>
                <w:sz w:val="20"/>
                <w:szCs w:val="20"/>
              </w:rPr>
              <w:t>依</w:t>
            </w:r>
            <w:r w:rsidRPr="008B3CCB">
              <w:rPr>
                <w:rFonts w:ascii="Calibri" w:hAnsi="Calibri" w:hint="eastAsia"/>
                <w:color w:val="0000FF"/>
                <w:sz w:val="20"/>
                <w:szCs w:val="20"/>
              </w:rPr>
              <w:t xml:space="preserve"> </w:t>
            </w:r>
            <w:r w:rsidRPr="008B3CCB">
              <w:rPr>
                <w:rFonts w:ascii="Calibri" w:hAnsi="Calibri" w:hint="eastAsia"/>
                <w:color w:val="0000FF"/>
                <w:sz w:val="20"/>
                <w:szCs w:val="20"/>
              </w:rPr>
              <w:t>「教育部及所屬機關</w:t>
            </w:r>
            <w:r w:rsidRPr="008B3CCB">
              <w:rPr>
                <w:rFonts w:ascii="Calibri" w:hAnsi="Calibri" w:hint="eastAsia"/>
                <w:color w:val="0000FF"/>
                <w:sz w:val="20"/>
                <w:szCs w:val="20"/>
              </w:rPr>
              <w:t>(</w:t>
            </w:r>
            <w:r w:rsidRPr="008B3CCB">
              <w:rPr>
                <w:rFonts w:ascii="Calibri" w:hAnsi="Calibri" w:hint="eastAsia"/>
                <w:color w:val="0000FF"/>
                <w:sz w:val="20"/>
                <w:szCs w:val="20"/>
              </w:rPr>
              <w:t>構</w:t>
            </w:r>
            <w:r w:rsidRPr="008B3CCB">
              <w:rPr>
                <w:rFonts w:ascii="Calibri" w:hAnsi="Calibri" w:hint="eastAsia"/>
                <w:color w:val="0000FF"/>
                <w:sz w:val="20"/>
                <w:szCs w:val="20"/>
              </w:rPr>
              <w:t>)</w:t>
            </w:r>
            <w:r w:rsidRPr="008B3CCB">
              <w:rPr>
                <w:rFonts w:ascii="Calibri" w:hAnsi="Calibri" w:hint="eastAsia"/>
                <w:color w:val="0000FF"/>
                <w:sz w:val="20"/>
                <w:szCs w:val="20"/>
              </w:rPr>
              <w:t>辦理各類會議講習訓練與研討</w:t>
            </w:r>
            <w:r w:rsidRPr="008B3CCB">
              <w:rPr>
                <w:rFonts w:ascii="Calibri" w:hAnsi="Calibri" w:hint="eastAsia"/>
                <w:color w:val="0000FF"/>
                <w:sz w:val="20"/>
                <w:szCs w:val="20"/>
              </w:rPr>
              <w:t>(</w:t>
            </w:r>
            <w:r w:rsidRPr="008B3CCB">
              <w:rPr>
                <w:rFonts w:ascii="Calibri" w:hAnsi="Calibri" w:hint="eastAsia"/>
                <w:color w:val="0000FF"/>
                <w:sz w:val="20"/>
                <w:szCs w:val="20"/>
              </w:rPr>
              <w:t>習</w:t>
            </w:r>
            <w:r w:rsidRPr="008B3CCB">
              <w:rPr>
                <w:rFonts w:ascii="Calibri" w:hAnsi="Calibri" w:hint="eastAsia"/>
                <w:color w:val="0000FF"/>
                <w:sz w:val="20"/>
                <w:szCs w:val="20"/>
              </w:rPr>
              <w:t>)</w:t>
            </w:r>
            <w:r w:rsidRPr="008B3CCB">
              <w:rPr>
                <w:rFonts w:ascii="Calibri" w:hAnsi="Calibri" w:hint="eastAsia"/>
                <w:color w:val="0000FF"/>
                <w:sz w:val="20"/>
                <w:szCs w:val="20"/>
              </w:rPr>
              <w:t>會管理要點」辦理</w:t>
            </w:r>
          </w:p>
        </w:tc>
      </w:tr>
      <w:tr w:rsidR="00675A10" w:rsidRPr="00903F20" w:rsidTr="00560622">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7F71A0">
              <w:rPr>
                <w:rFonts w:hint="eastAsia"/>
                <w:bCs/>
              </w:rPr>
              <w:t>設計完稿費</w:t>
            </w:r>
          </w:p>
        </w:tc>
        <w:tc>
          <w:tcPr>
            <w:tcW w:w="2160" w:type="pct"/>
            <w:gridSpan w:val="2"/>
            <w:vAlign w:val="center"/>
          </w:tcPr>
          <w:p w:rsidR="00675A10" w:rsidRPr="00627D8F" w:rsidRDefault="00675A10" w:rsidP="00675A10">
            <w:pPr>
              <w:rPr>
                <w:bCs/>
                <w:color w:val="767171"/>
              </w:rPr>
            </w:pPr>
            <w:r w:rsidRPr="00627D8F">
              <w:rPr>
                <w:rFonts w:hint="eastAsia"/>
                <w:bCs/>
                <w:color w:val="767171"/>
              </w:rPr>
              <w:t>例</w:t>
            </w:r>
            <w:r w:rsidRPr="00627D8F">
              <w:rPr>
                <w:rFonts w:hint="eastAsia"/>
                <w:bCs/>
                <w:color w:val="767171"/>
              </w:rPr>
              <w:t>:</w:t>
            </w:r>
            <w:r w:rsidRPr="00627D8F">
              <w:rPr>
                <w:rFonts w:hint="eastAsia"/>
                <w:bCs/>
                <w:color w:val="767171"/>
              </w:rPr>
              <w:t>舉辦活動海報、手冊、美編設計等設計費。</w:t>
            </w:r>
          </w:p>
          <w:p w:rsidR="00675A10" w:rsidRPr="00627D8F" w:rsidRDefault="00675A10" w:rsidP="00675A10">
            <w:pPr>
              <w:widowControl/>
              <w:snapToGrid w:val="0"/>
              <w:spacing w:line="280" w:lineRule="exact"/>
              <w:rPr>
                <w:b/>
                <w:color w:val="767171"/>
                <w:sz w:val="20"/>
                <w:shd w:val="pct15" w:color="auto" w:fill="FFFFFF"/>
              </w:rPr>
            </w:pPr>
            <w:r w:rsidRPr="007F71A0">
              <w:rPr>
                <w:rFonts w:hint="eastAsia"/>
                <w:bCs/>
              </w:rPr>
              <w:t xml:space="preserve">        </w:t>
            </w:r>
            <w:r w:rsidRPr="007F71A0">
              <w:rPr>
                <w:bCs/>
              </w:rPr>
              <w:t>元</w:t>
            </w:r>
            <w:r w:rsidRPr="007F71A0">
              <w:rPr>
                <w:bCs/>
              </w:rPr>
              <w:t xml:space="preserve">×   </w:t>
            </w:r>
            <w:r w:rsidRPr="007F71A0">
              <w:rPr>
                <w:rFonts w:hint="eastAsia"/>
                <w:bCs/>
              </w:rPr>
              <w:t>1</w:t>
            </w:r>
            <w:r w:rsidRPr="007F71A0">
              <w:rPr>
                <w:rFonts w:hint="eastAsia"/>
                <w:bCs/>
              </w:rPr>
              <w:t>式</w:t>
            </w:r>
            <w:r w:rsidRPr="007F71A0">
              <w:rPr>
                <w:bCs/>
              </w:rPr>
              <w:t>＝</w:t>
            </w:r>
            <w:r w:rsidRPr="007F71A0">
              <w:rPr>
                <w:bCs/>
              </w:rPr>
              <w:t xml:space="preserve">      </w:t>
            </w:r>
            <w:r w:rsidRPr="007F71A0">
              <w:rPr>
                <w:bCs/>
              </w:rPr>
              <w:t>元</w:t>
            </w:r>
          </w:p>
        </w:tc>
        <w:tc>
          <w:tcPr>
            <w:tcW w:w="541" w:type="pct"/>
            <w:vAlign w:val="center"/>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B3178E" w:rsidRDefault="00675A10" w:rsidP="00675A10">
            <w:pPr>
              <w:widowControl/>
              <w:snapToGrid w:val="0"/>
              <w:jc w:val="both"/>
              <w:rPr>
                <w:color w:val="0000FF"/>
                <w:sz w:val="20"/>
                <w:szCs w:val="20"/>
              </w:rPr>
            </w:pPr>
            <w:r w:rsidRPr="00B3178E">
              <w:rPr>
                <w:rFonts w:hint="eastAsia"/>
                <w:color w:val="0000FF"/>
                <w:sz w:val="20"/>
                <w:szCs w:val="20"/>
              </w:rPr>
              <w:t>依</w:t>
            </w:r>
            <w:r w:rsidRPr="00B3178E">
              <w:rPr>
                <w:color w:val="0000FF"/>
                <w:sz w:val="20"/>
                <w:szCs w:val="20"/>
              </w:rPr>
              <w:t>中央政府</w:t>
            </w:r>
            <w:r w:rsidRPr="00B3178E">
              <w:rPr>
                <w:rFonts w:hint="eastAsia"/>
                <w:color w:val="0000FF"/>
                <w:sz w:val="20"/>
                <w:szCs w:val="20"/>
              </w:rPr>
              <w:t>各機關學校出席費及稿費支給要點規定辦理</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903F20">
              <w:t>雜支</w:t>
            </w:r>
          </w:p>
        </w:tc>
        <w:tc>
          <w:tcPr>
            <w:tcW w:w="2160" w:type="pct"/>
            <w:gridSpan w:val="2"/>
            <w:vAlign w:val="center"/>
          </w:tcPr>
          <w:p w:rsidR="00675A10" w:rsidRPr="00627D8F" w:rsidRDefault="00675A10" w:rsidP="00675A10">
            <w:pPr>
              <w:widowControl/>
              <w:numPr>
                <w:ilvl w:val="0"/>
                <w:numId w:val="16"/>
              </w:numPr>
              <w:tabs>
                <w:tab w:val="num" w:pos="183"/>
              </w:tabs>
              <w:snapToGrid w:val="0"/>
              <w:spacing w:line="280" w:lineRule="exact"/>
              <w:ind w:left="183" w:hanging="183"/>
              <w:jc w:val="both"/>
              <w:rPr>
                <w:color w:val="767171"/>
                <w:sz w:val="20"/>
              </w:rPr>
            </w:pPr>
            <w:r w:rsidRPr="00627D8F">
              <w:rPr>
                <w:bCs/>
                <w:color w:val="767171"/>
                <w:sz w:val="20"/>
              </w:rPr>
              <w:t>凡前項費用未列之辦公事務費用屬之。如文具用品、紙張、資訊耗材、資料夾、郵資等屬之</w:t>
            </w:r>
          </w:p>
          <w:p w:rsidR="00675A10" w:rsidRPr="00627D8F" w:rsidRDefault="00675A10" w:rsidP="00675A10">
            <w:pPr>
              <w:widowControl/>
              <w:numPr>
                <w:ilvl w:val="0"/>
                <w:numId w:val="16"/>
              </w:numPr>
              <w:tabs>
                <w:tab w:val="num" w:pos="183"/>
              </w:tabs>
              <w:snapToGrid w:val="0"/>
              <w:spacing w:line="280" w:lineRule="exact"/>
              <w:ind w:left="183" w:hanging="183"/>
              <w:jc w:val="both"/>
              <w:rPr>
                <w:color w:val="767171"/>
                <w:sz w:val="20"/>
              </w:rPr>
            </w:pPr>
            <w:r w:rsidRPr="00627D8F">
              <w:rPr>
                <w:color w:val="767171"/>
                <w:sz w:val="20"/>
              </w:rPr>
              <w:t>有關雜支已涵蓋之經費項目，除特別需求外，不得重複編列。</w:t>
            </w:r>
          </w:p>
          <w:p w:rsidR="00675A10" w:rsidRPr="00903F20" w:rsidRDefault="00675A10" w:rsidP="00675A10">
            <w:pPr>
              <w:widowControl/>
              <w:snapToGrid w:val="0"/>
              <w:spacing w:line="280" w:lineRule="exact"/>
              <w:ind w:left="183"/>
              <w:jc w:val="both"/>
              <w:rPr>
                <w:rFonts w:hint="eastAsia"/>
                <w:sz w:val="20"/>
              </w:rPr>
            </w:pP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snapToGrid w:val="0"/>
              <w:spacing w:line="280" w:lineRule="exact"/>
              <w:rPr>
                <w:rFonts w:hint="eastAsia"/>
                <w:bCs/>
                <w:color w:val="00B050"/>
                <w:sz w:val="20"/>
              </w:rPr>
            </w:pPr>
            <w:r w:rsidRPr="0065444D">
              <w:rPr>
                <w:rFonts w:hint="eastAsia"/>
                <w:bCs/>
                <w:color w:val="0000FF"/>
                <w:sz w:val="20"/>
              </w:rPr>
              <w:t>核實報支。</w:t>
            </w:r>
          </w:p>
          <w:p w:rsidR="00675A10" w:rsidRPr="008B3CCB" w:rsidRDefault="00675A10" w:rsidP="00675A10">
            <w:pPr>
              <w:widowControl/>
              <w:snapToGrid w:val="0"/>
              <w:spacing w:line="280" w:lineRule="exact"/>
              <w:jc w:val="both"/>
              <w:rPr>
                <w:bCs/>
                <w:color w:val="0000FF"/>
                <w:sz w:val="20"/>
              </w:rPr>
            </w:pPr>
            <w:r w:rsidRPr="008B3CCB">
              <w:rPr>
                <w:rFonts w:hint="eastAsia"/>
                <w:bCs/>
                <w:color w:val="0000FF"/>
                <w:sz w:val="20"/>
              </w:rPr>
              <w:t>單價未達</w:t>
            </w:r>
            <w:r w:rsidRPr="008B3CCB">
              <w:rPr>
                <w:rFonts w:hint="eastAsia"/>
                <w:bCs/>
                <w:color w:val="0000FF"/>
                <w:sz w:val="20"/>
              </w:rPr>
              <w:t>1</w:t>
            </w:r>
            <w:r w:rsidRPr="008B3CCB">
              <w:rPr>
                <w:rFonts w:hint="eastAsia"/>
                <w:bCs/>
                <w:color w:val="0000FF"/>
                <w:sz w:val="20"/>
              </w:rPr>
              <w:t>萬元或耐用年限未達</w:t>
            </w:r>
            <w:r w:rsidRPr="008B3CCB">
              <w:rPr>
                <w:rFonts w:hint="eastAsia"/>
                <w:bCs/>
                <w:color w:val="0000FF"/>
                <w:sz w:val="20"/>
              </w:rPr>
              <w:t>2</w:t>
            </w:r>
            <w:r w:rsidRPr="008B3CCB">
              <w:rPr>
                <w:rFonts w:hint="eastAsia"/>
                <w:bCs/>
                <w:color w:val="0000FF"/>
                <w:sz w:val="20"/>
              </w:rPr>
              <w:t>年</w:t>
            </w:r>
          </w:p>
          <w:p w:rsidR="00675A10" w:rsidRPr="008B3CCB" w:rsidRDefault="00675A10" w:rsidP="00675A10">
            <w:pPr>
              <w:widowControl/>
              <w:snapToGrid w:val="0"/>
              <w:spacing w:line="280" w:lineRule="exact"/>
              <w:jc w:val="both"/>
              <w:rPr>
                <w:bCs/>
                <w:color w:val="0000FF"/>
                <w:sz w:val="20"/>
              </w:rPr>
            </w:pPr>
            <w:r w:rsidRPr="008B3CCB">
              <w:rPr>
                <w:rFonts w:hint="eastAsia"/>
                <w:bCs/>
                <w:color w:val="0000FF"/>
                <w:sz w:val="20"/>
              </w:rPr>
              <w:t>若受補助學校，計畫課程所需之網路連線費，非屬一般學校行政管理費項下之網路費，</w:t>
            </w:r>
          </w:p>
          <w:p w:rsidR="00675A10" w:rsidRPr="008B3CCB" w:rsidRDefault="00675A10" w:rsidP="00675A10">
            <w:pPr>
              <w:widowControl/>
              <w:snapToGrid w:val="0"/>
              <w:spacing w:line="280" w:lineRule="exact"/>
              <w:jc w:val="both"/>
              <w:rPr>
                <w:bCs/>
                <w:sz w:val="20"/>
              </w:rPr>
            </w:pPr>
            <w:r w:rsidRPr="008B3CCB">
              <w:rPr>
                <w:rFonts w:hint="eastAsia"/>
                <w:bCs/>
                <w:color w:val="0000FF"/>
                <w:sz w:val="20"/>
              </w:rPr>
              <w:t>請編列於雜支中，並請本說明欄中註明。</w:t>
            </w:r>
          </w:p>
        </w:tc>
      </w:tr>
      <w:tr w:rsidR="00675A10" w:rsidRPr="00903F20" w:rsidTr="009A3C81">
        <w:trPr>
          <w:jc w:val="center"/>
        </w:trPr>
        <w:tc>
          <w:tcPr>
            <w:tcW w:w="174" w:type="pct"/>
            <w:vMerge/>
            <w:vAlign w:val="center"/>
          </w:tcPr>
          <w:p w:rsidR="00675A10" w:rsidRPr="00903F20" w:rsidRDefault="00675A10" w:rsidP="00675A10">
            <w:pPr>
              <w:jc w:val="center"/>
              <w:rPr>
                <w:b/>
              </w:rPr>
            </w:pPr>
          </w:p>
        </w:tc>
        <w:tc>
          <w:tcPr>
            <w:tcW w:w="470" w:type="pct"/>
            <w:vAlign w:val="center"/>
          </w:tcPr>
          <w:p w:rsidR="00675A10" w:rsidRPr="00903F20" w:rsidRDefault="00675A10" w:rsidP="00675A10">
            <w:r w:rsidRPr="0070247F">
              <w:rPr>
                <w:rFonts w:hint="eastAsia"/>
              </w:rPr>
              <w:t>獎金、獎品</w:t>
            </w:r>
          </w:p>
        </w:tc>
        <w:tc>
          <w:tcPr>
            <w:tcW w:w="2160" w:type="pct"/>
            <w:gridSpan w:val="2"/>
            <w:vAlign w:val="center"/>
          </w:tcPr>
          <w:p w:rsidR="00675A10" w:rsidRPr="00903F20" w:rsidRDefault="00675A10" w:rsidP="00675A10">
            <w:pPr>
              <w:widowControl/>
              <w:snapToGrid w:val="0"/>
              <w:spacing w:line="280" w:lineRule="exact"/>
              <w:ind w:left="183"/>
              <w:jc w:val="both"/>
              <w:rPr>
                <w:bCs/>
                <w:sz w:val="20"/>
              </w:rPr>
            </w:pPr>
            <w:r w:rsidRPr="00627D8F">
              <w:rPr>
                <w:rFonts w:hint="eastAsia"/>
                <w:bCs/>
                <w:color w:val="767171"/>
                <w:sz w:val="20"/>
                <w:shd w:val="pct15" w:color="auto" w:fill="FFFFFF"/>
              </w:rPr>
              <w:t>以辦理計畫直接有關之比賽，獲獎學生之獎勵、獎品為限</w:t>
            </w:r>
            <w:r w:rsidRPr="00F37D35">
              <w:rPr>
                <w:rFonts w:hint="eastAsia"/>
                <w:bCs/>
                <w:color w:val="00B050"/>
                <w:sz w:val="20"/>
                <w:shd w:val="pct15" w:color="auto" w:fill="FFFFFF"/>
              </w:rPr>
              <w:t>，</w:t>
            </w:r>
            <w:r w:rsidRPr="00B63D43">
              <w:rPr>
                <w:rFonts w:hint="eastAsia"/>
                <w:bCs/>
                <w:color w:val="0070C0"/>
                <w:sz w:val="20"/>
                <w:shd w:val="pct15" w:color="auto" w:fill="FFFFFF"/>
              </w:rPr>
              <w:t>請列算式</w:t>
            </w:r>
          </w:p>
        </w:tc>
        <w:tc>
          <w:tcPr>
            <w:tcW w:w="541" w:type="pct"/>
          </w:tcPr>
          <w:p w:rsidR="00675A10" w:rsidRPr="00903F20" w:rsidRDefault="00675A10" w:rsidP="00675A10">
            <w:pPr>
              <w:tabs>
                <w:tab w:val="left" w:pos="1744"/>
              </w:tabs>
              <w:snapToGrid w:val="0"/>
              <w:ind w:left="430" w:hangingChars="215" w:hanging="430"/>
              <w:jc w:val="both"/>
              <w:rPr>
                <w:sz w:val="20"/>
              </w:rPr>
            </w:pPr>
          </w:p>
        </w:tc>
        <w:tc>
          <w:tcPr>
            <w:tcW w:w="1655" w:type="pct"/>
          </w:tcPr>
          <w:p w:rsidR="00675A10" w:rsidRPr="008B3CCB" w:rsidRDefault="00675A10" w:rsidP="00675A10">
            <w:pPr>
              <w:widowControl/>
              <w:snapToGrid w:val="0"/>
              <w:spacing w:line="280" w:lineRule="exact"/>
              <w:jc w:val="both"/>
              <w:rPr>
                <w:bCs/>
                <w:sz w:val="20"/>
              </w:rPr>
            </w:pPr>
            <w:r w:rsidRPr="008B3CCB">
              <w:rPr>
                <w:rFonts w:hint="eastAsia"/>
                <w:bCs/>
                <w:color w:val="0000FF"/>
                <w:sz w:val="20"/>
                <w:szCs w:val="20"/>
              </w:rPr>
              <w:t>以辦理計畫直接有關之比賽，獲獎</w:t>
            </w:r>
            <w:r w:rsidRPr="008B3CCB">
              <w:rPr>
                <w:rFonts w:hint="eastAsia"/>
                <w:b/>
                <w:bCs/>
                <w:color w:val="0000FF"/>
                <w:sz w:val="20"/>
                <w:szCs w:val="20"/>
                <w:u w:val="single"/>
              </w:rPr>
              <w:t>學生</w:t>
            </w:r>
            <w:r w:rsidRPr="008B3CCB">
              <w:rPr>
                <w:rFonts w:hint="eastAsia"/>
                <w:bCs/>
                <w:color w:val="0000FF"/>
                <w:sz w:val="20"/>
                <w:szCs w:val="20"/>
              </w:rPr>
              <w:t>之獎勵、獎品為限</w:t>
            </w:r>
          </w:p>
        </w:tc>
      </w:tr>
      <w:tr w:rsidR="00675A10" w:rsidRPr="00903F20" w:rsidTr="009A3C81">
        <w:trPr>
          <w:jc w:val="center"/>
        </w:trPr>
        <w:tc>
          <w:tcPr>
            <w:tcW w:w="174" w:type="pct"/>
            <w:vMerge/>
            <w:vAlign w:val="center"/>
          </w:tcPr>
          <w:p w:rsidR="00675A10" w:rsidRPr="00903F20" w:rsidRDefault="00675A10" w:rsidP="00675A10">
            <w:pPr>
              <w:jc w:val="center"/>
              <w:rPr>
                <w:sz w:val="22"/>
                <w:szCs w:val="22"/>
              </w:rPr>
            </w:pPr>
          </w:p>
        </w:tc>
        <w:tc>
          <w:tcPr>
            <w:tcW w:w="470" w:type="pct"/>
            <w:shd w:val="clear" w:color="auto" w:fill="F2F2F2"/>
            <w:vAlign w:val="center"/>
          </w:tcPr>
          <w:p w:rsidR="00675A10" w:rsidRPr="00903F20" w:rsidRDefault="00675A10" w:rsidP="00675A10">
            <w:pPr>
              <w:rPr>
                <w:b/>
              </w:rPr>
            </w:pPr>
            <w:r w:rsidRPr="00903F20">
              <w:rPr>
                <w:b/>
              </w:rPr>
              <w:t>業務費小計</w:t>
            </w:r>
            <w:r w:rsidRPr="00903F20">
              <w:rPr>
                <w:b/>
              </w:rPr>
              <w:t xml:space="preserve"> </w:t>
            </w:r>
          </w:p>
        </w:tc>
        <w:tc>
          <w:tcPr>
            <w:tcW w:w="2160" w:type="pct"/>
            <w:gridSpan w:val="2"/>
            <w:shd w:val="clear" w:color="auto" w:fill="F2F2F2"/>
            <w:vAlign w:val="center"/>
          </w:tcPr>
          <w:p w:rsidR="00675A10" w:rsidRPr="00903F20" w:rsidRDefault="00675A10" w:rsidP="00675A10">
            <w:pPr>
              <w:rPr>
                <w:sz w:val="20"/>
              </w:rPr>
            </w:pPr>
          </w:p>
        </w:tc>
        <w:tc>
          <w:tcPr>
            <w:tcW w:w="541" w:type="pct"/>
            <w:shd w:val="clear" w:color="auto" w:fill="F2F2F2"/>
          </w:tcPr>
          <w:p w:rsidR="00675A10" w:rsidRPr="00903F20" w:rsidRDefault="00675A10" w:rsidP="00675A10">
            <w:pPr>
              <w:snapToGrid w:val="0"/>
              <w:jc w:val="right"/>
              <w:rPr>
                <w:sz w:val="20"/>
              </w:rPr>
            </w:pPr>
          </w:p>
        </w:tc>
        <w:tc>
          <w:tcPr>
            <w:tcW w:w="1655" w:type="pct"/>
            <w:shd w:val="clear" w:color="auto" w:fill="F2F2F2"/>
          </w:tcPr>
          <w:p w:rsidR="00675A10" w:rsidRPr="008B3CCB" w:rsidRDefault="00675A10" w:rsidP="00675A10">
            <w:pPr>
              <w:rPr>
                <w:sz w:val="20"/>
              </w:rPr>
            </w:pPr>
          </w:p>
        </w:tc>
      </w:tr>
      <w:tr w:rsidR="00675A10" w:rsidRPr="00903F20" w:rsidTr="00BE4F76">
        <w:trPr>
          <w:trHeight w:val="305"/>
          <w:jc w:val="center"/>
        </w:trPr>
        <w:tc>
          <w:tcPr>
            <w:tcW w:w="644" w:type="pct"/>
            <w:gridSpan w:val="2"/>
            <w:vMerge w:val="restart"/>
            <w:shd w:val="clear" w:color="auto" w:fill="auto"/>
            <w:vAlign w:val="center"/>
          </w:tcPr>
          <w:p w:rsidR="00675A10" w:rsidRPr="00903F20" w:rsidRDefault="00675A10" w:rsidP="00675A10">
            <w:pPr>
              <w:jc w:val="center"/>
              <w:rPr>
                <w:b/>
              </w:rPr>
            </w:pPr>
            <w:r w:rsidRPr="00903F20">
              <w:rPr>
                <w:sz w:val="22"/>
                <w:szCs w:val="22"/>
              </w:rPr>
              <w:t>設備費</w:t>
            </w:r>
          </w:p>
        </w:tc>
        <w:tc>
          <w:tcPr>
            <w:tcW w:w="2160" w:type="pct"/>
            <w:gridSpan w:val="2"/>
            <w:shd w:val="clear" w:color="auto" w:fill="auto"/>
            <w:vAlign w:val="center"/>
          </w:tcPr>
          <w:p w:rsidR="00675A10" w:rsidRPr="00903F20" w:rsidRDefault="00675A10" w:rsidP="00675A10">
            <w:pPr>
              <w:widowControl/>
              <w:snapToGrid w:val="0"/>
              <w:spacing w:line="280" w:lineRule="exact"/>
              <w:jc w:val="center"/>
              <w:rPr>
                <w:sz w:val="20"/>
              </w:rPr>
            </w:pPr>
            <w:r w:rsidRPr="00903F20">
              <w:rPr>
                <w:sz w:val="20"/>
              </w:rPr>
              <w:t>設備明細</w:t>
            </w:r>
          </w:p>
        </w:tc>
        <w:tc>
          <w:tcPr>
            <w:tcW w:w="541" w:type="pct"/>
            <w:vMerge w:val="restart"/>
            <w:shd w:val="clear" w:color="auto" w:fill="auto"/>
            <w:vAlign w:val="center"/>
          </w:tcPr>
          <w:p w:rsidR="00675A10" w:rsidRPr="00903F20" w:rsidRDefault="00675A10" w:rsidP="00675A10">
            <w:pPr>
              <w:snapToGrid w:val="0"/>
              <w:jc w:val="center"/>
              <w:rPr>
                <w:sz w:val="20"/>
              </w:rPr>
            </w:pPr>
            <w:r w:rsidRPr="00903F20">
              <w:rPr>
                <w:rFonts w:hint="eastAsia"/>
                <w:sz w:val="20"/>
              </w:rPr>
              <w:t>規格</w:t>
            </w:r>
          </w:p>
        </w:tc>
        <w:tc>
          <w:tcPr>
            <w:tcW w:w="1655" w:type="pct"/>
            <w:vMerge w:val="restart"/>
            <w:shd w:val="clear" w:color="auto" w:fill="auto"/>
          </w:tcPr>
          <w:p w:rsidR="00675A10" w:rsidRPr="00903F20" w:rsidRDefault="00675A10" w:rsidP="00675A10">
            <w:pPr>
              <w:widowControl/>
              <w:snapToGrid w:val="0"/>
              <w:spacing w:line="280" w:lineRule="exact"/>
              <w:ind w:left="183"/>
              <w:jc w:val="both"/>
              <w:rPr>
                <w:sz w:val="20"/>
              </w:rPr>
            </w:pPr>
            <w:r w:rsidRPr="0070247F">
              <w:rPr>
                <w:rFonts w:hint="eastAsia"/>
                <w:sz w:val="20"/>
              </w:rPr>
              <w:t>備註</w:t>
            </w:r>
            <w:r w:rsidRPr="0070247F">
              <w:rPr>
                <w:sz w:val="20"/>
              </w:rPr>
              <w:t>:</w:t>
            </w:r>
            <w:r w:rsidRPr="0070247F">
              <w:rPr>
                <w:rFonts w:hint="eastAsia"/>
                <w:sz w:val="20"/>
              </w:rPr>
              <w:t>如有購置電腦［電腦</w:t>
            </w:r>
            <w:r w:rsidRPr="0070247F">
              <w:rPr>
                <w:sz w:val="20"/>
              </w:rPr>
              <w:t>(</w:t>
            </w:r>
            <w:r w:rsidRPr="0070247F">
              <w:rPr>
                <w:rFonts w:hint="eastAsia"/>
                <w:sz w:val="20"/>
              </w:rPr>
              <w:t>含螢幕</w:t>
            </w:r>
            <w:r w:rsidRPr="0070247F">
              <w:rPr>
                <w:sz w:val="20"/>
              </w:rPr>
              <w:t>)</w:t>
            </w:r>
            <w:r w:rsidRPr="0070247F">
              <w:rPr>
                <w:rFonts w:hint="eastAsia"/>
                <w:sz w:val="20"/>
              </w:rPr>
              <w:t>單價上限三萬元］</w:t>
            </w:r>
          </w:p>
        </w:tc>
      </w:tr>
      <w:tr w:rsidR="00675A10" w:rsidRPr="00903F20" w:rsidTr="00BE4F76">
        <w:trPr>
          <w:trHeight w:val="412"/>
          <w:jc w:val="center"/>
        </w:trPr>
        <w:tc>
          <w:tcPr>
            <w:tcW w:w="644" w:type="pct"/>
            <w:gridSpan w:val="2"/>
            <w:vMerge/>
            <w:shd w:val="clear" w:color="auto" w:fill="auto"/>
            <w:vAlign w:val="center"/>
          </w:tcPr>
          <w:p w:rsidR="00675A10" w:rsidRPr="00903F20" w:rsidRDefault="00675A10" w:rsidP="00675A10">
            <w:pPr>
              <w:jc w:val="center"/>
              <w:rPr>
                <w:sz w:val="22"/>
                <w:szCs w:val="22"/>
              </w:rPr>
            </w:pPr>
          </w:p>
        </w:tc>
        <w:tc>
          <w:tcPr>
            <w:tcW w:w="883" w:type="pct"/>
            <w:shd w:val="clear" w:color="auto" w:fill="auto"/>
            <w:vAlign w:val="center"/>
          </w:tcPr>
          <w:p w:rsidR="00675A10" w:rsidRPr="00903F20" w:rsidRDefault="00675A10" w:rsidP="00675A10">
            <w:pPr>
              <w:snapToGrid w:val="0"/>
              <w:spacing w:line="280" w:lineRule="exact"/>
              <w:jc w:val="center"/>
              <w:rPr>
                <w:sz w:val="20"/>
              </w:rPr>
            </w:pPr>
            <w:r w:rsidRPr="00903F20">
              <w:rPr>
                <w:sz w:val="20"/>
              </w:rPr>
              <w:t>項目名稱</w:t>
            </w:r>
          </w:p>
        </w:tc>
        <w:tc>
          <w:tcPr>
            <w:tcW w:w="1277" w:type="pct"/>
            <w:shd w:val="clear" w:color="auto" w:fill="auto"/>
            <w:vAlign w:val="center"/>
          </w:tcPr>
          <w:p w:rsidR="00675A10" w:rsidRPr="00903F20" w:rsidRDefault="00675A10" w:rsidP="00675A10">
            <w:pPr>
              <w:snapToGrid w:val="0"/>
              <w:spacing w:line="280" w:lineRule="exact"/>
              <w:jc w:val="center"/>
              <w:rPr>
                <w:sz w:val="20"/>
              </w:rPr>
            </w:pPr>
            <w:r w:rsidRPr="00903F20">
              <w:rPr>
                <w:b/>
                <w:sz w:val="22"/>
              </w:rPr>
              <w:t>單價</w:t>
            </w:r>
            <w:r w:rsidRPr="00903F20">
              <w:rPr>
                <w:b/>
                <w:sz w:val="22"/>
              </w:rPr>
              <w:t>X</w:t>
            </w:r>
            <w:r w:rsidRPr="00903F20">
              <w:rPr>
                <w:b/>
                <w:sz w:val="22"/>
              </w:rPr>
              <w:t>數量</w:t>
            </w:r>
            <w:r w:rsidRPr="00903F20">
              <w:rPr>
                <w:b/>
                <w:sz w:val="22"/>
              </w:rPr>
              <w:t>=</w:t>
            </w:r>
            <w:r w:rsidRPr="00903F20">
              <w:rPr>
                <w:b/>
                <w:sz w:val="22"/>
              </w:rPr>
              <w:t>總價</w:t>
            </w:r>
          </w:p>
        </w:tc>
        <w:tc>
          <w:tcPr>
            <w:tcW w:w="541" w:type="pct"/>
            <w:vMerge/>
            <w:shd w:val="clear" w:color="auto" w:fill="auto"/>
          </w:tcPr>
          <w:p w:rsidR="00675A10" w:rsidRPr="00903F20" w:rsidRDefault="00675A10" w:rsidP="00675A10">
            <w:pPr>
              <w:snapToGrid w:val="0"/>
              <w:jc w:val="right"/>
              <w:rPr>
                <w:sz w:val="20"/>
              </w:rPr>
            </w:pPr>
          </w:p>
        </w:tc>
        <w:tc>
          <w:tcPr>
            <w:tcW w:w="1655" w:type="pct"/>
            <w:vMerge/>
            <w:shd w:val="clear" w:color="auto" w:fill="auto"/>
          </w:tcPr>
          <w:p w:rsidR="00675A10" w:rsidRPr="00903F20" w:rsidRDefault="00675A10" w:rsidP="00675A10">
            <w:pPr>
              <w:widowControl/>
              <w:numPr>
                <w:ilvl w:val="0"/>
                <w:numId w:val="16"/>
              </w:numPr>
              <w:tabs>
                <w:tab w:val="num" w:pos="183"/>
              </w:tabs>
              <w:snapToGrid w:val="0"/>
              <w:spacing w:line="280" w:lineRule="exact"/>
              <w:ind w:left="183" w:hanging="183"/>
              <w:jc w:val="both"/>
              <w:rPr>
                <w:bCs/>
                <w:sz w:val="20"/>
              </w:rPr>
            </w:pPr>
          </w:p>
        </w:tc>
      </w:tr>
      <w:tr w:rsidR="00675A10" w:rsidRPr="00903F20" w:rsidTr="00BE4F76">
        <w:trPr>
          <w:trHeight w:val="459"/>
          <w:jc w:val="center"/>
        </w:trPr>
        <w:tc>
          <w:tcPr>
            <w:tcW w:w="644" w:type="pct"/>
            <w:gridSpan w:val="2"/>
            <w:vMerge/>
            <w:shd w:val="clear" w:color="auto" w:fill="auto"/>
            <w:vAlign w:val="center"/>
          </w:tcPr>
          <w:p w:rsidR="00675A10" w:rsidRPr="00903F20" w:rsidRDefault="00675A10" w:rsidP="00675A10">
            <w:pPr>
              <w:jc w:val="center"/>
              <w:rPr>
                <w:sz w:val="22"/>
                <w:szCs w:val="22"/>
              </w:rPr>
            </w:pPr>
          </w:p>
        </w:tc>
        <w:tc>
          <w:tcPr>
            <w:tcW w:w="883" w:type="pct"/>
            <w:shd w:val="clear" w:color="auto" w:fill="auto"/>
            <w:vAlign w:val="center"/>
          </w:tcPr>
          <w:p w:rsidR="00675A10" w:rsidRPr="00903F20" w:rsidRDefault="00675A10" w:rsidP="00675A10">
            <w:pPr>
              <w:snapToGrid w:val="0"/>
              <w:spacing w:line="280" w:lineRule="exact"/>
              <w:jc w:val="both"/>
              <w:rPr>
                <w:sz w:val="20"/>
              </w:rPr>
            </w:pPr>
          </w:p>
        </w:tc>
        <w:tc>
          <w:tcPr>
            <w:tcW w:w="1277" w:type="pct"/>
            <w:shd w:val="clear" w:color="auto" w:fill="auto"/>
            <w:vAlign w:val="center"/>
          </w:tcPr>
          <w:p w:rsidR="00675A10" w:rsidRPr="00903F20" w:rsidRDefault="00675A10" w:rsidP="00675A10">
            <w:pPr>
              <w:snapToGrid w:val="0"/>
              <w:spacing w:line="280" w:lineRule="exact"/>
              <w:ind w:firstLineChars="350" w:firstLine="700"/>
              <w:jc w:val="both"/>
              <w:rPr>
                <w:sz w:val="20"/>
              </w:rPr>
            </w:pPr>
            <w:r w:rsidRPr="00903F20">
              <w:rPr>
                <w:sz w:val="20"/>
                <w:szCs w:val="20"/>
              </w:rPr>
              <w:t>x     =</w:t>
            </w:r>
          </w:p>
        </w:tc>
        <w:tc>
          <w:tcPr>
            <w:tcW w:w="541" w:type="pct"/>
            <w:shd w:val="clear" w:color="auto" w:fill="auto"/>
          </w:tcPr>
          <w:p w:rsidR="00675A10" w:rsidRPr="00903F20" w:rsidRDefault="00675A10" w:rsidP="00675A10">
            <w:pPr>
              <w:snapToGrid w:val="0"/>
              <w:jc w:val="right"/>
              <w:rPr>
                <w:sz w:val="20"/>
              </w:rPr>
            </w:pPr>
          </w:p>
        </w:tc>
        <w:tc>
          <w:tcPr>
            <w:tcW w:w="1655" w:type="pct"/>
            <w:vMerge/>
            <w:shd w:val="clear" w:color="auto" w:fill="auto"/>
          </w:tcPr>
          <w:p w:rsidR="00675A10" w:rsidRPr="00903F20" w:rsidRDefault="00675A10" w:rsidP="00675A10">
            <w:pPr>
              <w:widowControl/>
              <w:numPr>
                <w:ilvl w:val="0"/>
                <w:numId w:val="16"/>
              </w:numPr>
              <w:tabs>
                <w:tab w:val="num" w:pos="183"/>
              </w:tabs>
              <w:snapToGrid w:val="0"/>
              <w:spacing w:line="280" w:lineRule="exact"/>
              <w:ind w:left="183" w:hanging="183"/>
              <w:jc w:val="both"/>
              <w:rPr>
                <w:bCs/>
                <w:sz w:val="20"/>
              </w:rPr>
            </w:pPr>
          </w:p>
        </w:tc>
      </w:tr>
      <w:tr w:rsidR="00675A10" w:rsidRPr="00903F20" w:rsidTr="00BE4F76">
        <w:trPr>
          <w:trHeight w:val="501"/>
          <w:jc w:val="center"/>
        </w:trPr>
        <w:tc>
          <w:tcPr>
            <w:tcW w:w="644" w:type="pct"/>
            <w:gridSpan w:val="2"/>
            <w:vMerge/>
            <w:shd w:val="clear" w:color="auto" w:fill="auto"/>
            <w:vAlign w:val="center"/>
          </w:tcPr>
          <w:p w:rsidR="00675A10" w:rsidRPr="00903F20" w:rsidRDefault="00675A10" w:rsidP="00675A10">
            <w:pPr>
              <w:jc w:val="center"/>
              <w:rPr>
                <w:sz w:val="22"/>
                <w:szCs w:val="22"/>
              </w:rPr>
            </w:pPr>
          </w:p>
        </w:tc>
        <w:tc>
          <w:tcPr>
            <w:tcW w:w="883" w:type="pct"/>
            <w:shd w:val="clear" w:color="auto" w:fill="auto"/>
            <w:vAlign w:val="center"/>
          </w:tcPr>
          <w:p w:rsidR="00675A10" w:rsidRPr="00903F20" w:rsidRDefault="00675A10" w:rsidP="00675A10">
            <w:pPr>
              <w:snapToGrid w:val="0"/>
              <w:spacing w:line="280" w:lineRule="exact"/>
              <w:jc w:val="both"/>
              <w:rPr>
                <w:sz w:val="20"/>
              </w:rPr>
            </w:pPr>
          </w:p>
        </w:tc>
        <w:tc>
          <w:tcPr>
            <w:tcW w:w="1277" w:type="pct"/>
            <w:shd w:val="clear" w:color="auto" w:fill="auto"/>
            <w:vAlign w:val="center"/>
          </w:tcPr>
          <w:p w:rsidR="00675A10" w:rsidRPr="00903F20" w:rsidRDefault="00675A10" w:rsidP="00675A10">
            <w:pPr>
              <w:snapToGrid w:val="0"/>
              <w:spacing w:line="280" w:lineRule="exact"/>
              <w:ind w:firstLineChars="350" w:firstLine="700"/>
              <w:jc w:val="both"/>
              <w:rPr>
                <w:sz w:val="20"/>
              </w:rPr>
            </w:pPr>
            <w:r w:rsidRPr="00903F20">
              <w:rPr>
                <w:sz w:val="20"/>
                <w:szCs w:val="20"/>
              </w:rPr>
              <w:t>x     =</w:t>
            </w:r>
          </w:p>
        </w:tc>
        <w:tc>
          <w:tcPr>
            <w:tcW w:w="541" w:type="pct"/>
            <w:shd w:val="clear" w:color="auto" w:fill="auto"/>
          </w:tcPr>
          <w:p w:rsidR="00675A10" w:rsidRPr="00903F20" w:rsidRDefault="00675A10" w:rsidP="00675A10">
            <w:pPr>
              <w:snapToGrid w:val="0"/>
              <w:jc w:val="right"/>
              <w:rPr>
                <w:sz w:val="20"/>
              </w:rPr>
            </w:pPr>
          </w:p>
        </w:tc>
        <w:tc>
          <w:tcPr>
            <w:tcW w:w="1655" w:type="pct"/>
            <w:vMerge/>
            <w:shd w:val="clear" w:color="auto" w:fill="auto"/>
          </w:tcPr>
          <w:p w:rsidR="00675A10" w:rsidRPr="00903F20" w:rsidRDefault="00675A10" w:rsidP="00675A10">
            <w:pPr>
              <w:widowControl/>
              <w:numPr>
                <w:ilvl w:val="0"/>
                <w:numId w:val="16"/>
              </w:numPr>
              <w:tabs>
                <w:tab w:val="num" w:pos="183"/>
              </w:tabs>
              <w:snapToGrid w:val="0"/>
              <w:spacing w:line="280" w:lineRule="exact"/>
              <w:ind w:left="183" w:hanging="183"/>
              <w:jc w:val="both"/>
              <w:rPr>
                <w:bCs/>
                <w:sz w:val="20"/>
              </w:rPr>
            </w:pPr>
          </w:p>
        </w:tc>
      </w:tr>
      <w:tr w:rsidR="00675A10" w:rsidRPr="00903F20" w:rsidTr="00BE4F76">
        <w:trPr>
          <w:trHeight w:val="635"/>
          <w:jc w:val="center"/>
        </w:trPr>
        <w:tc>
          <w:tcPr>
            <w:tcW w:w="644" w:type="pct"/>
            <w:gridSpan w:val="2"/>
            <w:vMerge/>
            <w:shd w:val="clear" w:color="auto" w:fill="auto"/>
            <w:vAlign w:val="center"/>
          </w:tcPr>
          <w:p w:rsidR="00675A10" w:rsidRPr="00903F20" w:rsidRDefault="00675A10" w:rsidP="00675A10">
            <w:pPr>
              <w:jc w:val="center"/>
              <w:rPr>
                <w:sz w:val="22"/>
                <w:szCs w:val="22"/>
              </w:rPr>
            </w:pPr>
          </w:p>
        </w:tc>
        <w:tc>
          <w:tcPr>
            <w:tcW w:w="883" w:type="pct"/>
            <w:shd w:val="clear" w:color="auto" w:fill="auto"/>
            <w:vAlign w:val="center"/>
          </w:tcPr>
          <w:p w:rsidR="00675A10" w:rsidRPr="00903F20" w:rsidRDefault="00675A10" w:rsidP="00675A10">
            <w:pPr>
              <w:snapToGrid w:val="0"/>
              <w:spacing w:line="280" w:lineRule="exact"/>
              <w:jc w:val="both"/>
              <w:rPr>
                <w:sz w:val="20"/>
              </w:rPr>
            </w:pPr>
          </w:p>
        </w:tc>
        <w:tc>
          <w:tcPr>
            <w:tcW w:w="1277" w:type="pct"/>
            <w:shd w:val="clear" w:color="auto" w:fill="auto"/>
            <w:vAlign w:val="center"/>
          </w:tcPr>
          <w:p w:rsidR="00675A10" w:rsidRPr="00903F20" w:rsidRDefault="00675A10" w:rsidP="00675A10">
            <w:pPr>
              <w:snapToGrid w:val="0"/>
              <w:spacing w:line="280" w:lineRule="exact"/>
              <w:ind w:firstLineChars="350" w:firstLine="700"/>
              <w:jc w:val="both"/>
              <w:rPr>
                <w:sz w:val="20"/>
              </w:rPr>
            </w:pPr>
            <w:r w:rsidRPr="00903F20">
              <w:rPr>
                <w:sz w:val="20"/>
                <w:szCs w:val="20"/>
              </w:rPr>
              <w:t>x     =</w:t>
            </w:r>
          </w:p>
        </w:tc>
        <w:tc>
          <w:tcPr>
            <w:tcW w:w="541" w:type="pct"/>
            <w:shd w:val="clear" w:color="auto" w:fill="auto"/>
          </w:tcPr>
          <w:p w:rsidR="00675A10" w:rsidRPr="00903F20" w:rsidRDefault="00675A10" w:rsidP="00675A10">
            <w:pPr>
              <w:snapToGrid w:val="0"/>
              <w:jc w:val="right"/>
              <w:rPr>
                <w:sz w:val="20"/>
              </w:rPr>
            </w:pPr>
          </w:p>
        </w:tc>
        <w:tc>
          <w:tcPr>
            <w:tcW w:w="1655" w:type="pct"/>
            <w:vMerge/>
            <w:shd w:val="clear" w:color="auto" w:fill="auto"/>
          </w:tcPr>
          <w:p w:rsidR="00675A10" w:rsidRPr="00903F20" w:rsidRDefault="00675A10" w:rsidP="00675A10">
            <w:pPr>
              <w:widowControl/>
              <w:numPr>
                <w:ilvl w:val="0"/>
                <w:numId w:val="16"/>
              </w:numPr>
              <w:tabs>
                <w:tab w:val="num" w:pos="183"/>
              </w:tabs>
              <w:snapToGrid w:val="0"/>
              <w:spacing w:line="280" w:lineRule="exact"/>
              <w:ind w:left="183" w:hanging="183"/>
              <w:jc w:val="both"/>
              <w:rPr>
                <w:bCs/>
                <w:sz w:val="20"/>
              </w:rPr>
            </w:pPr>
          </w:p>
        </w:tc>
      </w:tr>
      <w:tr w:rsidR="00675A10" w:rsidRPr="00903F20" w:rsidTr="00BE4F76">
        <w:trPr>
          <w:jc w:val="center"/>
        </w:trPr>
        <w:tc>
          <w:tcPr>
            <w:tcW w:w="644" w:type="pct"/>
            <w:gridSpan w:val="2"/>
            <w:shd w:val="clear" w:color="auto" w:fill="F2F2F2"/>
            <w:vAlign w:val="center"/>
          </w:tcPr>
          <w:p w:rsidR="00675A10" w:rsidRPr="00903F20" w:rsidRDefault="00675A10" w:rsidP="00675A10">
            <w:pPr>
              <w:jc w:val="center"/>
              <w:rPr>
                <w:sz w:val="22"/>
                <w:szCs w:val="22"/>
              </w:rPr>
            </w:pPr>
            <w:r w:rsidRPr="00903F20">
              <w:rPr>
                <w:sz w:val="22"/>
                <w:szCs w:val="22"/>
              </w:rPr>
              <w:t>設備費小計</w:t>
            </w:r>
          </w:p>
        </w:tc>
        <w:tc>
          <w:tcPr>
            <w:tcW w:w="2160" w:type="pct"/>
            <w:gridSpan w:val="2"/>
            <w:shd w:val="clear" w:color="auto" w:fill="F2F2F2"/>
            <w:vAlign w:val="center"/>
          </w:tcPr>
          <w:p w:rsidR="00675A10" w:rsidRPr="00903F20" w:rsidRDefault="00675A10" w:rsidP="00675A10">
            <w:pPr>
              <w:widowControl/>
              <w:snapToGrid w:val="0"/>
              <w:spacing w:line="280" w:lineRule="exact"/>
              <w:ind w:left="183"/>
              <w:jc w:val="both"/>
              <w:rPr>
                <w:bCs/>
                <w:sz w:val="20"/>
              </w:rPr>
            </w:pPr>
          </w:p>
        </w:tc>
        <w:tc>
          <w:tcPr>
            <w:tcW w:w="541" w:type="pct"/>
            <w:shd w:val="clear" w:color="auto" w:fill="F2F2F2"/>
          </w:tcPr>
          <w:p w:rsidR="00675A10" w:rsidRPr="00903F20" w:rsidRDefault="00675A10" w:rsidP="00675A10">
            <w:pPr>
              <w:snapToGrid w:val="0"/>
              <w:jc w:val="right"/>
              <w:rPr>
                <w:sz w:val="20"/>
              </w:rPr>
            </w:pPr>
          </w:p>
        </w:tc>
        <w:tc>
          <w:tcPr>
            <w:tcW w:w="1655" w:type="pct"/>
            <w:shd w:val="clear" w:color="auto" w:fill="F2F2F2"/>
          </w:tcPr>
          <w:p w:rsidR="00675A10" w:rsidRPr="00903F20" w:rsidRDefault="00675A10" w:rsidP="00675A10">
            <w:pPr>
              <w:widowControl/>
              <w:numPr>
                <w:ilvl w:val="0"/>
                <w:numId w:val="16"/>
              </w:numPr>
              <w:tabs>
                <w:tab w:val="num" w:pos="183"/>
              </w:tabs>
              <w:snapToGrid w:val="0"/>
              <w:spacing w:line="280" w:lineRule="exact"/>
              <w:ind w:left="183" w:hanging="183"/>
              <w:jc w:val="both"/>
              <w:rPr>
                <w:sz w:val="20"/>
              </w:rPr>
            </w:pPr>
            <w:r w:rsidRPr="00903F20">
              <w:rPr>
                <w:bCs/>
                <w:sz w:val="20"/>
              </w:rPr>
              <w:t>計畫推動所需設備經費：以採購本專案相關教學設備為主，不得使用本部補助款採購一般事務性及個人教學設備</w:t>
            </w:r>
            <w:r w:rsidRPr="00903F20">
              <w:rPr>
                <w:bCs/>
                <w:sz w:val="20"/>
              </w:rPr>
              <w:t>(</w:t>
            </w:r>
            <w:r w:rsidRPr="00903F20">
              <w:rPr>
                <w:bCs/>
                <w:sz w:val="20"/>
              </w:rPr>
              <w:t>如單槍投影機、實驗桌椅、印表機及個人電腦等</w:t>
            </w:r>
            <w:r w:rsidRPr="00903F20">
              <w:rPr>
                <w:bCs/>
                <w:sz w:val="20"/>
              </w:rPr>
              <w:t>)</w:t>
            </w:r>
            <w:r w:rsidRPr="00903F20">
              <w:rPr>
                <w:bCs/>
                <w:sz w:val="20"/>
              </w:rPr>
              <w:t>；以不超過計畫總經費之</w:t>
            </w:r>
            <w:r>
              <w:rPr>
                <w:rFonts w:ascii="Sylfaen" w:hAnsi="Sylfaen" w:hint="eastAsia"/>
                <w:bCs/>
                <w:sz w:val="20"/>
              </w:rPr>
              <w:t>15</w:t>
            </w:r>
            <w:r w:rsidRPr="00903F20">
              <w:rPr>
                <w:bCs/>
                <w:sz w:val="20"/>
              </w:rPr>
              <w:t>%</w:t>
            </w:r>
            <w:r w:rsidRPr="00903F20">
              <w:rPr>
                <w:bCs/>
                <w:sz w:val="20"/>
              </w:rPr>
              <w:t>為原則。</w:t>
            </w:r>
          </w:p>
          <w:p w:rsidR="00675A10" w:rsidRPr="00903F20" w:rsidRDefault="00675A10" w:rsidP="00675A10">
            <w:pPr>
              <w:widowControl/>
              <w:numPr>
                <w:ilvl w:val="0"/>
                <w:numId w:val="16"/>
              </w:numPr>
              <w:tabs>
                <w:tab w:val="num" w:pos="183"/>
              </w:tabs>
              <w:snapToGrid w:val="0"/>
              <w:spacing w:line="280" w:lineRule="exact"/>
              <w:ind w:left="183" w:hanging="183"/>
              <w:jc w:val="both"/>
              <w:rPr>
                <w:sz w:val="20"/>
              </w:rPr>
            </w:pPr>
            <w:r w:rsidRPr="00903F20">
              <w:rPr>
                <w:bCs/>
                <w:sz w:val="20"/>
              </w:rPr>
              <w:t>核實編列</w:t>
            </w:r>
          </w:p>
        </w:tc>
      </w:tr>
      <w:tr w:rsidR="00675A10" w:rsidRPr="00903F20" w:rsidTr="00BE4F76">
        <w:trPr>
          <w:jc w:val="center"/>
        </w:trPr>
        <w:tc>
          <w:tcPr>
            <w:tcW w:w="644" w:type="pct"/>
            <w:gridSpan w:val="2"/>
            <w:shd w:val="clear" w:color="auto" w:fill="F2F2F2"/>
            <w:vAlign w:val="center"/>
          </w:tcPr>
          <w:p w:rsidR="00675A10" w:rsidRPr="00903F20" w:rsidRDefault="00675A10" w:rsidP="00675A10">
            <w:pPr>
              <w:jc w:val="center"/>
              <w:rPr>
                <w:b/>
              </w:rPr>
            </w:pPr>
            <w:r w:rsidRPr="00903F20">
              <w:rPr>
                <w:b/>
              </w:rPr>
              <w:t>合計</w:t>
            </w:r>
          </w:p>
        </w:tc>
        <w:tc>
          <w:tcPr>
            <w:tcW w:w="2160" w:type="pct"/>
            <w:gridSpan w:val="2"/>
            <w:shd w:val="clear" w:color="auto" w:fill="F2F2F2"/>
            <w:vAlign w:val="center"/>
          </w:tcPr>
          <w:p w:rsidR="00675A10" w:rsidRDefault="00675A10" w:rsidP="00675A10">
            <w:pPr>
              <w:rPr>
                <w:sz w:val="20"/>
              </w:rPr>
            </w:pPr>
          </w:p>
          <w:p w:rsidR="00B5650C" w:rsidRPr="00903F20" w:rsidRDefault="00B5650C" w:rsidP="00675A10">
            <w:pPr>
              <w:rPr>
                <w:rFonts w:hint="eastAsia"/>
                <w:sz w:val="20"/>
              </w:rPr>
            </w:pPr>
          </w:p>
        </w:tc>
        <w:tc>
          <w:tcPr>
            <w:tcW w:w="541" w:type="pct"/>
            <w:shd w:val="clear" w:color="auto" w:fill="F2F2F2"/>
          </w:tcPr>
          <w:p w:rsidR="00675A10" w:rsidRPr="00903F20" w:rsidRDefault="00675A10" w:rsidP="00675A10">
            <w:pPr>
              <w:snapToGrid w:val="0"/>
              <w:jc w:val="right"/>
              <w:rPr>
                <w:sz w:val="20"/>
              </w:rPr>
            </w:pPr>
          </w:p>
        </w:tc>
        <w:tc>
          <w:tcPr>
            <w:tcW w:w="1655" w:type="pct"/>
            <w:shd w:val="clear" w:color="auto" w:fill="F2F2F2"/>
          </w:tcPr>
          <w:p w:rsidR="00675A10" w:rsidRPr="00903F20" w:rsidRDefault="00675A10" w:rsidP="00675A10">
            <w:pPr>
              <w:rPr>
                <w:sz w:val="20"/>
                <w:szCs w:val="20"/>
              </w:rPr>
            </w:pPr>
          </w:p>
        </w:tc>
      </w:tr>
      <w:tr w:rsidR="00675A10" w:rsidRPr="00903F20" w:rsidTr="009A3C81">
        <w:tblPrEx>
          <w:tblCellMar>
            <w:left w:w="28" w:type="dxa"/>
            <w:right w:w="28" w:type="dxa"/>
          </w:tblCellMar>
        </w:tblPrEx>
        <w:trPr>
          <w:jc w:val="center"/>
        </w:trPr>
        <w:tc>
          <w:tcPr>
            <w:tcW w:w="2804" w:type="pct"/>
            <w:gridSpan w:val="4"/>
            <w:vMerge w:val="restart"/>
            <w:shd w:val="clear" w:color="auto" w:fill="auto"/>
            <w:vAlign w:val="center"/>
          </w:tcPr>
          <w:p w:rsidR="00675A10" w:rsidRPr="00903F20" w:rsidRDefault="00675A10" w:rsidP="00B5650C">
            <w:pPr>
              <w:pStyle w:val="af5"/>
              <w:numPr>
                <w:ilvl w:val="0"/>
                <w:numId w:val="17"/>
              </w:numPr>
              <w:snapToGrid w:val="0"/>
              <w:ind w:leftChars="0"/>
              <w:rPr>
                <w:rFonts w:ascii="Times New Roman" w:hAnsi="Times New Roman"/>
                <w:sz w:val="18"/>
                <w:szCs w:val="18"/>
              </w:rPr>
            </w:pPr>
            <w:r w:rsidRPr="00F643C0">
              <w:rPr>
                <w:rFonts w:ascii="Times New Roman" w:hAnsi="Times New Roman" w:hint="eastAsia"/>
                <w:sz w:val="18"/>
                <w:szCs w:val="18"/>
              </w:rPr>
              <w:t>申請補助經費，其計畫執行涉及需依「政府機關政策文宣規劃執行注意事項」、預算法第</w:t>
            </w:r>
            <w:r w:rsidRPr="00F643C0">
              <w:rPr>
                <w:rFonts w:ascii="Times New Roman" w:hAnsi="Times New Roman" w:hint="eastAsia"/>
                <w:sz w:val="18"/>
                <w:szCs w:val="18"/>
              </w:rPr>
              <w:t>62</w:t>
            </w:r>
            <w:r w:rsidRPr="00F643C0">
              <w:rPr>
                <w:rFonts w:ascii="Times New Roman" w:hAnsi="Times New Roman" w:hint="eastAsia"/>
                <w:sz w:val="18"/>
                <w:szCs w:val="18"/>
              </w:rPr>
              <w:t>條之</w:t>
            </w:r>
            <w:r w:rsidRPr="00F643C0">
              <w:rPr>
                <w:rFonts w:ascii="Times New Roman" w:hAnsi="Times New Roman" w:hint="eastAsia"/>
                <w:sz w:val="18"/>
                <w:szCs w:val="18"/>
              </w:rPr>
              <w:t>1</w:t>
            </w:r>
            <w:r w:rsidRPr="00F643C0">
              <w:rPr>
                <w:rFonts w:ascii="Times New Roman" w:hAnsi="Times New Roman" w:hint="eastAsia"/>
                <w:sz w:val="18"/>
                <w:szCs w:val="18"/>
              </w:rPr>
              <w:t>及其執行原則等相關規定辦理者，應明確標示其為「廣告」，且揭示贊助機關（教育部）名稱，並不得以置入性行銷方式進行。</w:t>
            </w:r>
          </w:p>
          <w:p w:rsidR="00675A10" w:rsidRPr="00903F20" w:rsidRDefault="00675A10" w:rsidP="00B5650C">
            <w:pPr>
              <w:pStyle w:val="af5"/>
              <w:numPr>
                <w:ilvl w:val="0"/>
                <w:numId w:val="17"/>
              </w:numPr>
              <w:snapToGrid w:val="0"/>
              <w:ind w:leftChars="0"/>
              <w:rPr>
                <w:rFonts w:ascii="Times New Roman" w:hAnsi="Times New Roman"/>
                <w:sz w:val="18"/>
                <w:szCs w:val="18"/>
              </w:rPr>
            </w:pPr>
            <w:r w:rsidRPr="00F643C0">
              <w:rPr>
                <w:rFonts w:ascii="Times New Roman" w:hAnsi="Times New Roman" w:hint="eastAsia"/>
                <w:sz w:val="18"/>
                <w:szCs w:val="18"/>
              </w:rPr>
              <w:t>同一計畫向本部及其他機關申請補助時，應於計畫項目經費申請表內，詳列向本部及其他機關申請補助之項目及金額，如有隱匿不實或造假情事，本部應撤銷該補助案件，並收回已撥付款項。</w:t>
            </w:r>
          </w:p>
          <w:p w:rsidR="00675A10" w:rsidRPr="00903F20" w:rsidRDefault="00675A10" w:rsidP="00B5650C">
            <w:pPr>
              <w:pStyle w:val="af5"/>
              <w:numPr>
                <w:ilvl w:val="0"/>
                <w:numId w:val="17"/>
              </w:numPr>
              <w:snapToGrid w:val="0"/>
              <w:ind w:leftChars="0"/>
              <w:rPr>
                <w:rFonts w:ascii="Times New Roman" w:hAnsi="Times New Roman"/>
                <w:sz w:val="18"/>
                <w:szCs w:val="18"/>
              </w:rPr>
            </w:pPr>
            <w:r w:rsidRPr="00903F20">
              <w:rPr>
                <w:rFonts w:ascii="Times New Roman" w:hAnsi="Times New Roman"/>
                <w:sz w:val="18"/>
                <w:szCs w:val="18"/>
              </w:rPr>
              <w:t>相關經費編列及支用，請依「教育部補助及委辦經費核撥結報作業要點」（請至教育部網站</w:t>
            </w:r>
            <w:r w:rsidRPr="00903F20">
              <w:rPr>
                <w:rFonts w:ascii="Times New Roman" w:hAnsi="Times New Roman"/>
                <w:sz w:val="18"/>
                <w:szCs w:val="18"/>
              </w:rPr>
              <w:t xml:space="preserve"> http://www.edu.tw/ </w:t>
            </w:r>
            <w:r w:rsidRPr="00903F20">
              <w:rPr>
                <w:rFonts w:ascii="Times New Roman" w:hAnsi="Times New Roman"/>
                <w:sz w:val="18"/>
                <w:szCs w:val="18"/>
              </w:rPr>
              <w:t>下載）相關規定辦理。</w:t>
            </w:r>
          </w:p>
          <w:p w:rsidR="00675A10" w:rsidRDefault="00675A10" w:rsidP="00B5650C">
            <w:pPr>
              <w:pStyle w:val="af5"/>
              <w:numPr>
                <w:ilvl w:val="0"/>
                <w:numId w:val="17"/>
              </w:numPr>
              <w:snapToGrid w:val="0"/>
              <w:ind w:leftChars="0"/>
              <w:rPr>
                <w:rFonts w:ascii="Times New Roman" w:hAnsi="Times New Roman"/>
                <w:sz w:val="18"/>
                <w:szCs w:val="18"/>
              </w:rPr>
            </w:pPr>
            <w:r w:rsidRPr="00294E9B">
              <w:rPr>
                <w:rFonts w:ascii="Times New Roman" w:hAnsi="Times New Roman" w:hint="eastAsia"/>
                <w:sz w:val="18"/>
                <w:szCs w:val="18"/>
              </w:rPr>
              <w:t>內部場地使用費及</w:t>
            </w:r>
            <w:r w:rsidRPr="00903F20">
              <w:rPr>
                <w:rFonts w:ascii="Times New Roman" w:hAnsi="Times New Roman"/>
                <w:sz w:val="18"/>
                <w:szCs w:val="18"/>
              </w:rPr>
              <w:t>行政管理費一律不予補助。</w:t>
            </w:r>
          </w:p>
          <w:p w:rsidR="00675A10" w:rsidRDefault="00675A10" w:rsidP="00B5650C">
            <w:pPr>
              <w:pStyle w:val="af5"/>
              <w:numPr>
                <w:ilvl w:val="0"/>
                <w:numId w:val="17"/>
              </w:numPr>
              <w:snapToGrid w:val="0"/>
              <w:ind w:leftChars="0"/>
              <w:rPr>
                <w:rFonts w:ascii="Times New Roman" w:hAnsi="Times New Roman"/>
                <w:sz w:val="18"/>
                <w:szCs w:val="18"/>
              </w:rPr>
            </w:pPr>
            <w:r w:rsidRPr="00F643C0">
              <w:rPr>
                <w:rFonts w:ascii="Times New Roman" w:hAnsi="Times New Roman" w:hint="eastAsia"/>
                <w:sz w:val="18"/>
                <w:szCs w:val="18"/>
              </w:rPr>
              <w:t>計畫推動所需設備經費：以採購本專案相關教學設備為主，不得使用本部補助款採購一般事務性及個人教學設備</w:t>
            </w:r>
            <w:r w:rsidRPr="00F643C0">
              <w:rPr>
                <w:rFonts w:ascii="Times New Roman" w:hAnsi="Times New Roman" w:hint="eastAsia"/>
                <w:sz w:val="18"/>
                <w:szCs w:val="18"/>
              </w:rPr>
              <w:t>(</w:t>
            </w:r>
            <w:r w:rsidRPr="00F643C0">
              <w:rPr>
                <w:rFonts w:ascii="Times New Roman" w:hAnsi="Times New Roman" w:hint="eastAsia"/>
                <w:sz w:val="18"/>
                <w:szCs w:val="18"/>
              </w:rPr>
              <w:t>如單槍投影機、實驗桌椅、印表機及個人電腦等</w:t>
            </w:r>
            <w:r w:rsidRPr="00F643C0">
              <w:rPr>
                <w:rFonts w:ascii="Times New Roman" w:hAnsi="Times New Roman" w:hint="eastAsia"/>
                <w:sz w:val="18"/>
                <w:szCs w:val="18"/>
              </w:rPr>
              <w:t>)</w:t>
            </w:r>
            <w:r w:rsidRPr="00F643C0">
              <w:rPr>
                <w:rFonts w:ascii="Times New Roman" w:hAnsi="Times New Roman" w:hint="eastAsia"/>
                <w:sz w:val="18"/>
                <w:szCs w:val="18"/>
              </w:rPr>
              <w:t>；以不超過計畫總經費之</w:t>
            </w:r>
            <w:r w:rsidRPr="0047660B">
              <w:rPr>
                <w:rFonts w:ascii="Times New Roman" w:hAnsi="Times New Roman" w:hint="eastAsia"/>
                <w:color w:val="00B050"/>
                <w:sz w:val="18"/>
                <w:szCs w:val="18"/>
              </w:rPr>
              <w:t>15</w:t>
            </w:r>
            <w:r w:rsidRPr="00F643C0">
              <w:rPr>
                <w:rFonts w:ascii="Times New Roman" w:hAnsi="Times New Roman" w:hint="eastAsia"/>
                <w:sz w:val="18"/>
                <w:szCs w:val="18"/>
              </w:rPr>
              <w:t xml:space="preserve"> %</w:t>
            </w:r>
            <w:r w:rsidRPr="00F643C0">
              <w:rPr>
                <w:rFonts w:ascii="Times New Roman" w:hAnsi="Times New Roman" w:hint="eastAsia"/>
                <w:sz w:val="18"/>
                <w:szCs w:val="18"/>
              </w:rPr>
              <w:t>為原則。</w:t>
            </w:r>
          </w:p>
          <w:p w:rsidR="00DC1542" w:rsidRPr="00B5650C" w:rsidRDefault="00DC1542" w:rsidP="00B5650C">
            <w:pPr>
              <w:pStyle w:val="af5"/>
              <w:numPr>
                <w:ilvl w:val="0"/>
                <w:numId w:val="17"/>
              </w:numPr>
              <w:snapToGrid w:val="0"/>
              <w:ind w:leftChars="0"/>
              <w:rPr>
                <w:rFonts w:ascii="Times New Roman" w:hAnsi="Times New Roman"/>
                <w:sz w:val="18"/>
                <w:szCs w:val="18"/>
              </w:rPr>
            </w:pPr>
            <w:r w:rsidRPr="00AE7B78">
              <w:rPr>
                <w:rFonts w:ascii="Times New Roman" w:hAnsi="Times New Roman"/>
                <w:sz w:val="22"/>
              </w:rPr>
              <w:t>經費支用規範依「教育部補助及委辦經費核撥結報作業要點」</w:t>
            </w:r>
            <w:r w:rsidRPr="00AE7B78">
              <w:rPr>
                <w:rFonts w:ascii="Times New Roman" w:hAnsi="Times New Roman"/>
                <w:sz w:val="22"/>
              </w:rPr>
              <w:t xml:space="preserve">; </w:t>
            </w:r>
            <w:r w:rsidRPr="00AE7B78">
              <w:rPr>
                <w:rFonts w:ascii="Times New Roman" w:hAnsi="Times New Roman"/>
                <w:sz w:val="22"/>
              </w:rPr>
              <w:t>本案係屬科技計畫，依「教育部補助及委辦經費核撥結報作業要點」第</w:t>
            </w:r>
            <w:r w:rsidRPr="00AE7B78">
              <w:rPr>
                <w:rFonts w:ascii="Times New Roman" w:hAnsi="Times New Roman"/>
                <w:sz w:val="22"/>
              </w:rPr>
              <w:t>6</w:t>
            </w:r>
            <w:r w:rsidRPr="00AE7B78">
              <w:rPr>
                <w:rFonts w:ascii="Times New Roman" w:hAnsi="Times New Roman"/>
                <w:sz w:val="22"/>
              </w:rPr>
              <w:t>點第</w:t>
            </w:r>
            <w:r w:rsidRPr="00AE7B78">
              <w:rPr>
                <w:rFonts w:ascii="Times New Roman" w:hAnsi="Times New Roman"/>
                <w:sz w:val="22"/>
              </w:rPr>
              <w:t>5</w:t>
            </w:r>
            <w:r w:rsidRPr="00AE7B78">
              <w:rPr>
                <w:rFonts w:ascii="Times New Roman" w:hAnsi="Times New Roman"/>
                <w:sz w:val="22"/>
              </w:rPr>
              <w:t>款規定，</w:t>
            </w:r>
            <w:r w:rsidR="0004652E">
              <w:rPr>
                <w:rFonts w:hint="eastAsia"/>
              </w:rPr>
              <w:t>得適用彈性經費支用規定，</w:t>
            </w:r>
            <w:r w:rsidR="0004652E" w:rsidRPr="0004652E">
              <w:rPr>
                <w:rFonts w:ascii="Times New Roman" w:hAnsi="Times New Roman" w:hint="eastAsia"/>
                <w:color w:val="0070C0"/>
                <w:sz w:val="22"/>
              </w:rPr>
              <w:t>且額度以</w:t>
            </w:r>
            <w:r w:rsidR="0004652E" w:rsidRPr="0004652E">
              <w:rPr>
                <w:rFonts w:ascii="Times New Roman" w:hAnsi="Times New Roman" w:hint="eastAsia"/>
                <w:color w:val="0070C0"/>
                <w:sz w:val="22"/>
              </w:rPr>
              <w:t>25,000</w:t>
            </w:r>
            <w:r w:rsidR="0004652E" w:rsidRPr="0004652E">
              <w:rPr>
                <w:rFonts w:ascii="Times New Roman" w:hAnsi="Times New Roman" w:hint="eastAsia"/>
                <w:color w:val="0070C0"/>
                <w:sz w:val="22"/>
              </w:rPr>
              <w:t>元為限</w:t>
            </w:r>
            <w:r w:rsidRPr="00AE7B78">
              <w:rPr>
                <w:rFonts w:ascii="Times New Roman" w:hAnsi="Times New Roman"/>
                <w:sz w:val="22"/>
              </w:rPr>
              <w:t>（內含於計畫金額）。</w:t>
            </w:r>
          </w:p>
          <w:p w:rsidR="00B5650C" w:rsidRPr="00AE7B78" w:rsidRDefault="00B5650C" w:rsidP="00B5650C">
            <w:pPr>
              <w:numPr>
                <w:ilvl w:val="0"/>
                <w:numId w:val="17"/>
              </w:numPr>
              <w:snapToGrid w:val="0"/>
              <w:jc w:val="both"/>
              <w:rPr>
                <w:sz w:val="22"/>
              </w:rPr>
            </w:pPr>
            <w:r w:rsidRPr="00AE7B78">
              <w:rPr>
                <w:sz w:val="22"/>
              </w:rPr>
              <w:t>計畫單位人員不得支領稿費、出席費、審查費等相關津貼。</w:t>
            </w:r>
          </w:p>
          <w:p w:rsidR="00B5650C" w:rsidRDefault="00B5650C" w:rsidP="00B5650C">
            <w:pPr>
              <w:pStyle w:val="af5"/>
              <w:numPr>
                <w:ilvl w:val="0"/>
                <w:numId w:val="17"/>
              </w:numPr>
              <w:snapToGrid w:val="0"/>
              <w:ind w:leftChars="0"/>
              <w:rPr>
                <w:rFonts w:ascii="Times New Roman" w:hAnsi="Times New Roman"/>
                <w:sz w:val="18"/>
                <w:szCs w:val="18"/>
              </w:rPr>
            </w:pPr>
            <w:r w:rsidRPr="00AE7B78">
              <w:rPr>
                <w:rFonts w:ascii="Times New Roman" w:hAnsi="Times New Roman"/>
                <w:sz w:val="22"/>
              </w:rPr>
              <w:t>上開交通費及國內差旅費均按職等依公務人員國內出差旅費報支要點核實支給</w:t>
            </w:r>
            <w:r w:rsidRPr="00AE7B78">
              <w:rPr>
                <w:rFonts w:ascii="Times New Roman" w:hAnsi="Times New Roman" w:hint="eastAsia"/>
                <w:sz w:val="22"/>
              </w:rPr>
              <w:t>。</w:t>
            </w:r>
          </w:p>
          <w:p w:rsidR="00675A10" w:rsidRDefault="00675A10" w:rsidP="00675A10">
            <w:pPr>
              <w:pStyle w:val="af5"/>
              <w:snapToGrid w:val="0"/>
              <w:ind w:leftChars="0"/>
              <w:rPr>
                <w:rFonts w:ascii="Times New Roman" w:hAnsi="Times New Roman" w:hint="eastAsia"/>
                <w:sz w:val="18"/>
                <w:szCs w:val="18"/>
              </w:rPr>
            </w:pPr>
          </w:p>
          <w:p w:rsidR="00675A10" w:rsidRPr="007C5932" w:rsidRDefault="00DC1542" w:rsidP="00DC1542">
            <w:pPr>
              <w:autoSpaceDE w:val="0"/>
              <w:autoSpaceDN w:val="0"/>
              <w:adjustRightInd w:val="0"/>
              <w:spacing w:line="300" w:lineRule="exact"/>
              <w:rPr>
                <w:sz w:val="18"/>
                <w:szCs w:val="18"/>
              </w:rPr>
            </w:pPr>
            <w:r w:rsidRPr="007C5932">
              <w:rPr>
                <w:sz w:val="18"/>
                <w:szCs w:val="18"/>
              </w:rPr>
              <w:t xml:space="preserve"> </w:t>
            </w:r>
          </w:p>
        </w:tc>
        <w:tc>
          <w:tcPr>
            <w:tcW w:w="2196" w:type="pct"/>
            <w:gridSpan w:val="2"/>
            <w:tcBorders>
              <w:bottom w:val="single" w:sz="4" w:space="0" w:color="auto"/>
            </w:tcBorders>
            <w:shd w:val="clear" w:color="auto" w:fill="auto"/>
            <w:vAlign w:val="center"/>
          </w:tcPr>
          <w:p w:rsidR="00675A10" w:rsidRDefault="00675A10" w:rsidP="00675A10">
            <w:pPr>
              <w:snapToGrid w:val="0"/>
              <w:jc w:val="both"/>
              <w:rPr>
                <w:sz w:val="20"/>
              </w:rPr>
            </w:pPr>
            <w:r w:rsidRPr="00903F20">
              <w:rPr>
                <w:b/>
                <w:bCs/>
                <w:sz w:val="20"/>
              </w:rPr>
              <w:t>補助方式</w:t>
            </w:r>
            <w:r w:rsidRPr="00903F20">
              <w:rPr>
                <w:sz w:val="20"/>
              </w:rPr>
              <w:t>：全額補助</w:t>
            </w:r>
          </w:p>
          <w:p w:rsidR="00BB6426" w:rsidRDefault="00BB6426" w:rsidP="00675A10">
            <w:pPr>
              <w:snapToGrid w:val="0"/>
              <w:jc w:val="both"/>
              <w:rPr>
                <w:sz w:val="20"/>
              </w:rPr>
            </w:pPr>
          </w:p>
          <w:p w:rsidR="00BB6426" w:rsidRDefault="00BB6426" w:rsidP="00675A10">
            <w:pPr>
              <w:snapToGrid w:val="0"/>
              <w:jc w:val="both"/>
              <w:rPr>
                <w:sz w:val="20"/>
              </w:rPr>
            </w:pPr>
          </w:p>
          <w:p w:rsidR="00B5650C" w:rsidRDefault="00B5650C" w:rsidP="00675A10">
            <w:pPr>
              <w:snapToGrid w:val="0"/>
              <w:jc w:val="both"/>
              <w:rPr>
                <w:rFonts w:hint="eastAsia"/>
                <w:sz w:val="20"/>
              </w:rPr>
            </w:pPr>
          </w:p>
          <w:p w:rsidR="00BB6426" w:rsidRPr="00903F20" w:rsidRDefault="00BB6426" w:rsidP="00675A10">
            <w:pPr>
              <w:snapToGrid w:val="0"/>
              <w:jc w:val="both"/>
              <w:rPr>
                <w:rFonts w:hint="eastAsia"/>
                <w:sz w:val="20"/>
              </w:rPr>
            </w:pPr>
          </w:p>
        </w:tc>
      </w:tr>
      <w:tr w:rsidR="00675A10" w:rsidRPr="00903F20" w:rsidTr="009A3C81">
        <w:tblPrEx>
          <w:tblCellMar>
            <w:left w:w="28" w:type="dxa"/>
            <w:right w:w="28" w:type="dxa"/>
          </w:tblCellMar>
        </w:tblPrEx>
        <w:trPr>
          <w:jc w:val="center"/>
        </w:trPr>
        <w:tc>
          <w:tcPr>
            <w:tcW w:w="2804" w:type="pct"/>
            <w:gridSpan w:val="4"/>
            <w:vMerge/>
            <w:tcBorders>
              <w:bottom w:val="single" w:sz="4" w:space="0" w:color="auto"/>
            </w:tcBorders>
            <w:shd w:val="clear" w:color="auto" w:fill="auto"/>
            <w:vAlign w:val="center"/>
          </w:tcPr>
          <w:p w:rsidR="00675A10" w:rsidRPr="00903F20" w:rsidRDefault="00675A10" w:rsidP="00675A10">
            <w:pPr>
              <w:spacing w:line="0" w:lineRule="atLeast"/>
              <w:rPr>
                <w:sz w:val="20"/>
              </w:rPr>
            </w:pPr>
          </w:p>
        </w:tc>
        <w:tc>
          <w:tcPr>
            <w:tcW w:w="2196" w:type="pct"/>
            <w:gridSpan w:val="2"/>
            <w:tcBorders>
              <w:bottom w:val="single" w:sz="4" w:space="0" w:color="auto"/>
            </w:tcBorders>
            <w:shd w:val="clear" w:color="auto" w:fill="auto"/>
            <w:vAlign w:val="center"/>
          </w:tcPr>
          <w:p w:rsidR="00675A10" w:rsidRDefault="00675A10" w:rsidP="00BB6426">
            <w:pPr>
              <w:spacing w:line="0" w:lineRule="atLeast"/>
              <w:rPr>
                <w:sz w:val="20"/>
              </w:rPr>
            </w:pPr>
            <w:r w:rsidRPr="00903F20">
              <w:rPr>
                <w:b/>
                <w:bCs/>
                <w:sz w:val="20"/>
              </w:rPr>
              <w:t>餘款繳回方式</w:t>
            </w:r>
            <w:r w:rsidRPr="00903F20">
              <w:rPr>
                <w:sz w:val="20"/>
              </w:rPr>
              <w:t>：</w:t>
            </w:r>
          </w:p>
          <w:p w:rsidR="00BB6426" w:rsidRPr="00D00026" w:rsidRDefault="00BB6426" w:rsidP="00BB6426">
            <w:pPr>
              <w:snapToGrid w:val="0"/>
              <w:spacing w:line="240" w:lineRule="exact"/>
              <w:jc w:val="both"/>
              <w:rPr>
                <w:color w:val="000000"/>
              </w:rPr>
            </w:pPr>
            <w:r w:rsidRPr="00D00026">
              <w:rPr>
                <w:color w:val="000000"/>
              </w:rPr>
              <w:t>□</w:t>
            </w:r>
            <w:r w:rsidRPr="00D00026">
              <w:rPr>
                <w:color w:val="000000"/>
              </w:rPr>
              <w:t>繳回</w:t>
            </w:r>
            <w:r w:rsidRPr="00D00026">
              <w:rPr>
                <w:color w:val="000000"/>
              </w:rPr>
              <w:t xml:space="preserve">  </w:t>
            </w:r>
            <w:r w:rsidRPr="00D00026">
              <w:rPr>
                <w:color w:val="000000"/>
              </w:rPr>
              <w:t>（請敘明依據）</w:t>
            </w:r>
          </w:p>
          <w:p w:rsidR="00BB6426" w:rsidRDefault="00BB6426" w:rsidP="00BB6426">
            <w:pPr>
              <w:autoSpaceDE w:val="0"/>
              <w:autoSpaceDN w:val="0"/>
              <w:adjustRightInd w:val="0"/>
              <w:rPr>
                <w:rFonts w:ascii="Arial" w:hAnsi="Arial" w:cs="Arial"/>
              </w:rPr>
            </w:pPr>
            <w:r w:rsidRPr="006D03BA">
              <w:rPr>
                <w:rFonts w:ascii="Arial" w:hAnsi="Arial" w:cs="Arial" w:hint="eastAsia"/>
              </w:rPr>
              <w:t>依教育部補助及委辦經費核撥結報作業要點第十一點辦理</w:t>
            </w:r>
          </w:p>
          <w:p w:rsidR="00BB6426" w:rsidRPr="006D03BA" w:rsidRDefault="00BB6426" w:rsidP="00BB6426">
            <w:pPr>
              <w:autoSpaceDE w:val="0"/>
              <w:autoSpaceDN w:val="0"/>
              <w:adjustRightInd w:val="0"/>
              <w:rPr>
                <w:rFonts w:ascii="Arial" w:hAnsi="Arial" w:cs="Arial" w:hint="eastAsia"/>
              </w:rPr>
            </w:pPr>
          </w:p>
          <w:p w:rsidR="00BB6426" w:rsidRPr="00903F20" w:rsidRDefault="00BB6426" w:rsidP="00BB6426">
            <w:pPr>
              <w:spacing w:line="0" w:lineRule="atLeast"/>
              <w:rPr>
                <w:rFonts w:hint="eastAsia"/>
                <w:sz w:val="20"/>
              </w:rPr>
            </w:pPr>
            <w:r w:rsidRPr="00C8687C">
              <w:t>□</w:t>
            </w:r>
            <w:r w:rsidRPr="00C8687C">
              <w:rPr>
                <w:rFonts w:ascii="Arial" w:hAnsi="Arial" w:cs="Arial" w:hint="eastAsia"/>
              </w:rPr>
              <w:t>依教育部補助及委辦經費核撥結報作業要點第十一點辦理</w:t>
            </w:r>
          </w:p>
        </w:tc>
      </w:tr>
    </w:tbl>
    <w:p w:rsidR="00033509" w:rsidRPr="00903F20" w:rsidRDefault="00033509" w:rsidP="003028F2"/>
    <w:p w:rsidR="00990890" w:rsidRPr="00903F20" w:rsidRDefault="00990890" w:rsidP="00990890">
      <w:pPr>
        <w:snapToGrid w:val="0"/>
        <w:ind w:leftChars="100" w:left="240"/>
        <w:rPr>
          <w:b/>
          <w:bCs/>
        </w:rPr>
      </w:pPr>
      <w:r w:rsidRPr="00903F20">
        <w:rPr>
          <w:rFonts w:hint="eastAsia"/>
          <w:b/>
          <w:bCs/>
        </w:rPr>
        <w:t>主持人：　　　　　　單位主管：　　　　　會計單位：　　　　　　校長：</w:t>
      </w:r>
    </w:p>
    <w:p w:rsidR="003028F2" w:rsidRPr="00903F20" w:rsidRDefault="002F3F9F" w:rsidP="005E351E">
      <w:pPr>
        <w:pStyle w:val="2"/>
        <w:spacing w:before="360"/>
      </w:pPr>
      <w:r>
        <w:br w:type="page"/>
      </w:r>
      <w:r w:rsidR="003028F2" w:rsidRPr="00903F20">
        <w:rPr>
          <w:rFonts w:hint="eastAsia"/>
        </w:rPr>
        <w:t>預期</w:t>
      </w:r>
      <w:r w:rsidR="003028F2" w:rsidRPr="00903F20">
        <w:t>成效</w:t>
      </w:r>
    </w:p>
    <w:p w:rsidR="003028F2" w:rsidRPr="00903F20" w:rsidRDefault="00A11A2D" w:rsidP="00FA4EAB">
      <w:pPr>
        <w:pStyle w:val="3"/>
        <w:numPr>
          <w:ilvl w:val="0"/>
          <w:numId w:val="57"/>
        </w:numPr>
        <w:spacing w:before="360" w:after="180"/>
      </w:pPr>
      <w:r w:rsidRPr="00903F20">
        <w:rPr>
          <w:rFonts w:hint="eastAsia"/>
        </w:rPr>
        <w:t>預</w:t>
      </w:r>
      <w:r w:rsidRPr="00903F20">
        <w:t>期</w:t>
      </w:r>
      <w:r w:rsidR="003028F2" w:rsidRPr="00903F20">
        <w:rPr>
          <w:rFonts w:hint="eastAsia"/>
        </w:rPr>
        <w:t>質化效益</w:t>
      </w:r>
    </w:p>
    <w:p w:rsidR="003028F2" w:rsidRPr="00903F20" w:rsidRDefault="002E1231" w:rsidP="00A11A2D">
      <w:pPr>
        <w:adjustRightInd w:val="0"/>
        <w:snapToGrid w:val="0"/>
        <w:spacing w:line="360" w:lineRule="auto"/>
        <w:ind w:leftChars="239" w:left="574"/>
        <w:rPr>
          <w:b/>
        </w:rPr>
      </w:pPr>
      <w:r w:rsidRPr="00903F20">
        <w:rPr>
          <w:rFonts w:hint="eastAsia"/>
          <w:b/>
        </w:rPr>
        <w:t>(</w:t>
      </w:r>
      <w:r w:rsidRPr="00903F20">
        <w:rPr>
          <w:rFonts w:hint="eastAsia"/>
          <w:b/>
        </w:rPr>
        <w:t>請</w:t>
      </w:r>
      <w:r w:rsidRPr="00903F20">
        <w:rPr>
          <w:b/>
        </w:rPr>
        <w:t>說明計畫目標達成之情形及其</w:t>
      </w:r>
      <w:r w:rsidRPr="00903F20">
        <w:rPr>
          <w:rFonts w:hint="eastAsia"/>
          <w:b/>
        </w:rPr>
        <w:t>效</w:t>
      </w:r>
      <w:r w:rsidRPr="00903F20">
        <w:rPr>
          <w:b/>
        </w:rPr>
        <w:t>益，請參考</w:t>
      </w:r>
      <w:r w:rsidRPr="00903F20">
        <w:rPr>
          <w:rFonts w:hint="eastAsia"/>
          <w:b/>
        </w:rPr>
        <w:t>審</w:t>
      </w:r>
      <w:r w:rsidRPr="00903F20">
        <w:rPr>
          <w:b/>
        </w:rPr>
        <w:t>查重點</w:t>
      </w:r>
      <w:r w:rsidRPr="00903F20">
        <w:rPr>
          <w:rFonts w:hint="eastAsia"/>
          <w:b/>
        </w:rPr>
        <w:t>項</w:t>
      </w:r>
      <w:r w:rsidRPr="00903F20">
        <w:rPr>
          <w:b/>
        </w:rPr>
        <w:t>目自訂</w:t>
      </w:r>
      <w:r w:rsidRPr="00903F20">
        <w:rPr>
          <w:rFonts w:hint="eastAsia"/>
          <w:b/>
        </w:rPr>
        <w:t>質</w:t>
      </w:r>
      <w:r w:rsidRPr="00903F20">
        <w:rPr>
          <w:b/>
        </w:rPr>
        <w:t>化成效進行說</w:t>
      </w:r>
      <w:r w:rsidRPr="00903F20">
        <w:rPr>
          <w:rFonts w:hint="eastAsia"/>
          <w:b/>
        </w:rPr>
        <w:t>明</w:t>
      </w:r>
      <w:r w:rsidRPr="00903F20">
        <w:rPr>
          <w:b/>
        </w:rPr>
        <w:t>。</w:t>
      </w:r>
      <w:r w:rsidRPr="00903F20">
        <w:rPr>
          <w:rFonts w:hint="eastAsia"/>
          <w:b/>
        </w:rPr>
        <w:t>例</w:t>
      </w:r>
      <w:r w:rsidRPr="00903F20">
        <w:rPr>
          <w:b/>
        </w:rPr>
        <w:t>如，</w:t>
      </w:r>
      <w:r w:rsidR="00620543">
        <w:rPr>
          <w:rFonts w:hint="eastAsia"/>
          <w:b/>
        </w:rPr>
        <w:t>人工智慧相關領域</w:t>
      </w:r>
      <w:r w:rsidR="00A11A2D" w:rsidRPr="00903F20">
        <w:rPr>
          <w:b/>
        </w:rPr>
        <w:t>人</w:t>
      </w:r>
      <w:r w:rsidR="00A11A2D" w:rsidRPr="00903F20">
        <w:rPr>
          <w:rFonts w:hint="eastAsia"/>
          <w:b/>
        </w:rPr>
        <w:t>才</w:t>
      </w:r>
      <w:r w:rsidR="00A11A2D" w:rsidRPr="00903F20">
        <w:rPr>
          <w:b/>
        </w:rPr>
        <w:t>培育的效益、</w:t>
      </w:r>
      <w:r w:rsidRPr="00903F20">
        <w:rPr>
          <w:rFonts w:hint="eastAsia"/>
          <w:b/>
        </w:rPr>
        <w:t>課程設計的創新性、</w:t>
      </w:r>
      <w:r w:rsidR="001763F4">
        <w:rPr>
          <w:rFonts w:hint="eastAsia"/>
          <w:b/>
        </w:rPr>
        <w:t>系列</w:t>
      </w:r>
      <w:r w:rsidR="00C92588" w:rsidRPr="00903F20">
        <w:rPr>
          <w:b/>
        </w:rPr>
        <w:t>教學資源</w:t>
      </w:r>
      <w:r w:rsidR="00C92588" w:rsidRPr="00903F20">
        <w:rPr>
          <w:rFonts w:hint="eastAsia"/>
          <w:b/>
        </w:rPr>
        <w:t>的</w:t>
      </w:r>
      <w:r w:rsidR="00C92588" w:rsidRPr="00903F20">
        <w:rPr>
          <w:b/>
        </w:rPr>
        <w:t>擴散效益</w:t>
      </w:r>
      <w:r w:rsidR="00C92588" w:rsidRPr="00903F20">
        <w:rPr>
          <w:rFonts w:hint="eastAsia"/>
          <w:b/>
        </w:rPr>
        <w:t>等</w:t>
      </w:r>
      <w:r w:rsidRPr="00903F20">
        <w:rPr>
          <w:rFonts w:hint="eastAsia"/>
          <w:b/>
        </w:rPr>
        <w:t>)</w:t>
      </w:r>
    </w:p>
    <w:p w:rsidR="001C165C" w:rsidRPr="00903F20" w:rsidRDefault="001C165C" w:rsidP="00A11A2D">
      <w:pPr>
        <w:adjustRightInd w:val="0"/>
        <w:snapToGrid w:val="0"/>
        <w:spacing w:line="360" w:lineRule="auto"/>
        <w:ind w:leftChars="239" w:left="574"/>
        <w:rPr>
          <w:b/>
        </w:rPr>
      </w:pPr>
    </w:p>
    <w:p w:rsidR="003028F2" w:rsidRPr="00903F20" w:rsidRDefault="00A11A2D" w:rsidP="005E351E">
      <w:pPr>
        <w:pStyle w:val="3"/>
        <w:spacing w:before="360" w:after="180"/>
      </w:pPr>
      <w:r w:rsidRPr="00903F20">
        <w:rPr>
          <w:rFonts w:hint="eastAsia"/>
        </w:rPr>
        <w:t>預</w:t>
      </w:r>
      <w:r w:rsidRPr="00903F20">
        <w:t>期</w:t>
      </w:r>
      <w:r w:rsidR="003028F2" w:rsidRPr="00903F20">
        <w:rPr>
          <w:rFonts w:hint="eastAsia"/>
        </w:rPr>
        <w:t>量化</w:t>
      </w:r>
      <w:r w:rsidRPr="00903F20">
        <w:rPr>
          <w:rFonts w:hint="eastAsia"/>
        </w:rPr>
        <w:t>指標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7695"/>
      </w:tblGrid>
      <w:tr w:rsidR="008254FC" w:rsidRPr="00903F20" w:rsidTr="00627D8F">
        <w:trPr>
          <w:tblHeader/>
        </w:trPr>
        <w:tc>
          <w:tcPr>
            <w:tcW w:w="1933" w:type="dxa"/>
            <w:shd w:val="clear" w:color="auto" w:fill="A6A6A6"/>
          </w:tcPr>
          <w:p w:rsidR="003028F2" w:rsidRPr="00627D8F" w:rsidRDefault="003028F2" w:rsidP="00627D8F">
            <w:pPr>
              <w:widowControl/>
              <w:jc w:val="center"/>
              <w:rPr>
                <w:kern w:val="0"/>
                <w:sz w:val="28"/>
                <w:szCs w:val="27"/>
              </w:rPr>
            </w:pPr>
            <w:r w:rsidRPr="00627D8F">
              <w:rPr>
                <w:kern w:val="0"/>
                <w:sz w:val="28"/>
                <w:szCs w:val="27"/>
              </w:rPr>
              <w:t>項</w:t>
            </w:r>
            <w:r w:rsidRPr="00627D8F">
              <w:rPr>
                <w:kern w:val="0"/>
                <w:sz w:val="28"/>
                <w:szCs w:val="27"/>
              </w:rPr>
              <w:t xml:space="preserve">   </w:t>
            </w:r>
            <w:r w:rsidRPr="00627D8F">
              <w:rPr>
                <w:kern w:val="0"/>
                <w:sz w:val="28"/>
                <w:szCs w:val="27"/>
              </w:rPr>
              <w:t>目</w:t>
            </w:r>
          </w:p>
        </w:tc>
        <w:tc>
          <w:tcPr>
            <w:tcW w:w="7695" w:type="dxa"/>
            <w:shd w:val="clear" w:color="auto" w:fill="A6A6A6"/>
          </w:tcPr>
          <w:p w:rsidR="003028F2" w:rsidRPr="00627D8F" w:rsidRDefault="003028F2" w:rsidP="00627D8F">
            <w:pPr>
              <w:widowControl/>
              <w:jc w:val="center"/>
              <w:rPr>
                <w:kern w:val="0"/>
                <w:sz w:val="28"/>
                <w:szCs w:val="27"/>
              </w:rPr>
            </w:pPr>
            <w:r w:rsidRPr="00627D8F">
              <w:rPr>
                <w:rFonts w:hint="eastAsia"/>
                <w:sz w:val="28"/>
                <w:szCs w:val="27"/>
              </w:rPr>
              <w:t>預期目標</w:t>
            </w:r>
          </w:p>
        </w:tc>
      </w:tr>
      <w:tr w:rsidR="008254FC" w:rsidRPr="00903F20" w:rsidTr="00627D8F">
        <w:tc>
          <w:tcPr>
            <w:tcW w:w="1933" w:type="dxa"/>
            <w:shd w:val="clear" w:color="auto" w:fill="auto"/>
            <w:vAlign w:val="center"/>
          </w:tcPr>
          <w:p w:rsidR="000E7512" w:rsidRPr="00627D8F" w:rsidRDefault="001763F4" w:rsidP="00627D8F">
            <w:pPr>
              <w:widowControl/>
              <w:jc w:val="center"/>
              <w:rPr>
                <w:kern w:val="0"/>
              </w:rPr>
            </w:pPr>
            <w:r w:rsidRPr="00627D8F">
              <w:rPr>
                <w:rFonts w:hint="eastAsia"/>
                <w:kern w:val="0"/>
              </w:rPr>
              <w:t>系列</w:t>
            </w:r>
            <w:r w:rsidR="000E7512" w:rsidRPr="00627D8F">
              <w:rPr>
                <w:rFonts w:hint="eastAsia"/>
                <w:kern w:val="0"/>
              </w:rPr>
              <w:t>教</w:t>
            </w:r>
            <w:r w:rsidR="000E7512" w:rsidRPr="00627D8F">
              <w:rPr>
                <w:kern w:val="0"/>
              </w:rPr>
              <w:t>學資源</w:t>
            </w:r>
            <w:r w:rsidR="000E7512" w:rsidRPr="00627D8F">
              <w:rPr>
                <w:rFonts w:hint="eastAsia"/>
                <w:kern w:val="0"/>
              </w:rPr>
              <w:t>數</w:t>
            </w:r>
          </w:p>
        </w:tc>
        <w:tc>
          <w:tcPr>
            <w:tcW w:w="7695" w:type="dxa"/>
            <w:shd w:val="clear" w:color="auto" w:fill="auto"/>
          </w:tcPr>
          <w:p w:rsidR="001C165C" w:rsidRPr="00627D8F" w:rsidRDefault="001C165C" w:rsidP="00FA4EAB">
            <w:pPr>
              <w:pStyle w:val="af5"/>
              <w:widowControl/>
              <w:numPr>
                <w:ilvl w:val="0"/>
                <w:numId w:val="38"/>
              </w:numPr>
              <w:ind w:leftChars="0" w:left="222" w:hanging="222"/>
              <w:rPr>
                <w:rFonts w:ascii="Times New Roman" w:hAnsi="Times New Roman"/>
                <w:kern w:val="0"/>
              </w:rPr>
            </w:pPr>
            <w:r w:rsidRPr="00627D8F">
              <w:rPr>
                <w:rFonts w:ascii="Times New Roman" w:hAnsi="Times New Roman" w:hint="eastAsia"/>
                <w:kern w:val="0"/>
              </w:rPr>
              <w:t>課程</w:t>
            </w:r>
            <w:r w:rsidR="000E7512" w:rsidRPr="00627D8F">
              <w:rPr>
                <w:rFonts w:ascii="Times New Roman" w:hAnsi="Times New Roman" w:hint="eastAsia"/>
                <w:kern w:val="0"/>
              </w:rPr>
              <w:t>教案手冊：</w:t>
            </w:r>
            <w:r w:rsidR="000E7512" w:rsidRPr="00627D8F">
              <w:rPr>
                <w:rFonts w:ascii="Times New Roman" w:hAnsi="Times New Roman"/>
                <w:kern w:val="0"/>
              </w:rPr>
              <w:t>_______</w:t>
            </w:r>
            <w:r w:rsidR="000E7512" w:rsidRPr="00627D8F">
              <w:rPr>
                <w:rFonts w:ascii="Times New Roman" w:hAnsi="Times New Roman" w:hint="eastAsia"/>
                <w:kern w:val="0"/>
              </w:rPr>
              <w:t>冊</w:t>
            </w:r>
            <w:r w:rsidRPr="00627D8F">
              <w:rPr>
                <w:rFonts w:ascii="Times New Roman" w:hAnsi="Times New Roman"/>
                <w:kern w:val="0"/>
              </w:rPr>
              <w:t xml:space="preserve"> (</w:t>
            </w:r>
            <w:r w:rsidRPr="00627D8F">
              <w:rPr>
                <w:rFonts w:ascii="Times New Roman" w:hAnsi="Times New Roman" w:hint="eastAsia"/>
                <w:kern w:val="0"/>
              </w:rPr>
              <w:t>以整合成</w:t>
            </w:r>
            <w:r w:rsidRPr="00627D8F">
              <w:rPr>
                <w:rFonts w:ascii="Times New Roman" w:hAnsi="Times New Roman"/>
                <w:kern w:val="0"/>
              </w:rPr>
              <w:t>1</w:t>
            </w:r>
            <w:r w:rsidRPr="00627D8F">
              <w:rPr>
                <w:rFonts w:ascii="Times New Roman" w:hAnsi="Times New Roman" w:hint="eastAsia"/>
                <w:kern w:val="0"/>
              </w:rPr>
              <w:t>冊為原則</w:t>
            </w:r>
            <w:r w:rsidRPr="00627D8F">
              <w:rPr>
                <w:rFonts w:ascii="Times New Roman" w:hAnsi="Times New Roman"/>
                <w:kern w:val="0"/>
              </w:rPr>
              <w:t>)</w:t>
            </w:r>
          </w:p>
          <w:p w:rsidR="001C165C" w:rsidRPr="00627D8F" w:rsidRDefault="001C165C" w:rsidP="00627D8F">
            <w:pPr>
              <w:pStyle w:val="af5"/>
              <w:widowControl/>
              <w:ind w:leftChars="0" w:left="222"/>
              <w:rPr>
                <w:rFonts w:ascii="Times New Roman" w:hAnsi="Times New Roman"/>
                <w:kern w:val="0"/>
              </w:rPr>
            </w:pPr>
            <w:r w:rsidRPr="00627D8F">
              <w:rPr>
                <w:rFonts w:ascii="Times New Roman" w:hAnsi="Times New Roman" w:hint="eastAsia"/>
                <w:kern w:val="0"/>
              </w:rPr>
              <w:t>【註：手冊應含項目請參考徵件須知</w:t>
            </w:r>
            <w:r w:rsidR="00015A6B" w:rsidRPr="00627D8F">
              <w:rPr>
                <w:rFonts w:ascii="Times New Roman" w:hAnsi="Times New Roman" w:hint="eastAsia"/>
                <w:kern w:val="0"/>
              </w:rPr>
              <w:t>第七點</w:t>
            </w:r>
            <w:r w:rsidR="00015A6B" w:rsidRPr="00627D8F">
              <w:rPr>
                <w:rFonts w:ascii="Times New Roman" w:hAnsi="Times New Roman" w:hint="eastAsia"/>
                <w:kern w:val="0"/>
              </w:rPr>
              <w:t>(</w:t>
            </w:r>
            <w:r w:rsidRPr="00627D8F">
              <w:rPr>
                <w:rFonts w:ascii="Times New Roman" w:hAnsi="Times New Roman" w:hint="eastAsia"/>
                <w:kern w:val="0"/>
              </w:rPr>
              <w:t>推動重點</w:t>
            </w:r>
            <w:r w:rsidRPr="00627D8F">
              <w:rPr>
                <w:rFonts w:ascii="Times New Roman" w:hAnsi="Times New Roman"/>
                <w:kern w:val="0"/>
              </w:rPr>
              <w:t>(</w:t>
            </w:r>
            <w:r w:rsidR="00122A00" w:rsidRPr="00627D8F">
              <w:rPr>
                <w:rFonts w:ascii="Times New Roman" w:hAnsi="Times New Roman" w:hint="eastAsia"/>
                <w:kern w:val="0"/>
              </w:rPr>
              <w:t>三</w:t>
            </w:r>
            <w:r w:rsidRPr="00627D8F">
              <w:rPr>
                <w:rFonts w:ascii="Times New Roman" w:hAnsi="Times New Roman"/>
                <w:kern w:val="0"/>
              </w:rPr>
              <w:t>)</w:t>
            </w:r>
            <w:r w:rsidRPr="00627D8F">
              <w:rPr>
                <w:rFonts w:ascii="Times New Roman" w:hAnsi="Times New Roman" w:hint="eastAsia"/>
                <w:kern w:val="0"/>
              </w:rPr>
              <w:t>】</w:t>
            </w:r>
          </w:p>
          <w:p w:rsidR="000E7512" w:rsidRPr="00627D8F" w:rsidRDefault="005E351E" w:rsidP="00FA4EAB">
            <w:pPr>
              <w:pStyle w:val="af5"/>
              <w:widowControl/>
              <w:numPr>
                <w:ilvl w:val="0"/>
                <w:numId w:val="38"/>
              </w:numPr>
              <w:ind w:leftChars="0" w:left="222" w:hanging="222"/>
              <w:rPr>
                <w:kern w:val="0"/>
              </w:rPr>
            </w:pPr>
            <w:r w:rsidRPr="00627D8F">
              <w:rPr>
                <w:rFonts w:ascii="Times New Roman" w:hAnsi="Times New Roman" w:hint="eastAsia"/>
                <w:kern w:val="0"/>
              </w:rPr>
              <w:t>實</w:t>
            </w:r>
            <w:r>
              <w:rPr>
                <w:rFonts w:ascii="Times New Roman" w:hAnsi="Times New Roman" w:hint="eastAsia"/>
                <w:kern w:val="0"/>
              </w:rPr>
              <w:t>作演練或專題</w:t>
            </w:r>
            <w:r w:rsidRPr="00627D8F">
              <w:rPr>
                <w:rFonts w:ascii="Times New Roman" w:hAnsi="Times New Roman" w:hint="eastAsia"/>
                <w:kern w:val="0"/>
              </w:rPr>
              <w:t>課程設計手冊</w:t>
            </w:r>
            <w:r w:rsidR="000E7512" w:rsidRPr="00627D8F">
              <w:rPr>
                <w:rFonts w:ascii="Times New Roman" w:hAnsi="Times New Roman" w:hint="eastAsia"/>
                <w:kern w:val="0"/>
              </w:rPr>
              <w:t>：</w:t>
            </w:r>
            <w:r w:rsidR="000E7512" w:rsidRPr="00627D8F">
              <w:rPr>
                <w:rFonts w:ascii="Times New Roman" w:hAnsi="Times New Roman"/>
                <w:kern w:val="0"/>
              </w:rPr>
              <w:t>________</w:t>
            </w:r>
            <w:r w:rsidR="000E7512" w:rsidRPr="00627D8F">
              <w:rPr>
                <w:rFonts w:ascii="Times New Roman" w:hAnsi="Times New Roman" w:hint="eastAsia"/>
                <w:kern w:val="0"/>
              </w:rPr>
              <w:t>個課程</w:t>
            </w:r>
          </w:p>
          <w:p w:rsidR="001C165C" w:rsidRPr="00627D8F" w:rsidRDefault="005E351E" w:rsidP="00FA4EAB">
            <w:pPr>
              <w:pStyle w:val="af5"/>
              <w:widowControl/>
              <w:numPr>
                <w:ilvl w:val="0"/>
                <w:numId w:val="38"/>
              </w:numPr>
              <w:ind w:leftChars="0" w:left="222" w:hanging="222"/>
              <w:rPr>
                <w:kern w:val="0"/>
              </w:rPr>
            </w:pPr>
            <w:r w:rsidRPr="00627D8F">
              <w:rPr>
                <w:rFonts w:ascii="Times New Roman" w:hAnsi="Times New Roman" w:hint="eastAsia"/>
                <w:kern w:val="0"/>
              </w:rPr>
              <w:t>實務課程教學環境設計手冊</w:t>
            </w:r>
            <w:r w:rsidR="000E7512" w:rsidRPr="00627D8F">
              <w:rPr>
                <w:rFonts w:ascii="Times New Roman" w:hAnsi="Times New Roman" w:hint="eastAsia"/>
                <w:kern w:val="0"/>
              </w:rPr>
              <w:t>：</w:t>
            </w:r>
            <w:r w:rsidR="000E7512" w:rsidRPr="00627D8F">
              <w:rPr>
                <w:rFonts w:ascii="Times New Roman" w:hAnsi="Times New Roman"/>
                <w:kern w:val="0"/>
              </w:rPr>
              <w:t>_________</w:t>
            </w:r>
            <w:r w:rsidR="000E7512" w:rsidRPr="00627D8F">
              <w:rPr>
                <w:rFonts w:ascii="Times New Roman" w:hAnsi="Times New Roman" w:hint="eastAsia"/>
                <w:kern w:val="0"/>
              </w:rPr>
              <w:t>個課程</w:t>
            </w:r>
            <w:r w:rsidR="001C165C" w:rsidRPr="00627D8F">
              <w:rPr>
                <w:rFonts w:ascii="Times New Roman" w:hAnsi="Times New Roman" w:hint="eastAsia"/>
                <w:kern w:val="0"/>
              </w:rPr>
              <w:t>，</w:t>
            </w:r>
          </w:p>
          <w:p w:rsidR="000E7512" w:rsidRPr="00627D8F" w:rsidRDefault="001C165C" w:rsidP="00627D8F">
            <w:pPr>
              <w:pStyle w:val="af5"/>
              <w:widowControl/>
              <w:ind w:leftChars="0" w:left="222"/>
              <w:rPr>
                <w:kern w:val="0"/>
              </w:rPr>
            </w:pPr>
            <w:r w:rsidRPr="00627D8F">
              <w:rPr>
                <w:rFonts w:ascii="Times New Roman" w:hAnsi="Times New Roman" w:hint="eastAsia"/>
                <w:kern w:val="0"/>
              </w:rPr>
              <w:t>其中，</w:t>
            </w:r>
            <w:r w:rsidR="00FB64A1" w:rsidRPr="00627D8F">
              <w:rPr>
                <w:rFonts w:ascii="Times New Roman" w:hAnsi="Times New Roman" w:hint="eastAsia"/>
                <w:kern w:val="0"/>
              </w:rPr>
              <w:t>搭演練</w:t>
            </w:r>
            <w:r w:rsidR="000E7512" w:rsidRPr="00627D8F">
              <w:rPr>
                <w:rFonts w:ascii="Times New Roman" w:hAnsi="Times New Roman" w:hint="eastAsia"/>
                <w:kern w:val="0"/>
              </w:rPr>
              <w:t>平台：</w:t>
            </w:r>
            <w:r w:rsidR="000E7512" w:rsidRPr="00627D8F">
              <w:rPr>
                <w:rFonts w:ascii="Times New Roman" w:hAnsi="Times New Roman"/>
                <w:kern w:val="0"/>
              </w:rPr>
              <w:t>_________</w:t>
            </w:r>
            <w:r w:rsidR="000E7512" w:rsidRPr="00627D8F">
              <w:rPr>
                <w:rFonts w:ascii="Times New Roman" w:hAnsi="Times New Roman" w:hint="eastAsia"/>
                <w:kern w:val="0"/>
              </w:rPr>
              <w:t>個課程</w:t>
            </w:r>
          </w:p>
          <w:p w:rsidR="00BD10B1" w:rsidRPr="00627D8F" w:rsidRDefault="00BD10B1" w:rsidP="00FA4EAB">
            <w:pPr>
              <w:pStyle w:val="af5"/>
              <w:widowControl/>
              <w:numPr>
                <w:ilvl w:val="0"/>
                <w:numId w:val="38"/>
              </w:numPr>
              <w:ind w:leftChars="0" w:left="222" w:hanging="222"/>
              <w:rPr>
                <w:kern w:val="0"/>
              </w:rPr>
            </w:pPr>
            <w:r w:rsidRPr="00627D8F">
              <w:rPr>
                <w:rFonts w:ascii="Times New Roman" w:hAnsi="Times New Roman" w:hint="eastAsia"/>
                <w:kern w:val="0"/>
              </w:rPr>
              <w:t>其他，請說明：</w:t>
            </w:r>
            <w:r w:rsidRPr="00627D8F">
              <w:rPr>
                <w:rFonts w:ascii="Times New Roman" w:hAnsi="Times New Roman"/>
                <w:kern w:val="0"/>
              </w:rPr>
              <w:t>______________________________________________</w:t>
            </w:r>
          </w:p>
        </w:tc>
      </w:tr>
      <w:tr w:rsidR="008254FC" w:rsidRPr="00903F20" w:rsidTr="00627D8F">
        <w:tc>
          <w:tcPr>
            <w:tcW w:w="1933" w:type="dxa"/>
            <w:shd w:val="clear" w:color="auto" w:fill="auto"/>
            <w:vAlign w:val="center"/>
          </w:tcPr>
          <w:p w:rsidR="000E7512" w:rsidRPr="00627D8F" w:rsidRDefault="000E7512" w:rsidP="00627D8F">
            <w:pPr>
              <w:widowControl/>
              <w:jc w:val="center"/>
              <w:rPr>
                <w:kern w:val="0"/>
              </w:rPr>
            </w:pPr>
            <w:r w:rsidRPr="00627D8F">
              <w:rPr>
                <w:rFonts w:hint="eastAsia"/>
                <w:kern w:val="0"/>
              </w:rPr>
              <w:t>修課人數</w:t>
            </w:r>
          </w:p>
        </w:tc>
        <w:tc>
          <w:tcPr>
            <w:tcW w:w="7695" w:type="dxa"/>
            <w:shd w:val="clear" w:color="auto" w:fill="auto"/>
          </w:tcPr>
          <w:p w:rsidR="000E7512" w:rsidRPr="00627D8F" w:rsidRDefault="000E7512" w:rsidP="00FA4EAB">
            <w:pPr>
              <w:pStyle w:val="af5"/>
              <w:widowControl/>
              <w:numPr>
                <w:ilvl w:val="0"/>
                <w:numId w:val="39"/>
              </w:numPr>
              <w:ind w:leftChars="0" w:left="222" w:hanging="222"/>
              <w:rPr>
                <w:kern w:val="0"/>
              </w:rPr>
            </w:pPr>
            <w:r w:rsidRPr="00627D8F">
              <w:rPr>
                <w:rFonts w:ascii="Times New Roman" w:hAnsi="Times New Roman" w:hint="eastAsia"/>
                <w:kern w:val="0"/>
              </w:rPr>
              <w:t>大學生：</w:t>
            </w:r>
            <w:r w:rsidRPr="00627D8F">
              <w:rPr>
                <w:rFonts w:ascii="Times New Roman" w:hAnsi="Times New Roman"/>
                <w:kern w:val="0"/>
                <w:u w:val="single"/>
              </w:rPr>
              <w:t xml:space="preserve">   </w:t>
            </w:r>
            <w:r w:rsidRPr="00627D8F">
              <w:rPr>
                <w:rFonts w:ascii="Times New Roman" w:hAnsi="Times New Roman" w:hint="eastAsia"/>
                <w:kern w:val="0"/>
              </w:rPr>
              <w:t>人</w:t>
            </w:r>
          </w:p>
          <w:p w:rsidR="000E7512" w:rsidRPr="00627D8F" w:rsidRDefault="000E7512" w:rsidP="00FA4EAB">
            <w:pPr>
              <w:pStyle w:val="af5"/>
              <w:widowControl/>
              <w:numPr>
                <w:ilvl w:val="0"/>
                <w:numId w:val="39"/>
              </w:numPr>
              <w:ind w:leftChars="0" w:left="222" w:hanging="222"/>
              <w:rPr>
                <w:kern w:val="0"/>
              </w:rPr>
            </w:pPr>
            <w:r w:rsidRPr="00627D8F">
              <w:rPr>
                <w:rFonts w:ascii="Times New Roman" w:hAnsi="Times New Roman" w:hint="eastAsia"/>
                <w:kern w:val="0"/>
              </w:rPr>
              <w:t>碩士生：</w:t>
            </w:r>
            <w:r w:rsidRPr="00627D8F">
              <w:rPr>
                <w:rFonts w:ascii="Times New Roman" w:hAnsi="Times New Roman"/>
                <w:kern w:val="0"/>
                <w:u w:val="single"/>
              </w:rPr>
              <w:t xml:space="preserve">   </w:t>
            </w:r>
            <w:r w:rsidRPr="00627D8F">
              <w:rPr>
                <w:rFonts w:ascii="Times New Roman" w:hAnsi="Times New Roman" w:hint="eastAsia"/>
                <w:kern w:val="0"/>
              </w:rPr>
              <w:t>人</w:t>
            </w:r>
          </w:p>
          <w:p w:rsidR="000E7512" w:rsidRPr="00627D8F" w:rsidRDefault="000E7512" w:rsidP="00FA4EAB">
            <w:pPr>
              <w:pStyle w:val="af5"/>
              <w:widowControl/>
              <w:numPr>
                <w:ilvl w:val="0"/>
                <w:numId w:val="39"/>
              </w:numPr>
              <w:ind w:leftChars="0" w:left="222" w:hanging="222"/>
              <w:rPr>
                <w:kern w:val="0"/>
              </w:rPr>
            </w:pPr>
            <w:r w:rsidRPr="00627D8F">
              <w:rPr>
                <w:rFonts w:ascii="Times New Roman" w:hAnsi="Times New Roman" w:hint="eastAsia"/>
                <w:kern w:val="0"/>
              </w:rPr>
              <w:t>博士生：</w:t>
            </w:r>
            <w:r w:rsidRPr="00627D8F">
              <w:rPr>
                <w:rFonts w:ascii="Times New Roman" w:hAnsi="Times New Roman"/>
                <w:kern w:val="0"/>
                <w:u w:val="single"/>
              </w:rPr>
              <w:t xml:space="preserve">   </w:t>
            </w:r>
            <w:r w:rsidRPr="00627D8F">
              <w:rPr>
                <w:rFonts w:ascii="Times New Roman" w:hAnsi="Times New Roman" w:hint="eastAsia"/>
                <w:kern w:val="0"/>
              </w:rPr>
              <w:t>人</w:t>
            </w:r>
          </w:p>
        </w:tc>
      </w:tr>
      <w:tr w:rsidR="008254FC" w:rsidRPr="00903F20" w:rsidTr="00627D8F">
        <w:tc>
          <w:tcPr>
            <w:tcW w:w="1933" w:type="dxa"/>
            <w:shd w:val="clear" w:color="auto" w:fill="auto"/>
            <w:vAlign w:val="center"/>
          </w:tcPr>
          <w:p w:rsidR="000E7512" w:rsidRPr="00627D8F" w:rsidRDefault="000E7512" w:rsidP="00627D8F">
            <w:pPr>
              <w:widowControl/>
              <w:jc w:val="center"/>
              <w:rPr>
                <w:kern w:val="0"/>
              </w:rPr>
            </w:pPr>
            <w:r w:rsidRPr="00627D8F">
              <w:rPr>
                <w:rFonts w:hint="eastAsia"/>
                <w:kern w:val="0"/>
              </w:rPr>
              <w:t>學生參與程度</w:t>
            </w:r>
          </w:p>
        </w:tc>
        <w:tc>
          <w:tcPr>
            <w:tcW w:w="7695" w:type="dxa"/>
            <w:shd w:val="clear" w:color="auto" w:fill="auto"/>
          </w:tcPr>
          <w:p w:rsidR="000E7512" w:rsidRPr="005E351E" w:rsidRDefault="000E7512" w:rsidP="00FA4EAB">
            <w:pPr>
              <w:pStyle w:val="af5"/>
              <w:widowControl/>
              <w:numPr>
                <w:ilvl w:val="0"/>
                <w:numId w:val="40"/>
              </w:numPr>
              <w:ind w:leftChars="0" w:left="222" w:hanging="222"/>
              <w:rPr>
                <w:kern w:val="0"/>
              </w:rPr>
            </w:pPr>
            <w:r w:rsidRPr="00627D8F">
              <w:rPr>
                <w:rFonts w:ascii="Times New Roman" w:hAnsi="Times New Roman" w:hint="eastAsia"/>
                <w:kern w:val="0"/>
              </w:rPr>
              <w:t>課堂實習：</w:t>
            </w:r>
            <w:r w:rsidRPr="00627D8F">
              <w:rPr>
                <w:rFonts w:ascii="Times New Roman" w:hAnsi="Times New Roman"/>
                <w:kern w:val="0"/>
                <w:u w:val="single"/>
              </w:rPr>
              <w:t xml:space="preserve">   </w:t>
            </w:r>
            <w:r w:rsidRPr="00627D8F">
              <w:rPr>
                <w:rFonts w:ascii="Times New Roman" w:hAnsi="Times New Roman" w:hint="eastAsia"/>
                <w:kern w:val="0"/>
              </w:rPr>
              <w:t>次，合計</w:t>
            </w:r>
            <w:r w:rsidRPr="00627D8F">
              <w:rPr>
                <w:rFonts w:ascii="Times New Roman" w:hAnsi="Times New Roman"/>
                <w:kern w:val="0"/>
                <w:u w:val="single"/>
              </w:rPr>
              <w:t xml:space="preserve">   </w:t>
            </w:r>
            <w:r w:rsidRPr="00627D8F">
              <w:rPr>
                <w:rFonts w:ascii="Times New Roman" w:hAnsi="Times New Roman" w:hint="eastAsia"/>
                <w:kern w:val="0"/>
              </w:rPr>
              <w:t>小時</w:t>
            </w:r>
          </w:p>
          <w:p w:rsidR="000E7512" w:rsidRPr="00627D8F" w:rsidRDefault="00620543" w:rsidP="00FA4EAB">
            <w:pPr>
              <w:pStyle w:val="af5"/>
              <w:widowControl/>
              <w:numPr>
                <w:ilvl w:val="0"/>
                <w:numId w:val="40"/>
              </w:numPr>
              <w:ind w:leftChars="0" w:left="222" w:hanging="222"/>
              <w:rPr>
                <w:kern w:val="0"/>
              </w:rPr>
            </w:pPr>
            <w:r w:rsidRPr="00627D8F">
              <w:rPr>
                <w:rFonts w:ascii="Times New Roman" w:hAnsi="Times New Roman" w:hint="eastAsia"/>
                <w:kern w:val="0"/>
              </w:rPr>
              <w:t>學員參與人工智慧</w:t>
            </w:r>
            <w:r w:rsidR="000E7512" w:rsidRPr="00627D8F">
              <w:rPr>
                <w:rFonts w:ascii="Times New Roman" w:hAnsi="Times New Roman" w:hint="eastAsia"/>
                <w:kern w:val="0"/>
              </w:rPr>
              <w:t>相關競賽：</w:t>
            </w:r>
            <w:r w:rsidR="000E7512" w:rsidRPr="00627D8F">
              <w:rPr>
                <w:rFonts w:ascii="Times New Roman" w:hAnsi="Times New Roman"/>
                <w:kern w:val="0"/>
                <w:u w:val="single"/>
              </w:rPr>
              <w:t xml:space="preserve">   </w:t>
            </w:r>
            <w:r w:rsidR="000E7512" w:rsidRPr="00627D8F">
              <w:rPr>
                <w:rFonts w:ascii="Times New Roman" w:hAnsi="Times New Roman" w:hint="eastAsia"/>
                <w:kern w:val="0"/>
              </w:rPr>
              <w:t>人次，請列出競賽</w:t>
            </w:r>
            <w:r w:rsidR="001A41EF" w:rsidRPr="00627D8F">
              <w:rPr>
                <w:rFonts w:ascii="Times New Roman" w:hAnsi="Times New Roman" w:hint="eastAsia"/>
                <w:kern w:val="0"/>
              </w:rPr>
              <w:t>名稱</w:t>
            </w:r>
            <w:r w:rsidR="000E7512" w:rsidRPr="00627D8F">
              <w:rPr>
                <w:rFonts w:ascii="Times New Roman" w:hAnsi="Times New Roman" w:hint="eastAsia"/>
                <w:kern w:val="0"/>
              </w:rPr>
              <w:t>：</w:t>
            </w:r>
            <w:r w:rsidR="000E7512" w:rsidRPr="00627D8F">
              <w:rPr>
                <w:rFonts w:ascii="Times New Roman" w:hAnsi="Times New Roman"/>
                <w:kern w:val="0"/>
                <w:u w:val="single"/>
              </w:rPr>
              <w:t xml:space="preserve">                              </w:t>
            </w:r>
          </w:p>
          <w:p w:rsidR="000E7512" w:rsidRPr="00627D8F" w:rsidRDefault="000E7512" w:rsidP="00FA4EAB">
            <w:pPr>
              <w:pStyle w:val="af5"/>
              <w:widowControl/>
              <w:numPr>
                <w:ilvl w:val="0"/>
                <w:numId w:val="40"/>
              </w:numPr>
              <w:ind w:leftChars="0" w:left="222" w:hanging="222"/>
              <w:rPr>
                <w:kern w:val="0"/>
              </w:rPr>
            </w:pPr>
            <w:r w:rsidRPr="00627D8F">
              <w:rPr>
                <w:rFonts w:ascii="Times New Roman" w:hAnsi="Times New Roman" w:hint="eastAsia"/>
                <w:kern w:val="0"/>
              </w:rPr>
              <w:t>學員參與</w:t>
            </w:r>
            <w:r w:rsidR="00620543" w:rsidRPr="00627D8F">
              <w:rPr>
                <w:rFonts w:ascii="Times New Roman" w:hAnsi="Times New Roman" w:hint="eastAsia"/>
                <w:kern w:val="0"/>
              </w:rPr>
              <w:t>人工智慧</w:t>
            </w:r>
            <w:r w:rsidRPr="00627D8F">
              <w:rPr>
                <w:rFonts w:ascii="Times New Roman" w:hAnsi="Times New Roman" w:hint="eastAsia"/>
                <w:kern w:val="0"/>
              </w:rPr>
              <w:t>相關展示活動：</w:t>
            </w:r>
            <w:r w:rsidRPr="00627D8F">
              <w:rPr>
                <w:rFonts w:ascii="Times New Roman" w:hAnsi="Times New Roman"/>
                <w:kern w:val="0"/>
                <w:u w:val="single"/>
              </w:rPr>
              <w:t xml:space="preserve">   </w:t>
            </w:r>
            <w:r w:rsidRPr="00627D8F">
              <w:rPr>
                <w:rFonts w:ascii="Times New Roman" w:hAnsi="Times New Roman" w:hint="eastAsia"/>
                <w:kern w:val="0"/>
              </w:rPr>
              <w:t>人次，請列出活動</w:t>
            </w:r>
            <w:r w:rsidR="001A41EF" w:rsidRPr="00627D8F">
              <w:rPr>
                <w:rFonts w:ascii="Times New Roman" w:hAnsi="Times New Roman" w:hint="eastAsia"/>
                <w:kern w:val="0"/>
              </w:rPr>
              <w:t>名稱</w:t>
            </w:r>
            <w:r w:rsidRPr="00627D8F">
              <w:rPr>
                <w:rFonts w:ascii="Times New Roman" w:hAnsi="Times New Roman" w:hint="eastAsia"/>
                <w:kern w:val="0"/>
              </w:rPr>
              <w:t>：</w:t>
            </w:r>
            <w:r w:rsidRPr="00627D8F">
              <w:rPr>
                <w:rFonts w:ascii="Times New Roman" w:hAnsi="Times New Roman"/>
                <w:kern w:val="0"/>
                <w:u w:val="single"/>
              </w:rPr>
              <w:t xml:space="preserve">                          </w:t>
            </w:r>
          </w:p>
          <w:p w:rsidR="000E7512" w:rsidRPr="00F65AD7" w:rsidRDefault="000E7512" w:rsidP="00FA4EAB">
            <w:pPr>
              <w:pStyle w:val="af5"/>
              <w:widowControl/>
              <w:numPr>
                <w:ilvl w:val="0"/>
                <w:numId w:val="40"/>
              </w:numPr>
              <w:ind w:leftChars="0" w:left="222" w:hanging="222"/>
              <w:rPr>
                <w:kern w:val="0"/>
              </w:rPr>
            </w:pPr>
            <w:r w:rsidRPr="00627D8F">
              <w:rPr>
                <w:rFonts w:ascii="Times New Roman" w:hAnsi="Times New Roman" w:hint="eastAsia"/>
                <w:kern w:val="0"/>
              </w:rPr>
              <w:t>學員</w:t>
            </w:r>
            <w:r w:rsidR="005E351E">
              <w:rPr>
                <w:rFonts w:ascii="Times New Roman" w:hAnsi="Times New Roman" w:hint="eastAsia"/>
                <w:kern w:val="0"/>
              </w:rPr>
              <w:t>實作專題件數：</w:t>
            </w:r>
            <w:r w:rsidRPr="00627D8F">
              <w:rPr>
                <w:rFonts w:ascii="Times New Roman" w:hAnsi="Times New Roman"/>
                <w:kern w:val="0"/>
                <w:u w:val="single"/>
              </w:rPr>
              <w:t xml:space="preserve">     </w:t>
            </w:r>
            <w:r w:rsidRPr="00F65AD7">
              <w:rPr>
                <w:rFonts w:ascii="Times New Roman" w:hAnsi="Times New Roman"/>
                <w:kern w:val="0"/>
              </w:rPr>
              <w:t xml:space="preserve"> </w:t>
            </w:r>
            <w:r w:rsidR="005E351E" w:rsidRPr="00F65AD7">
              <w:rPr>
                <w:rFonts w:ascii="Times New Roman" w:hAnsi="Times New Roman" w:hint="eastAsia"/>
                <w:kern w:val="0"/>
              </w:rPr>
              <w:t>件數</w:t>
            </w:r>
          </w:p>
          <w:p w:rsidR="00F65AD7" w:rsidRPr="00627D8F" w:rsidRDefault="00F65AD7" w:rsidP="00FA4EAB">
            <w:pPr>
              <w:pStyle w:val="af5"/>
              <w:widowControl/>
              <w:numPr>
                <w:ilvl w:val="0"/>
                <w:numId w:val="40"/>
              </w:numPr>
              <w:ind w:leftChars="0" w:left="222" w:hanging="222"/>
              <w:rPr>
                <w:kern w:val="0"/>
              </w:rPr>
            </w:pPr>
            <w:r w:rsidRPr="00F65AD7">
              <w:rPr>
                <w:rFonts w:ascii="Times New Roman" w:hAnsi="Times New Roman" w:hint="eastAsia"/>
                <w:kern w:val="0"/>
              </w:rPr>
              <w:t>學員專題在業界或其他領域實際運用件數</w:t>
            </w:r>
            <w:r>
              <w:rPr>
                <w:rFonts w:ascii="Times New Roman" w:hAnsi="Times New Roman" w:hint="eastAsia"/>
                <w:kern w:val="0"/>
              </w:rPr>
              <w:t>：</w:t>
            </w:r>
            <w:r w:rsidRPr="00627D8F">
              <w:rPr>
                <w:rFonts w:ascii="Times New Roman" w:hAnsi="Times New Roman"/>
                <w:kern w:val="0"/>
                <w:u w:val="single"/>
              </w:rPr>
              <w:t xml:space="preserve">      </w:t>
            </w:r>
            <w:r w:rsidRPr="00F65AD7">
              <w:rPr>
                <w:rFonts w:ascii="Times New Roman" w:hAnsi="Times New Roman" w:hint="eastAsia"/>
                <w:kern w:val="0"/>
              </w:rPr>
              <w:t>件數</w:t>
            </w:r>
          </w:p>
        </w:tc>
      </w:tr>
      <w:tr w:rsidR="008254FC" w:rsidRPr="00903F20" w:rsidTr="00627D8F">
        <w:tc>
          <w:tcPr>
            <w:tcW w:w="1933" w:type="dxa"/>
            <w:shd w:val="clear" w:color="auto" w:fill="auto"/>
            <w:vAlign w:val="center"/>
          </w:tcPr>
          <w:p w:rsidR="00BD10B1" w:rsidRPr="00627D8F" w:rsidRDefault="00BD10B1" w:rsidP="00627D8F">
            <w:pPr>
              <w:widowControl/>
              <w:jc w:val="center"/>
              <w:rPr>
                <w:kern w:val="0"/>
              </w:rPr>
            </w:pPr>
            <w:r w:rsidRPr="00627D8F">
              <w:rPr>
                <w:rFonts w:hint="eastAsia"/>
                <w:kern w:val="0"/>
              </w:rPr>
              <w:t>開</w:t>
            </w:r>
            <w:r w:rsidRPr="00627D8F">
              <w:rPr>
                <w:kern w:val="0"/>
              </w:rPr>
              <w:t>課教師</w:t>
            </w:r>
          </w:p>
          <w:p w:rsidR="00BD10B1" w:rsidRPr="00627D8F" w:rsidRDefault="00BD10B1" w:rsidP="00627D8F">
            <w:pPr>
              <w:widowControl/>
              <w:jc w:val="center"/>
              <w:rPr>
                <w:kern w:val="0"/>
              </w:rPr>
            </w:pPr>
            <w:r w:rsidRPr="00627D8F">
              <w:rPr>
                <w:rFonts w:hint="eastAsia"/>
                <w:kern w:val="0"/>
              </w:rPr>
              <w:t>參與程度</w:t>
            </w:r>
          </w:p>
        </w:tc>
        <w:tc>
          <w:tcPr>
            <w:tcW w:w="7695" w:type="dxa"/>
            <w:shd w:val="clear" w:color="auto" w:fill="auto"/>
          </w:tcPr>
          <w:p w:rsidR="00BD10B1" w:rsidRPr="00627D8F" w:rsidRDefault="00BD10B1" w:rsidP="00FA4EAB">
            <w:pPr>
              <w:pStyle w:val="af5"/>
              <w:widowControl/>
              <w:numPr>
                <w:ilvl w:val="0"/>
                <w:numId w:val="41"/>
              </w:numPr>
              <w:ind w:leftChars="0" w:left="222" w:hanging="222"/>
              <w:rPr>
                <w:kern w:val="0"/>
              </w:rPr>
            </w:pPr>
            <w:r w:rsidRPr="00627D8F">
              <w:rPr>
                <w:rFonts w:ascii="Times New Roman" w:hAnsi="Times New Roman" w:hint="eastAsia"/>
                <w:kern w:val="0"/>
              </w:rPr>
              <w:t>教師人數：</w:t>
            </w:r>
            <w:r w:rsidRPr="00627D8F">
              <w:rPr>
                <w:rFonts w:ascii="Times New Roman" w:hAnsi="Times New Roman"/>
                <w:kern w:val="0"/>
                <w:u w:val="single"/>
              </w:rPr>
              <w:t xml:space="preserve">   </w:t>
            </w:r>
            <w:r w:rsidRPr="00627D8F">
              <w:rPr>
                <w:rFonts w:ascii="Times New Roman" w:hAnsi="Times New Roman" w:hint="eastAsia"/>
                <w:kern w:val="0"/>
              </w:rPr>
              <w:t>人</w:t>
            </w:r>
          </w:p>
          <w:p w:rsidR="00BD10B1" w:rsidRPr="00627D8F" w:rsidRDefault="00BD10B1" w:rsidP="00FA4EAB">
            <w:pPr>
              <w:pStyle w:val="af5"/>
              <w:widowControl/>
              <w:numPr>
                <w:ilvl w:val="0"/>
                <w:numId w:val="41"/>
              </w:numPr>
              <w:ind w:leftChars="0" w:left="222" w:hanging="222"/>
              <w:rPr>
                <w:kern w:val="0"/>
              </w:rPr>
            </w:pPr>
            <w:r w:rsidRPr="00627D8F">
              <w:rPr>
                <w:rFonts w:ascii="Times New Roman" w:hAnsi="Times New Roman" w:hint="eastAsia"/>
                <w:kern w:val="0"/>
              </w:rPr>
              <w:t>授課次數：</w:t>
            </w:r>
            <w:r w:rsidRPr="00627D8F">
              <w:rPr>
                <w:rFonts w:ascii="Times New Roman" w:hAnsi="Times New Roman"/>
                <w:kern w:val="0"/>
                <w:u w:val="single"/>
              </w:rPr>
              <w:t xml:space="preserve">   </w:t>
            </w:r>
            <w:r w:rsidRPr="00627D8F">
              <w:rPr>
                <w:rFonts w:ascii="Times New Roman" w:hAnsi="Times New Roman" w:hint="eastAsia"/>
                <w:kern w:val="0"/>
              </w:rPr>
              <w:t>次</w:t>
            </w:r>
          </w:p>
          <w:p w:rsidR="00BD10B1" w:rsidRPr="00627D8F" w:rsidRDefault="00BD10B1" w:rsidP="00FA4EAB">
            <w:pPr>
              <w:pStyle w:val="af5"/>
              <w:widowControl/>
              <w:numPr>
                <w:ilvl w:val="0"/>
                <w:numId w:val="41"/>
              </w:numPr>
              <w:ind w:leftChars="0" w:left="222" w:hanging="222"/>
              <w:rPr>
                <w:kern w:val="0"/>
              </w:rPr>
            </w:pPr>
            <w:r w:rsidRPr="00627D8F">
              <w:rPr>
                <w:rFonts w:ascii="Times New Roman" w:hAnsi="Times New Roman" w:hint="eastAsia"/>
                <w:kern w:val="0"/>
              </w:rPr>
              <w:t>授課時數：</w:t>
            </w:r>
            <w:r w:rsidRPr="00627D8F">
              <w:rPr>
                <w:rFonts w:ascii="Times New Roman" w:hAnsi="Times New Roman"/>
                <w:kern w:val="0"/>
                <w:u w:val="single"/>
              </w:rPr>
              <w:t xml:space="preserve">   </w:t>
            </w:r>
            <w:r w:rsidRPr="00627D8F">
              <w:rPr>
                <w:rFonts w:ascii="Times New Roman" w:hAnsi="Times New Roman" w:hint="eastAsia"/>
                <w:kern w:val="0"/>
              </w:rPr>
              <w:t>小時</w:t>
            </w:r>
          </w:p>
          <w:p w:rsidR="00BD10B1" w:rsidRPr="00627D8F" w:rsidRDefault="00BD10B1" w:rsidP="00FA4EAB">
            <w:pPr>
              <w:pStyle w:val="af5"/>
              <w:widowControl/>
              <w:numPr>
                <w:ilvl w:val="0"/>
                <w:numId w:val="41"/>
              </w:numPr>
              <w:ind w:leftChars="0" w:left="222" w:hanging="222"/>
              <w:rPr>
                <w:kern w:val="0"/>
              </w:rPr>
            </w:pPr>
            <w:r w:rsidRPr="00627D8F">
              <w:rPr>
                <w:rFonts w:ascii="Times New Roman" w:hAnsi="Times New Roman" w:hint="eastAsia"/>
                <w:kern w:val="0"/>
              </w:rPr>
              <w:t>授課主題數：</w:t>
            </w:r>
            <w:r w:rsidRPr="00627D8F">
              <w:rPr>
                <w:rFonts w:ascii="Times New Roman" w:hAnsi="Times New Roman"/>
                <w:kern w:val="0"/>
                <w:u w:val="single"/>
              </w:rPr>
              <w:t xml:space="preserve">   </w:t>
            </w:r>
            <w:r w:rsidRPr="00627D8F">
              <w:rPr>
                <w:rFonts w:ascii="Times New Roman" w:hAnsi="Times New Roman" w:hint="eastAsia"/>
                <w:kern w:val="0"/>
              </w:rPr>
              <w:t>主題數</w:t>
            </w:r>
          </w:p>
        </w:tc>
      </w:tr>
      <w:tr w:rsidR="008254FC" w:rsidRPr="00903F20" w:rsidTr="00627D8F">
        <w:tc>
          <w:tcPr>
            <w:tcW w:w="1933" w:type="dxa"/>
            <w:shd w:val="clear" w:color="auto" w:fill="auto"/>
            <w:vAlign w:val="center"/>
          </w:tcPr>
          <w:p w:rsidR="00BD10B1" w:rsidRPr="00627D8F" w:rsidRDefault="00BD10B1" w:rsidP="00627D8F">
            <w:pPr>
              <w:widowControl/>
              <w:jc w:val="center"/>
              <w:rPr>
                <w:kern w:val="0"/>
              </w:rPr>
            </w:pPr>
            <w:r w:rsidRPr="00627D8F">
              <w:rPr>
                <w:rFonts w:hint="eastAsia"/>
                <w:kern w:val="0"/>
              </w:rPr>
              <w:t>外</w:t>
            </w:r>
            <w:r w:rsidRPr="00627D8F">
              <w:rPr>
                <w:kern w:val="0"/>
              </w:rPr>
              <w:t>聘教師</w:t>
            </w:r>
          </w:p>
          <w:p w:rsidR="00BD10B1" w:rsidRPr="00627D8F" w:rsidRDefault="00BD10B1" w:rsidP="00627D8F">
            <w:pPr>
              <w:widowControl/>
              <w:jc w:val="center"/>
              <w:rPr>
                <w:kern w:val="0"/>
              </w:rPr>
            </w:pPr>
            <w:r w:rsidRPr="00627D8F">
              <w:rPr>
                <w:rFonts w:hint="eastAsia"/>
                <w:kern w:val="0"/>
              </w:rPr>
              <w:t>參與程度</w:t>
            </w:r>
          </w:p>
        </w:tc>
        <w:tc>
          <w:tcPr>
            <w:tcW w:w="7695" w:type="dxa"/>
            <w:shd w:val="clear" w:color="auto" w:fill="auto"/>
          </w:tcPr>
          <w:p w:rsidR="00BD10B1" w:rsidRPr="00627D8F" w:rsidRDefault="00BD10B1" w:rsidP="00FA4EAB">
            <w:pPr>
              <w:pStyle w:val="af5"/>
              <w:widowControl/>
              <w:numPr>
                <w:ilvl w:val="0"/>
                <w:numId w:val="42"/>
              </w:numPr>
              <w:ind w:leftChars="0" w:left="222" w:hanging="222"/>
              <w:rPr>
                <w:kern w:val="0"/>
              </w:rPr>
            </w:pPr>
            <w:r w:rsidRPr="00627D8F">
              <w:rPr>
                <w:rFonts w:ascii="Times New Roman" w:hAnsi="Times New Roman" w:hint="eastAsia"/>
                <w:kern w:val="0"/>
              </w:rPr>
              <w:t>教師人數：</w:t>
            </w:r>
            <w:r w:rsidRPr="00627D8F">
              <w:rPr>
                <w:rFonts w:ascii="Times New Roman" w:hAnsi="Times New Roman"/>
                <w:kern w:val="0"/>
                <w:u w:val="single"/>
              </w:rPr>
              <w:t xml:space="preserve">   </w:t>
            </w:r>
            <w:r w:rsidRPr="00627D8F">
              <w:rPr>
                <w:rFonts w:ascii="Times New Roman" w:hAnsi="Times New Roman" w:hint="eastAsia"/>
                <w:kern w:val="0"/>
              </w:rPr>
              <w:t>人</w:t>
            </w:r>
          </w:p>
          <w:p w:rsidR="00BD10B1" w:rsidRPr="00627D8F" w:rsidRDefault="00BD10B1" w:rsidP="00FA4EAB">
            <w:pPr>
              <w:pStyle w:val="af5"/>
              <w:widowControl/>
              <w:numPr>
                <w:ilvl w:val="0"/>
                <w:numId w:val="42"/>
              </w:numPr>
              <w:ind w:leftChars="0" w:left="222" w:hanging="222"/>
              <w:rPr>
                <w:kern w:val="0"/>
              </w:rPr>
            </w:pPr>
            <w:r w:rsidRPr="00627D8F">
              <w:rPr>
                <w:rFonts w:ascii="Times New Roman" w:hAnsi="Times New Roman" w:hint="eastAsia"/>
                <w:kern w:val="0"/>
              </w:rPr>
              <w:t>授課次數：</w:t>
            </w:r>
            <w:r w:rsidRPr="00627D8F">
              <w:rPr>
                <w:rFonts w:ascii="Times New Roman" w:hAnsi="Times New Roman"/>
                <w:kern w:val="0"/>
                <w:u w:val="single"/>
              </w:rPr>
              <w:t xml:space="preserve">   </w:t>
            </w:r>
            <w:r w:rsidRPr="00627D8F">
              <w:rPr>
                <w:rFonts w:ascii="Times New Roman" w:hAnsi="Times New Roman" w:hint="eastAsia"/>
                <w:kern w:val="0"/>
              </w:rPr>
              <w:t>次</w:t>
            </w:r>
          </w:p>
          <w:p w:rsidR="00BD10B1" w:rsidRPr="00627D8F" w:rsidRDefault="00BD10B1" w:rsidP="00FA4EAB">
            <w:pPr>
              <w:pStyle w:val="af5"/>
              <w:widowControl/>
              <w:numPr>
                <w:ilvl w:val="0"/>
                <w:numId w:val="42"/>
              </w:numPr>
              <w:ind w:leftChars="0" w:left="222" w:hanging="222"/>
              <w:rPr>
                <w:kern w:val="0"/>
              </w:rPr>
            </w:pPr>
            <w:r w:rsidRPr="00627D8F">
              <w:rPr>
                <w:rFonts w:ascii="Times New Roman" w:hAnsi="Times New Roman" w:hint="eastAsia"/>
                <w:kern w:val="0"/>
              </w:rPr>
              <w:t>授課時數：</w:t>
            </w:r>
            <w:r w:rsidRPr="00627D8F">
              <w:rPr>
                <w:rFonts w:ascii="Times New Roman" w:hAnsi="Times New Roman"/>
                <w:kern w:val="0"/>
                <w:u w:val="single"/>
              </w:rPr>
              <w:t xml:space="preserve">   </w:t>
            </w:r>
            <w:r w:rsidRPr="00627D8F">
              <w:rPr>
                <w:rFonts w:ascii="Times New Roman" w:hAnsi="Times New Roman" w:hint="eastAsia"/>
                <w:kern w:val="0"/>
              </w:rPr>
              <w:t>小時</w:t>
            </w:r>
          </w:p>
          <w:p w:rsidR="00BD10B1" w:rsidRPr="00627D8F" w:rsidRDefault="00BD10B1" w:rsidP="00FA4EAB">
            <w:pPr>
              <w:pStyle w:val="af5"/>
              <w:widowControl/>
              <w:numPr>
                <w:ilvl w:val="0"/>
                <w:numId w:val="42"/>
              </w:numPr>
              <w:ind w:leftChars="0" w:left="222" w:hanging="222"/>
              <w:rPr>
                <w:kern w:val="0"/>
              </w:rPr>
            </w:pPr>
            <w:r w:rsidRPr="00627D8F">
              <w:rPr>
                <w:rFonts w:ascii="Times New Roman" w:hAnsi="Times New Roman" w:hint="eastAsia"/>
                <w:kern w:val="0"/>
              </w:rPr>
              <w:t>授課主題數：</w:t>
            </w:r>
            <w:r w:rsidRPr="00627D8F">
              <w:rPr>
                <w:rFonts w:ascii="Times New Roman" w:hAnsi="Times New Roman"/>
                <w:kern w:val="0"/>
                <w:u w:val="single"/>
              </w:rPr>
              <w:t xml:space="preserve">   </w:t>
            </w:r>
            <w:r w:rsidRPr="00627D8F">
              <w:rPr>
                <w:rFonts w:ascii="Times New Roman" w:hAnsi="Times New Roman" w:hint="eastAsia"/>
                <w:kern w:val="0"/>
              </w:rPr>
              <w:t>主題數</w:t>
            </w:r>
          </w:p>
        </w:tc>
      </w:tr>
      <w:tr w:rsidR="008254FC" w:rsidRPr="00903F20" w:rsidTr="00627D8F">
        <w:tc>
          <w:tcPr>
            <w:tcW w:w="1933" w:type="dxa"/>
            <w:shd w:val="clear" w:color="auto" w:fill="auto"/>
            <w:vAlign w:val="center"/>
          </w:tcPr>
          <w:p w:rsidR="00BD10B1" w:rsidRPr="00627D8F" w:rsidRDefault="00BD10B1" w:rsidP="00627D8F">
            <w:pPr>
              <w:widowControl/>
              <w:jc w:val="center"/>
              <w:rPr>
                <w:kern w:val="0"/>
              </w:rPr>
            </w:pPr>
            <w:r w:rsidRPr="00627D8F">
              <w:rPr>
                <w:rFonts w:hint="eastAsia"/>
                <w:kern w:val="0"/>
              </w:rPr>
              <w:t>業師</w:t>
            </w:r>
            <w:r w:rsidR="00F65AD7">
              <w:rPr>
                <w:rFonts w:hint="eastAsia"/>
                <w:kern w:val="0"/>
              </w:rPr>
              <w:t>或其他領域專家</w:t>
            </w:r>
            <w:r w:rsidRPr="00627D8F">
              <w:rPr>
                <w:rFonts w:hint="eastAsia"/>
                <w:kern w:val="0"/>
              </w:rPr>
              <w:t>參與程度</w:t>
            </w:r>
          </w:p>
        </w:tc>
        <w:tc>
          <w:tcPr>
            <w:tcW w:w="7695" w:type="dxa"/>
            <w:shd w:val="clear" w:color="auto" w:fill="auto"/>
          </w:tcPr>
          <w:p w:rsidR="00BD10B1" w:rsidRPr="00627D8F" w:rsidRDefault="00BD10B1" w:rsidP="00FA4EAB">
            <w:pPr>
              <w:pStyle w:val="af5"/>
              <w:widowControl/>
              <w:numPr>
                <w:ilvl w:val="0"/>
                <w:numId w:val="43"/>
              </w:numPr>
              <w:ind w:leftChars="0" w:left="222" w:hanging="222"/>
              <w:rPr>
                <w:kern w:val="0"/>
              </w:rPr>
            </w:pPr>
            <w:r w:rsidRPr="00627D8F">
              <w:rPr>
                <w:rFonts w:ascii="Times New Roman" w:hAnsi="Times New Roman" w:hint="eastAsia"/>
                <w:kern w:val="0"/>
              </w:rPr>
              <w:t>人數：</w:t>
            </w:r>
            <w:r w:rsidRPr="00627D8F">
              <w:rPr>
                <w:rFonts w:ascii="Times New Roman" w:hAnsi="Times New Roman"/>
                <w:kern w:val="0"/>
                <w:u w:val="single"/>
              </w:rPr>
              <w:t xml:space="preserve">   </w:t>
            </w:r>
            <w:r w:rsidRPr="00627D8F">
              <w:rPr>
                <w:rFonts w:ascii="Times New Roman" w:hAnsi="Times New Roman" w:hint="eastAsia"/>
                <w:kern w:val="0"/>
              </w:rPr>
              <w:t>人</w:t>
            </w:r>
          </w:p>
          <w:p w:rsidR="00BD10B1" w:rsidRPr="00627D8F" w:rsidRDefault="00BD10B1" w:rsidP="00FA4EAB">
            <w:pPr>
              <w:pStyle w:val="af5"/>
              <w:widowControl/>
              <w:numPr>
                <w:ilvl w:val="0"/>
                <w:numId w:val="43"/>
              </w:numPr>
              <w:ind w:leftChars="0" w:left="222" w:hanging="222"/>
              <w:rPr>
                <w:kern w:val="0"/>
              </w:rPr>
            </w:pPr>
            <w:r w:rsidRPr="00627D8F">
              <w:rPr>
                <w:rFonts w:ascii="Times New Roman" w:hAnsi="Times New Roman" w:hint="eastAsia"/>
                <w:kern w:val="0"/>
              </w:rPr>
              <w:t>授課次數：</w:t>
            </w:r>
            <w:r w:rsidRPr="00627D8F">
              <w:rPr>
                <w:rFonts w:ascii="Times New Roman" w:hAnsi="Times New Roman"/>
                <w:kern w:val="0"/>
                <w:u w:val="single"/>
              </w:rPr>
              <w:t xml:space="preserve">   </w:t>
            </w:r>
            <w:r w:rsidRPr="00627D8F">
              <w:rPr>
                <w:rFonts w:ascii="Times New Roman" w:hAnsi="Times New Roman" w:hint="eastAsia"/>
                <w:kern w:val="0"/>
              </w:rPr>
              <w:t>次</w:t>
            </w:r>
          </w:p>
          <w:p w:rsidR="00BD10B1" w:rsidRPr="00627D8F" w:rsidRDefault="00BD10B1" w:rsidP="00FA4EAB">
            <w:pPr>
              <w:pStyle w:val="af5"/>
              <w:widowControl/>
              <w:numPr>
                <w:ilvl w:val="0"/>
                <w:numId w:val="43"/>
              </w:numPr>
              <w:ind w:leftChars="0" w:left="222" w:hanging="222"/>
              <w:rPr>
                <w:kern w:val="0"/>
              </w:rPr>
            </w:pPr>
            <w:r w:rsidRPr="00627D8F">
              <w:rPr>
                <w:rFonts w:ascii="Times New Roman" w:hAnsi="Times New Roman" w:hint="eastAsia"/>
                <w:kern w:val="0"/>
              </w:rPr>
              <w:t>授課時數：合計</w:t>
            </w:r>
            <w:r w:rsidRPr="00627D8F">
              <w:rPr>
                <w:rFonts w:ascii="Times New Roman" w:hAnsi="Times New Roman"/>
                <w:kern w:val="0"/>
                <w:u w:val="single"/>
              </w:rPr>
              <w:t xml:space="preserve">   </w:t>
            </w:r>
            <w:r w:rsidRPr="00627D8F">
              <w:rPr>
                <w:rFonts w:ascii="Times New Roman" w:hAnsi="Times New Roman" w:hint="eastAsia"/>
                <w:kern w:val="0"/>
              </w:rPr>
              <w:t>小時</w:t>
            </w:r>
          </w:p>
          <w:p w:rsidR="00F65AD7" w:rsidRPr="00F65AD7" w:rsidRDefault="00BD10B1" w:rsidP="00FA4EAB">
            <w:pPr>
              <w:pStyle w:val="af5"/>
              <w:widowControl/>
              <w:numPr>
                <w:ilvl w:val="0"/>
                <w:numId w:val="43"/>
              </w:numPr>
              <w:ind w:leftChars="0" w:left="222" w:hanging="222"/>
            </w:pPr>
            <w:r w:rsidRPr="00627D8F">
              <w:rPr>
                <w:rFonts w:ascii="Times New Roman" w:hAnsi="Times New Roman" w:hint="eastAsia"/>
                <w:kern w:val="0"/>
              </w:rPr>
              <w:t>授課主題數：</w:t>
            </w:r>
            <w:r w:rsidRPr="00627D8F">
              <w:rPr>
                <w:rFonts w:ascii="Times New Roman" w:hAnsi="Times New Roman"/>
                <w:kern w:val="0"/>
                <w:u w:val="single"/>
              </w:rPr>
              <w:t xml:space="preserve">   </w:t>
            </w:r>
            <w:r w:rsidRPr="00627D8F">
              <w:rPr>
                <w:rFonts w:ascii="Times New Roman" w:hAnsi="Times New Roman" w:hint="eastAsia"/>
                <w:kern w:val="0"/>
              </w:rPr>
              <w:t>主題數</w:t>
            </w:r>
          </w:p>
          <w:p w:rsidR="00BD10B1" w:rsidRPr="00F65AD7" w:rsidRDefault="00BD10B1" w:rsidP="00FA4EAB">
            <w:pPr>
              <w:pStyle w:val="af5"/>
              <w:widowControl/>
              <w:numPr>
                <w:ilvl w:val="0"/>
                <w:numId w:val="43"/>
              </w:numPr>
              <w:ind w:leftChars="0" w:left="222" w:hanging="222"/>
            </w:pPr>
            <w:r w:rsidRPr="00627D8F">
              <w:rPr>
                <w:rFonts w:hint="eastAsia"/>
                <w:kern w:val="0"/>
              </w:rPr>
              <w:t>所屬廠商家數：</w:t>
            </w:r>
            <w:r w:rsidRPr="00627D8F">
              <w:rPr>
                <w:kern w:val="0"/>
                <w:u w:val="single"/>
              </w:rPr>
              <w:t xml:space="preserve">   </w:t>
            </w:r>
            <w:r w:rsidRPr="00627D8F">
              <w:rPr>
                <w:rFonts w:hint="eastAsia"/>
                <w:kern w:val="0"/>
              </w:rPr>
              <w:t>家</w:t>
            </w:r>
          </w:p>
          <w:p w:rsidR="00F65AD7" w:rsidRPr="00903F20" w:rsidRDefault="00F65AD7" w:rsidP="00FA4EAB">
            <w:pPr>
              <w:pStyle w:val="af5"/>
              <w:widowControl/>
              <w:numPr>
                <w:ilvl w:val="0"/>
                <w:numId w:val="43"/>
              </w:numPr>
              <w:ind w:leftChars="0" w:left="222" w:hanging="222"/>
            </w:pPr>
          </w:p>
        </w:tc>
      </w:tr>
      <w:tr w:rsidR="008254FC" w:rsidRPr="00903F20" w:rsidTr="00627D8F">
        <w:trPr>
          <w:trHeight w:val="1467"/>
        </w:trPr>
        <w:tc>
          <w:tcPr>
            <w:tcW w:w="1933" w:type="dxa"/>
            <w:shd w:val="clear" w:color="auto" w:fill="auto"/>
            <w:vAlign w:val="center"/>
          </w:tcPr>
          <w:p w:rsidR="00BD10B1" w:rsidRPr="00627D8F" w:rsidRDefault="00BD10B1" w:rsidP="00627D8F">
            <w:pPr>
              <w:widowControl/>
              <w:jc w:val="center"/>
              <w:rPr>
                <w:kern w:val="0"/>
              </w:rPr>
            </w:pPr>
            <w:r w:rsidRPr="00627D8F">
              <w:rPr>
                <w:rFonts w:hint="eastAsia"/>
                <w:kern w:val="0"/>
              </w:rPr>
              <w:t>外部資源運用</w:t>
            </w:r>
          </w:p>
        </w:tc>
        <w:tc>
          <w:tcPr>
            <w:tcW w:w="7695" w:type="dxa"/>
            <w:shd w:val="clear" w:color="auto" w:fill="auto"/>
          </w:tcPr>
          <w:p w:rsidR="00BD10B1" w:rsidRPr="00627D8F" w:rsidRDefault="00BD10B1" w:rsidP="00627D8F">
            <w:pPr>
              <w:widowControl/>
              <w:rPr>
                <w:kern w:val="0"/>
              </w:rPr>
            </w:pPr>
            <w:r w:rsidRPr="00627D8F">
              <w:rPr>
                <w:rFonts w:hint="eastAsia"/>
                <w:kern w:val="0"/>
              </w:rPr>
              <w:t>企業提供軟硬體環境：</w:t>
            </w:r>
            <w:r w:rsidRPr="00627D8F">
              <w:rPr>
                <w:kern w:val="0"/>
                <w:u w:val="single"/>
              </w:rPr>
              <w:t xml:space="preserve">                                                     </w:t>
            </w:r>
          </w:p>
          <w:p w:rsidR="00BD10B1" w:rsidRPr="00627D8F" w:rsidRDefault="00BD10B1" w:rsidP="00627D8F">
            <w:pPr>
              <w:widowControl/>
              <w:rPr>
                <w:kern w:val="0"/>
              </w:rPr>
            </w:pPr>
            <w:r w:rsidRPr="00627D8F">
              <w:rPr>
                <w:rFonts w:hint="eastAsia"/>
                <w:kern w:val="0"/>
              </w:rPr>
              <w:t>企業參訪：</w:t>
            </w:r>
            <w:r w:rsidRPr="00627D8F">
              <w:rPr>
                <w:kern w:val="0"/>
                <w:u w:val="single"/>
              </w:rPr>
              <w:t xml:space="preserve">   </w:t>
            </w:r>
            <w:r w:rsidRPr="00627D8F">
              <w:rPr>
                <w:rFonts w:hint="eastAsia"/>
                <w:kern w:val="0"/>
              </w:rPr>
              <w:t>次</w:t>
            </w:r>
          </w:p>
          <w:p w:rsidR="00BD10B1" w:rsidRPr="00627D8F" w:rsidRDefault="00BD10B1" w:rsidP="00FA4EAB">
            <w:pPr>
              <w:numPr>
                <w:ilvl w:val="0"/>
                <w:numId w:val="11"/>
              </w:numPr>
              <w:tabs>
                <w:tab w:val="num" w:pos="174"/>
              </w:tabs>
              <w:snapToGrid w:val="0"/>
              <w:ind w:left="208" w:hanging="208"/>
              <w:rPr>
                <w:kern w:val="0"/>
              </w:rPr>
            </w:pPr>
            <w:r w:rsidRPr="00627D8F">
              <w:rPr>
                <w:rFonts w:hint="eastAsia"/>
                <w:kern w:val="0"/>
              </w:rPr>
              <w:t>赴業界</w:t>
            </w:r>
            <w:r w:rsidR="00F65AD7">
              <w:rPr>
                <w:rFonts w:hint="eastAsia"/>
                <w:kern w:val="0"/>
              </w:rPr>
              <w:t>見習</w:t>
            </w:r>
            <w:r w:rsidRPr="00627D8F">
              <w:rPr>
                <w:rFonts w:hint="eastAsia"/>
                <w:kern w:val="0"/>
              </w:rPr>
              <w:t>總人次</w:t>
            </w:r>
            <w:r w:rsidRPr="00627D8F">
              <w:rPr>
                <w:kern w:val="0"/>
              </w:rPr>
              <w:t>___</w:t>
            </w:r>
            <w:r w:rsidRPr="00627D8F">
              <w:rPr>
                <w:rFonts w:hint="eastAsia"/>
                <w:kern w:val="0"/>
              </w:rPr>
              <w:t>人次</w:t>
            </w:r>
          </w:p>
          <w:p w:rsidR="00BD10B1" w:rsidRPr="00627D8F" w:rsidRDefault="00BD10B1" w:rsidP="00FA4EAB">
            <w:pPr>
              <w:numPr>
                <w:ilvl w:val="0"/>
                <w:numId w:val="11"/>
              </w:numPr>
              <w:tabs>
                <w:tab w:val="num" w:pos="174"/>
              </w:tabs>
              <w:snapToGrid w:val="0"/>
              <w:ind w:left="208" w:hanging="208"/>
              <w:rPr>
                <w:kern w:val="0"/>
              </w:rPr>
            </w:pPr>
            <w:r w:rsidRPr="00627D8F">
              <w:rPr>
                <w:rFonts w:hint="eastAsia"/>
                <w:kern w:val="0"/>
              </w:rPr>
              <w:t>與業界合作家數</w:t>
            </w:r>
            <w:r w:rsidRPr="00627D8F">
              <w:rPr>
                <w:kern w:val="0"/>
              </w:rPr>
              <w:t>___</w:t>
            </w:r>
            <w:r w:rsidRPr="00627D8F">
              <w:rPr>
                <w:rFonts w:hint="eastAsia"/>
                <w:kern w:val="0"/>
              </w:rPr>
              <w:t>家</w:t>
            </w:r>
          </w:p>
        </w:tc>
      </w:tr>
      <w:tr w:rsidR="008254FC" w:rsidRPr="00903F20" w:rsidTr="00627D8F">
        <w:trPr>
          <w:trHeight w:val="741"/>
        </w:trPr>
        <w:tc>
          <w:tcPr>
            <w:tcW w:w="1933" w:type="dxa"/>
            <w:shd w:val="clear" w:color="auto" w:fill="auto"/>
            <w:vAlign w:val="center"/>
          </w:tcPr>
          <w:p w:rsidR="00BD10B1" w:rsidRPr="00627D8F" w:rsidRDefault="00BD10B1" w:rsidP="00627D8F">
            <w:pPr>
              <w:widowControl/>
              <w:jc w:val="center"/>
              <w:rPr>
                <w:kern w:val="0"/>
              </w:rPr>
            </w:pPr>
            <w:r w:rsidRPr="00627D8F">
              <w:rPr>
                <w:kern w:val="0"/>
              </w:rPr>
              <w:t xml:space="preserve"> </w:t>
            </w:r>
            <w:r w:rsidRPr="00627D8F">
              <w:rPr>
                <w:kern w:val="0"/>
              </w:rPr>
              <w:t>依計畫性質自行增列指標</w:t>
            </w:r>
          </w:p>
        </w:tc>
        <w:tc>
          <w:tcPr>
            <w:tcW w:w="7695" w:type="dxa"/>
            <w:shd w:val="clear" w:color="auto" w:fill="auto"/>
          </w:tcPr>
          <w:p w:rsidR="00BD10B1" w:rsidRPr="00627D8F" w:rsidRDefault="00BD10B1" w:rsidP="00627D8F">
            <w:pPr>
              <w:widowControl/>
              <w:rPr>
                <w:kern w:val="0"/>
              </w:rPr>
            </w:pPr>
            <w:r w:rsidRPr="00627D8F">
              <w:rPr>
                <w:kern w:val="0"/>
              </w:rPr>
              <w:t>(</w:t>
            </w:r>
            <w:r w:rsidRPr="00627D8F">
              <w:rPr>
                <w:rFonts w:hint="eastAsia"/>
                <w:kern w:val="0"/>
              </w:rPr>
              <w:t>事件、數字</w:t>
            </w:r>
            <w:r w:rsidRPr="00627D8F">
              <w:rPr>
                <w:kern w:val="0"/>
              </w:rPr>
              <w:t>)</w:t>
            </w:r>
          </w:p>
        </w:tc>
      </w:tr>
    </w:tbl>
    <w:p w:rsidR="003028F2" w:rsidRPr="00903F20" w:rsidRDefault="003028F2" w:rsidP="003028F2">
      <w:pPr>
        <w:widowControl/>
      </w:pPr>
      <w:r w:rsidRPr="00903F20">
        <w:rPr>
          <w:b/>
        </w:rPr>
        <w:t>(</w:t>
      </w:r>
      <w:r w:rsidRPr="00903F20">
        <w:rPr>
          <w:rFonts w:hint="eastAsia"/>
          <w:b/>
        </w:rPr>
        <w:t>接</w:t>
      </w:r>
      <w:r w:rsidRPr="00903F20">
        <w:rPr>
          <w:b/>
        </w:rPr>
        <w:t>受</w:t>
      </w:r>
      <w:r w:rsidRPr="00903F20">
        <w:rPr>
          <w:rFonts w:hint="eastAsia"/>
          <w:b/>
        </w:rPr>
        <w:t>課</w:t>
      </w:r>
      <w:r w:rsidRPr="00903F20">
        <w:rPr>
          <w:b/>
        </w:rPr>
        <w:t>程補助後，</w:t>
      </w:r>
      <w:r w:rsidRPr="00903F20">
        <w:rPr>
          <w:rFonts w:hint="eastAsia"/>
          <w:b/>
        </w:rPr>
        <w:t>須</w:t>
      </w:r>
      <w:r w:rsidRPr="00903F20">
        <w:rPr>
          <w:b/>
        </w:rPr>
        <w:t>配</w:t>
      </w:r>
      <w:r w:rsidRPr="00903F20">
        <w:rPr>
          <w:rFonts w:hint="eastAsia"/>
          <w:b/>
        </w:rPr>
        <w:t>合本</w:t>
      </w:r>
      <w:r w:rsidRPr="00903F20">
        <w:rPr>
          <w:b/>
        </w:rPr>
        <w:t>部或推動計畫辦公室相關管考</w:t>
      </w:r>
      <w:r w:rsidRPr="00903F20">
        <w:rPr>
          <w:rFonts w:hint="eastAsia"/>
          <w:b/>
        </w:rPr>
        <w:t>措</w:t>
      </w:r>
      <w:r w:rsidRPr="00903F20">
        <w:rPr>
          <w:b/>
        </w:rPr>
        <w:t>施，不定期</w:t>
      </w:r>
      <w:r w:rsidRPr="00903F20">
        <w:rPr>
          <w:rFonts w:hint="eastAsia"/>
          <w:b/>
        </w:rPr>
        <w:t>或</w:t>
      </w:r>
      <w:r w:rsidRPr="00903F20">
        <w:rPr>
          <w:b/>
        </w:rPr>
        <w:t>於成果報告</w:t>
      </w:r>
      <w:r w:rsidRPr="00903F20">
        <w:rPr>
          <w:rFonts w:hint="eastAsia"/>
          <w:b/>
        </w:rPr>
        <w:t>中</w:t>
      </w:r>
      <w:r w:rsidRPr="00903F20">
        <w:rPr>
          <w:b/>
        </w:rPr>
        <w:t>，依授課實況填寫</w:t>
      </w:r>
      <w:r w:rsidRPr="00903F20">
        <w:rPr>
          <w:rFonts w:hint="eastAsia"/>
          <w:b/>
        </w:rPr>
        <w:t>量</w:t>
      </w:r>
      <w:r w:rsidRPr="00903F20">
        <w:rPr>
          <w:b/>
        </w:rPr>
        <w:t>化成果報告表</w:t>
      </w:r>
      <w:r w:rsidRPr="00903F20">
        <w:rPr>
          <w:b/>
        </w:rPr>
        <w:t>)</w:t>
      </w:r>
    </w:p>
    <w:p w:rsidR="003028F2" w:rsidRPr="00903F20" w:rsidRDefault="003028F2" w:rsidP="00342F54">
      <w:pPr>
        <w:widowControl/>
        <w:rPr>
          <w:b/>
          <w:sz w:val="32"/>
          <w:szCs w:val="32"/>
        </w:rPr>
      </w:pPr>
      <w:r w:rsidRPr="00903F20">
        <w:rPr>
          <w:sz w:val="28"/>
          <w:szCs w:val="27"/>
        </w:rPr>
        <w:br w:type="page"/>
      </w:r>
      <w:r w:rsidR="00A37D6E" w:rsidRPr="00C52FD3">
        <w:rPr>
          <w:rFonts w:hint="eastAsia"/>
          <w:b/>
          <w:sz w:val="32"/>
          <w:szCs w:val="32"/>
        </w:rPr>
        <w:t>捌</w:t>
      </w:r>
      <w:r w:rsidRPr="00C52FD3">
        <w:rPr>
          <w:rFonts w:hint="eastAsia"/>
          <w:b/>
          <w:sz w:val="32"/>
          <w:szCs w:val="32"/>
        </w:rPr>
        <w:t>、</w:t>
      </w:r>
      <w:r w:rsidRPr="00C52FD3">
        <w:rPr>
          <w:b/>
          <w:sz w:val="32"/>
          <w:szCs w:val="32"/>
        </w:rPr>
        <w:t>課程自評表</w:t>
      </w:r>
    </w:p>
    <w:p w:rsidR="003028F2" w:rsidRPr="00903F20" w:rsidRDefault="004123DC" w:rsidP="003028F2">
      <w:pPr>
        <w:ind w:rightChars="40" w:right="96"/>
      </w:pPr>
      <w:r w:rsidRPr="00903F20">
        <w:rPr>
          <w:rFonts w:hint="eastAsia"/>
        </w:rPr>
        <w:t>開課</w:t>
      </w:r>
      <w:r w:rsidR="003028F2" w:rsidRPr="00903F20">
        <w:t>學校系所：</w:t>
      </w:r>
    </w:p>
    <w:p w:rsidR="003028F2" w:rsidRPr="00903F20" w:rsidRDefault="004123DC" w:rsidP="003028F2">
      <w:pPr>
        <w:ind w:rightChars="40" w:right="96"/>
      </w:pPr>
      <w:r w:rsidRPr="00903F20">
        <w:rPr>
          <w:rFonts w:hint="eastAsia"/>
        </w:rPr>
        <w:t>計</w:t>
      </w:r>
      <w:r w:rsidRPr="00903F20">
        <w:t>畫主</w:t>
      </w:r>
      <w:r w:rsidRPr="00903F20">
        <w:rPr>
          <w:rFonts w:hint="eastAsia"/>
        </w:rPr>
        <w:t>持</w:t>
      </w:r>
      <w:r w:rsidRPr="00903F20">
        <w:t>人</w:t>
      </w:r>
      <w:r w:rsidR="003028F2" w:rsidRPr="00903F20">
        <w:rPr>
          <w:rFonts w:hint="eastAsia"/>
        </w:rPr>
        <w:t>(</w:t>
      </w:r>
      <w:r w:rsidR="003028F2" w:rsidRPr="00903F20">
        <w:rPr>
          <w:rFonts w:hint="eastAsia"/>
        </w:rPr>
        <w:t>自評人</w:t>
      </w:r>
      <w:r w:rsidR="003028F2" w:rsidRPr="00903F20">
        <w:rPr>
          <w:rFonts w:hint="eastAsia"/>
        </w:rPr>
        <w:t>)</w:t>
      </w:r>
      <w:r w:rsidR="003028F2" w:rsidRPr="00903F20">
        <w:t>：</w:t>
      </w:r>
    </w:p>
    <w:p w:rsidR="003028F2" w:rsidRPr="00903F20" w:rsidRDefault="003028F2" w:rsidP="003028F2">
      <w:pPr>
        <w:ind w:rightChars="40" w:right="96"/>
      </w:pPr>
      <w:r w:rsidRPr="00903F20">
        <w:t>課程名稱：</w:t>
      </w:r>
    </w:p>
    <w:tbl>
      <w:tblPr>
        <w:tblpPr w:leftFromText="180" w:rightFromText="180" w:vertAnchor="text" w:horzAnchor="margin" w:tblpXSpec="center" w:tblpY="312"/>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2848"/>
        <w:gridCol w:w="4450"/>
        <w:gridCol w:w="561"/>
        <w:gridCol w:w="525"/>
        <w:gridCol w:w="510"/>
      </w:tblGrid>
      <w:tr w:rsidR="00903F20" w:rsidRPr="00903F20" w:rsidTr="00627D8F">
        <w:trPr>
          <w:cantSplit/>
          <w:trHeight w:val="694"/>
          <w:tblHeader/>
        </w:trPr>
        <w:tc>
          <w:tcPr>
            <w:tcW w:w="481" w:type="pct"/>
            <w:shd w:val="clear" w:color="auto" w:fill="D9D9D9"/>
            <w:vAlign w:val="center"/>
          </w:tcPr>
          <w:p w:rsidR="003028F2" w:rsidRPr="00903F20" w:rsidRDefault="003028F2" w:rsidP="00DC3C24">
            <w:pPr>
              <w:jc w:val="center"/>
              <w:rPr>
                <w:b/>
              </w:rPr>
            </w:pPr>
            <w:r w:rsidRPr="00903F20">
              <w:rPr>
                <w:b/>
              </w:rPr>
              <w:t>填寫說明</w:t>
            </w:r>
          </w:p>
        </w:tc>
        <w:tc>
          <w:tcPr>
            <w:tcW w:w="4519" w:type="pct"/>
            <w:gridSpan w:val="5"/>
            <w:shd w:val="clear" w:color="auto" w:fill="FFFFFF"/>
            <w:vAlign w:val="center"/>
          </w:tcPr>
          <w:p w:rsidR="003028F2" w:rsidRPr="00903F20" w:rsidRDefault="003028F2" w:rsidP="00DC3C24">
            <w:pPr>
              <w:tabs>
                <w:tab w:val="left" w:pos="2160"/>
              </w:tabs>
              <w:snapToGrid w:val="0"/>
              <w:spacing w:line="400" w:lineRule="atLeast"/>
              <w:ind w:rightChars="-409" w:right="-982"/>
            </w:pPr>
            <w:r w:rsidRPr="00903F20">
              <w:t>1.</w:t>
            </w:r>
            <w:r w:rsidRPr="00903F20">
              <w:t>請於「說明」欄位之中，簡述各個檢核項目。</w:t>
            </w:r>
          </w:p>
          <w:p w:rsidR="003028F2" w:rsidRPr="00903F20" w:rsidRDefault="003028F2" w:rsidP="00DC3C24">
            <w:r w:rsidRPr="00903F20">
              <w:t>2.</w:t>
            </w:r>
            <w:r w:rsidRPr="00903F20">
              <w:t>請於「自評」欄位之中，根據課程的實際規劃，勾選</w:t>
            </w:r>
            <w:r w:rsidRPr="00903F20">
              <w:t>A+</w:t>
            </w:r>
            <w:r w:rsidRPr="00903F20">
              <w:t>、</w:t>
            </w:r>
            <w:r w:rsidRPr="00903F20">
              <w:t>A</w:t>
            </w:r>
            <w:r w:rsidRPr="00903F20">
              <w:t>、</w:t>
            </w:r>
            <w:r w:rsidRPr="00903F20">
              <w:t>B</w:t>
            </w:r>
            <w:r w:rsidRPr="00903F20">
              <w:t>三等級。</w:t>
            </w:r>
          </w:p>
          <w:p w:rsidR="003028F2" w:rsidRPr="00903F20" w:rsidRDefault="003028F2" w:rsidP="00DC3C24">
            <w:r w:rsidRPr="00903F20">
              <w:t>*</w:t>
            </w:r>
            <w:r w:rsidRPr="00903F20">
              <w:t>「</w:t>
            </w:r>
            <w:r w:rsidRPr="00903F20">
              <w:t>A+</w:t>
            </w:r>
            <w:r w:rsidRPr="00903F20">
              <w:t>」等級即表示課程完全符合檢核項目；「</w:t>
            </w:r>
            <w:r w:rsidRPr="00903F20">
              <w:t>A</w:t>
            </w:r>
            <w:r w:rsidRPr="00903F20">
              <w:t>」等級即表示課程部分符合檢核項目；「</w:t>
            </w:r>
            <w:r w:rsidRPr="00903F20">
              <w:t>B</w:t>
            </w:r>
            <w:r w:rsidRPr="00903F20">
              <w:t>」等級即表示課程完全不符合檢核項目</w:t>
            </w:r>
          </w:p>
        </w:tc>
      </w:tr>
      <w:tr w:rsidR="00903F20" w:rsidRPr="00903F20" w:rsidTr="001C45E1">
        <w:trPr>
          <w:cantSplit/>
          <w:trHeight w:val="390"/>
          <w:tblHeader/>
        </w:trPr>
        <w:tc>
          <w:tcPr>
            <w:tcW w:w="481" w:type="pct"/>
            <w:vMerge w:val="restart"/>
            <w:shd w:val="clear" w:color="auto" w:fill="D9D9D9"/>
            <w:vAlign w:val="center"/>
          </w:tcPr>
          <w:p w:rsidR="003028F2" w:rsidRPr="00903F20" w:rsidRDefault="003028F2" w:rsidP="00DC3C24">
            <w:pPr>
              <w:jc w:val="center"/>
              <w:rPr>
                <w:b/>
              </w:rPr>
            </w:pPr>
            <w:r w:rsidRPr="00903F20">
              <w:rPr>
                <w:b/>
              </w:rPr>
              <w:t>類別</w:t>
            </w:r>
          </w:p>
        </w:tc>
        <w:tc>
          <w:tcPr>
            <w:tcW w:w="1447" w:type="pct"/>
            <w:vMerge w:val="restart"/>
            <w:shd w:val="clear" w:color="auto" w:fill="D9D9D9"/>
            <w:vAlign w:val="center"/>
          </w:tcPr>
          <w:p w:rsidR="003028F2" w:rsidRPr="00903F20" w:rsidRDefault="003028F2" w:rsidP="00DC3C24">
            <w:pPr>
              <w:jc w:val="center"/>
              <w:rPr>
                <w:b/>
              </w:rPr>
            </w:pPr>
            <w:r w:rsidRPr="00903F20">
              <w:rPr>
                <w:b/>
              </w:rPr>
              <w:t>檢核項目</w:t>
            </w:r>
          </w:p>
        </w:tc>
        <w:tc>
          <w:tcPr>
            <w:tcW w:w="2261" w:type="pct"/>
            <w:vMerge w:val="restart"/>
            <w:shd w:val="clear" w:color="auto" w:fill="D9D9D9"/>
            <w:vAlign w:val="center"/>
          </w:tcPr>
          <w:p w:rsidR="003028F2" w:rsidRPr="00903F20" w:rsidRDefault="003028F2" w:rsidP="00DC3C24">
            <w:pPr>
              <w:jc w:val="center"/>
              <w:rPr>
                <w:b/>
              </w:rPr>
            </w:pPr>
            <w:r w:rsidRPr="00903F20">
              <w:rPr>
                <w:b/>
              </w:rPr>
              <w:t>說明</w:t>
            </w:r>
          </w:p>
        </w:tc>
        <w:tc>
          <w:tcPr>
            <w:tcW w:w="811" w:type="pct"/>
            <w:gridSpan w:val="3"/>
            <w:shd w:val="clear" w:color="auto" w:fill="D9D9D9"/>
          </w:tcPr>
          <w:p w:rsidR="003028F2" w:rsidRPr="00903F20" w:rsidRDefault="003028F2" w:rsidP="00DC3C24">
            <w:pPr>
              <w:spacing w:line="360" w:lineRule="auto"/>
              <w:jc w:val="center"/>
              <w:rPr>
                <w:b/>
              </w:rPr>
            </w:pPr>
            <w:r w:rsidRPr="00903F20">
              <w:rPr>
                <w:b/>
              </w:rPr>
              <w:t>自評等第</w:t>
            </w:r>
            <w:r w:rsidRPr="00903F20">
              <w:rPr>
                <w:b/>
              </w:rPr>
              <w:t>(</w:t>
            </w:r>
            <w:r w:rsidRPr="00903F20">
              <w:rPr>
                <w:b/>
              </w:rPr>
              <w:sym w:font="Wingdings" w:char="F0FC"/>
            </w:r>
            <w:r w:rsidRPr="00903F20">
              <w:rPr>
                <w:b/>
              </w:rPr>
              <w:t>)</w:t>
            </w:r>
          </w:p>
        </w:tc>
      </w:tr>
      <w:tr w:rsidR="00903F20" w:rsidRPr="00903F20" w:rsidTr="001C45E1">
        <w:trPr>
          <w:cantSplit/>
          <w:trHeight w:val="390"/>
          <w:tblHeader/>
        </w:trPr>
        <w:tc>
          <w:tcPr>
            <w:tcW w:w="481" w:type="pct"/>
            <w:vMerge/>
            <w:shd w:val="clear" w:color="auto" w:fill="D9D9D9"/>
            <w:vAlign w:val="center"/>
          </w:tcPr>
          <w:p w:rsidR="003028F2" w:rsidRPr="00903F20" w:rsidRDefault="003028F2" w:rsidP="00DC3C24">
            <w:pPr>
              <w:jc w:val="center"/>
              <w:rPr>
                <w:b/>
              </w:rPr>
            </w:pPr>
          </w:p>
        </w:tc>
        <w:tc>
          <w:tcPr>
            <w:tcW w:w="1447" w:type="pct"/>
            <w:vMerge/>
            <w:shd w:val="clear" w:color="auto" w:fill="D9D9D9"/>
            <w:vAlign w:val="center"/>
          </w:tcPr>
          <w:p w:rsidR="003028F2" w:rsidRPr="00903F20" w:rsidRDefault="003028F2" w:rsidP="00DC3C24">
            <w:pPr>
              <w:snapToGrid w:val="0"/>
              <w:jc w:val="center"/>
              <w:rPr>
                <w:b/>
              </w:rPr>
            </w:pPr>
          </w:p>
        </w:tc>
        <w:tc>
          <w:tcPr>
            <w:tcW w:w="2261" w:type="pct"/>
            <w:vMerge/>
            <w:shd w:val="clear" w:color="auto" w:fill="D9D9D9"/>
            <w:vAlign w:val="center"/>
          </w:tcPr>
          <w:p w:rsidR="003028F2" w:rsidRPr="00903F20" w:rsidRDefault="003028F2" w:rsidP="00DC3C24">
            <w:pPr>
              <w:jc w:val="center"/>
              <w:rPr>
                <w:b/>
              </w:rPr>
            </w:pPr>
          </w:p>
        </w:tc>
        <w:tc>
          <w:tcPr>
            <w:tcW w:w="285" w:type="pct"/>
            <w:shd w:val="clear" w:color="auto" w:fill="D9D9D9"/>
          </w:tcPr>
          <w:p w:rsidR="003028F2" w:rsidRPr="00903F20" w:rsidRDefault="003028F2" w:rsidP="00DC3C24">
            <w:pPr>
              <w:spacing w:line="360" w:lineRule="auto"/>
              <w:jc w:val="center"/>
              <w:rPr>
                <w:b/>
              </w:rPr>
            </w:pPr>
            <w:r w:rsidRPr="00903F20">
              <w:rPr>
                <w:b/>
              </w:rPr>
              <w:t>A+</w:t>
            </w:r>
          </w:p>
        </w:tc>
        <w:tc>
          <w:tcPr>
            <w:tcW w:w="267" w:type="pct"/>
            <w:shd w:val="clear" w:color="auto" w:fill="D9D9D9"/>
          </w:tcPr>
          <w:p w:rsidR="003028F2" w:rsidRPr="00903F20" w:rsidRDefault="003028F2" w:rsidP="00DC3C24">
            <w:pPr>
              <w:spacing w:line="360" w:lineRule="auto"/>
              <w:jc w:val="center"/>
              <w:rPr>
                <w:b/>
              </w:rPr>
            </w:pPr>
            <w:r w:rsidRPr="00903F20">
              <w:rPr>
                <w:b/>
              </w:rPr>
              <w:t>A</w:t>
            </w:r>
          </w:p>
        </w:tc>
        <w:tc>
          <w:tcPr>
            <w:tcW w:w="259" w:type="pct"/>
            <w:shd w:val="clear" w:color="auto" w:fill="D9D9D9"/>
          </w:tcPr>
          <w:p w:rsidR="003028F2" w:rsidRPr="00903F20" w:rsidRDefault="003028F2" w:rsidP="00DC3C24">
            <w:pPr>
              <w:spacing w:line="360" w:lineRule="auto"/>
              <w:jc w:val="center"/>
              <w:rPr>
                <w:b/>
              </w:rPr>
            </w:pPr>
            <w:r w:rsidRPr="00903F20">
              <w:rPr>
                <w:b/>
              </w:rPr>
              <w:t>B</w:t>
            </w:r>
          </w:p>
        </w:tc>
      </w:tr>
      <w:tr w:rsidR="00903F20" w:rsidRPr="00903F20" w:rsidTr="001C45E1">
        <w:trPr>
          <w:cantSplit/>
          <w:trHeight w:val="390"/>
          <w:tblHeader/>
        </w:trPr>
        <w:tc>
          <w:tcPr>
            <w:tcW w:w="481" w:type="pct"/>
            <w:shd w:val="clear" w:color="auto" w:fill="auto"/>
            <w:vAlign w:val="center"/>
          </w:tcPr>
          <w:p w:rsidR="002E1231" w:rsidRPr="00903F20" w:rsidRDefault="002E1231" w:rsidP="002E1231">
            <w:pPr>
              <w:jc w:val="center"/>
              <w:rPr>
                <w:b/>
              </w:rPr>
            </w:pPr>
            <w:r w:rsidRPr="00903F20">
              <w:rPr>
                <w:b/>
              </w:rPr>
              <w:t>相關表現</w:t>
            </w:r>
          </w:p>
        </w:tc>
        <w:tc>
          <w:tcPr>
            <w:tcW w:w="1447" w:type="pct"/>
            <w:shd w:val="clear" w:color="auto" w:fill="auto"/>
            <w:vAlign w:val="center"/>
          </w:tcPr>
          <w:p w:rsidR="002E1231" w:rsidRPr="00903F20" w:rsidRDefault="00574340" w:rsidP="00A11A2D">
            <w:pPr>
              <w:snapToGrid w:val="0"/>
              <w:rPr>
                <w:b/>
              </w:rPr>
            </w:pPr>
            <w:r>
              <w:rPr>
                <w:rFonts w:hint="eastAsia"/>
              </w:rPr>
              <w:t>人工智慧領域相關</w:t>
            </w:r>
            <w:r w:rsidR="00A11A2D" w:rsidRPr="00903F20">
              <w:t>課程</w:t>
            </w:r>
            <w:r w:rsidR="002E1231" w:rsidRPr="00903F20">
              <w:t>執行成果</w:t>
            </w:r>
          </w:p>
        </w:tc>
        <w:tc>
          <w:tcPr>
            <w:tcW w:w="2261" w:type="pct"/>
            <w:shd w:val="clear" w:color="auto" w:fill="auto"/>
            <w:vAlign w:val="center"/>
          </w:tcPr>
          <w:p w:rsidR="002E1231" w:rsidRPr="00903F20" w:rsidRDefault="002E1231" w:rsidP="002E1231">
            <w:pPr>
              <w:jc w:val="center"/>
              <w:rPr>
                <w:b/>
              </w:rPr>
            </w:pPr>
            <w:r w:rsidRPr="00903F20">
              <w:rPr>
                <w:u w:val="single"/>
              </w:rPr>
              <w:t>(</w:t>
            </w:r>
            <w:r w:rsidRPr="00903F20">
              <w:rPr>
                <w:u w:val="single"/>
              </w:rPr>
              <w:t>如無免填</w:t>
            </w:r>
            <w:r w:rsidRPr="00903F20">
              <w:rPr>
                <w:u w:val="single"/>
              </w:rPr>
              <w:t>)</w:t>
            </w:r>
          </w:p>
        </w:tc>
        <w:tc>
          <w:tcPr>
            <w:tcW w:w="285" w:type="pct"/>
            <w:shd w:val="clear" w:color="auto" w:fill="auto"/>
          </w:tcPr>
          <w:p w:rsidR="002E1231" w:rsidRPr="00903F20" w:rsidRDefault="002E1231" w:rsidP="002E1231">
            <w:pPr>
              <w:spacing w:line="360" w:lineRule="auto"/>
              <w:jc w:val="center"/>
              <w:rPr>
                <w:b/>
              </w:rPr>
            </w:pPr>
          </w:p>
        </w:tc>
        <w:tc>
          <w:tcPr>
            <w:tcW w:w="267" w:type="pct"/>
            <w:shd w:val="clear" w:color="auto" w:fill="auto"/>
          </w:tcPr>
          <w:p w:rsidR="002E1231" w:rsidRPr="00903F20" w:rsidRDefault="002E1231" w:rsidP="002E1231">
            <w:pPr>
              <w:spacing w:line="360" w:lineRule="auto"/>
              <w:jc w:val="center"/>
              <w:rPr>
                <w:b/>
              </w:rPr>
            </w:pPr>
          </w:p>
        </w:tc>
        <w:tc>
          <w:tcPr>
            <w:tcW w:w="259" w:type="pct"/>
            <w:shd w:val="clear" w:color="auto" w:fill="auto"/>
          </w:tcPr>
          <w:p w:rsidR="002E1231" w:rsidRPr="00903F20" w:rsidRDefault="002E1231" w:rsidP="002E1231">
            <w:pPr>
              <w:spacing w:line="360" w:lineRule="auto"/>
              <w:jc w:val="center"/>
              <w:rPr>
                <w:b/>
              </w:rPr>
            </w:pPr>
          </w:p>
        </w:tc>
      </w:tr>
      <w:tr w:rsidR="00F65AD7" w:rsidRPr="00903F20" w:rsidTr="00627D8F">
        <w:trPr>
          <w:cantSplit/>
          <w:trHeight w:val="850"/>
        </w:trPr>
        <w:tc>
          <w:tcPr>
            <w:tcW w:w="481" w:type="pct"/>
            <w:vMerge w:val="restart"/>
            <w:vAlign w:val="center"/>
          </w:tcPr>
          <w:p w:rsidR="00F65AD7" w:rsidRPr="00903F20" w:rsidRDefault="00F65AD7" w:rsidP="00F65AD7">
            <w:pPr>
              <w:ind w:left="168" w:hangingChars="70" w:hanging="168"/>
              <w:jc w:val="both"/>
            </w:pPr>
            <w:r w:rsidRPr="00903F20">
              <w:t>1.</w:t>
            </w:r>
            <w:r>
              <w:rPr>
                <w:rFonts w:hint="eastAsia"/>
              </w:rPr>
              <w:t>系列</w:t>
            </w:r>
            <w:r w:rsidRPr="00903F20">
              <w:t>課程規劃與設計</w:t>
            </w:r>
          </w:p>
        </w:tc>
        <w:tc>
          <w:tcPr>
            <w:tcW w:w="1447" w:type="pct"/>
            <w:vAlign w:val="center"/>
          </w:tcPr>
          <w:p w:rsidR="00F65AD7" w:rsidRPr="00903F20" w:rsidRDefault="00F65AD7" w:rsidP="002E1231">
            <w:pPr>
              <w:ind w:left="480" w:hangingChars="200" w:hanging="480"/>
              <w:jc w:val="both"/>
            </w:pPr>
            <w:r w:rsidRPr="00903F20">
              <w:t xml:space="preserve">1-1 </w:t>
            </w:r>
            <w:r>
              <w:rPr>
                <w:rFonts w:hint="eastAsia"/>
              </w:rPr>
              <w:t>系列</w:t>
            </w:r>
            <w:r w:rsidRPr="00903F20">
              <w:t>課程目標與特色</w:t>
            </w:r>
          </w:p>
          <w:p w:rsidR="00F65AD7" w:rsidRPr="00903F20" w:rsidRDefault="00F65AD7" w:rsidP="00551E6F">
            <w:pPr>
              <w:jc w:val="both"/>
              <w:rPr>
                <w:sz w:val="20"/>
                <w:szCs w:val="20"/>
              </w:rPr>
            </w:pPr>
            <w:r w:rsidRPr="00903F20">
              <w:rPr>
                <w:sz w:val="20"/>
                <w:szCs w:val="20"/>
              </w:rPr>
              <w:t>(</w:t>
            </w:r>
            <w:r w:rsidRPr="00903F20">
              <w:rPr>
                <w:sz w:val="20"/>
                <w:szCs w:val="20"/>
              </w:rPr>
              <w:t>課程目標是否與本計畫目的相符、</w:t>
            </w:r>
            <w:r w:rsidRPr="00903F20">
              <w:rPr>
                <w:rFonts w:hint="eastAsia"/>
                <w:sz w:val="20"/>
                <w:szCs w:val="20"/>
              </w:rPr>
              <w:t>課</w:t>
            </w:r>
            <w:r w:rsidRPr="00903F20">
              <w:rPr>
                <w:sz w:val="20"/>
                <w:szCs w:val="20"/>
              </w:rPr>
              <w:t>程宗旨與</w:t>
            </w:r>
            <w:r w:rsidRPr="00903F20">
              <w:rPr>
                <w:rFonts w:hint="eastAsia"/>
                <w:sz w:val="20"/>
                <w:szCs w:val="20"/>
              </w:rPr>
              <w:t>學</w:t>
            </w:r>
            <w:r w:rsidRPr="00903F20">
              <w:rPr>
                <w:sz w:val="20"/>
                <w:szCs w:val="20"/>
              </w:rPr>
              <w:t>習目標</w:t>
            </w:r>
            <w:r w:rsidRPr="00903F20">
              <w:rPr>
                <w:rFonts w:hint="eastAsia"/>
                <w:sz w:val="20"/>
                <w:szCs w:val="20"/>
              </w:rPr>
              <w:t>是</w:t>
            </w:r>
            <w:r w:rsidRPr="00903F20">
              <w:rPr>
                <w:sz w:val="20"/>
                <w:szCs w:val="20"/>
              </w:rPr>
              <w:t>否能提升學生實務</w:t>
            </w:r>
            <w:r w:rsidRPr="00903F20">
              <w:rPr>
                <w:rFonts w:hint="eastAsia"/>
                <w:sz w:val="20"/>
                <w:szCs w:val="20"/>
              </w:rPr>
              <w:t>能</w:t>
            </w:r>
            <w:r w:rsidRPr="00903F20">
              <w:rPr>
                <w:sz w:val="20"/>
                <w:szCs w:val="20"/>
              </w:rPr>
              <w:t>力、是否有跨域</w:t>
            </w:r>
            <w:r w:rsidRPr="00903F20">
              <w:rPr>
                <w:rFonts w:hint="eastAsia"/>
                <w:sz w:val="20"/>
                <w:szCs w:val="20"/>
              </w:rPr>
              <w:t>/</w:t>
            </w:r>
            <w:r w:rsidRPr="00903F20">
              <w:rPr>
                <w:sz w:val="20"/>
                <w:szCs w:val="20"/>
              </w:rPr>
              <w:t>跨系所</w:t>
            </w:r>
            <w:r w:rsidRPr="00903F20">
              <w:rPr>
                <w:rFonts w:hint="eastAsia"/>
                <w:sz w:val="20"/>
                <w:szCs w:val="20"/>
              </w:rPr>
              <w:t>/</w:t>
            </w:r>
            <w:r w:rsidRPr="00903F20">
              <w:rPr>
                <w:sz w:val="20"/>
                <w:szCs w:val="20"/>
              </w:rPr>
              <w:t>跨校等特色</w:t>
            </w:r>
            <w:r w:rsidRPr="00903F20">
              <w:rPr>
                <w:sz w:val="20"/>
                <w:szCs w:val="20"/>
              </w:rPr>
              <w:t>)</w:t>
            </w:r>
          </w:p>
        </w:tc>
        <w:tc>
          <w:tcPr>
            <w:tcW w:w="2261" w:type="pct"/>
            <w:vAlign w:val="center"/>
          </w:tcPr>
          <w:p w:rsidR="00F65AD7" w:rsidRPr="00903F20" w:rsidRDefault="00F65AD7" w:rsidP="002E1231">
            <w:pPr>
              <w:tabs>
                <w:tab w:val="left" w:pos="-900"/>
              </w:tabs>
              <w:spacing w:line="280" w:lineRule="exact"/>
            </w:pPr>
          </w:p>
        </w:tc>
        <w:tc>
          <w:tcPr>
            <w:tcW w:w="285" w:type="pct"/>
            <w:shd w:val="clear" w:color="auto" w:fill="FFFFFF"/>
          </w:tcPr>
          <w:p w:rsidR="00F65AD7" w:rsidRPr="00903F20" w:rsidRDefault="00F65AD7" w:rsidP="002E1231"/>
        </w:tc>
        <w:tc>
          <w:tcPr>
            <w:tcW w:w="267" w:type="pct"/>
            <w:shd w:val="clear" w:color="auto" w:fill="FFFFFF"/>
          </w:tcPr>
          <w:p w:rsidR="00F65AD7" w:rsidRPr="00903F20" w:rsidRDefault="00F65AD7" w:rsidP="002E1231"/>
        </w:tc>
        <w:tc>
          <w:tcPr>
            <w:tcW w:w="259" w:type="pct"/>
            <w:shd w:val="clear" w:color="auto" w:fill="FFFFFF"/>
          </w:tcPr>
          <w:p w:rsidR="00F65AD7" w:rsidRPr="00903F20" w:rsidRDefault="00F65AD7" w:rsidP="002E1231"/>
        </w:tc>
      </w:tr>
      <w:tr w:rsidR="00F65AD7" w:rsidRPr="00903F20" w:rsidTr="00627D8F">
        <w:trPr>
          <w:cantSplit/>
          <w:trHeight w:val="850"/>
        </w:trPr>
        <w:tc>
          <w:tcPr>
            <w:tcW w:w="481" w:type="pct"/>
            <w:vMerge/>
            <w:vAlign w:val="center"/>
          </w:tcPr>
          <w:p w:rsidR="00F65AD7" w:rsidRPr="00903F20" w:rsidRDefault="00F65AD7" w:rsidP="002E1231">
            <w:pPr>
              <w:ind w:left="480" w:hangingChars="200" w:hanging="480"/>
              <w:jc w:val="both"/>
            </w:pPr>
          </w:p>
        </w:tc>
        <w:tc>
          <w:tcPr>
            <w:tcW w:w="1447" w:type="pct"/>
            <w:vAlign w:val="center"/>
          </w:tcPr>
          <w:p w:rsidR="00F65AD7" w:rsidRPr="00903F20" w:rsidRDefault="00F65AD7" w:rsidP="00174717">
            <w:pPr>
              <w:ind w:left="480" w:hangingChars="200" w:hanging="480"/>
              <w:jc w:val="both"/>
            </w:pPr>
            <w:r w:rsidRPr="00903F20">
              <w:t xml:space="preserve">1-2 </w:t>
            </w:r>
            <w:r>
              <w:rPr>
                <w:rFonts w:hint="eastAsia"/>
              </w:rPr>
              <w:t>系列</w:t>
            </w:r>
            <w:r w:rsidRPr="00903F20">
              <w:t>課程</w:t>
            </w:r>
            <w:r w:rsidRPr="00903F20">
              <w:rPr>
                <w:rFonts w:hint="eastAsia"/>
              </w:rPr>
              <w:t>網</w:t>
            </w:r>
            <w:r w:rsidRPr="00903F20">
              <w:t>要與</w:t>
            </w:r>
            <w:r w:rsidRPr="00903F20">
              <w:rPr>
                <w:rFonts w:hint="eastAsia"/>
              </w:rPr>
              <w:t>導</w:t>
            </w:r>
            <w:r w:rsidRPr="00903F20">
              <w:t>引</w:t>
            </w:r>
          </w:p>
          <w:p w:rsidR="00F65AD7" w:rsidRPr="00903F20" w:rsidRDefault="00F65AD7" w:rsidP="00551E6F">
            <w:pPr>
              <w:jc w:val="both"/>
              <w:rPr>
                <w:sz w:val="20"/>
                <w:szCs w:val="20"/>
              </w:rPr>
            </w:pPr>
            <w:r w:rsidRPr="00903F20">
              <w:rPr>
                <w:sz w:val="20"/>
                <w:szCs w:val="20"/>
              </w:rPr>
              <w:t>(</w:t>
            </w:r>
            <w:r w:rsidRPr="00903F20">
              <w:rPr>
                <w:sz w:val="20"/>
                <w:szCs w:val="20"/>
              </w:rPr>
              <w:t>課程大綱主題與教學內容的規劃有助於提升學生的</w:t>
            </w:r>
            <w:r w:rsidRPr="00620543">
              <w:rPr>
                <w:rFonts w:hint="eastAsia"/>
                <w:kern w:val="0"/>
                <w:sz w:val="20"/>
                <w:szCs w:val="20"/>
              </w:rPr>
              <w:t>人工智慧</w:t>
            </w:r>
            <w:r w:rsidRPr="00620543">
              <w:rPr>
                <w:sz w:val="20"/>
                <w:szCs w:val="20"/>
              </w:rPr>
              <w:t>理論與實務能力、課</w:t>
            </w:r>
            <w:r w:rsidRPr="00903F20">
              <w:rPr>
                <w:sz w:val="20"/>
                <w:szCs w:val="20"/>
              </w:rPr>
              <w:t>程進度規劃的適切性</w:t>
            </w:r>
            <w:r w:rsidRPr="00903F20">
              <w:rPr>
                <w:sz w:val="20"/>
                <w:szCs w:val="20"/>
              </w:rPr>
              <w:t>)</w:t>
            </w:r>
          </w:p>
        </w:tc>
        <w:tc>
          <w:tcPr>
            <w:tcW w:w="2261" w:type="pct"/>
            <w:vAlign w:val="center"/>
          </w:tcPr>
          <w:p w:rsidR="00F65AD7" w:rsidRPr="00903F20" w:rsidRDefault="00F65AD7" w:rsidP="002E1231">
            <w:pPr>
              <w:tabs>
                <w:tab w:val="left" w:pos="-900"/>
              </w:tabs>
              <w:spacing w:line="280" w:lineRule="exact"/>
            </w:pPr>
          </w:p>
        </w:tc>
        <w:tc>
          <w:tcPr>
            <w:tcW w:w="285" w:type="pct"/>
            <w:shd w:val="clear" w:color="auto" w:fill="FFFFFF"/>
          </w:tcPr>
          <w:p w:rsidR="00F65AD7" w:rsidRPr="00903F20" w:rsidRDefault="00F65AD7" w:rsidP="002E1231"/>
        </w:tc>
        <w:tc>
          <w:tcPr>
            <w:tcW w:w="267" w:type="pct"/>
            <w:shd w:val="clear" w:color="auto" w:fill="FFFFFF"/>
          </w:tcPr>
          <w:p w:rsidR="00F65AD7" w:rsidRPr="00903F20" w:rsidRDefault="00F65AD7" w:rsidP="002E1231"/>
        </w:tc>
        <w:tc>
          <w:tcPr>
            <w:tcW w:w="259" w:type="pct"/>
            <w:shd w:val="clear" w:color="auto" w:fill="FFFFFF"/>
          </w:tcPr>
          <w:p w:rsidR="00F65AD7" w:rsidRPr="00903F20" w:rsidRDefault="00F65AD7" w:rsidP="002E1231"/>
        </w:tc>
      </w:tr>
      <w:tr w:rsidR="00F65AD7" w:rsidRPr="00903F20" w:rsidTr="00627D8F">
        <w:trPr>
          <w:cantSplit/>
          <w:trHeight w:val="850"/>
        </w:trPr>
        <w:tc>
          <w:tcPr>
            <w:tcW w:w="481" w:type="pct"/>
            <w:vMerge w:val="restart"/>
            <w:vAlign w:val="center"/>
          </w:tcPr>
          <w:p w:rsidR="00F65AD7" w:rsidRPr="00903F20" w:rsidRDefault="00F65AD7" w:rsidP="00F65AD7">
            <w:r>
              <w:rPr>
                <w:rFonts w:hint="eastAsia"/>
              </w:rPr>
              <w:t>2.</w:t>
            </w:r>
            <w:r>
              <w:rPr>
                <w:rFonts w:hint="eastAsia"/>
              </w:rPr>
              <w:t>各課程規劃與設計</w:t>
            </w:r>
          </w:p>
        </w:tc>
        <w:tc>
          <w:tcPr>
            <w:tcW w:w="1447" w:type="pct"/>
            <w:vAlign w:val="center"/>
          </w:tcPr>
          <w:p w:rsidR="00F65AD7" w:rsidRPr="00903F20" w:rsidRDefault="00F65AD7" w:rsidP="00174717">
            <w:pPr>
              <w:ind w:left="480" w:hangingChars="200" w:hanging="480"/>
              <w:jc w:val="both"/>
            </w:pPr>
            <w:r>
              <w:rPr>
                <w:rFonts w:hint="eastAsia"/>
              </w:rPr>
              <w:t>2-1</w:t>
            </w:r>
            <w:r w:rsidRPr="00903F20">
              <w:t xml:space="preserve"> </w:t>
            </w:r>
            <w:r w:rsidRPr="00903F20">
              <w:t>教學方式與課程配套</w:t>
            </w:r>
          </w:p>
          <w:p w:rsidR="00F65AD7" w:rsidRPr="00903F20" w:rsidRDefault="00F65AD7" w:rsidP="00F65AD7">
            <w:pPr>
              <w:jc w:val="both"/>
              <w:rPr>
                <w:sz w:val="20"/>
                <w:szCs w:val="20"/>
              </w:rPr>
            </w:pPr>
            <w:r w:rsidRPr="00903F20">
              <w:rPr>
                <w:sz w:val="20"/>
                <w:szCs w:val="20"/>
              </w:rPr>
              <w:t>(</w:t>
            </w:r>
            <w:r w:rsidRPr="00903F20">
              <w:rPr>
                <w:rFonts w:hint="eastAsia"/>
                <w:sz w:val="20"/>
                <w:szCs w:val="20"/>
              </w:rPr>
              <w:t>包含教學方式說明、</w:t>
            </w:r>
            <w:r w:rsidRPr="00620543">
              <w:rPr>
                <w:rFonts w:hint="eastAsia"/>
                <w:kern w:val="0"/>
                <w:sz w:val="20"/>
                <w:szCs w:val="20"/>
              </w:rPr>
              <w:t>人工智慧</w:t>
            </w:r>
            <w:r w:rsidRPr="00903F20">
              <w:rPr>
                <w:rFonts w:hint="eastAsia"/>
                <w:sz w:val="20"/>
                <w:szCs w:val="20"/>
              </w:rPr>
              <w:t>課程的教法與設計、實作以及</w:t>
            </w:r>
            <w:r>
              <w:rPr>
                <w:rFonts w:hint="eastAsia"/>
                <w:sz w:val="20"/>
                <w:szCs w:val="20"/>
              </w:rPr>
              <w:t>專題</w:t>
            </w:r>
            <w:r w:rsidRPr="00903F20">
              <w:rPr>
                <w:rFonts w:hint="eastAsia"/>
                <w:sz w:val="20"/>
                <w:szCs w:val="20"/>
              </w:rPr>
              <w:t>等配套</w:t>
            </w:r>
            <w:r w:rsidRPr="00903F20">
              <w:rPr>
                <w:sz w:val="20"/>
                <w:szCs w:val="20"/>
              </w:rPr>
              <w:t>)</w:t>
            </w:r>
          </w:p>
        </w:tc>
        <w:tc>
          <w:tcPr>
            <w:tcW w:w="2261" w:type="pct"/>
            <w:vAlign w:val="center"/>
          </w:tcPr>
          <w:p w:rsidR="00F65AD7" w:rsidRPr="00903F20" w:rsidRDefault="00F65AD7" w:rsidP="002E1231">
            <w:pPr>
              <w:pStyle w:val="af5"/>
              <w:tabs>
                <w:tab w:val="left" w:pos="1260"/>
              </w:tabs>
              <w:snapToGrid w:val="0"/>
              <w:ind w:leftChars="0" w:left="1444"/>
              <w:jc w:val="both"/>
              <w:rPr>
                <w:rFonts w:ascii="Times New Roman" w:hAnsi="Times New Roman"/>
              </w:rPr>
            </w:pPr>
          </w:p>
        </w:tc>
        <w:tc>
          <w:tcPr>
            <w:tcW w:w="285" w:type="pct"/>
            <w:shd w:val="clear" w:color="auto" w:fill="FFFFFF"/>
          </w:tcPr>
          <w:p w:rsidR="00F65AD7" w:rsidRPr="00903F20" w:rsidRDefault="00F65AD7" w:rsidP="002E1231"/>
        </w:tc>
        <w:tc>
          <w:tcPr>
            <w:tcW w:w="267" w:type="pct"/>
            <w:shd w:val="clear" w:color="auto" w:fill="FFFFFF"/>
          </w:tcPr>
          <w:p w:rsidR="00F65AD7" w:rsidRPr="00903F20" w:rsidRDefault="00F65AD7" w:rsidP="002E1231"/>
        </w:tc>
        <w:tc>
          <w:tcPr>
            <w:tcW w:w="259" w:type="pct"/>
            <w:shd w:val="clear" w:color="auto" w:fill="FFFFFF"/>
          </w:tcPr>
          <w:p w:rsidR="00F65AD7" w:rsidRPr="00903F20" w:rsidRDefault="00F65AD7" w:rsidP="002E1231"/>
        </w:tc>
      </w:tr>
      <w:tr w:rsidR="00F65AD7" w:rsidRPr="00903F20" w:rsidTr="00627D8F">
        <w:trPr>
          <w:cantSplit/>
          <w:trHeight w:val="850"/>
        </w:trPr>
        <w:tc>
          <w:tcPr>
            <w:tcW w:w="481" w:type="pct"/>
            <w:vMerge/>
            <w:vAlign w:val="center"/>
          </w:tcPr>
          <w:p w:rsidR="00F65AD7" w:rsidRPr="00903F20" w:rsidRDefault="00F65AD7" w:rsidP="002E1231">
            <w:pPr>
              <w:ind w:left="480" w:hangingChars="200" w:hanging="480"/>
              <w:jc w:val="both"/>
            </w:pPr>
          </w:p>
        </w:tc>
        <w:tc>
          <w:tcPr>
            <w:tcW w:w="1447" w:type="pct"/>
            <w:vAlign w:val="center"/>
          </w:tcPr>
          <w:p w:rsidR="00F65AD7" w:rsidRPr="00903F20" w:rsidRDefault="00F65AD7" w:rsidP="002E1231">
            <w:pPr>
              <w:ind w:left="480" w:hangingChars="200" w:hanging="480"/>
              <w:jc w:val="both"/>
            </w:pPr>
            <w:r>
              <w:t>2-2</w:t>
            </w:r>
            <w:r w:rsidRPr="00903F20">
              <w:t>學習成效評量機制</w:t>
            </w:r>
          </w:p>
          <w:p w:rsidR="00F65AD7" w:rsidRPr="00903F20" w:rsidRDefault="00F65AD7" w:rsidP="00174717">
            <w:pPr>
              <w:jc w:val="both"/>
            </w:pPr>
            <w:r w:rsidRPr="00903F20">
              <w:rPr>
                <w:sz w:val="20"/>
                <w:szCs w:val="20"/>
              </w:rPr>
              <w:t>(</w:t>
            </w:r>
            <w:r w:rsidRPr="00620543">
              <w:rPr>
                <w:rFonts w:hint="eastAsia"/>
                <w:kern w:val="0"/>
                <w:sz w:val="20"/>
                <w:szCs w:val="20"/>
              </w:rPr>
              <w:t>人工智慧</w:t>
            </w:r>
            <w:r w:rsidRPr="00903F20">
              <w:rPr>
                <w:sz w:val="20"/>
                <w:szCs w:val="20"/>
              </w:rPr>
              <w:t>實務學習成效評量機制之設計與實施的可行性，例如專題實作、實機演練等</w:t>
            </w:r>
            <w:r w:rsidRPr="00903F20">
              <w:rPr>
                <w:sz w:val="20"/>
                <w:szCs w:val="20"/>
              </w:rPr>
              <w:t>)</w:t>
            </w:r>
          </w:p>
        </w:tc>
        <w:tc>
          <w:tcPr>
            <w:tcW w:w="2261" w:type="pct"/>
            <w:vAlign w:val="center"/>
          </w:tcPr>
          <w:p w:rsidR="00F65AD7" w:rsidRPr="00903F20" w:rsidRDefault="00F65AD7" w:rsidP="002E1231">
            <w:pPr>
              <w:pStyle w:val="af5"/>
              <w:tabs>
                <w:tab w:val="left" w:pos="1260"/>
              </w:tabs>
              <w:snapToGrid w:val="0"/>
              <w:ind w:leftChars="0" w:left="1444"/>
              <w:jc w:val="both"/>
              <w:rPr>
                <w:rFonts w:ascii="Times New Roman" w:hAnsi="Times New Roman"/>
              </w:rPr>
            </w:pPr>
          </w:p>
        </w:tc>
        <w:tc>
          <w:tcPr>
            <w:tcW w:w="285" w:type="pct"/>
            <w:shd w:val="clear" w:color="auto" w:fill="FFFFFF"/>
          </w:tcPr>
          <w:p w:rsidR="00F65AD7" w:rsidRPr="00903F20" w:rsidRDefault="00F65AD7" w:rsidP="002E1231"/>
        </w:tc>
        <w:tc>
          <w:tcPr>
            <w:tcW w:w="267" w:type="pct"/>
            <w:shd w:val="clear" w:color="auto" w:fill="FFFFFF"/>
          </w:tcPr>
          <w:p w:rsidR="00F65AD7" w:rsidRPr="00903F20" w:rsidRDefault="00F65AD7" w:rsidP="002E1231"/>
        </w:tc>
        <w:tc>
          <w:tcPr>
            <w:tcW w:w="259" w:type="pct"/>
            <w:shd w:val="clear" w:color="auto" w:fill="FFFFFF"/>
          </w:tcPr>
          <w:p w:rsidR="00F65AD7" w:rsidRPr="00903F20" w:rsidRDefault="00F65AD7" w:rsidP="002E1231"/>
        </w:tc>
      </w:tr>
      <w:tr w:rsidR="00F65AD7" w:rsidRPr="00903F20" w:rsidTr="00627D8F">
        <w:trPr>
          <w:cantSplit/>
          <w:trHeight w:val="416"/>
        </w:trPr>
        <w:tc>
          <w:tcPr>
            <w:tcW w:w="481" w:type="pct"/>
            <w:vMerge/>
            <w:vAlign w:val="center"/>
          </w:tcPr>
          <w:p w:rsidR="00F65AD7" w:rsidRPr="00903F20" w:rsidRDefault="00F65AD7" w:rsidP="002E1231">
            <w:pPr>
              <w:ind w:left="480" w:hangingChars="200" w:hanging="480"/>
              <w:jc w:val="both"/>
            </w:pPr>
          </w:p>
        </w:tc>
        <w:tc>
          <w:tcPr>
            <w:tcW w:w="1447" w:type="pct"/>
            <w:vAlign w:val="center"/>
          </w:tcPr>
          <w:p w:rsidR="00F65AD7" w:rsidRPr="00903F20" w:rsidRDefault="00F65AD7" w:rsidP="002E1231">
            <w:pPr>
              <w:ind w:left="480" w:hangingChars="200" w:hanging="480"/>
              <w:jc w:val="both"/>
            </w:pPr>
            <w:r>
              <w:t>2-3</w:t>
            </w:r>
            <w:r w:rsidRPr="00903F20">
              <w:t>課程學習互動與回饋機制</w:t>
            </w:r>
          </w:p>
          <w:p w:rsidR="00F65AD7" w:rsidRPr="00903F20" w:rsidRDefault="00F65AD7" w:rsidP="00174717">
            <w:pPr>
              <w:jc w:val="both"/>
            </w:pPr>
            <w:r w:rsidRPr="00903F20">
              <w:rPr>
                <w:sz w:val="20"/>
                <w:szCs w:val="20"/>
              </w:rPr>
              <w:t>(</w:t>
            </w:r>
            <w:r w:rsidRPr="00903F20">
              <w:rPr>
                <w:sz w:val="20"/>
                <w:szCs w:val="20"/>
              </w:rPr>
              <w:t>課程教學互動機制、</w:t>
            </w:r>
            <w:r w:rsidRPr="00903F20">
              <w:rPr>
                <w:sz w:val="20"/>
                <w:szCs w:val="20"/>
              </w:rPr>
              <w:tab/>
            </w:r>
            <w:r w:rsidRPr="00903F20">
              <w:rPr>
                <w:sz w:val="20"/>
                <w:szCs w:val="20"/>
              </w:rPr>
              <w:t>學習反饋機制的設計與建構，例如課程學習問卷調查等</w:t>
            </w:r>
            <w:r w:rsidRPr="00903F20">
              <w:rPr>
                <w:sz w:val="20"/>
                <w:szCs w:val="20"/>
              </w:rPr>
              <w:t>)</w:t>
            </w:r>
          </w:p>
        </w:tc>
        <w:tc>
          <w:tcPr>
            <w:tcW w:w="2261" w:type="pct"/>
          </w:tcPr>
          <w:p w:rsidR="00F65AD7" w:rsidRPr="00903F20" w:rsidRDefault="00F65AD7" w:rsidP="002E1231">
            <w:pPr>
              <w:tabs>
                <w:tab w:val="left" w:pos="-900"/>
              </w:tabs>
              <w:spacing w:line="280" w:lineRule="exact"/>
            </w:pPr>
          </w:p>
        </w:tc>
        <w:tc>
          <w:tcPr>
            <w:tcW w:w="285" w:type="pct"/>
            <w:shd w:val="clear" w:color="auto" w:fill="FFFFFF"/>
          </w:tcPr>
          <w:p w:rsidR="00F65AD7" w:rsidRPr="00903F20" w:rsidRDefault="00F65AD7" w:rsidP="002E1231"/>
        </w:tc>
        <w:tc>
          <w:tcPr>
            <w:tcW w:w="267" w:type="pct"/>
            <w:shd w:val="clear" w:color="auto" w:fill="FFFFFF"/>
          </w:tcPr>
          <w:p w:rsidR="00F65AD7" w:rsidRPr="00903F20" w:rsidRDefault="00F65AD7" w:rsidP="002E1231"/>
        </w:tc>
        <w:tc>
          <w:tcPr>
            <w:tcW w:w="259" w:type="pct"/>
            <w:shd w:val="clear" w:color="auto" w:fill="FFFFFF"/>
          </w:tcPr>
          <w:p w:rsidR="00F65AD7" w:rsidRPr="00903F20" w:rsidRDefault="00F65AD7" w:rsidP="002E1231"/>
        </w:tc>
      </w:tr>
      <w:tr w:rsidR="00166758" w:rsidRPr="00903F20" w:rsidTr="00627D8F">
        <w:trPr>
          <w:cantSplit/>
          <w:trHeight w:val="850"/>
        </w:trPr>
        <w:tc>
          <w:tcPr>
            <w:tcW w:w="481" w:type="pct"/>
            <w:vMerge w:val="restart"/>
            <w:tcBorders>
              <w:top w:val="single" w:sz="4" w:space="0" w:color="auto"/>
              <w:left w:val="single" w:sz="4" w:space="0" w:color="auto"/>
              <w:right w:val="single" w:sz="4" w:space="0" w:color="auto"/>
            </w:tcBorders>
            <w:vAlign w:val="center"/>
          </w:tcPr>
          <w:p w:rsidR="001C45E1" w:rsidRPr="00903F20" w:rsidRDefault="00F65AD7" w:rsidP="002E1231">
            <w:pPr>
              <w:jc w:val="center"/>
              <w:rPr>
                <w:b/>
              </w:rPr>
            </w:pPr>
            <w:r>
              <w:rPr>
                <w:rFonts w:hint="eastAsia"/>
                <w:b/>
              </w:rPr>
              <w:t>3</w:t>
            </w:r>
            <w:r w:rsidR="001C45E1" w:rsidRPr="001C45E1">
              <w:rPr>
                <w:rFonts w:hint="eastAsia"/>
                <w:b/>
              </w:rPr>
              <w:t>.</w:t>
            </w:r>
            <w:r w:rsidR="001C45E1" w:rsidRPr="001C45E1">
              <w:rPr>
                <w:rFonts w:hint="eastAsia"/>
                <w:b/>
              </w:rPr>
              <w:t>教學資源</w:t>
            </w:r>
          </w:p>
        </w:tc>
        <w:tc>
          <w:tcPr>
            <w:tcW w:w="1447" w:type="pct"/>
            <w:tcBorders>
              <w:top w:val="single" w:sz="4" w:space="0" w:color="auto"/>
              <w:left w:val="single" w:sz="4" w:space="0" w:color="auto"/>
              <w:bottom w:val="single" w:sz="4" w:space="0" w:color="auto"/>
              <w:right w:val="single" w:sz="4" w:space="0" w:color="auto"/>
            </w:tcBorders>
            <w:vAlign w:val="center"/>
          </w:tcPr>
          <w:p w:rsidR="001C45E1" w:rsidRPr="00903F20" w:rsidRDefault="00F65AD7" w:rsidP="002E1231">
            <w:pPr>
              <w:ind w:left="480" w:hangingChars="200" w:hanging="480"/>
              <w:jc w:val="both"/>
            </w:pPr>
            <w:r>
              <w:t>3</w:t>
            </w:r>
            <w:r w:rsidR="001C45E1" w:rsidRPr="00903F20">
              <w:t>-</w:t>
            </w:r>
            <w:r w:rsidR="001C45E1">
              <w:rPr>
                <w:rFonts w:hint="eastAsia"/>
              </w:rPr>
              <w:t>1</w:t>
            </w:r>
            <w:r w:rsidR="001C45E1" w:rsidRPr="00903F20">
              <w:tab/>
            </w:r>
            <w:r w:rsidR="001C45E1" w:rsidRPr="00903F20">
              <w:rPr>
                <w:rFonts w:hint="eastAsia"/>
              </w:rPr>
              <w:t>實</w:t>
            </w:r>
            <w:r w:rsidR="001C45E1" w:rsidRPr="00903F20">
              <w:t>務課程</w:t>
            </w:r>
            <w:r w:rsidR="001C45E1" w:rsidRPr="00903F20">
              <w:rPr>
                <w:rFonts w:hint="eastAsia"/>
              </w:rPr>
              <w:t>教</w:t>
            </w:r>
            <w:r w:rsidR="001C45E1" w:rsidRPr="00903F20">
              <w:t>學設計與</w:t>
            </w:r>
            <w:r w:rsidR="001C45E1" w:rsidRPr="00903F20">
              <w:rPr>
                <w:rFonts w:hint="eastAsia"/>
              </w:rPr>
              <w:t>操</w:t>
            </w:r>
            <w:r w:rsidR="001C45E1" w:rsidRPr="00903F20">
              <w:t>作</w:t>
            </w:r>
            <w:r w:rsidR="001C45E1" w:rsidRPr="00903F20">
              <w:rPr>
                <w:rFonts w:hint="eastAsia"/>
              </w:rPr>
              <w:t>手</w:t>
            </w:r>
            <w:r w:rsidR="001C45E1" w:rsidRPr="00903F20">
              <w:t>冊</w:t>
            </w:r>
          </w:p>
          <w:p w:rsidR="001C45E1" w:rsidRPr="00903F20" w:rsidRDefault="001C45E1" w:rsidP="00551E6F">
            <w:pPr>
              <w:jc w:val="both"/>
              <w:rPr>
                <w:sz w:val="20"/>
                <w:szCs w:val="20"/>
              </w:rPr>
            </w:pPr>
            <w:r w:rsidRPr="00903F20">
              <w:rPr>
                <w:sz w:val="20"/>
                <w:szCs w:val="20"/>
              </w:rPr>
              <w:t>(</w:t>
            </w:r>
            <w:r w:rsidRPr="00903F20">
              <w:rPr>
                <w:rFonts w:hint="eastAsia"/>
                <w:sz w:val="20"/>
                <w:szCs w:val="20"/>
              </w:rPr>
              <w:t>包</w:t>
            </w:r>
            <w:r w:rsidRPr="00903F20">
              <w:rPr>
                <w:sz w:val="20"/>
                <w:szCs w:val="20"/>
              </w:rPr>
              <w:t>含</w:t>
            </w:r>
            <w:r w:rsidRPr="00903F20">
              <w:rPr>
                <w:rFonts w:hint="eastAsia"/>
                <w:sz w:val="20"/>
                <w:szCs w:val="20"/>
              </w:rPr>
              <w:t>實務課程教學設計是</w:t>
            </w:r>
            <w:r w:rsidRPr="00903F20">
              <w:rPr>
                <w:sz w:val="20"/>
                <w:szCs w:val="20"/>
              </w:rPr>
              <w:t>否</w:t>
            </w:r>
            <w:r w:rsidRPr="00903F20">
              <w:rPr>
                <w:rFonts w:hint="eastAsia"/>
                <w:sz w:val="20"/>
                <w:szCs w:val="20"/>
              </w:rPr>
              <w:t>具示範教學目的、實務學習目的，實務課程操作手冊與教學內容配合的情形、業界師資投入實務課程操作手冊編撰、實務課程操作手冊後續修訂與維護的機制等</w:t>
            </w:r>
            <w:r w:rsidRPr="00903F20">
              <w:rPr>
                <w:sz w:val="20"/>
                <w:szCs w:val="20"/>
              </w:rPr>
              <w:t>)</w:t>
            </w:r>
          </w:p>
        </w:tc>
        <w:tc>
          <w:tcPr>
            <w:tcW w:w="2261" w:type="pct"/>
            <w:tcBorders>
              <w:top w:val="single" w:sz="4" w:space="0" w:color="auto"/>
              <w:left w:val="single" w:sz="4" w:space="0" w:color="auto"/>
              <w:right w:val="single" w:sz="4" w:space="0" w:color="auto"/>
            </w:tcBorders>
          </w:tcPr>
          <w:p w:rsidR="001C45E1" w:rsidRPr="00903F20" w:rsidRDefault="001C45E1" w:rsidP="002E1231">
            <w:pPr>
              <w:tabs>
                <w:tab w:val="left" w:pos="-900"/>
              </w:tabs>
              <w:spacing w:line="280" w:lineRule="exact"/>
            </w:pPr>
          </w:p>
        </w:tc>
        <w:tc>
          <w:tcPr>
            <w:tcW w:w="285" w:type="pct"/>
            <w:tcBorders>
              <w:top w:val="single" w:sz="4" w:space="0" w:color="auto"/>
              <w:left w:val="single" w:sz="4" w:space="0" w:color="auto"/>
              <w:right w:val="single" w:sz="4" w:space="0" w:color="auto"/>
            </w:tcBorders>
            <w:shd w:val="clear" w:color="auto" w:fill="FFFFFF"/>
          </w:tcPr>
          <w:p w:rsidR="001C45E1" w:rsidRPr="00903F20" w:rsidRDefault="001C45E1" w:rsidP="002E1231"/>
        </w:tc>
        <w:tc>
          <w:tcPr>
            <w:tcW w:w="267" w:type="pct"/>
            <w:tcBorders>
              <w:top w:val="single" w:sz="4" w:space="0" w:color="auto"/>
              <w:left w:val="single" w:sz="4" w:space="0" w:color="auto"/>
              <w:right w:val="single" w:sz="4" w:space="0" w:color="auto"/>
            </w:tcBorders>
            <w:shd w:val="clear" w:color="auto" w:fill="FFFFFF"/>
          </w:tcPr>
          <w:p w:rsidR="001C45E1" w:rsidRPr="00903F20" w:rsidRDefault="001C45E1" w:rsidP="002E1231"/>
        </w:tc>
        <w:tc>
          <w:tcPr>
            <w:tcW w:w="259" w:type="pct"/>
            <w:tcBorders>
              <w:top w:val="single" w:sz="4" w:space="0" w:color="auto"/>
              <w:left w:val="single" w:sz="4" w:space="0" w:color="auto"/>
              <w:right w:val="single" w:sz="4" w:space="0" w:color="auto"/>
            </w:tcBorders>
            <w:shd w:val="clear" w:color="auto" w:fill="FFFFFF"/>
          </w:tcPr>
          <w:p w:rsidR="001C45E1" w:rsidRPr="00903F20" w:rsidRDefault="001C45E1" w:rsidP="002E1231"/>
        </w:tc>
      </w:tr>
      <w:tr w:rsidR="00166758" w:rsidRPr="00903F20" w:rsidTr="00627D8F">
        <w:trPr>
          <w:cantSplit/>
          <w:trHeight w:val="850"/>
        </w:trPr>
        <w:tc>
          <w:tcPr>
            <w:tcW w:w="481" w:type="pct"/>
            <w:vMerge/>
            <w:tcBorders>
              <w:left w:val="single" w:sz="4" w:space="0" w:color="auto"/>
              <w:right w:val="single" w:sz="4" w:space="0" w:color="auto"/>
            </w:tcBorders>
            <w:vAlign w:val="center"/>
          </w:tcPr>
          <w:p w:rsidR="001C45E1" w:rsidRPr="00903F20" w:rsidRDefault="001C45E1" w:rsidP="002E1231">
            <w:pPr>
              <w:jc w:val="center"/>
              <w:rPr>
                <w:b/>
              </w:rPr>
            </w:pPr>
          </w:p>
        </w:tc>
        <w:tc>
          <w:tcPr>
            <w:tcW w:w="1447" w:type="pct"/>
            <w:tcBorders>
              <w:top w:val="single" w:sz="4" w:space="0" w:color="auto"/>
              <w:left w:val="single" w:sz="4" w:space="0" w:color="auto"/>
              <w:bottom w:val="single" w:sz="4" w:space="0" w:color="auto"/>
              <w:right w:val="single" w:sz="4" w:space="0" w:color="auto"/>
            </w:tcBorders>
            <w:vAlign w:val="center"/>
          </w:tcPr>
          <w:p w:rsidR="001C45E1" w:rsidRPr="00903F20" w:rsidRDefault="001C45E1" w:rsidP="00541C96">
            <w:pPr>
              <w:ind w:left="480" w:hangingChars="200" w:hanging="480"/>
              <w:jc w:val="both"/>
            </w:pPr>
            <w:r>
              <w:rPr>
                <w:rFonts w:hint="eastAsia"/>
              </w:rPr>
              <w:t>3</w:t>
            </w:r>
            <w:r w:rsidR="00F65AD7">
              <w:t>-2</w:t>
            </w:r>
            <w:r w:rsidRPr="00903F20">
              <w:tab/>
            </w:r>
            <w:r w:rsidRPr="00903F20">
              <w:t>校內外教學資源之配合</w:t>
            </w:r>
          </w:p>
          <w:p w:rsidR="001C45E1" w:rsidRPr="00903F20" w:rsidRDefault="001C45E1" w:rsidP="00551E6F">
            <w:pPr>
              <w:jc w:val="both"/>
            </w:pPr>
            <w:r w:rsidRPr="00903F20">
              <w:rPr>
                <w:sz w:val="20"/>
                <w:szCs w:val="20"/>
              </w:rPr>
              <w:t>(</w:t>
            </w:r>
            <w:r w:rsidRPr="00903F20">
              <w:rPr>
                <w:sz w:val="20"/>
                <w:szCs w:val="20"/>
              </w:rPr>
              <w:t>校內教學資源之配合、跨校教學資源之整合、業界教學資源之提供，例如業界師資、教學設備與環境、企業實習等</w:t>
            </w:r>
            <w:r w:rsidRPr="00903F20">
              <w:rPr>
                <w:sz w:val="20"/>
                <w:szCs w:val="20"/>
              </w:rPr>
              <w:t>)</w:t>
            </w:r>
          </w:p>
        </w:tc>
        <w:tc>
          <w:tcPr>
            <w:tcW w:w="2261" w:type="pct"/>
            <w:tcBorders>
              <w:left w:val="single" w:sz="4" w:space="0" w:color="auto"/>
              <w:bottom w:val="single" w:sz="4" w:space="0" w:color="auto"/>
              <w:right w:val="single" w:sz="4" w:space="0" w:color="auto"/>
            </w:tcBorders>
          </w:tcPr>
          <w:p w:rsidR="001C45E1" w:rsidRPr="00903F20" w:rsidRDefault="001C45E1" w:rsidP="002E1231">
            <w:pPr>
              <w:tabs>
                <w:tab w:val="left" w:pos="-900"/>
              </w:tabs>
              <w:spacing w:line="280" w:lineRule="exact"/>
            </w:pPr>
          </w:p>
        </w:tc>
        <w:tc>
          <w:tcPr>
            <w:tcW w:w="285" w:type="pct"/>
            <w:tcBorders>
              <w:left w:val="single" w:sz="4" w:space="0" w:color="auto"/>
              <w:bottom w:val="single" w:sz="4" w:space="0" w:color="auto"/>
              <w:right w:val="single" w:sz="4" w:space="0" w:color="auto"/>
            </w:tcBorders>
            <w:shd w:val="clear" w:color="auto" w:fill="FFFFFF"/>
          </w:tcPr>
          <w:p w:rsidR="001C45E1" w:rsidRPr="00903F20" w:rsidRDefault="001C45E1" w:rsidP="002E1231"/>
        </w:tc>
        <w:tc>
          <w:tcPr>
            <w:tcW w:w="267" w:type="pct"/>
            <w:tcBorders>
              <w:left w:val="single" w:sz="4" w:space="0" w:color="auto"/>
              <w:bottom w:val="single" w:sz="4" w:space="0" w:color="auto"/>
              <w:right w:val="single" w:sz="4" w:space="0" w:color="auto"/>
            </w:tcBorders>
            <w:shd w:val="clear" w:color="auto" w:fill="FFFFFF"/>
          </w:tcPr>
          <w:p w:rsidR="001C45E1" w:rsidRPr="00903F20" w:rsidRDefault="001C45E1" w:rsidP="002E1231"/>
        </w:tc>
        <w:tc>
          <w:tcPr>
            <w:tcW w:w="259" w:type="pct"/>
            <w:tcBorders>
              <w:left w:val="single" w:sz="4" w:space="0" w:color="auto"/>
              <w:bottom w:val="single" w:sz="4" w:space="0" w:color="auto"/>
              <w:right w:val="single" w:sz="4" w:space="0" w:color="auto"/>
            </w:tcBorders>
            <w:shd w:val="clear" w:color="auto" w:fill="FFFFFF"/>
          </w:tcPr>
          <w:p w:rsidR="001C45E1" w:rsidRPr="00903F20" w:rsidRDefault="001C45E1" w:rsidP="002E1231"/>
        </w:tc>
      </w:tr>
      <w:tr w:rsidR="00166758" w:rsidRPr="00903F20" w:rsidTr="00627D8F">
        <w:trPr>
          <w:cantSplit/>
          <w:trHeight w:val="850"/>
        </w:trPr>
        <w:tc>
          <w:tcPr>
            <w:tcW w:w="481" w:type="pct"/>
            <w:vMerge w:val="restart"/>
            <w:tcBorders>
              <w:left w:val="single" w:sz="4" w:space="0" w:color="auto"/>
              <w:right w:val="single" w:sz="4" w:space="0" w:color="auto"/>
            </w:tcBorders>
            <w:vAlign w:val="center"/>
          </w:tcPr>
          <w:p w:rsidR="001C45E1" w:rsidRPr="00903F20" w:rsidRDefault="00F65AD7" w:rsidP="001C45E1">
            <w:pPr>
              <w:rPr>
                <w:b/>
              </w:rPr>
            </w:pPr>
            <w:r>
              <w:rPr>
                <w:b/>
              </w:rPr>
              <w:t>4</w:t>
            </w:r>
            <w:r w:rsidR="001C45E1" w:rsidRPr="00903F20">
              <w:rPr>
                <w:b/>
              </w:rPr>
              <w:t>.</w:t>
            </w:r>
            <w:r w:rsidR="001C45E1" w:rsidRPr="00903F20">
              <w:t>參與師資</w:t>
            </w:r>
          </w:p>
        </w:tc>
        <w:tc>
          <w:tcPr>
            <w:tcW w:w="1447" w:type="pct"/>
            <w:tcBorders>
              <w:top w:val="single" w:sz="4" w:space="0" w:color="auto"/>
              <w:left w:val="single" w:sz="4" w:space="0" w:color="auto"/>
              <w:bottom w:val="single" w:sz="4" w:space="0" w:color="auto"/>
              <w:right w:val="single" w:sz="4" w:space="0" w:color="auto"/>
            </w:tcBorders>
            <w:vAlign w:val="center"/>
          </w:tcPr>
          <w:p w:rsidR="001C45E1" w:rsidRPr="00903F20" w:rsidRDefault="00F65AD7" w:rsidP="001C45E1">
            <w:pPr>
              <w:jc w:val="both"/>
            </w:pPr>
            <w:r>
              <w:t>4</w:t>
            </w:r>
            <w:r w:rsidR="001C45E1" w:rsidRPr="00903F20">
              <w:t>-1</w:t>
            </w:r>
            <w:r w:rsidR="001C45E1" w:rsidRPr="00903F20">
              <w:t>教師專長符合課程設計</w:t>
            </w:r>
          </w:p>
        </w:tc>
        <w:tc>
          <w:tcPr>
            <w:tcW w:w="2261" w:type="pct"/>
            <w:tcBorders>
              <w:top w:val="single" w:sz="4" w:space="0" w:color="auto"/>
              <w:left w:val="single" w:sz="4" w:space="0" w:color="auto"/>
              <w:right w:val="single" w:sz="4" w:space="0" w:color="auto"/>
            </w:tcBorders>
          </w:tcPr>
          <w:p w:rsidR="001C45E1" w:rsidRPr="00903F20" w:rsidRDefault="001C45E1" w:rsidP="001C45E1">
            <w:pPr>
              <w:tabs>
                <w:tab w:val="left" w:pos="-900"/>
              </w:tabs>
              <w:spacing w:line="280" w:lineRule="exact"/>
            </w:pPr>
          </w:p>
        </w:tc>
        <w:tc>
          <w:tcPr>
            <w:tcW w:w="285" w:type="pct"/>
            <w:tcBorders>
              <w:top w:val="single" w:sz="4" w:space="0" w:color="auto"/>
              <w:left w:val="single" w:sz="4" w:space="0" w:color="auto"/>
              <w:right w:val="single" w:sz="4" w:space="0" w:color="auto"/>
            </w:tcBorders>
            <w:shd w:val="clear" w:color="auto" w:fill="FFFFFF"/>
          </w:tcPr>
          <w:p w:rsidR="001C45E1" w:rsidRPr="00903F20" w:rsidRDefault="001C45E1" w:rsidP="001C45E1"/>
        </w:tc>
        <w:tc>
          <w:tcPr>
            <w:tcW w:w="267" w:type="pct"/>
            <w:tcBorders>
              <w:top w:val="single" w:sz="4" w:space="0" w:color="auto"/>
              <w:left w:val="single" w:sz="4" w:space="0" w:color="auto"/>
              <w:right w:val="single" w:sz="4" w:space="0" w:color="auto"/>
            </w:tcBorders>
            <w:shd w:val="clear" w:color="auto" w:fill="FFFFFF"/>
          </w:tcPr>
          <w:p w:rsidR="001C45E1" w:rsidRPr="00903F20" w:rsidRDefault="001C45E1" w:rsidP="001C45E1"/>
        </w:tc>
        <w:tc>
          <w:tcPr>
            <w:tcW w:w="259" w:type="pct"/>
            <w:tcBorders>
              <w:top w:val="single" w:sz="4" w:space="0" w:color="auto"/>
              <w:left w:val="single" w:sz="4" w:space="0" w:color="auto"/>
              <w:right w:val="single" w:sz="4" w:space="0" w:color="auto"/>
            </w:tcBorders>
            <w:shd w:val="clear" w:color="auto" w:fill="FFFFFF"/>
          </w:tcPr>
          <w:p w:rsidR="001C45E1" w:rsidRPr="00903F20" w:rsidRDefault="001C45E1" w:rsidP="001C45E1"/>
        </w:tc>
      </w:tr>
      <w:tr w:rsidR="00166758" w:rsidRPr="00903F20" w:rsidTr="00627D8F">
        <w:trPr>
          <w:cantSplit/>
          <w:trHeight w:val="850"/>
        </w:trPr>
        <w:tc>
          <w:tcPr>
            <w:tcW w:w="481" w:type="pct"/>
            <w:vMerge/>
            <w:tcBorders>
              <w:left w:val="single" w:sz="4" w:space="0" w:color="auto"/>
              <w:right w:val="single" w:sz="4" w:space="0" w:color="auto"/>
            </w:tcBorders>
            <w:vAlign w:val="center"/>
          </w:tcPr>
          <w:p w:rsidR="001C45E1" w:rsidRPr="00903F20" w:rsidRDefault="001C45E1" w:rsidP="001C45E1">
            <w:pPr>
              <w:rPr>
                <w:b/>
              </w:rPr>
            </w:pPr>
          </w:p>
        </w:tc>
        <w:tc>
          <w:tcPr>
            <w:tcW w:w="1447" w:type="pct"/>
            <w:tcBorders>
              <w:top w:val="single" w:sz="4" w:space="0" w:color="auto"/>
              <w:left w:val="single" w:sz="4" w:space="0" w:color="auto"/>
              <w:bottom w:val="single" w:sz="4" w:space="0" w:color="auto"/>
              <w:right w:val="single" w:sz="4" w:space="0" w:color="auto"/>
            </w:tcBorders>
            <w:vAlign w:val="center"/>
          </w:tcPr>
          <w:p w:rsidR="001C45E1" w:rsidRPr="00903F20" w:rsidRDefault="00F65AD7" w:rsidP="001C45E1">
            <w:pPr>
              <w:ind w:left="480" w:hangingChars="200" w:hanging="480"/>
              <w:jc w:val="both"/>
            </w:pPr>
            <w:r>
              <w:t>4</w:t>
            </w:r>
            <w:r w:rsidR="001C45E1" w:rsidRPr="00903F20">
              <w:t>-2</w:t>
            </w:r>
            <w:r w:rsidR="001C45E1" w:rsidRPr="00903F20">
              <w:t>業界</w:t>
            </w:r>
            <w:r>
              <w:rPr>
                <w:rFonts w:hint="eastAsia"/>
              </w:rPr>
              <w:t>或其他領域專家</w:t>
            </w:r>
            <w:r w:rsidR="001C45E1" w:rsidRPr="00903F20">
              <w:t>師資參與情形</w:t>
            </w:r>
          </w:p>
        </w:tc>
        <w:tc>
          <w:tcPr>
            <w:tcW w:w="2261" w:type="pct"/>
            <w:tcBorders>
              <w:left w:val="single" w:sz="4" w:space="0" w:color="auto"/>
              <w:right w:val="single" w:sz="4" w:space="0" w:color="auto"/>
            </w:tcBorders>
          </w:tcPr>
          <w:p w:rsidR="001C45E1" w:rsidRPr="00903F20" w:rsidRDefault="001C45E1" w:rsidP="001C45E1">
            <w:pPr>
              <w:tabs>
                <w:tab w:val="left" w:pos="-900"/>
              </w:tabs>
              <w:spacing w:line="280" w:lineRule="exact"/>
            </w:pPr>
          </w:p>
        </w:tc>
        <w:tc>
          <w:tcPr>
            <w:tcW w:w="285" w:type="pct"/>
            <w:tcBorders>
              <w:left w:val="single" w:sz="4" w:space="0" w:color="auto"/>
              <w:right w:val="single" w:sz="4" w:space="0" w:color="auto"/>
            </w:tcBorders>
            <w:shd w:val="clear" w:color="auto" w:fill="FFFFFF"/>
          </w:tcPr>
          <w:p w:rsidR="001C45E1" w:rsidRPr="00903F20" w:rsidRDefault="001C45E1" w:rsidP="001C45E1"/>
        </w:tc>
        <w:tc>
          <w:tcPr>
            <w:tcW w:w="267" w:type="pct"/>
            <w:tcBorders>
              <w:left w:val="single" w:sz="4" w:space="0" w:color="auto"/>
              <w:right w:val="single" w:sz="4" w:space="0" w:color="auto"/>
            </w:tcBorders>
            <w:shd w:val="clear" w:color="auto" w:fill="FFFFFF"/>
          </w:tcPr>
          <w:p w:rsidR="001C45E1" w:rsidRPr="00903F20" w:rsidRDefault="001C45E1" w:rsidP="001C45E1"/>
        </w:tc>
        <w:tc>
          <w:tcPr>
            <w:tcW w:w="259" w:type="pct"/>
            <w:tcBorders>
              <w:left w:val="single" w:sz="4" w:space="0" w:color="auto"/>
              <w:right w:val="single" w:sz="4" w:space="0" w:color="auto"/>
            </w:tcBorders>
            <w:shd w:val="clear" w:color="auto" w:fill="FFFFFF"/>
          </w:tcPr>
          <w:p w:rsidR="001C45E1" w:rsidRPr="00903F20" w:rsidRDefault="001C45E1" w:rsidP="001C45E1"/>
        </w:tc>
      </w:tr>
      <w:tr w:rsidR="00166758" w:rsidRPr="00903F20" w:rsidTr="00627D8F">
        <w:trPr>
          <w:cantSplit/>
          <w:trHeight w:val="850"/>
        </w:trPr>
        <w:tc>
          <w:tcPr>
            <w:tcW w:w="481" w:type="pct"/>
            <w:vMerge w:val="restart"/>
            <w:tcBorders>
              <w:left w:val="single" w:sz="4" w:space="0" w:color="auto"/>
              <w:right w:val="single" w:sz="4" w:space="0" w:color="auto"/>
            </w:tcBorders>
            <w:vAlign w:val="center"/>
          </w:tcPr>
          <w:p w:rsidR="001C45E1" w:rsidRPr="00903F20" w:rsidRDefault="00F65AD7" w:rsidP="001C45E1">
            <w:pPr>
              <w:jc w:val="center"/>
              <w:rPr>
                <w:b/>
              </w:rPr>
            </w:pPr>
            <w:r>
              <w:rPr>
                <w:b/>
              </w:rPr>
              <w:t>5</w:t>
            </w:r>
            <w:r w:rsidR="001C45E1" w:rsidRPr="00903F20">
              <w:rPr>
                <w:b/>
              </w:rPr>
              <w:t>.</w:t>
            </w:r>
            <w:r w:rsidR="001C45E1" w:rsidRPr="00903F20">
              <w:t>經費與進度規劃</w:t>
            </w:r>
          </w:p>
        </w:tc>
        <w:tc>
          <w:tcPr>
            <w:tcW w:w="1447" w:type="pct"/>
            <w:tcBorders>
              <w:top w:val="single" w:sz="4" w:space="0" w:color="auto"/>
              <w:left w:val="single" w:sz="4" w:space="0" w:color="auto"/>
              <w:bottom w:val="single" w:sz="4" w:space="0" w:color="auto"/>
              <w:right w:val="single" w:sz="4" w:space="0" w:color="auto"/>
            </w:tcBorders>
          </w:tcPr>
          <w:p w:rsidR="001C45E1" w:rsidRPr="00903F20" w:rsidRDefault="00F65AD7" w:rsidP="001C45E1">
            <w:pPr>
              <w:ind w:left="480" w:hangingChars="200" w:hanging="480"/>
              <w:jc w:val="both"/>
            </w:pPr>
            <w:r>
              <w:t>5</w:t>
            </w:r>
            <w:r w:rsidR="001C45E1" w:rsidRPr="00903F20">
              <w:t>-1</w:t>
            </w:r>
            <w:r w:rsidR="001C45E1" w:rsidRPr="00903F20">
              <w:t>進度規劃及相關行政配置的合理性</w:t>
            </w:r>
          </w:p>
        </w:tc>
        <w:tc>
          <w:tcPr>
            <w:tcW w:w="2261" w:type="pct"/>
            <w:tcBorders>
              <w:top w:val="single" w:sz="4" w:space="0" w:color="auto"/>
              <w:left w:val="single" w:sz="4" w:space="0" w:color="auto"/>
              <w:right w:val="single" w:sz="4" w:space="0" w:color="auto"/>
            </w:tcBorders>
          </w:tcPr>
          <w:p w:rsidR="001C45E1" w:rsidRPr="00903F20" w:rsidRDefault="001C45E1" w:rsidP="001C45E1">
            <w:pPr>
              <w:tabs>
                <w:tab w:val="left" w:pos="-900"/>
              </w:tabs>
              <w:spacing w:line="280" w:lineRule="exact"/>
            </w:pPr>
          </w:p>
        </w:tc>
        <w:tc>
          <w:tcPr>
            <w:tcW w:w="285" w:type="pct"/>
            <w:tcBorders>
              <w:top w:val="single" w:sz="4" w:space="0" w:color="auto"/>
              <w:left w:val="single" w:sz="4" w:space="0" w:color="auto"/>
              <w:right w:val="single" w:sz="4" w:space="0" w:color="auto"/>
            </w:tcBorders>
            <w:shd w:val="clear" w:color="auto" w:fill="FFFFFF"/>
          </w:tcPr>
          <w:p w:rsidR="001C45E1" w:rsidRPr="00903F20" w:rsidRDefault="001C45E1" w:rsidP="001C45E1"/>
        </w:tc>
        <w:tc>
          <w:tcPr>
            <w:tcW w:w="267" w:type="pct"/>
            <w:tcBorders>
              <w:top w:val="single" w:sz="4" w:space="0" w:color="auto"/>
              <w:left w:val="single" w:sz="4" w:space="0" w:color="auto"/>
              <w:right w:val="single" w:sz="4" w:space="0" w:color="auto"/>
            </w:tcBorders>
            <w:shd w:val="clear" w:color="auto" w:fill="FFFFFF"/>
          </w:tcPr>
          <w:p w:rsidR="001C45E1" w:rsidRPr="00903F20" w:rsidRDefault="001C45E1" w:rsidP="001C45E1"/>
        </w:tc>
        <w:tc>
          <w:tcPr>
            <w:tcW w:w="259" w:type="pct"/>
            <w:tcBorders>
              <w:top w:val="single" w:sz="4" w:space="0" w:color="auto"/>
              <w:left w:val="single" w:sz="4" w:space="0" w:color="auto"/>
              <w:right w:val="single" w:sz="4" w:space="0" w:color="auto"/>
            </w:tcBorders>
            <w:shd w:val="clear" w:color="auto" w:fill="FFFFFF"/>
          </w:tcPr>
          <w:p w:rsidR="001C45E1" w:rsidRPr="00903F20" w:rsidRDefault="001C45E1" w:rsidP="001C45E1"/>
        </w:tc>
      </w:tr>
      <w:tr w:rsidR="00166758" w:rsidRPr="00903F20" w:rsidTr="00627D8F">
        <w:trPr>
          <w:cantSplit/>
          <w:trHeight w:val="850"/>
        </w:trPr>
        <w:tc>
          <w:tcPr>
            <w:tcW w:w="481" w:type="pct"/>
            <w:vMerge/>
            <w:tcBorders>
              <w:left w:val="single" w:sz="4" w:space="0" w:color="auto"/>
              <w:right w:val="single" w:sz="4" w:space="0" w:color="auto"/>
            </w:tcBorders>
            <w:vAlign w:val="center"/>
          </w:tcPr>
          <w:p w:rsidR="001C45E1" w:rsidRPr="00903F20" w:rsidRDefault="001C45E1" w:rsidP="001C45E1">
            <w:pPr>
              <w:jc w:val="center"/>
              <w:rPr>
                <w:b/>
              </w:rPr>
            </w:pPr>
          </w:p>
        </w:tc>
        <w:tc>
          <w:tcPr>
            <w:tcW w:w="1447" w:type="pct"/>
            <w:tcBorders>
              <w:top w:val="single" w:sz="4" w:space="0" w:color="auto"/>
              <w:left w:val="single" w:sz="4" w:space="0" w:color="auto"/>
              <w:bottom w:val="single" w:sz="4" w:space="0" w:color="auto"/>
              <w:right w:val="single" w:sz="4" w:space="0" w:color="auto"/>
            </w:tcBorders>
          </w:tcPr>
          <w:p w:rsidR="001C45E1" w:rsidRPr="00903F20" w:rsidRDefault="00F65AD7" w:rsidP="001C45E1">
            <w:pPr>
              <w:ind w:left="480" w:hangingChars="200" w:hanging="480"/>
              <w:jc w:val="both"/>
            </w:pPr>
            <w:r>
              <w:t>5</w:t>
            </w:r>
            <w:r w:rsidR="001C45E1" w:rsidRPr="00903F20">
              <w:t xml:space="preserve">-2 </w:t>
            </w:r>
            <w:r w:rsidR="001C45E1" w:rsidRPr="00903F20">
              <w:t>經費規劃的合理性</w:t>
            </w:r>
          </w:p>
        </w:tc>
        <w:tc>
          <w:tcPr>
            <w:tcW w:w="2261" w:type="pct"/>
            <w:tcBorders>
              <w:top w:val="single" w:sz="4" w:space="0" w:color="auto"/>
              <w:left w:val="single" w:sz="4" w:space="0" w:color="auto"/>
              <w:right w:val="single" w:sz="4" w:space="0" w:color="auto"/>
            </w:tcBorders>
          </w:tcPr>
          <w:p w:rsidR="001C45E1" w:rsidRPr="00903F20" w:rsidRDefault="001C45E1" w:rsidP="001C45E1">
            <w:pPr>
              <w:tabs>
                <w:tab w:val="left" w:pos="-900"/>
              </w:tabs>
              <w:spacing w:line="280" w:lineRule="exact"/>
            </w:pPr>
          </w:p>
        </w:tc>
        <w:tc>
          <w:tcPr>
            <w:tcW w:w="285" w:type="pct"/>
            <w:tcBorders>
              <w:top w:val="single" w:sz="4" w:space="0" w:color="auto"/>
              <w:left w:val="single" w:sz="4" w:space="0" w:color="auto"/>
              <w:right w:val="single" w:sz="4" w:space="0" w:color="auto"/>
            </w:tcBorders>
            <w:shd w:val="clear" w:color="auto" w:fill="FFFFFF"/>
          </w:tcPr>
          <w:p w:rsidR="001C45E1" w:rsidRPr="00903F20" w:rsidRDefault="001C45E1" w:rsidP="001C45E1"/>
        </w:tc>
        <w:tc>
          <w:tcPr>
            <w:tcW w:w="267" w:type="pct"/>
            <w:tcBorders>
              <w:top w:val="single" w:sz="4" w:space="0" w:color="auto"/>
              <w:left w:val="single" w:sz="4" w:space="0" w:color="auto"/>
              <w:right w:val="single" w:sz="4" w:space="0" w:color="auto"/>
            </w:tcBorders>
            <w:shd w:val="clear" w:color="auto" w:fill="FFFFFF"/>
          </w:tcPr>
          <w:p w:rsidR="001C45E1" w:rsidRPr="00903F20" w:rsidRDefault="001C45E1" w:rsidP="001C45E1"/>
        </w:tc>
        <w:tc>
          <w:tcPr>
            <w:tcW w:w="259" w:type="pct"/>
            <w:tcBorders>
              <w:top w:val="single" w:sz="4" w:space="0" w:color="auto"/>
              <w:left w:val="single" w:sz="4" w:space="0" w:color="auto"/>
              <w:right w:val="single" w:sz="4" w:space="0" w:color="auto"/>
            </w:tcBorders>
            <w:shd w:val="clear" w:color="auto" w:fill="FFFFFF"/>
          </w:tcPr>
          <w:p w:rsidR="001C45E1" w:rsidRPr="00903F20" w:rsidRDefault="001C45E1" w:rsidP="001C45E1"/>
        </w:tc>
      </w:tr>
      <w:tr w:rsidR="00166758" w:rsidRPr="00903F20" w:rsidTr="00627D8F">
        <w:trPr>
          <w:cantSplit/>
          <w:trHeight w:val="850"/>
        </w:trPr>
        <w:tc>
          <w:tcPr>
            <w:tcW w:w="481" w:type="pct"/>
            <w:vMerge w:val="restart"/>
            <w:tcBorders>
              <w:left w:val="single" w:sz="4" w:space="0" w:color="auto"/>
              <w:right w:val="single" w:sz="4" w:space="0" w:color="auto"/>
            </w:tcBorders>
            <w:vAlign w:val="center"/>
          </w:tcPr>
          <w:p w:rsidR="001C45E1" w:rsidRPr="00903F20" w:rsidRDefault="00F65AD7" w:rsidP="001C45E1">
            <w:pPr>
              <w:rPr>
                <w:b/>
              </w:rPr>
            </w:pPr>
            <w:r>
              <w:rPr>
                <w:b/>
              </w:rPr>
              <w:t>6</w:t>
            </w:r>
            <w:r w:rsidR="001C45E1" w:rsidRPr="00903F20">
              <w:rPr>
                <w:b/>
              </w:rPr>
              <w:t>.</w:t>
            </w:r>
            <w:r w:rsidR="001C45E1" w:rsidRPr="00903F20">
              <w:t>預期成效</w:t>
            </w:r>
          </w:p>
        </w:tc>
        <w:tc>
          <w:tcPr>
            <w:tcW w:w="1447" w:type="pct"/>
            <w:tcBorders>
              <w:top w:val="single" w:sz="4" w:space="0" w:color="auto"/>
              <w:left w:val="single" w:sz="4" w:space="0" w:color="auto"/>
              <w:bottom w:val="single" w:sz="4" w:space="0" w:color="auto"/>
              <w:right w:val="single" w:sz="4" w:space="0" w:color="auto"/>
            </w:tcBorders>
            <w:vAlign w:val="center"/>
          </w:tcPr>
          <w:p w:rsidR="001C45E1" w:rsidRPr="00903F20" w:rsidRDefault="00F65AD7" w:rsidP="001C45E1">
            <w:pPr>
              <w:ind w:left="480" w:hangingChars="200" w:hanging="480"/>
              <w:jc w:val="both"/>
            </w:pPr>
            <w:r>
              <w:t>6</w:t>
            </w:r>
            <w:r w:rsidR="001C45E1" w:rsidRPr="00903F20">
              <w:t xml:space="preserve">-1 </w:t>
            </w:r>
            <w:r w:rsidR="001C45E1" w:rsidRPr="00903F20">
              <w:t>預期質化效益的合理性</w:t>
            </w:r>
          </w:p>
          <w:p w:rsidR="001C45E1" w:rsidRPr="00903F20" w:rsidRDefault="001C45E1" w:rsidP="001C45E1">
            <w:pPr>
              <w:jc w:val="both"/>
              <w:rPr>
                <w:sz w:val="20"/>
                <w:szCs w:val="20"/>
              </w:rPr>
            </w:pPr>
            <w:r w:rsidRPr="00903F20">
              <w:rPr>
                <w:sz w:val="20"/>
                <w:szCs w:val="20"/>
              </w:rPr>
              <w:t>(</w:t>
            </w:r>
            <w:r w:rsidRPr="00903F20">
              <w:rPr>
                <w:rFonts w:hint="eastAsia"/>
                <w:sz w:val="20"/>
                <w:szCs w:val="20"/>
              </w:rPr>
              <w:t>例如</w:t>
            </w:r>
            <w:r w:rsidRPr="00620543">
              <w:rPr>
                <w:rFonts w:hint="eastAsia"/>
                <w:kern w:val="0"/>
                <w:sz w:val="20"/>
                <w:szCs w:val="20"/>
              </w:rPr>
              <w:t>人工智慧</w:t>
            </w:r>
            <w:r w:rsidRPr="00903F20">
              <w:rPr>
                <w:rFonts w:hint="eastAsia"/>
                <w:sz w:val="20"/>
                <w:szCs w:val="20"/>
              </w:rPr>
              <w:t>人才培育的效益、課程設計的創新性、示範教學資源的擴散效益等</w:t>
            </w:r>
            <w:r w:rsidRPr="00903F20">
              <w:rPr>
                <w:sz w:val="20"/>
                <w:szCs w:val="20"/>
              </w:rPr>
              <w:t>預期質化效益的合理性</w:t>
            </w:r>
            <w:r w:rsidRPr="00903F20">
              <w:rPr>
                <w:sz w:val="20"/>
                <w:szCs w:val="20"/>
              </w:rPr>
              <w:t>)</w:t>
            </w:r>
          </w:p>
        </w:tc>
        <w:tc>
          <w:tcPr>
            <w:tcW w:w="2261" w:type="pct"/>
            <w:tcBorders>
              <w:left w:val="single" w:sz="4" w:space="0" w:color="auto"/>
              <w:right w:val="single" w:sz="4" w:space="0" w:color="auto"/>
            </w:tcBorders>
          </w:tcPr>
          <w:p w:rsidR="001C45E1" w:rsidRPr="00903F20" w:rsidRDefault="001C45E1" w:rsidP="001C45E1">
            <w:pPr>
              <w:tabs>
                <w:tab w:val="left" w:pos="-900"/>
              </w:tabs>
              <w:spacing w:line="280" w:lineRule="exact"/>
            </w:pPr>
          </w:p>
        </w:tc>
        <w:tc>
          <w:tcPr>
            <w:tcW w:w="285" w:type="pct"/>
            <w:tcBorders>
              <w:left w:val="single" w:sz="4" w:space="0" w:color="auto"/>
              <w:right w:val="single" w:sz="4" w:space="0" w:color="auto"/>
            </w:tcBorders>
            <w:shd w:val="clear" w:color="auto" w:fill="FFFFFF"/>
          </w:tcPr>
          <w:p w:rsidR="001C45E1" w:rsidRPr="00903F20" w:rsidRDefault="001C45E1" w:rsidP="001C45E1"/>
        </w:tc>
        <w:tc>
          <w:tcPr>
            <w:tcW w:w="267" w:type="pct"/>
            <w:tcBorders>
              <w:left w:val="single" w:sz="4" w:space="0" w:color="auto"/>
              <w:right w:val="single" w:sz="4" w:space="0" w:color="auto"/>
            </w:tcBorders>
            <w:shd w:val="clear" w:color="auto" w:fill="FFFFFF"/>
          </w:tcPr>
          <w:p w:rsidR="001C45E1" w:rsidRPr="00903F20" w:rsidRDefault="001C45E1" w:rsidP="001C45E1"/>
        </w:tc>
        <w:tc>
          <w:tcPr>
            <w:tcW w:w="259" w:type="pct"/>
            <w:tcBorders>
              <w:left w:val="single" w:sz="4" w:space="0" w:color="auto"/>
              <w:right w:val="single" w:sz="4" w:space="0" w:color="auto"/>
            </w:tcBorders>
            <w:shd w:val="clear" w:color="auto" w:fill="FFFFFF"/>
          </w:tcPr>
          <w:p w:rsidR="001C45E1" w:rsidRPr="00903F20" w:rsidRDefault="001C45E1" w:rsidP="001C45E1"/>
        </w:tc>
      </w:tr>
      <w:tr w:rsidR="00166758" w:rsidRPr="00903F20" w:rsidTr="00627D8F">
        <w:trPr>
          <w:cantSplit/>
          <w:trHeight w:val="850"/>
        </w:trPr>
        <w:tc>
          <w:tcPr>
            <w:tcW w:w="481" w:type="pct"/>
            <w:vMerge/>
            <w:tcBorders>
              <w:left w:val="single" w:sz="4" w:space="0" w:color="auto"/>
              <w:right w:val="single" w:sz="4" w:space="0" w:color="auto"/>
            </w:tcBorders>
            <w:vAlign w:val="center"/>
          </w:tcPr>
          <w:p w:rsidR="001C45E1" w:rsidRPr="00903F20" w:rsidRDefault="001C45E1" w:rsidP="001C45E1">
            <w:pPr>
              <w:rPr>
                <w:b/>
              </w:rPr>
            </w:pPr>
          </w:p>
        </w:tc>
        <w:tc>
          <w:tcPr>
            <w:tcW w:w="1447" w:type="pct"/>
            <w:tcBorders>
              <w:top w:val="single" w:sz="4" w:space="0" w:color="auto"/>
              <w:left w:val="single" w:sz="4" w:space="0" w:color="auto"/>
              <w:bottom w:val="single" w:sz="4" w:space="0" w:color="auto"/>
              <w:right w:val="single" w:sz="4" w:space="0" w:color="auto"/>
            </w:tcBorders>
            <w:vAlign w:val="center"/>
          </w:tcPr>
          <w:p w:rsidR="001C45E1" w:rsidRPr="00903F20" w:rsidRDefault="00F65AD7" w:rsidP="001C45E1">
            <w:pPr>
              <w:jc w:val="both"/>
            </w:pPr>
            <w:r>
              <w:t>6</w:t>
            </w:r>
            <w:r w:rsidR="001C45E1" w:rsidRPr="00903F20">
              <w:t>-2</w:t>
            </w:r>
            <w:r w:rsidR="001C45E1" w:rsidRPr="00903F20">
              <w:t>預期量化指標的合理性</w:t>
            </w:r>
          </w:p>
        </w:tc>
        <w:tc>
          <w:tcPr>
            <w:tcW w:w="2261" w:type="pct"/>
            <w:tcBorders>
              <w:left w:val="single" w:sz="4" w:space="0" w:color="auto"/>
              <w:right w:val="single" w:sz="4" w:space="0" w:color="auto"/>
            </w:tcBorders>
          </w:tcPr>
          <w:p w:rsidR="001C45E1" w:rsidRPr="00903F20" w:rsidRDefault="001C45E1" w:rsidP="001C45E1">
            <w:pPr>
              <w:tabs>
                <w:tab w:val="left" w:pos="-900"/>
              </w:tabs>
              <w:spacing w:line="280" w:lineRule="exact"/>
            </w:pPr>
          </w:p>
        </w:tc>
        <w:tc>
          <w:tcPr>
            <w:tcW w:w="285" w:type="pct"/>
            <w:tcBorders>
              <w:left w:val="single" w:sz="4" w:space="0" w:color="auto"/>
              <w:right w:val="single" w:sz="4" w:space="0" w:color="auto"/>
            </w:tcBorders>
            <w:shd w:val="clear" w:color="auto" w:fill="FFFFFF"/>
          </w:tcPr>
          <w:p w:rsidR="001C45E1" w:rsidRPr="00903F20" w:rsidRDefault="001C45E1" w:rsidP="001C45E1"/>
        </w:tc>
        <w:tc>
          <w:tcPr>
            <w:tcW w:w="267" w:type="pct"/>
            <w:tcBorders>
              <w:left w:val="single" w:sz="4" w:space="0" w:color="auto"/>
              <w:right w:val="single" w:sz="4" w:space="0" w:color="auto"/>
            </w:tcBorders>
            <w:shd w:val="clear" w:color="auto" w:fill="FFFFFF"/>
          </w:tcPr>
          <w:p w:rsidR="001C45E1" w:rsidRPr="00903F20" w:rsidRDefault="001C45E1" w:rsidP="001C45E1"/>
        </w:tc>
        <w:tc>
          <w:tcPr>
            <w:tcW w:w="259" w:type="pct"/>
            <w:tcBorders>
              <w:left w:val="single" w:sz="4" w:space="0" w:color="auto"/>
              <w:right w:val="single" w:sz="4" w:space="0" w:color="auto"/>
            </w:tcBorders>
            <w:shd w:val="clear" w:color="auto" w:fill="FFFFFF"/>
          </w:tcPr>
          <w:p w:rsidR="001C45E1" w:rsidRPr="00903F20" w:rsidRDefault="001C45E1" w:rsidP="001C45E1"/>
        </w:tc>
      </w:tr>
    </w:tbl>
    <w:p w:rsidR="00173FD8" w:rsidRDefault="00173FD8">
      <w:pPr>
        <w:widowControl/>
        <w:rPr>
          <w:sz w:val="28"/>
          <w:szCs w:val="27"/>
        </w:rPr>
      </w:pPr>
    </w:p>
    <w:sectPr w:rsidR="00173FD8" w:rsidSect="00F20158">
      <w:footerReference w:type="default" r:id="rId18"/>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93" w:rsidRDefault="00C51093">
      <w:r>
        <w:separator/>
      </w:r>
    </w:p>
  </w:endnote>
  <w:endnote w:type="continuationSeparator" w:id="0">
    <w:p w:rsidR="00C51093" w:rsidRDefault="00C5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491A9C96tCID-WinCharSetFFFF-H">
    <w:altName w:val="細明體"/>
    <w:panose1 w:val="00000000000000000000"/>
    <w:charset w:val="88"/>
    <w:family w:val="auto"/>
    <w:notTrueType/>
    <w:pitch w:val="default"/>
    <w:sig w:usb0="00000001" w:usb1="08080000" w:usb2="00000010" w:usb3="00000000" w:csb0="001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74" w:rsidRDefault="008D7C74" w:rsidP="001566B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5444">
      <w:rPr>
        <w:rStyle w:val="ac"/>
        <w:noProof/>
      </w:rPr>
      <w:t>2</w:t>
    </w:r>
    <w:r>
      <w:rPr>
        <w:rStyle w:val="ac"/>
      </w:rPr>
      <w:fldChar w:fldCharType="end"/>
    </w:r>
  </w:p>
  <w:p w:rsidR="008D7C74" w:rsidRDefault="008D7C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93" w:rsidRDefault="00C51093">
      <w:r>
        <w:separator/>
      </w:r>
    </w:p>
  </w:footnote>
  <w:footnote w:type="continuationSeparator" w:id="0">
    <w:p w:rsidR="00C51093" w:rsidRDefault="00C5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006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210E26"/>
    <w:multiLevelType w:val="hybridMultilevel"/>
    <w:tmpl w:val="01D47ADA"/>
    <w:lvl w:ilvl="0" w:tplc="9470093A">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2F479D9"/>
    <w:multiLevelType w:val="hybridMultilevel"/>
    <w:tmpl w:val="810C1A0A"/>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CC6A6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4" w15:restartNumberingAfterBreak="0">
    <w:nsid w:val="066C7B63"/>
    <w:multiLevelType w:val="hybridMultilevel"/>
    <w:tmpl w:val="46023E56"/>
    <w:lvl w:ilvl="0" w:tplc="BA80456A">
      <w:start w:val="1"/>
      <w:numFmt w:val="taiwaneseCountingThousand"/>
      <w:pStyle w:val="3"/>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27ACC"/>
    <w:multiLevelType w:val="hybridMultilevel"/>
    <w:tmpl w:val="5F6653C0"/>
    <w:lvl w:ilvl="0" w:tplc="9470093A">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176E1B"/>
    <w:multiLevelType w:val="hybridMultilevel"/>
    <w:tmpl w:val="E248A8B0"/>
    <w:lvl w:ilvl="0" w:tplc="E9DC31B8">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7" w15:restartNumberingAfterBreak="0">
    <w:nsid w:val="12700B21"/>
    <w:multiLevelType w:val="hybridMultilevel"/>
    <w:tmpl w:val="777EB62C"/>
    <w:lvl w:ilvl="0" w:tplc="A5E27A1E">
      <w:start w:val="1"/>
      <w:numFmt w:val="taiwaneseCountingThousand"/>
      <w:lvlText w:val="（%1）"/>
      <w:lvlJc w:val="left"/>
      <w:pPr>
        <w:ind w:left="1310" w:hanging="885"/>
      </w:pPr>
      <w:rPr>
        <w:rFonts w:hint="default"/>
      </w:rPr>
    </w:lvl>
    <w:lvl w:ilvl="1" w:tplc="7136C014">
      <w:start w:val="1"/>
      <w:numFmt w:val="decimal"/>
      <w:lvlText w:val="%2."/>
      <w:lvlJc w:val="left"/>
      <w:pPr>
        <w:tabs>
          <w:tab w:val="num" w:pos="1560"/>
        </w:tabs>
        <w:ind w:left="1560" w:hanging="480"/>
      </w:pPr>
      <w:rPr>
        <w:rFonts w:ascii="Calibri" w:eastAsia="標楷體" w:hAnsi="Calibri" w:cs="Times New Roman"/>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268A00AC">
      <w:start w:val="1"/>
      <w:numFmt w:val="taiwaneseCountingThousand"/>
      <w:lvlText w:val="%5、"/>
      <w:lvlJc w:val="left"/>
      <w:pPr>
        <w:ind w:left="2849" w:hanging="504"/>
      </w:pPr>
      <w:rPr>
        <w:rFonts w:hint="default"/>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49552DE"/>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3671A1"/>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10" w15:restartNumberingAfterBreak="0">
    <w:nsid w:val="168A5425"/>
    <w:multiLevelType w:val="hybridMultilevel"/>
    <w:tmpl w:val="CCBCBD08"/>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A9D2DD5"/>
    <w:multiLevelType w:val="hybridMultilevel"/>
    <w:tmpl w:val="A7260396"/>
    <w:lvl w:ilvl="0" w:tplc="A5E27A1E">
      <w:start w:val="1"/>
      <w:numFmt w:val="taiwaneseCountingThousand"/>
      <w:lvlText w:val="（%1）"/>
      <w:lvlJc w:val="left"/>
      <w:pPr>
        <w:ind w:left="1310" w:hanging="885"/>
      </w:pPr>
      <w:rPr>
        <w:rFonts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1DFA337E"/>
    <w:multiLevelType w:val="hybridMultilevel"/>
    <w:tmpl w:val="6A1C5024"/>
    <w:lvl w:ilvl="0" w:tplc="61F211B4">
      <w:start w:val="1"/>
      <w:numFmt w:val="taiwaneseCountingThousand"/>
      <w:lvlText w:val="%1、"/>
      <w:lvlJc w:val="left"/>
      <w:pPr>
        <w:ind w:left="2969" w:hanging="984"/>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15:restartNumberingAfterBreak="0">
    <w:nsid w:val="20867E63"/>
    <w:multiLevelType w:val="hybridMultilevel"/>
    <w:tmpl w:val="1DC8DC44"/>
    <w:lvl w:ilvl="0" w:tplc="98F09BAE">
      <w:start w:val="1"/>
      <w:numFmt w:val="decimal"/>
      <w:pStyle w:val="Reference"/>
      <w:lvlText w:val="[%1]"/>
      <w:lvlJc w:val="left"/>
      <w:pPr>
        <w:tabs>
          <w:tab w:val="num" w:pos="720"/>
        </w:tabs>
        <w:ind w:left="720" w:hanging="720"/>
      </w:pPr>
      <w:rPr>
        <w:rFonts w:ascii="Times New Roman" w:hAnsi="Times New Roman" w:hint="default"/>
        <w:b w:val="0"/>
        <w:i w:val="0"/>
        <w:sz w:val="24"/>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20E95169"/>
    <w:multiLevelType w:val="hybridMultilevel"/>
    <w:tmpl w:val="CEFC3F52"/>
    <w:lvl w:ilvl="0" w:tplc="00A0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A04BDF"/>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9F4EDB"/>
    <w:multiLevelType w:val="hybridMultilevel"/>
    <w:tmpl w:val="FA286EF4"/>
    <w:lvl w:ilvl="0" w:tplc="9470093A">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6A82ECA"/>
    <w:multiLevelType w:val="hybridMultilevel"/>
    <w:tmpl w:val="733426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37157E"/>
    <w:multiLevelType w:val="hybridMultilevel"/>
    <w:tmpl w:val="4F1E8C80"/>
    <w:lvl w:ilvl="0" w:tplc="9470093A">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79411A7"/>
    <w:multiLevelType w:val="hybridMultilevel"/>
    <w:tmpl w:val="E8CC7ADE"/>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DD1ABD"/>
    <w:multiLevelType w:val="hybridMultilevel"/>
    <w:tmpl w:val="67CC70CE"/>
    <w:lvl w:ilvl="0" w:tplc="F5FA0418">
      <w:start w:val="1"/>
      <w:numFmt w:val="ideographLegalTraditional"/>
      <w:lvlText w:val="%1、"/>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603811"/>
    <w:multiLevelType w:val="hybridMultilevel"/>
    <w:tmpl w:val="2354C5B4"/>
    <w:lvl w:ilvl="0" w:tplc="0409000F">
      <w:start w:val="1"/>
      <w:numFmt w:val="decimal"/>
      <w:lvlText w:val="%1."/>
      <w:lvlJc w:val="left"/>
      <w:pPr>
        <w:tabs>
          <w:tab w:val="num" w:pos="1084"/>
        </w:tabs>
        <w:ind w:left="1084" w:hanging="360"/>
      </w:pPr>
      <w:rPr>
        <w:rFonts w:hint="eastAsia"/>
      </w:rPr>
    </w:lvl>
    <w:lvl w:ilvl="1" w:tplc="7CC89C4A">
      <w:start w:val="1"/>
      <w:numFmt w:val="taiwaneseCountingThousand"/>
      <w:lvlText w:val="(%2)"/>
      <w:lvlJc w:val="left"/>
      <w:pPr>
        <w:tabs>
          <w:tab w:val="num" w:pos="964"/>
        </w:tabs>
        <w:ind w:left="964" w:hanging="720"/>
      </w:pPr>
      <w:rPr>
        <w:rFonts w:ascii="Times New Roman" w:hint="eastAsia"/>
      </w:rPr>
    </w:lvl>
    <w:lvl w:ilvl="2" w:tplc="0409001B">
      <w:start w:val="1"/>
      <w:numFmt w:val="lowerRoman"/>
      <w:lvlText w:val="%3."/>
      <w:lvlJc w:val="right"/>
      <w:pPr>
        <w:tabs>
          <w:tab w:val="num" w:pos="1204"/>
        </w:tabs>
        <w:ind w:left="1204" w:hanging="480"/>
      </w:pPr>
    </w:lvl>
    <w:lvl w:ilvl="3" w:tplc="D362F720">
      <w:start w:val="1"/>
      <w:numFmt w:val="decimal"/>
      <w:lvlText w:val="(%4)"/>
      <w:lvlJc w:val="left"/>
      <w:pPr>
        <w:tabs>
          <w:tab w:val="num" w:pos="1684"/>
        </w:tabs>
        <w:ind w:left="1684" w:hanging="480"/>
      </w:pPr>
      <w:rPr>
        <w:rFonts w:hint="eastAsia"/>
      </w:rPr>
    </w:lvl>
    <w:lvl w:ilvl="4" w:tplc="04090019" w:tentative="1">
      <w:start w:val="1"/>
      <w:numFmt w:val="ideographTraditional"/>
      <w:lvlText w:val="%5、"/>
      <w:lvlJc w:val="left"/>
      <w:pPr>
        <w:tabs>
          <w:tab w:val="num" w:pos="2164"/>
        </w:tabs>
        <w:ind w:left="2164" w:hanging="480"/>
      </w:pPr>
    </w:lvl>
    <w:lvl w:ilvl="5" w:tplc="0409001B" w:tentative="1">
      <w:start w:val="1"/>
      <w:numFmt w:val="lowerRoman"/>
      <w:lvlText w:val="%6."/>
      <w:lvlJc w:val="right"/>
      <w:pPr>
        <w:tabs>
          <w:tab w:val="num" w:pos="2644"/>
        </w:tabs>
        <w:ind w:left="2644" w:hanging="480"/>
      </w:pPr>
    </w:lvl>
    <w:lvl w:ilvl="6" w:tplc="0409000F" w:tentative="1">
      <w:start w:val="1"/>
      <w:numFmt w:val="decimal"/>
      <w:lvlText w:val="%7."/>
      <w:lvlJc w:val="left"/>
      <w:pPr>
        <w:tabs>
          <w:tab w:val="num" w:pos="3124"/>
        </w:tabs>
        <w:ind w:left="3124" w:hanging="480"/>
      </w:pPr>
    </w:lvl>
    <w:lvl w:ilvl="7" w:tplc="04090019" w:tentative="1">
      <w:start w:val="1"/>
      <w:numFmt w:val="ideographTraditional"/>
      <w:lvlText w:val="%8、"/>
      <w:lvlJc w:val="left"/>
      <w:pPr>
        <w:tabs>
          <w:tab w:val="num" w:pos="3604"/>
        </w:tabs>
        <w:ind w:left="3604" w:hanging="480"/>
      </w:pPr>
    </w:lvl>
    <w:lvl w:ilvl="8" w:tplc="0409001B" w:tentative="1">
      <w:start w:val="1"/>
      <w:numFmt w:val="lowerRoman"/>
      <w:lvlText w:val="%9."/>
      <w:lvlJc w:val="right"/>
      <w:pPr>
        <w:tabs>
          <w:tab w:val="num" w:pos="4084"/>
        </w:tabs>
        <w:ind w:left="4084" w:hanging="480"/>
      </w:pPr>
    </w:lvl>
  </w:abstractNum>
  <w:abstractNum w:abstractNumId="22" w15:restartNumberingAfterBreak="0">
    <w:nsid w:val="2BCA27C2"/>
    <w:multiLevelType w:val="hybridMultilevel"/>
    <w:tmpl w:val="C45EDF90"/>
    <w:lvl w:ilvl="0" w:tplc="57C81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C51FD7"/>
    <w:multiLevelType w:val="hybridMultilevel"/>
    <w:tmpl w:val="27404F2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45433F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5004B6"/>
    <w:multiLevelType w:val="hybridMultilevel"/>
    <w:tmpl w:val="DD2C932E"/>
    <w:lvl w:ilvl="0" w:tplc="DA9E5AFC">
      <w:start w:val="1"/>
      <w:numFmt w:val="taiwaneseCountingThousand"/>
      <w:lvlText w:val="（%1）"/>
      <w:lvlJc w:val="left"/>
      <w:pPr>
        <w:ind w:left="1310" w:hanging="885"/>
      </w:pPr>
      <w:rPr>
        <w:rFonts w:ascii="標楷體" w:eastAsia="標楷體" w:hAnsi="標楷體" w:hint="default"/>
        <w:lang w:val="en-US"/>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36A058EE"/>
    <w:multiLevelType w:val="hybridMultilevel"/>
    <w:tmpl w:val="A7260396"/>
    <w:lvl w:ilvl="0" w:tplc="A5E27A1E">
      <w:start w:val="1"/>
      <w:numFmt w:val="taiwaneseCountingThousand"/>
      <w:lvlText w:val="（%1）"/>
      <w:lvlJc w:val="left"/>
      <w:pPr>
        <w:ind w:left="1310" w:hanging="885"/>
      </w:pPr>
      <w:rPr>
        <w:rFonts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37D527FB"/>
    <w:multiLevelType w:val="hybridMultilevel"/>
    <w:tmpl w:val="12F830B4"/>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8705C0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B7532F9"/>
    <w:multiLevelType w:val="hybridMultilevel"/>
    <w:tmpl w:val="13AC214C"/>
    <w:lvl w:ilvl="0" w:tplc="A918686C">
      <w:start w:val="1"/>
      <w:numFmt w:val="taiwaneseCountingThousand"/>
      <w:lvlText w:val="（%1）"/>
      <w:lvlJc w:val="left"/>
      <w:pPr>
        <w:ind w:left="1310" w:hanging="885"/>
      </w:pPr>
      <w:rPr>
        <w:rFonts w:ascii="標楷體" w:eastAsia="標楷體" w:hAnsi="標楷體" w:hint="default"/>
      </w:rPr>
    </w:lvl>
    <w:lvl w:ilvl="1" w:tplc="7B4A472C">
      <w:start w:val="1"/>
      <w:numFmt w:val="decimal"/>
      <w:lvlText w:val="%2."/>
      <w:lvlJc w:val="left"/>
      <w:pPr>
        <w:tabs>
          <w:tab w:val="num" w:pos="1560"/>
        </w:tabs>
        <w:ind w:left="1560" w:hanging="480"/>
      </w:pPr>
      <w:rPr>
        <w:rFonts w:ascii="Times New Roman" w:hAnsi="Times New Roman" w:cs="Times New Roman" w:hint="default"/>
        <w:b w:val="0"/>
      </w:rPr>
    </w:lvl>
    <w:lvl w:ilvl="2" w:tplc="D502496E">
      <w:start w:val="1"/>
      <w:numFmt w:val="decimal"/>
      <w:lvlText w:val="(%3)"/>
      <w:lvlJc w:val="right"/>
      <w:pPr>
        <w:tabs>
          <w:tab w:val="num" w:pos="317"/>
        </w:tabs>
        <w:ind w:left="2182" w:hanging="480"/>
      </w:pPr>
      <w:rPr>
        <w:rFonts w:ascii="Times New Roman" w:hAnsi="Times New Roman" w:cs="Times New Roman" w:hint="default"/>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3C3A2B3C"/>
    <w:multiLevelType w:val="hybridMultilevel"/>
    <w:tmpl w:val="A87C4E5C"/>
    <w:lvl w:ilvl="0" w:tplc="A918686C">
      <w:start w:val="1"/>
      <w:numFmt w:val="taiwaneseCountingThousand"/>
      <w:lvlText w:val="（%1）"/>
      <w:lvlJc w:val="left"/>
      <w:pPr>
        <w:ind w:left="1310" w:hanging="885"/>
      </w:pPr>
      <w:rPr>
        <w:rFonts w:ascii="標楷體" w:eastAsia="標楷體" w:hAnsi="標楷體"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3D854950"/>
    <w:multiLevelType w:val="hybridMultilevel"/>
    <w:tmpl w:val="92FAE678"/>
    <w:lvl w:ilvl="0" w:tplc="D362F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5F1466"/>
    <w:multiLevelType w:val="hybridMultilevel"/>
    <w:tmpl w:val="6A1C5024"/>
    <w:lvl w:ilvl="0" w:tplc="61F211B4">
      <w:start w:val="1"/>
      <w:numFmt w:val="taiwaneseCountingThousand"/>
      <w:lvlText w:val="%1、"/>
      <w:lvlJc w:val="left"/>
      <w:pPr>
        <w:ind w:left="1968" w:hanging="9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3" w15:restartNumberingAfterBreak="0">
    <w:nsid w:val="4A0A30CE"/>
    <w:multiLevelType w:val="hybridMultilevel"/>
    <w:tmpl w:val="8D72B7B0"/>
    <w:lvl w:ilvl="0" w:tplc="F3F498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2149D3"/>
    <w:multiLevelType w:val="hybridMultilevel"/>
    <w:tmpl w:val="6D8AB35C"/>
    <w:lvl w:ilvl="0" w:tplc="4C14FF96">
      <w:start w:val="1"/>
      <w:numFmt w:val="ideographLegalTraditional"/>
      <w:pStyle w:val="2"/>
      <w:lvlText w:val="%1、"/>
      <w:lvlJc w:val="left"/>
      <w:pPr>
        <w:ind w:left="480" w:hanging="480"/>
      </w:pPr>
      <w:rPr>
        <w:rFonts w:ascii="Arial" w:eastAsia="微軟正黑體" w:hAnsi="Arial" w:hint="default"/>
        <w:b/>
        <w:i w:val="0"/>
        <w:caps w:val="0"/>
        <w:strike w:val="0"/>
        <w:dstrike w:val="0"/>
        <w:snapToGrid w:val="0"/>
        <w:vanish w:val="0"/>
        <w:spacing w:val="0"/>
        <w:w w:val="90"/>
        <w:kern w:val="0"/>
        <w:position w:val="0"/>
        <w:sz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502" w:hanging="480"/>
      </w:pPr>
    </w:lvl>
    <w:lvl w:ilvl="2" w:tplc="0409001B" w:tentative="1">
      <w:start w:val="1"/>
      <w:numFmt w:val="lowerRoman"/>
      <w:lvlText w:val="%3."/>
      <w:lvlJc w:val="right"/>
      <w:pPr>
        <w:ind w:left="982" w:hanging="480"/>
      </w:pPr>
    </w:lvl>
    <w:lvl w:ilvl="3" w:tplc="0409000F" w:tentative="1">
      <w:start w:val="1"/>
      <w:numFmt w:val="decimal"/>
      <w:lvlText w:val="%4."/>
      <w:lvlJc w:val="left"/>
      <w:pPr>
        <w:ind w:left="1462" w:hanging="480"/>
      </w:pPr>
    </w:lvl>
    <w:lvl w:ilvl="4" w:tplc="04090019" w:tentative="1">
      <w:start w:val="1"/>
      <w:numFmt w:val="ideographTraditional"/>
      <w:lvlText w:val="%5、"/>
      <w:lvlJc w:val="left"/>
      <w:pPr>
        <w:ind w:left="1942" w:hanging="480"/>
      </w:pPr>
    </w:lvl>
    <w:lvl w:ilvl="5" w:tplc="0409001B" w:tentative="1">
      <w:start w:val="1"/>
      <w:numFmt w:val="lowerRoman"/>
      <w:lvlText w:val="%6."/>
      <w:lvlJc w:val="right"/>
      <w:pPr>
        <w:ind w:left="2422" w:hanging="480"/>
      </w:pPr>
    </w:lvl>
    <w:lvl w:ilvl="6" w:tplc="0409000F" w:tentative="1">
      <w:start w:val="1"/>
      <w:numFmt w:val="decimal"/>
      <w:lvlText w:val="%7."/>
      <w:lvlJc w:val="left"/>
      <w:pPr>
        <w:ind w:left="2902" w:hanging="480"/>
      </w:pPr>
    </w:lvl>
    <w:lvl w:ilvl="7" w:tplc="04090019" w:tentative="1">
      <w:start w:val="1"/>
      <w:numFmt w:val="ideographTraditional"/>
      <w:lvlText w:val="%8、"/>
      <w:lvlJc w:val="left"/>
      <w:pPr>
        <w:ind w:left="3382" w:hanging="480"/>
      </w:pPr>
    </w:lvl>
    <w:lvl w:ilvl="8" w:tplc="0409001B" w:tentative="1">
      <w:start w:val="1"/>
      <w:numFmt w:val="lowerRoman"/>
      <w:lvlText w:val="%9."/>
      <w:lvlJc w:val="right"/>
      <w:pPr>
        <w:ind w:left="3862" w:hanging="480"/>
      </w:pPr>
    </w:lvl>
  </w:abstractNum>
  <w:abstractNum w:abstractNumId="35" w15:restartNumberingAfterBreak="0">
    <w:nsid w:val="4C9E0DCD"/>
    <w:multiLevelType w:val="hybridMultilevel"/>
    <w:tmpl w:val="A87C4E5C"/>
    <w:lvl w:ilvl="0" w:tplc="A918686C">
      <w:start w:val="1"/>
      <w:numFmt w:val="taiwaneseCountingThousand"/>
      <w:lvlText w:val="（%1）"/>
      <w:lvlJc w:val="left"/>
      <w:pPr>
        <w:ind w:left="1310" w:hanging="885"/>
      </w:pPr>
      <w:rPr>
        <w:rFonts w:ascii="標楷體" w:eastAsia="標楷體" w:hAnsi="標楷體"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4CC97D35"/>
    <w:multiLevelType w:val="hybridMultilevel"/>
    <w:tmpl w:val="36527714"/>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16D78C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6656BB"/>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9" w15:restartNumberingAfterBreak="0">
    <w:nsid w:val="57D9782F"/>
    <w:multiLevelType w:val="hybridMultilevel"/>
    <w:tmpl w:val="FEF21E44"/>
    <w:lvl w:ilvl="0" w:tplc="C900B0E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40" w15:restartNumberingAfterBreak="0">
    <w:nsid w:val="59D34AF8"/>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41" w15:restartNumberingAfterBreak="0">
    <w:nsid w:val="5CEF0D7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9C79E1"/>
    <w:multiLevelType w:val="hybridMultilevel"/>
    <w:tmpl w:val="6A1C5024"/>
    <w:lvl w:ilvl="0" w:tplc="61F211B4">
      <w:start w:val="1"/>
      <w:numFmt w:val="taiwaneseCountingThousand"/>
      <w:lvlText w:val="%1、"/>
      <w:lvlJc w:val="left"/>
      <w:pPr>
        <w:ind w:left="1968" w:hanging="9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3" w15:restartNumberingAfterBreak="0">
    <w:nsid w:val="6136285D"/>
    <w:multiLevelType w:val="hybridMultilevel"/>
    <w:tmpl w:val="6A1C5024"/>
    <w:lvl w:ilvl="0" w:tplc="61F211B4">
      <w:start w:val="1"/>
      <w:numFmt w:val="taiwaneseCountingThousand"/>
      <w:lvlText w:val="%1、"/>
      <w:lvlJc w:val="left"/>
      <w:pPr>
        <w:ind w:left="1968" w:hanging="9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4" w15:restartNumberingAfterBreak="0">
    <w:nsid w:val="639770DD"/>
    <w:multiLevelType w:val="hybridMultilevel"/>
    <w:tmpl w:val="081EACE6"/>
    <w:lvl w:ilvl="0" w:tplc="6EECE4B2">
      <w:start w:val="1"/>
      <w:numFmt w:val="taiwaneseCountingThousand"/>
      <w:pStyle w:val="4"/>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0E184A"/>
    <w:multiLevelType w:val="hybridMultilevel"/>
    <w:tmpl w:val="E9F01BC2"/>
    <w:lvl w:ilvl="0" w:tplc="9470093A">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65DA2D09"/>
    <w:multiLevelType w:val="hybridMultilevel"/>
    <w:tmpl w:val="BF14E236"/>
    <w:lvl w:ilvl="0" w:tplc="9470093A">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68113483"/>
    <w:multiLevelType w:val="hybridMultilevel"/>
    <w:tmpl w:val="77940B3A"/>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9E42254"/>
    <w:multiLevelType w:val="hybridMultilevel"/>
    <w:tmpl w:val="DD267F74"/>
    <w:lvl w:ilvl="0" w:tplc="FB4C29C6">
      <w:start w:val="1"/>
      <w:numFmt w:val="taiwaneseCountingThousand"/>
      <w:lvlText w:val="（%1）"/>
      <w:lvlJc w:val="left"/>
      <w:pPr>
        <w:ind w:left="1310" w:hanging="885"/>
      </w:pPr>
      <w:rPr>
        <w:rFonts w:hint="default"/>
        <w:color w:val="auto"/>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15:restartNumberingAfterBreak="0">
    <w:nsid w:val="69F11CA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12027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51" w15:restartNumberingAfterBreak="0">
    <w:nsid w:val="708B4F17"/>
    <w:multiLevelType w:val="hybridMultilevel"/>
    <w:tmpl w:val="A87C4E5C"/>
    <w:lvl w:ilvl="0" w:tplc="A918686C">
      <w:start w:val="1"/>
      <w:numFmt w:val="taiwaneseCountingThousand"/>
      <w:lvlText w:val="（%1）"/>
      <w:lvlJc w:val="left"/>
      <w:pPr>
        <w:ind w:left="1310" w:hanging="885"/>
      </w:pPr>
      <w:rPr>
        <w:rFonts w:ascii="標楷體" w:eastAsia="標楷體" w:hAnsi="標楷體"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2" w15:restartNumberingAfterBreak="0">
    <w:nsid w:val="755219D2"/>
    <w:multiLevelType w:val="hybridMultilevel"/>
    <w:tmpl w:val="5E22BA92"/>
    <w:lvl w:ilvl="0" w:tplc="01684160">
      <w:start w:val="1"/>
      <w:numFmt w:val="decimal"/>
      <w:pStyle w:val="gp5"/>
      <w:lvlText w:val="(%1)"/>
      <w:lvlJc w:val="left"/>
      <w:pPr>
        <w:tabs>
          <w:tab w:val="num" w:pos="934"/>
        </w:tabs>
        <w:ind w:left="93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5B1515E"/>
    <w:multiLevelType w:val="hybridMultilevel"/>
    <w:tmpl w:val="8F6A3EB4"/>
    <w:lvl w:ilvl="0" w:tplc="EB105D74">
      <w:start w:val="1"/>
      <w:numFmt w:val="decimal"/>
      <w:lvlText w:val="%1."/>
      <w:lvlJc w:val="left"/>
      <w:pPr>
        <w:tabs>
          <w:tab w:val="num" w:pos="1560"/>
        </w:tabs>
        <w:ind w:left="15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C86D09"/>
    <w:multiLevelType w:val="hybridMultilevel"/>
    <w:tmpl w:val="A7260396"/>
    <w:lvl w:ilvl="0" w:tplc="A5E27A1E">
      <w:start w:val="1"/>
      <w:numFmt w:val="taiwaneseCountingThousand"/>
      <w:lvlText w:val="（%1）"/>
      <w:lvlJc w:val="left"/>
      <w:pPr>
        <w:ind w:left="1310" w:hanging="885"/>
      </w:pPr>
      <w:rPr>
        <w:rFonts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52"/>
  </w:num>
  <w:num w:numId="2">
    <w:abstractNumId w:val="0"/>
  </w:num>
  <w:num w:numId="3">
    <w:abstractNumId w:val="13"/>
  </w:num>
  <w:num w:numId="4">
    <w:abstractNumId w:val="7"/>
  </w:num>
  <w:num w:numId="5">
    <w:abstractNumId w:val="29"/>
  </w:num>
  <w:num w:numId="6">
    <w:abstractNumId w:val="51"/>
  </w:num>
  <w:num w:numId="7">
    <w:abstractNumId w:val="35"/>
  </w:num>
  <w:num w:numId="8">
    <w:abstractNumId w:val="21"/>
  </w:num>
  <w:num w:numId="9">
    <w:abstractNumId w:val="48"/>
  </w:num>
  <w:num w:numId="10">
    <w:abstractNumId w:val="25"/>
  </w:num>
  <w:num w:numId="11">
    <w:abstractNumId w:val="39"/>
  </w:num>
  <w:num w:numId="12">
    <w:abstractNumId w:val="16"/>
  </w:num>
  <w:num w:numId="13">
    <w:abstractNumId w:val="5"/>
  </w:num>
  <w:num w:numId="14">
    <w:abstractNumId w:val="45"/>
  </w:num>
  <w:num w:numId="15">
    <w:abstractNumId w:val="18"/>
  </w:num>
  <w:num w:numId="16">
    <w:abstractNumId w:val="46"/>
  </w:num>
  <w:num w:numId="17">
    <w:abstractNumId w:val="23"/>
  </w:num>
  <w:num w:numId="18">
    <w:abstractNumId w:val="20"/>
  </w:num>
  <w:num w:numId="19">
    <w:abstractNumId w:val="42"/>
  </w:num>
  <w:num w:numId="20">
    <w:abstractNumId w:val="12"/>
  </w:num>
  <w:num w:numId="21">
    <w:abstractNumId w:val="28"/>
  </w:num>
  <w:num w:numId="22">
    <w:abstractNumId w:val="15"/>
  </w:num>
  <w:num w:numId="23">
    <w:abstractNumId w:val="8"/>
  </w:num>
  <w:num w:numId="24">
    <w:abstractNumId w:val="41"/>
  </w:num>
  <w:num w:numId="25">
    <w:abstractNumId w:val="24"/>
  </w:num>
  <w:num w:numId="26">
    <w:abstractNumId w:val="49"/>
  </w:num>
  <w:num w:numId="27">
    <w:abstractNumId w:val="37"/>
  </w:num>
  <w:num w:numId="28">
    <w:abstractNumId w:val="50"/>
  </w:num>
  <w:num w:numId="29">
    <w:abstractNumId w:val="40"/>
  </w:num>
  <w:num w:numId="30">
    <w:abstractNumId w:val="3"/>
  </w:num>
  <w:num w:numId="31">
    <w:abstractNumId w:val="9"/>
  </w:num>
  <w:num w:numId="32">
    <w:abstractNumId w:val="38"/>
  </w:num>
  <w:num w:numId="33">
    <w:abstractNumId w:val="30"/>
  </w:num>
  <w:num w:numId="34">
    <w:abstractNumId w:val="43"/>
  </w:num>
  <w:num w:numId="35">
    <w:abstractNumId w:val="6"/>
  </w:num>
  <w:num w:numId="36">
    <w:abstractNumId w:val="32"/>
  </w:num>
  <w:num w:numId="37">
    <w:abstractNumId w:val="1"/>
  </w:num>
  <w:num w:numId="38">
    <w:abstractNumId w:val="47"/>
  </w:num>
  <w:num w:numId="39">
    <w:abstractNumId w:val="19"/>
  </w:num>
  <w:num w:numId="40">
    <w:abstractNumId w:val="2"/>
  </w:num>
  <w:num w:numId="41">
    <w:abstractNumId w:val="27"/>
  </w:num>
  <w:num w:numId="42">
    <w:abstractNumId w:val="36"/>
  </w:num>
  <w:num w:numId="43">
    <w:abstractNumId w:val="10"/>
  </w:num>
  <w:num w:numId="44">
    <w:abstractNumId w:val="26"/>
  </w:num>
  <w:num w:numId="45">
    <w:abstractNumId w:val="33"/>
  </w:num>
  <w:num w:numId="46">
    <w:abstractNumId w:val="11"/>
  </w:num>
  <w:num w:numId="47">
    <w:abstractNumId w:val="54"/>
  </w:num>
  <w:num w:numId="48">
    <w:abstractNumId w:val="14"/>
  </w:num>
  <w:num w:numId="49">
    <w:abstractNumId w:val="53"/>
  </w:num>
  <w:num w:numId="50">
    <w:abstractNumId w:val="44"/>
  </w:num>
  <w:num w:numId="51">
    <w:abstractNumId w:val="4"/>
  </w:num>
  <w:num w:numId="52">
    <w:abstractNumId w:val="44"/>
    <w:lvlOverride w:ilvl="0">
      <w:startOverride w:val="1"/>
    </w:lvlOverride>
  </w:num>
  <w:num w:numId="53">
    <w:abstractNumId w:val="4"/>
    <w:lvlOverride w:ilvl="0">
      <w:startOverride w:val="1"/>
    </w:lvlOverride>
  </w:num>
  <w:num w:numId="54">
    <w:abstractNumId w:val="34"/>
  </w:num>
  <w:num w:numId="55">
    <w:abstractNumId w:val="4"/>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22"/>
  </w:num>
  <w:num w:numId="59">
    <w:abstractNumId w:val="31"/>
  </w:num>
  <w:num w:numId="60">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DD"/>
    <w:rsid w:val="00001D23"/>
    <w:rsid w:val="00005152"/>
    <w:rsid w:val="00005E23"/>
    <w:rsid w:val="000063F8"/>
    <w:rsid w:val="00006493"/>
    <w:rsid w:val="00006C13"/>
    <w:rsid w:val="00007A96"/>
    <w:rsid w:val="00010575"/>
    <w:rsid w:val="0001198F"/>
    <w:rsid w:val="0001317B"/>
    <w:rsid w:val="0001339F"/>
    <w:rsid w:val="00014251"/>
    <w:rsid w:val="00015A6B"/>
    <w:rsid w:val="00015B6D"/>
    <w:rsid w:val="00016DF2"/>
    <w:rsid w:val="00020660"/>
    <w:rsid w:val="00020E99"/>
    <w:rsid w:val="00021106"/>
    <w:rsid w:val="00021E66"/>
    <w:rsid w:val="00022599"/>
    <w:rsid w:val="000248BC"/>
    <w:rsid w:val="00026F31"/>
    <w:rsid w:val="00027489"/>
    <w:rsid w:val="00027D51"/>
    <w:rsid w:val="00030C18"/>
    <w:rsid w:val="00030F40"/>
    <w:rsid w:val="00032E7F"/>
    <w:rsid w:val="00033509"/>
    <w:rsid w:val="0003439D"/>
    <w:rsid w:val="00035136"/>
    <w:rsid w:val="000358C2"/>
    <w:rsid w:val="00035C0C"/>
    <w:rsid w:val="00035C76"/>
    <w:rsid w:val="00036717"/>
    <w:rsid w:val="00037BDC"/>
    <w:rsid w:val="00041565"/>
    <w:rsid w:val="00041864"/>
    <w:rsid w:val="000423EF"/>
    <w:rsid w:val="000428FD"/>
    <w:rsid w:val="000444BE"/>
    <w:rsid w:val="00045625"/>
    <w:rsid w:val="00045B52"/>
    <w:rsid w:val="0004652E"/>
    <w:rsid w:val="00047DB7"/>
    <w:rsid w:val="00051A89"/>
    <w:rsid w:val="00052026"/>
    <w:rsid w:val="00052C08"/>
    <w:rsid w:val="0005348C"/>
    <w:rsid w:val="000536AC"/>
    <w:rsid w:val="000579F2"/>
    <w:rsid w:val="00060D86"/>
    <w:rsid w:val="000626A8"/>
    <w:rsid w:val="00063943"/>
    <w:rsid w:val="00063BB4"/>
    <w:rsid w:val="00064DA8"/>
    <w:rsid w:val="00065489"/>
    <w:rsid w:val="00065714"/>
    <w:rsid w:val="00066592"/>
    <w:rsid w:val="00066FDB"/>
    <w:rsid w:val="00070395"/>
    <w:rsid w:val="00071DBD"/>
    <w:rsid w:val="00071F7C"/>
    <w:rsid w:val="00077399"/>
    <w:rsid w:val="0007756C"/>
    <w:rsid w:val="00077D84"/>
    <w:rsid w:val="00080107"/>
    <w:rsid w:val="00081088"/>
    <w:rsid w:val="0008176D"/>
    <w:rsid w:val="00082771"/>
    <w:rsid w:val="00082A5E"/>
    <w:rsid w:val="00083EEF"/>
    <w:rsid w:val="000844C9"/>
    <w:rsid w:val="00084CE1"/>
    <w:rsid w:val="00086462"/>
    <w:rsid w:val="000869DD"/>
    <w:rsid w:val="0008731C"/>
    <w:rsid w:val="00090382"/>
    <w:rsid w:val="00091032"/>
    <w:rsid w:val="000934AA"/>
    <w:rsid w:val="00093B0A"/>
    <w:rsid w:val="00093C2E"/>
    <w:rsid w:val="00094107"/>
    <w:rsid w:val="00094A17"/>
    <w:rsid w:val="00095042"/>
    <w:rsid w:val="0009695E"/>
    <w:rsid w:val="00097B7F"/>
    <w:rsid w:val="000A0DC4"/>
    <w:rsid w:val="000A2A23"/>
    <w:rsid w:val="000A4200"/>
    <w:rsid w:val="000A5035"/>
    <w:rsid w:val="000A503B"/>
    <w:rsid w:val="000A5377"/>
    <w:rsid w:val="000A5736"/>
    <w:rsid w:val="000A5782"/>
    <w:rsid w:val="000A69D1"/>
    <w:rsid w:val="000A6C77"/>
    <w:rsid w:val="000B04EB"/>
    <w:rsid w:val="000B05EB"/>
    <w:rsid w:val="000B3E93"/>
    <w:rsid w:val="000B5BE3"/>
    <w:rsid w:val="000B65D3"/>
    <w:rsid w:val="000C01F6"/>
    <w:rsid w:val="000C04F8"/>
    <w:rsid w:val="000C0F53"/>
    <w:rsid w:val="000C1675"/>
    <w:rsid w:val="000C3064"/>
    <w:rsid w:val="000C3662"/>
    <w:rsid w:val="000C3AFA"/>
    <w:rsid w:val="000C4C57"/>
    <w:rsid w:val="000C6419"/>
    <w:rsid w:val="000C65C1"/>
    <w:rsid w:val="000D26A9"/>
    <w:rsid w:val="000D2DD2"/>
    <w:rsid w:val="000D3C36"/>
    <w:rsid w:val="000D4A7C"/>
    <w:rsid w:val="000D596D"/>
    <w:rsid w:val="000D634E"/>
    <w:rsid w:val="000E10CE"/>
    <w:rsid w:val="000E1783"/>
    <w:rsid w:val="000E1AEA"/>
    <w:rsid w:val="000E2601"/>
    <w:rsid w:val="000E264D"/>
    <w:rsid w:val="000E2EDE"/>
    <w:rsid w:val="000E337D"/>
    <w:rsid w:val="000E3566"/>
    <w:rsid w:val="000E3D5D"/>
    <w:rsid w:val="000E4803"/>
    <w:rsid w:val="000E53E0"/>
    <w:rsid w:val="000E653A"/>
    <w:rsid w:val="000E6FA6"/>
    <w:rsid w:val="000E7476"/>
    <w:rsid w:val="000E7512"/>
    <w:rsid w:val="000E7A3A"/>
    <w:rsid w:val="000F14C3"/>
    <w:rsid w:val="000F280E"/>
    <w:rsid w:val="000F3850"/>
    <w:rsid w:val="000F38E3"/>
    <w:rsid w:val="000F50B5"/>
    <w:rsid w:val="000F660C"/>
    <w:rsid w:val="00100403"/>
    <w:rsid w:val="00100C04"/>
    <w:rsid w:val="00100E4F"/>
    <w:rsid w:val="00103A87"/>
    <w:rsid w:val="0010403E"/>
    <w:rsid w:val="00104CC0"/>
    <w:rsid w:val="0010526D"/>
    <w:rsid w:val="001056FB"/>
    <w:rsid w:val="0010618C"/>
    <w:rsid w:val="00107128"/>
    <w:rsid w:val="0010739D"/>
    <w:rsid w:val="00110344"/>
    <w:rsid w:val="00110A21"/>
    <w:rsid w:val="00110FF3"/>
    <w:rsid w:val="00112376"/>
    <w:rsid w:val="001126EC"/>
    <w:rsid w:val="001135CB"/>
    <w:rsid w:val="00113989"/>
    <w:rsid w:val="00114320"/>
    <w:rsid w:val="001161B1"/>
    <w:rsid w:val="00116231"/>
    <w:rsid w:val="0011662C"/>
    <w:rsid w:val="00116B15"/>
    <w:rsid w:val="00117012"/>
    <w:rsid w:val="00117B29"/>
    <w:rsid w:val="00117D90"/>
    <w:rsid w:val="00121E56"/>
    <w:rsid w:val="00122A00"/>
    <w:rsid w:val="001238D6"/>
    <w:rsid w:val="00123FBF"/>
    <w:rsid w:val="00126204"/>
    <w:rsid w:val="0012700F"/>
    <w:rsid w:val="00127DB7"/>
    <w:rsid w:val="00130909"/>
    <w:rsid w:val="00130E13"/>
    <w:rsid w:val="00131842"/>
    <w:rsid w:val="00136328"/>
    <w:rsid w:val="00137538"/>
    <w:rsid w:val="00137574"/>
    <w:rsid w:val="00141F83"/>
    <w:rsid w:val="00142949"/>
    <w:rsid w:val="00143A26"/>
    <w:rsid w:val="00143D0A"/>
    <w:rsid w:val="001440A8"/>
    <w:rsid w:val="0014413F"/>
    <w:rsid w:val="001456DB"/>
    <w:rsid w:val="001462C2"/>
    <w:rsid w:val="00146376"/>
    <w:rsid w:val="001509F2"/>
    <w:rsid w:val="00152218"/>
    <w:rsid w:val="00152506"/>
    <w:rsid w:val="00153F69"/>
    <w:rsid w:val="001559C3"/>
    <w:rsid w:val="001566B3"/>
    <w:rsid w:val="00156724"/>
    <w:rsid w:val="0015704C"/>
    <w:rsid w:val="001575BE"/>
    <w:rsid w:val="00157FE8"/>
    <w:rsid w:val="00161BBE"/>
    <w:rsid w:val="00161C5E"/>
    <w:rsid w:val="00163576"/>
    <w:rsid w:val="0016376A"/>
    <w:rsid w:val="00164F91"/>
    <w:rsid w:val="001654AD"/>
    <w:rsid w:val="00165FA1"/>
    <w:rsid w:val="00166758"/>
    <w:rsid w:val="001672E4"/>
    <w:rsid w:val="00167486"/>
    <w:rsid w:val="00167BD8"/>
    <w:rsid w:val="001705CF"/>
    <w:rsid w:val="0017222A"/>
    <w:rsid w:val="00172CF1"/>
    <w:rsid w:val="00172D26"/>
    <w:rsid w:val="001730E5"/>
    <w:rsid w:val="001739BB"/>
    <w:rsid w:val="00173DD6"/>
    <w:rsid w:val="00173E1C"/>
    <w:rsid w:val="00173FD8"/>
    <w:rsid w:val="00174717"/>
    <w:rsid w:val="00174C02"/>
    <w:rsid w:val="001759D3"/>
    <w:rsid w:val="00175FF5"/>
    <w:rsid w:val="00176230"/>
    <w:rsid w:val="001763F4"/>
    <w:rsid w:val="00176582"/>
    <w:rsid w:val="00177DEF"/>
    <w:rsid w:val="0018136D"/>
    <w:rsid w:val="00181376"/>
    <w:rsid w:val="00186957"/>
    <w:rsid w:val="001877DC"/>
    <w:rsid w:val="00187C6A"/>
    <w:rsid w:val="00187E8B"/>
    <w:rsid w:val="001903B7"/>
    <w:rsid w:val="00191B54"/>
    <w:rsid w:val="00191FD4"/>
    <w:rsid w:val="0019282A"/>
    <w:rsid w:val="00192DA8"/>
    <w:rsid w:val="001941CF"/>
    <w:rsid w:val="001945FC"/>
    <w:rsid w:val="00196298"/>
    <w:rsid w:val="001976CE"/>
    <w:rsid w:val="001A0058"/>
    <w:rsid w:val="001A288A"/>
    <w:rsid w:val="001A2F05"/>
    <w:rsid w:val="001A3700"/>
    <w:rsid w:val="001A41EF"/>
    <w:rsid w:val="001A42B9"/>
    <w:rsid w:val="001A4EA2"/>
    <w:rsid w:val="001A5908"/>
    <w:rsid w:val="001A5BDE"/>
    <w:rsid w:val="001A6048"/>
    <w:rsid w:val="001A652E"/>
    <w:rsid w:val="001B0A09"/>
    <w:rsid w:val="001B1BB3"/>
    <w:rsid w:val="001B1C2D"/>
    <w:rsid w:val="001B207B"/>
    <w:rsid w:val="001B4D9D"/>
    <w:rsid w:val="001B5190"/>
    <w:rsid w:val="001B621F"/>
    <w:rsid w:val="001B6237"/>
    <w:rsid w:val="001B6BE1"/>
    <w:rsid w:val="001C165C"/>
    <w:rsid w:val="001C1A59"/>
    <w:rsid w:val="001C2407"/>
    <w:rsid w:val="001C3D48"/>
    <w:rsid w:val="001C3E31"/>
    <w:rsid w:val="001C45E1"/>
    <w:rsid w:val="001C64D5"/>
    <w:rsid w:val="001C67B7"/>
    <w:rsid w:val="001C715A"/>
    <w:rsid w:val="001D33D5"/>
    <w:rsid w:val="001D3BF9"/>
    <w:rsid w:val="001D3E20"/>
    <w:rsid w:val="001D411C"/>
    <w:rsid w:val="001D581D"/>
    <w:rsid w:val="001D5A27"/>
    <w:rsid w:val="001D5CC2"/>
    <w:rsid w:val="001D5E0D"/>
    <w:rsid w:val="001D5F12"/>
    <w:rsid w:val="001D7C7C"/>
    <w:rsid w:val="001E0B73"/>
    <w:rsid w:val="001E0E16"/>
    <w:rsid w:val="001E19AE"/>
    <w:rsid w:val="001E396C"/>
    <w:rsid w:val="001E3B42"/>
    <w:rsid w:val="001E413D"/>
    <w:rsid w:val="001E50BF"/>
    <w:rsid w:val="001E51A8"/>
    <w:rsid w:val="001E7418"/>
    <w:rsid w:val="001F0D3E"/>
    <w:rsid w:val="001F1921"/>
    <w:rsid w:val="001F3108"/>
    <w:rsid w:val="001F32B4"/>
    <w:rsid w:val="001F44B8"/>
    <w:rsid w:val="001F59F9"/>
    <w:rsid w:val="001F5D9C"/>
    <w:rsid w:val="001F6A12"/>
    <w:rsid w:val="001F6B15"/>
    <w:rsid w:val="001F78A6"/>
    <w:rsid w:val="00200237"/>
    <w:rsid w:val="002006F6"/>
    <w:rsid w:val="00200E09"/>
    <w:rsid w:val="00201AEF"/>
    <w:rsid w:val="00203FF1"/>
    <w:rsid w:val="002045AC"/>
    <w:rsid w:val="00204B27"/>
    <w:rsid w:val="00205616"/>
    <w:rsid w:val="00205D84"/>
    <w:rsid w:val="00207848"/>
    <w:rsid w:val="002102AA"/>
    <w:rsid w:val="002102C6"/>
    <w:rsid w:val="002103DB"/>
    <w:rsid w:val="00214FE3"/>
    <w:rsid w:val="002219B7"/>
    <w:rsid w:val="00221E26"/>
    <w:rsid w:val="00224242"/>
    <w:rsid w:val="00225638"/>
    <w:rsid w:val="00225718"/>
    <w:rsid w:val="00226A9E"/>
    <w:rsid w:val="00226DDF"/>
    <w:rsid w:val="002273ED"/>
    <w:rsid w:val="002307A6"/>
    <w:rsid w:val="00230E43"/>
    <w:rsid w:val="00231902"/>
    <w:rsid w:val="00232F1E"/>
    <w:rsid w:val="00234299"/>
    <w:rsid w:val="00234F66"/>
    <w:rsid w:val="00236332"/>
    <w:rsid w:val="00236EA4"/>
    <w:rsid w:val="00237891"/>
    <w:rsid w:val="00237A63"/>
    <w:rsid w:val="0024169A"/>
    <w:rsid w:val="00241A13"/>
    <w:rsid w:val="00241E40"/>
    <w:rsid w:val="00241FCB"/>
    <w:rsid w:val="00244B05"/>
    <w:rsid w:val="00244B75"/>
    <w:rsid w:val="00246124"/>
    <w:rsid w:val="00246AD7"/>
    <w:rsid w:val="00250C3E"/>
    <w:rsid w:val="00251051"/>
    <w:rsid w:val="0025128E"/>
    <w:rsid w:val="0025208F"/>
    <w:rsid w:val="00252924"/>
    <w:rsid w:val="00254A42"/>
    <w:rsid w:val="00255337"/>
    <w:rsid w:val="00255BFF"/>
    <w:rsid w:val="00255D84"/>
    <w:rsid w:val="002560A2"/>
    <w:rsid w:val="00256D3B"/>
    <w:rsid w:val="00257427"/>
    <w:rsid w:val="0026184A"/>
    <w:rsid w:val="00262347"/>
    <w:rsid w:val="00263379"/>
    <w:rsid w:val="00263640"/>
    <w:rsid w:val="002640B2"/>
    <w:rsid w:val="00264A4E"/>
    <w:rsid w:val="00265AE7"/>
    <w:rsid w:val="0026675B"/>
    <w:rsid w:val="00271675"/>
    <w:rsid w:val="00271A75"/>
    <w:rsid w:val="00271F2C"/>
    <w:rsid w:val="0027205B"/>
    <w:rsid w:val="0027395C"/>
    <w:rsid w:val="00274FC0"/>
    <w:rsid w:val="002752FA"/>
    <w:rsid w:val="002777C9"/>
    <w:rsid w:val="002777E5"/>
    <w:rsid w:val="00277B53"/>
    <w:rsid w:val="00280C29"/>
    <w:rsid w:val="00280F2F"/>
    <w:rsid w:val="002848BF"/>
    <w:rsid w:val="00287F63"/>
    <w:rsid w:val="002908B5"/>
    <w:rsid w:val="0029172B"/>
    <w:rsid w:val="00291F34"/>
    <w:rsid w:val="002925CE"/>
    <w:rsid w:val="00292CB3"/>
    <w:rsid w:val="0029417F"/>
    <w:rsid w:val="00294C75"/>
    <w:rsid w:val="00294E9B"/>
    <w:rsid w:val="00296432"/>
    <w:rsid w:val="0029774B"/>
    <w:rsid w:val="002A00F9"/>
    <w:rsid w:val="002A1EF1"/>
    <w:rsid w:val="002A238B"/>
    <w:rsid w:val="002A2452"/>
    <w:rsid w:val="002A2CBD"/>
    <w:rsid w:val="002A317B"/>
    <w:rsid w:val="002A43D8"/>
    <w:rsid w:val="002A55E0"/>
    <w:rsid w:val="002A589A"/>
    <w:rsid w:val="002A7251"/>
    <w:rsid w:val="002B1344"/>
    <w:rsid w:val="002B1F70"/>
    <w:rsid w:val="002B2441"/>
    <w:rsid w:val="002B4C88"/>
    <w:rsid w:val="002B518F"/>
    <w:rsid w:val="002B63D9"/>
    <w:rsid w:val="002C1D6B"/>
    <w:rsid w:val="002C3507"/>
    <w:rsid w:val="002C35AF"/>
    <w:rsid w:val="002C4098"/>
    <w:rsid w:val="002C4358"/>
    <w:rsid w:val="002C49EA"/>
    <w:rsid w:val="002C4CBE"/>
    <w:rsid w:val="002C68EB"/>
    <w:rsid w:val="002C769A"/>
    <w:rsid w:val="002D05A0"/>
    <w:rsid w:val="002D060C"/>
    <w:rsid w:val="002D09DE"/>
    <w:rsid w:val="002D0D5E"/>
    <w:rsid w:val="002D25A1"/>
    <w:rsid w:val="002D2FDF"/>
    <w:rsid w:val="002D41BE"/>
    <w:rsid w:val="002D4CCD"/>
    <w:rsid w:val="002D55E2"/>
    <w:rsid w:val="002D5C31"/>
    <w:rsid w:val="002E1231"/>
    <w:rsid w:val="002E3A22"/>
    <w:rsid w:val="002E62D7"/>
    <w:rsid w:val="002E634B"/>
    <w:rsid w:val="002E7A38"/>
    <w:rsid w:val="002F0638"/>
    <w:rsid w:val="002F210D"/>
    <w:rsid w:val="002F329A"/>
    <w:rsid w:val="002F3807"/>
    <w:rsid w:val="002F3F9F"/>
    <w:rsid w:val="002F471C"/>
    <w:rsid w:val="002F4F0C"/>
    <w:rsid w:val="003000C8"/>
    <w:rsid w:val="003009F4"/>
    <w:rsid w:val="003023D1"/>
    <w:rsid w:val="003028F2"/>
    <w:rsid w:val="003036F1"/>
    <w:rsid w:val="00303D7D"/>
    <w:rsid w:val="00303E72"/>
    <w:rsid w:val="00305255"/>
    <w:rsid w:val="00307674"/>
    <w:rsid w:val="00310913"/>
    <w:rsid w:val="0031164C"/>
    <w:rsid w:val="00312E37"/>
    <w:rsid w:val="00314A62"/>
    <w:rsid w:val="003154E1"/>
    <w:rsid w:val="003201BA"/>
    <w:rsid w:val="003223A4"/>
    <w:rsid w:val="0032377D"/>
    <w:rsid w:val="00323D2D"/>
    <w:rsid w:val="00324871"/>
    <w:rsid w:val="00325464"/>
    <w:rsid w:val="00327807"/>
    <w:rsid w:val="00327934"/>
    <w:rsid w:val="0033095E"/>
    <w:rsid w:val="00330CE7"/>
    <w:rsid w:val="00330F79"/>
    <w:rsid w:val="003311CF"/>
    <w:rsid w:val="0033157F"/>
    <w:rsid w:val="003324CB"/>
    <w:rsid w:val="003356E6"/>
    <w:rsid w:val="0033684B"/>
    <w:rsid w:val="00336F61"/>
    <w:rsid w:val="00337E93"/>
    <w:rsid w:val="00341897"/>
    <w:rsid w:val="003429EE"/>
    <w:rsid w:val="00342F54"/>
    <w:rsid w:val="00343AAA"/>
    <w:rsid w:val="00343EF5"/>
    <w:rsid w:val="003448E2"/>
    <w:rsid w:val="003451C6"/>
    <w:rsid w:val="00345BDF"/>
    <w:rsid w:val="00346660"/>
    <w:rsid w:val="00346AEC"/>
    <w:rsid w:val="003472F1"/>
    <w:rsid w:val="0034766E"/>
    <w:rsid w:val="0035034F"/>
    <w:rsid w:val="003515D4"/>
    <w:rsid w:val="0035375C"/>
    <w:rsid w:val="00353A8B"/>
    <w:rsid w:val="003540F6"/>
    <w:rsid w:val="003548FF"/>
    <w:rsid w:val="00354D95"/>
    <w:rsid w:val="00355468"/>
    <w:rsid w:val="003557A1"/>
    <w:rsid w:val="00357E7C"/>
    <w:rsid w:val="003621B0"/>
    <w:rsid w:val="003642DF"/>
    <w:rsid w:val="0036707A"/>
    <w:rsid w:val="003672CA"/>
    <w:rsid w:val="003679A8"/>
    <w:rsid w:val="003704A8"/>
    <w:rsid w:val="0037055C"/>
    <w:rsid w:val="00370B0B"/>
    <w:rsid w:val="00371930"/>
    <w:rsid w:val="00381027"/>
    <w:rsid w:val="003811FE"/>
    <w:rsid w:val="00381DD8"/>
    <w:rsid w:val="0038369D"/>
    <w:rsid w:val="003851AD"/>
    <w:rsid w:val="003851E3"/>
    <w:rsid w:val="00385577"/>
    <w:rsid w:val="003858D9"/>
    <w:rsid w:val="003862AE"/>
    <w:rsid w:val="003865F6"/>
    <w:rsid w:val="00386F25"/>
    <w:rsid w:val="00390F18"/>
    <w:rsid w:val="00391FB0"/>
    <w:rsid w:val="00392DD1"/>
    <w:rsid w:val="003930B1"/>
    <w:rsid w:val="0039406E"/>
    <w:rsid w:val="00394196"/>
    <w:rsid w:val="00394C01"/>
    <w:rsid w:val="003973A6"/>
    <w:rsid w:val="0039764F"/>
    <w:rsid w:val="003976D2"/>
    <w:rsid w:val="003A07C7"/>
    <w:rsid w:val="003A093F"/>
    <w:rsid w:val="003A292E"/>
    <w:rsid w:val="003A2A8F"/>
    <w:rsid w:val="003A2E9C"/>
    <w:rsid w:val="003A40A0"/>
    <w:rsid w:val="003A5B1E"/>
    <w:rsid w:val="003A6032"/>
    <w:rsid w:val="003A700B"/>
    <w:rsid w:val="003A7B94"/>
    <w:rsid w:val="003A7D47"/>
    <w:rsid w:val="003A7D4A"/>
    <w:rsid w:val="003B06A3"/>
    <w:rsid w:val="003B147D"/>
    <w:rsid w:val="003B1FF2"/>
    <w:rsid w:val="003B2286"/>
    <w:rsid w:val="003B22B2"/>
    <w:rsid w:val="003B322C"/>
    <w:rsid w:val="003B3D10"/>
    <w:rsid w:val="003B4AC3"/>
    <w:rsid w:val="003B4CE2"/>
    <w:rsid w:val="003B5EFF"/>
    <w:rsid w:val="003B60B1"/>
    <w:rsid w:val="003B666F"/>
    <w:rsid w:val="003B6DDB"/>
    <w:rsid w:val="003B6E76"/>
    <w:rsid w:val="003B6EB5"/>
    <w:rsid w:val="003B775A"/>
    <w:rsid w:val="003B7B0B"/>
    <w:rsid w:val="003C0193"/>
    <w:rsid w:val="003C093E"/>
    <w:rsid w:val="003C09EF"/>
    <w:rsid w:val="003C0A49"/>
    <w:rsid w:val="003C12CB"/>
    <w:rsid w:val="003C2C15"/>
    <w:rsid w:val="003C2C63"/>
    <w:rsid w:val="003C32DC"/>
    <w:rsid w:val="003C34AC"/>
    <w:rsid w:val="003C3EAF"/>
    <w:rsid w:val="003C48D5"/>
    <w:rsid w:val="003C4C58"/>
    <w:rsid w:val="003C4CD0"/>
    <w:rsid w:val="003C4EA9"/>
    <w:rsid w:val="003C54CB"/>
    <w:rsid w:val="003C5AC0"/>
    <w:rsid w:val="003C5ED3"/>
    <w:rsid w:val="003C7973"/>
    <w:rsid w:val="003D0400"/>
    <w:rsid w:val="003D0B10"/>
    <w:rsid w:val="003D11B2"/>
    <w:rsid w:val="003D1C8D"/>
    <w:rsid w:val="003D1CB3"/>
    <w:rsid w:val="003D23B1"/>
    <w:rsid w:val="003D4BD5"/>
    <w:rsid w:val="003D5DF6"/>
    <w:rsid w:val="003D68FE"/>
    <w:rsid w:val="003D70C1"/>
    <w:rsid w:val="003D761F"/>
    <w:rsid w:val="003E35F5"/>
    <w:rsid w:val="003E38A1"/>
    <w:rsid w:val="003E399C"/>
    <w:rsid w:val="003E45D0"/>
    <w:rsid w:val="003E4906"/>
    <w:rsid w:val="003E4EE6"/>
    <w:rsid w:val="003F1197"/>
    <w:rsid w:val="003F1536"/>
    <w:rsid w:val="003F15E5"/>
    <w:rsid w:val="003F2449"/>
    <w:rsid w:val="003F3903"/>
    <w:rsid w:val="003F3D22"/>
    <w:rsid w:val="003F468C"/>
    <w:rsid w:val="003F46F0"/>
    <w:rsid w:val="003F49A6"/>
    <w:rsid w:val="0040105E"/>
    <w:rsid w:val="00401403"/>
    <w:rsid w:val="0040190A"/>
    <w:rsid w:val="00404D30"/>
    <w:rsid w:val="00404EEE"/>
    <w:rsid w:val="004055CD"/>
    <w:rsid w:val="00405FB6"/>
    <w:rsid w:val="0040674E"/>
    <w:rsid w:val="004078E2"/>
    <w:rsid w:val="00410041"/>
    <w:rsid w:val="00410679"/>
    <w:rsid w:val="004123DC"/>
    <w:rsid w:val="00413B37"/>
    <w:rsid w:val="00414241"/>
    <w:rsid w:val="00414F0B"/>
    <w:rsid w:val="004167A2"/>
    <w:rsid w:val="00416C28"/>
    <w:rsid w:val="00417D2B"/>
    <w:rsid w:val="00420325"/>
    <w:rsid w:val="00420548"/>
    <w:rsid w:val="0042071C"/>
    <w:rsid w:val="00420758"/>
    <w:rsid w:val="00421EB1"/>
    <w:rsid w:val="004238EF"/>
    <w:rsid w:val="00423E86"/>
    <w:rsid w:val="00424781"/>
    <w:rsid w:val="00425228"/>
    <w:rsid w:val="00425C0B"/>
    <w:rsid w:val="004279DA"/>
    <w:rsid w:val="00427D66"/>
    <w:rsid w:val="0043013E"/>
    <w:rsid w:val="004314B4"/>
    <w:rsid w:val="00432870"/>
    <w:rsid w:val="004330D3"/>
    <w:rsid w:val="0043322F"/>
    <w:rsid w:val="00434C13"/>
    <w:rsid w:val="00435C69"/>
    <w:rsid w:val="00435FBF"/>
    <w:rsid w:val="0043777A"/>
    <w:rsid w:val="004406C9"/>
    <w:rsid w:val="004421EB"/>
    <w:rsid w:val="00444EFF"/>
    <w:rsid w:val="004478A1"/>
    <w:rsid w:val="004479FC"/>
    <w:rsid w:val="00450F0E"/>
    <w:rsid w:val="00452927"/>
    <w:rsid w:val="00453458"/>
    <w:rsid w:val="004549FA"/>
    <w:rsid w:val="00454C4A"/>
    <w:rsid w:val="00455E0C"/>
    <w:rsid w:val="00456206"/>
    <w:rsid w:val="00457276"/>
    <w:rsid w:val="00464CCA"/>
    <w:rsid w:val="0046589F"/>
    <w:rsid w:val="00465947"/>
    <w:rsid w:val="00465FB7"/>
    <w:rsid w:val="00466118"/>
    <w:rsid w:val="0046636E"/>
    <w:rsid w:val="004704AE"/>
    <w:rsid w:val="004729AC"/>
    <w:rsid w:val="00472C87"/>
    <w:rsid w:val="00472D85"/>
    <w:rsid w:val="0047396D"/>
    <w:rsid w:val="00474653"/>
    <w:rsid w:val="0047660B"/>
    <w:rsid w:val="00476773"/>
    <w:rsid w:val="004773E2"/>
    <w:rsid w:val="00480559"/>
    <w:rsid w:val="00480CB4"/>
    <w:rsid w:val="00481DEF"/>
    <w:rsid w:val="00482FDC"/>
    <w:rsid w:val="004833A1"/>
    <w:rsid w:val="004849E5"/>
    <w:rsid w:val="004857FF"/>
    <w:rsid w:val="00486EC0"/>
    <w:rsid w:val="00492315"/>
    <w:rsid w:val="00492480"/>
    <w:rsid w:val="00492F48"/>
    <w:rsid w:val="00493646"/>
    <w:rsid w:val="004936FA"/>
    <w:rsid w:val="004937AA"/>
    <w:rsid w:val="0049676E"/>
    <w:rsid w:val="00496C51"/>
    <w:rsid w:val="00496E25"/>
    <w:rsid w:val="00497CC3"/>
    <w:rsid w:val="004A0A7C"/>
    <w:rsid w:val="004A1E53"/>
    <w:rsid w:val="004A265A"/>
    <w:rsid w:val="004A2998"/>
    <w:rsid w:val="004A3BCA"/>
    <w:rsid w:val="004A3EB3"/>
    <w:rsid w:val="004A52B4"/>
    <w:rsid w:val="004A52D9"/>
    <w:rsid w:val="004A578C"/>
    <w:rsid w:val="004A61C6"/>
    <w:rsid w:val="004A67A0"/>
    <w:rsid w:val="004A7179"/>
    <w:rsid w:val="004A7397"/>
    <w:rsid w:val="004B0A79"/>
    <w:rsid w:val="004B135F"/>
    <w:rsid w:val="004B17BB"/>
    <w:rsid w:val="004B2ABD"/>
    <w:rsid w:val="004B2C0C"/>
    <w:rsid w:val="004B48EC"/>
    <w:rsid w:val="004B4F6D"/>
    <w:rsid w:val="004B6307"/>
    <w:rsid w:val="004B733F"/>
    <w:rsid w:val="004B7489"/>
    <w:rsid w:val="004C1B47"/>
    <w:rsid w:val="004C2310"/>
    <w:rsid w:val="004C2399"/>
    <w:rsid w:val="004C3958"/>
    <w:rsid w:val="004C3ED5"/>
    <w:rsid w:val="004C5068"/>
    <w:rsid w:val="004C537F"/>
    <w:rsid w:val="004C5640"/>
    <w:rsid w:val="004C575B"/>
    <w:rsid w:val="004C5975"/>
    <w:rsid w:val="004C5BB0"/>
    <w:rsid w:val="004C77C5"/>
    <w:rsid w:val="004D0585"/>
    <w:rsid w:val="004D095C"/>
    <w:rsid w:val="004D1266"/>
    <w:rsid w:val="004D2023"/>
    <w:rsid w:val="004D22C2"/>
    <w:rsid w:val="004D452E"/>
    <w:rsid w:val="004D47CD"/>
    <w:rsid w:val="004D558F"/>
    <w:rsid w:val="004D6A52"/>
    <w:rsid w:val="004D6A71"/>
    <w:rsid w:val="004E18D8"/>
    <w:rsid w:val="004E203F"/>
    <w:rsid w:val="004E3857"/>
    <w:rsid w:val="004E3B87"/>
    <w:rsid w:val="004E41E5"/>
    <w:rsid w:val="004E4BDC"/>
    <w:rsid w:val="004E549D"/>
    <w:rsid w:val="004E56C2"/>
    <w:rsid w:val="004E588F"/>
    <w:rsid w:val="004E7085"/>
    <w:rsid w:val="004E76E4"/>
    <w:rsid w:val="004F3091"/>
    <w:rsid w:val="004F4902"/>
    <w:rsid w:val="004F53F6"/>
    <w:rsid w:val="004F575C"/>
    <w:rsid w:val="004F62C5"/>
    <w:rsid w:val="004F6997"/>
    <w:rsid w:val="004F7D87"/>
    <w:rsid w:val="0050008F"/>
    <w:rsid w:val="00500B31"/>
    <w:rsid w:val="00502805"/>
    <w:rsid w:val="00502C07"/>
    <w:rsid w:val="0050465B"/>
    <w:rsid w:val="005048F0"/>
    <w:rsid w:val="0050560E"/>
    <w:rsid w:val="005065FD"/>
    <w:rsid w:val="00506802"/>
    <w:rsid w:val="00507BA1"/>
    <w:rsid w:val="00510647"/>
    <w:rsid w:val="00510CC2"/>
    <w:rsid w:val="00511E68"/>
    <w:rsid w:val="00511FA9"/>
    <w:rsid w:val="005123CB"/>
    <w:rsid w:val="00512CCA"/>
    <w:rsid w:val="005132AC"/>
    <w:rsid w:val="00515615"/>
    <w:rsid w:val="00516635"/>
    <w:rsid w:val="00517C14"/>
    <w:rsid w:val="00524BF4"/>
    <w:rsid w:val="00525139"/>
    <w:rsid w:val="00525560"/>
    <w:rsid w:val="0052581F"/>
    <w:rsid w:val="00525AD2"/>
    <w:rsid w:val="005316B5"/>
    <w:rsid w:val="00531F74"/>
    <w:rsid w:val="00532DC5"/>
    <w:rsid w:val="00534FAA"/>
    <w:rsid w:val="005363E6"/>
    <w:rsid w:val="005377D0"/>
    <w:rsid w:val="00541110"/>
    <w:rsid w:val="00541C96"/>
    <w:rsid w:val="00541E0B"/>
    <w:rsid w:val="00542C66"/>
    <w:rsid w:val="005461CE"/>
    <w:rsid w:val="00546CED"/>
    <w:rsid w:val="00546F66"/>
    <w:rsid w:val="00546FEA"/>
    <w:rsid w:val="00547857"/>
    <w:rsid w:val="00551E6F"/>
    <w:rsid w:val="005527A0"/>
    <w:rsid w:val="0055355D"/>
    <w:rsid w:val="0055467C"/>
    <w:rsid w:val="00554831"/>
    <w:rsid w:val="00554995"/>
    <w:rsid w:val="00555A5A"/>
    <w:rsid w:val="0055639A"/>
    <w:rsid w:val="005564F7"/>
    <w:rsid w:val="00556B2A"/>
    <w:rsid w:val="00556F5C"/>
    <w:rsid w:val="00560622"/>
    <w:rsid w:val="005612A7"/>
    <w:rsid w:val="005628F3"/>
    <w:rsid w:val="0056321B"/>
    <w:rsid w:val="00563CF8"/>
    <w:rsid w:val="005649D8"/>
    <w:rsid w:val="00565605"/>
    <w:rsid w:val="00567888"/>
    <w:rsid w:val="00570083"/>
    <w:rsid w:val="00571C16"/>
    <w:rsid w:val="00571DA0"/>
    <w:rsid w:val="00572DE5"/>
    <w:rsid w:val="00572F41"/>
    <w:rsid w:val="00574340"/>
    <w:rsid w:val="00574723"/>
    <w:rsid w:val="00575BA0"/>
    <w:rsid w:val="00576D2C"/>
    <w:rsid w:val="0057798D"/>
    <w:rsid w:val="005810CC"/>
    <w:rsid w:val="00581A9D"/>
    <w:rsid w:val="00584826"/>
    <w:rsid w:val="0058519C"/>
    <w:rsid w:val="00586C29"/>
    <w:rsid w:val="00587949"/>
    <w:rsid w:val="005903D6"/>
    <w:rsid w:val="0059059B"/>
    <w:rsid w:val="00591837"/>
    <w:rsid w:val="00593D58"/>
    <w:rsid w:val="00594CFD"/>
    <w:rsid w:val="00595C2D"/>
    <w:rsid w:val="00597212"/>
    <w:rsid w:val="0059735B"/>
    <w:rsid w:val="00597CD6"/>
    <w:rsid w:val="005A0B31"/>
    <w:rsid w:val="005A1D55"/>
    <w:rsid w:val="005A2E99"/>
    <w:rsid w:val="005A3BA4"/>
    <w:rsid w:val="005A7815"/>
    <w:rsid w:val="005B1184"/>
    <w:rsid w:val="005B4485"/>
    <w:rsid w:val="005B5D6E"/>
    <w:rsid w:val="005B6BEF"/>
    <w:rsid w:val="005B7F44"/>
    <w:rsid w:val="005C0C5F"/>
    <w:rsid w:val="005C0DBD"/>
    <w:rsid w:val="005C356A"/>
    <w:rsid w:val="005C4D87"/>
    <w:rsid w:val="005C5254"/>
    <w:rsid w:val="005C7572"/>
    <w:rsid w:val="005D05B8"/>
    <w:rsid w:val="005D1C22"/>
    <w:rsid w:val="005D201C"/>
    <w:rsid w:val="005D2C07"/>
    <w:rsid w:val="005D3163"/>
    <w:rsid w:val="005D54F3"/>
    <w:rsid w:val="005D616F"/>
    <w:rsid w:val="005D6A59"/>
    <w:rsid w:val="005D773E"/>
    <w:rsid w:val="005E0E10"/>
    <w:rsid w:val="005E1FB2"/>
    <w:rsid w:val="005E351E"/>
    <w:rsid w:val="005E3F3B"/>
    <w:rsid w:val="005E6781"/>
    <w:rsid w:val="005E6B73"/>
    <w:rsid w:val="005E793F"/>
    <w:rsid w:val="005E7B49"/>
    <w:rsid w:val="005F0426"/>
    <w:rsid w:val="005F0C51"/>
    <w:rsid w:val="005F0E46"/>
    <w:rsid w:val="005F41E1"/>
    <w:rsid w:val="005F710F"/>
    <w:rsid w:val="005F75FB"/>
    <w:rsid w:val="00600D64"/>
    <w:rsid w:val="00600FAE"/>
    <w:rsid w:val="006012F7"/>
    <w:rsid w:val="00601467"/>
    <w:rsid w:val="00601568"/>
    <w:rsid w:val="0060440F"/>
    <w:rsid w:val="0060450A"/>
    <w:rsid w:val="0060524E"/>
    <w:rsid w:val="006058AB"/>
    <w:rsid w:val="0060629F"/>
    <w:rsid w:val="006064A8"/>
    <w:rsid w:val="00606EC1"/>
    <w:rsid w:val="00607C0A"/>
    <w:rsid w:val="0061032E"/>
    <w:rsid w:val="00611F5C"/>
    <w:rsid w:val="00612EF2"/>
    <w:rsid w:val="006137B1"/>
    <w:rsid w:val="0061502F"/>
    <w:rsid w:val="00615BD8"/>
    <w:rsid w:val="006169A2"/>
    <w:rsid w:val="00620543"/>
    <w:rsid w:val="006231EE"/>
    <w:rsid w:val="00625116"/>
    <w:rsid w:val="006261CC"/>
    <w:rsid w:val="006273CD"/>
    <w:rsid w:val="00627D8F"/>
    <w:rsid w:val="006329BD"/>
    <w:rsid w:val="00633E71"/>
    <w:rsid w:val="00635ADA"/>
    <w:rsid w:val="00636EB2"/>
    <w:rsid w:val="00637769"/>
    <w:rsid w:val="00637DA5"/>
    <w:rsid w:val="006427F7"/>
    <w:rsid w:val="00646900"/>
    <w:rsid w:val="00647B58"/>
    <w:rsid w:val="00651C32"/>
    <w:rsid w:val="00652F20"/>
    <w:rsid w:val="006536D9"/>
    <w:rsid w:val="00653B37"/>
    <w:rsid w:val="0065444D"/>
    <w:rsid w:val="00655158"/>
    <w:rsid w:val="0065546C"/>
    <w:rsid w:val="0065606D"/>
    <w:rsid w:val="006560AA"/>
    <w:rsid w:val="00661F55"/>
    <w:rsid w:val="00663756"/>
    <w:rsid w:val="006666AA"/>
    <w:rsid w:val="00666851"/>
    <w:rsid w:val="006675A3"/>
    <w:rsid w:val="00667773"/>
    <w:rsid w:val="00667913"/>
    <w:rsid w:val="006706D3"/>
    <w:rsid w:val="00675A10"/>
    <w:rsid w:val="00676505"/>
    <w:rsid w:val="006767D5"/>
    <w:rsid w:val="00680DB9"/>
    <w:rsid w:val="00680E8A"/>
    <w:rsid w:val="00681C6D"/>
    <w:rsid w:val="00683443"/>
    <w:rsid w:val="00683448"/>
    <w:rsid w:val="0068454B"/>
    <w:rsid w:val="00684CDC"/>
    <w:rsid w:val="00685C86"/>
    <w:rsid w:val="00686423"/>
    <w:rsid w:val="00686CB4"/>
    <w:rsid w:val="00687596"/>
    <w:rsid w:val="00687919"/>
    <w:rsid w:val="00687BE1"/>
    <w:rsid w:val="00690014"/>
    <w:rsid w:val="00690E50"/>
    <w:rsid w:val="00694273"/>
    <w:rsid w:val="00694F19"/>
    <w:rsid w:val="00695898"/>
    <w:rsid w:val="00695C45"/>
    <w:rsid w:val="00697624"/>
    <w:rsid w:val="006978C9"/>
    <w:rsid w:val="00697C52"/>
    <w:rsid w:val="006A07A2"/>
    <w:rsid w:val="006A08E0"/>
    <w:rsid w:val="006A0B9E"/>
    <w:rsid w:val="006A18C3"/>
    <w:rsid w:val="006A2F21"/>
    <w:rsid w:val="006A30D4"/>
    <w:rsid w:val="006A3E48"/>
    <w:rsid w:val="006A4412"/>
    <w:rsid w:val="006A7634"/>
    <w:rsid w:val="006B0D08"/>
    <w:rsid w:val="006B1E5C"/>
    <w:rsid w:val="006B27E5"/>
    <w:rsid w:val="006B2841"/>
    <w:rsid w:val="006B3B90"/>
    <w:rsid w:val="006B5F83"/>
    <w:rsid w:val="006B6220"/>
    <w:rsid w:val="006B7873"/>
    <w:rsid w:val="006C0B5F"/>
    <w:rsid w:val="006C1864"/>
    <w:rsid w:val="006C196A"/>
    <w:rsid w:val="006C2C2C"/>
    <w:rsid w:val="006C51B6"/>
    <w:rsid w:val="006C572C"/>
    <w:rsid w:val="006C5833"/>
    <w:rsid w:val="006C7209"/>
    <w:rsid w:val="006C7C4E"/>
    <w:rsid w:val="006D00FF"/>
    <w:rsid w:val="006D19CF"/>
    <w:rsid w:val="006D22F5"/>
    <w:rsid w:val="006D28B4"/>
    <w:rsid w:val="006D3D7E"/>
    <w:rsid w:val="006D414F"/>
    <w:rsid w:val="006D4D26"/>
    <w:rsid w:val="006D4E82"/>
    <w:rsid w:val="006D51E7"/>
    <w:rsid w:val="006D5241"/>
    <w:rsid w:val="006D5F48"/>
    <w:rsid w:val="006D6237"/>
    <w:rsid w:val="006E1003"/>
    <w:rsid w:val="006E259B"/>
    <w:rsid w:val="006E2840"/>
    <w:rsid w:val="006E2B6D"/>
    <w:rsid w:val="006E57B7"/>
    <w:rsid w:val="006E773E"/>
    <w:rsid w:val="006E7B7A"/>
    <w:rsid w:val="006F06D6"/>
    <w:rsid w:val="006F08BD"/>
    <w:rsid w:val="006F187C"/>
    <w:rsid w:val="006F1AFB"/>
    <w:rsid w:val="006F26CB"/>
    <w:rsid w:val="006F3FD6"/>
    <w:rsid w:val="006F51F3"/>
    <w:rsid w:val="006F6ED5"/>
    <w:rsid w:val="006F77C0"/>
    <w:rsid w:val="007002BE"/>
    <w:rsid w:val="0070247F"/>
    <w:rsid w:val="007030CF"/>
    <w:rsid w:val="00704137"/>
    <w:rsid w:val="00704AB6"/>
    <w:rsid w:val="00706502"/>
    <w:rsid w:val="007069ED"/>
    <w:rsid w:val="00706CAE"/>
    <w:rsid w:val="0070776A"/>
    <w:rsid w:val="00711089"/>
    <w:rsid w:val="00711179"/>
    <w:rsid w:val="0071157D"/>
    <w:rsid w:val="007129D2"/>
    <w:rsid w:val="00713058"/>
    <w:rsid w:val="00713B88"/>
    <w:rsid w:val="00713F94"/>
    <w:rsid w:val="00714FCF"/>
    <w:rsid w:val="00715191"/>
    <w:rsid w:val="007158E8"/>
    <w:rsid w:val="00717378"/>
    <w:rsid w:val="0071781E"/>
    <w:rsid w:val="00717D7C"/>
    <w:rsid w:val="00720227"/>
    <w:rsid w:val="007203F8"/>
    <w:rsid w:val="00720D55"/>
    <w:rsid w:val="00721205"/>
    <w:rsid w:val="00721703"/>
    <w:rsid w:val="00723278"/>
    <w:rsid w:val="007240F0"/>
    <w:rsid w:val="00724393"/>
    <w:rsid w:val="00727A29"/>
    <w:rsid w:val="007303D6"/>
    <w:rsid w:val="007308A7"/>
    <w:rsid w:val="00730C7D"/>
    <w:rsid w:val="00733A26"/>
    <w:rsid w:val="00734D6B"/>
    <w:rsid w:val="00736C26"/>
    <w:rsid w:val="007374CD"/>
    <w:rsid w:val="007377DF"/>
    <w:rsid w:val="00737839"/>
    <w:rsid w:val="007409A3"/>
    <w:rsid w:val="00740D3D"/>
    <w:rsid w:val="00740F85"/>
    <w:rsid w:val="0074185D"/>
    <w:rsid w:val="00744723"/>
    <w:rsid w:val="00744FA2"/>
    <w:rsid w:val="00745910"/>
    <w:rsid w:val="00745CAA"/>
    <w:rsid w:val="00746424"/>
    <w:rsid w:val="00746917"/>
    <w:rsid w:val="0074754B"/>
    <w:rsid w:val="00750B12"/>
    <w:rsid w:val="00752285"/>
    <w:rsid w:val="007531E5"/>
    <w:rsid w:val="0075326D"/>
    <w:rsid w:val="00753BEB"/>
    <w:rsid w:val="00754F32"/>
    <w:rsid w:val="007557F2"/>
    <w:rsid w:val="007575A4"/>
    <w:rsid w:val="00760AE6"/>
    <w:rsid w:val="00760B5F"/>
    <w:rsid w:val="00762544"/>
    <w:rsid w:val="00762909"/>
    <w:rsid w:val="00762B12"/>
    <w:rsid w:val="00762B30"/>
    <w:rsid w:val="007630CE"/>
    <w:rsid w:val="00763DD8"/>
    <w:rsid w:val="0076544C"/>
    <w:rsid w:val="00772A0F"/>
    <w:rsid w:val="00772F8E"/>
    <w:rsid w:val="007743DB"/>
    <w:rsid w:val="00774E39"/>
    <w:rsid w:val="0077553A"/>
    <w:rsid w:val="0077566F"/>
    <w:rsid w:val="00775E72"/>
    <w:rsid w:val="00776858"/>
    <w:rsid w:val="007807C7"/>
    <w:rsid w:val="007808B2"/>
    <w:rsid w:val="00781849"/>
    <w:rsid w:val="0078573C"/>
    <w:rsid w:val="00787669"/>
    <w:rsid w:val="00787B7D"/>
    <w:rsid w:val="0079007F"/>
    <w:rsid w:val="0079044D"/>
    <w:rsid w:val="00790D94"/>
    <w:rsid w:val="00791C6A"/>
    <w:rsid w:val="00791EAA"/>
    <w:rsid w:val="007929D5"/>
    <w:rsid w:val="00792A07"/>
    <w:rsid w:val="00792AE5"/>
    <w:rsid w:val="007932AC"/>
    <w:rsid w:val="00794C3D"/>
    <w:rsid w:val="00795799"/>
    <w:rsid w:val="0079634B"/>
    <w:rsid w:val="00796634"/>
    <w:rsid w:val="00796B0F"/>
    <w:rsid w:val="00796B68"/>
    <w:rsid w:val="007A0C25"/>
    <w:rsid w:val="007A1C63"/>
    <w:rsid w:val="007A271C"/>
    <w:rsid w:val="007A31DE"/>
    <w:rsid w:val="007A4E3C"/>
    <w:rsid w:val="007A4E8F"/>
    <w:rsid w:val="007A62D7"/>
    <w:rsid w:val="007A70E4"/>
    <w:rsid w:val="007B00D8"/>
    <w:rsid w:val="007B09BF"/>
    <w:rsid w:val="007B15BD"/>
    <w:rsid w:val="007B27BD"/>
    <w:rsid w:val="007B2F93"/>
    <w:rsid w:val="007B389A"/>
    <w:rsid w:val="007B43C6"/>
    <w:rsid w:val="007B4769"/>
    <w:rsid w:val="007B54EF"/>
    <w:rsid w:val="007B6A2E"/>
    <w:rsid w:val="007B777D"/>
    <w:rsid w:val="007C0F4B"/>
    <w:rsid w:val="007C32C5"/>
    <w:rsid w:val="007C3717"/>
    <w:rsid w:val="007C44FC"/>
    <w:rsid w:val="007C5209"/>
    <w:rsid w:val="007C5932"/>
    <w:rsid w:val="007C68C5"/>
    <w:rsid w:val="007C7F91"/>
    <w:rsid w:val="007D014F"/>
    <w:rsid w:val="007D025E"/>
    <w:rsid w:val="007D1003"/>
    <w:rsid w:val="007D1419"/>
    <w:rsid w:val="007D2CD7"/>
    <w:rsid w:val="007D3467"/>
    <w:rsid w:val="007D3E1D"/>
    <w:rsid w:val="007D3FFC"/>
    <w:rsid w:val="007D4335"/>
    <w:rsid w:val="007D5D95"/>
    <w:rsid w:val="007D666B"/>
    <w:rsid w:val="007E170E"/>
    <w:rsid w:val="007E1D09"/>
    <w:rsid w:val="007E1DFD"/>
    <w:rsid w:val="007E2708"/>
    <w:rsid w:val="007E3119"/>
    <w:rsid w:val="007F1ACF"/>
    <w:rsid w:val="007F2C42"/>
    <w:rsid w:val="007F3FDC"/>
    <w:rsid w:val="007F4F72"/>
    <w:rsid w:val="007F5362"/>
    <w:rsid w:val="007F66C7"/>
    <w:rsid w:val="007F71A0"/>
    <w:rsid w:val="007F7546"/>
    <w:rsid w:val="0080012A"/>
    <w:rsid w:val="00800D6C"/>
    <w:rsid w:val="00801BDF"/>
    <w:rsid w:val="00801CD5"/>
    <w:rsid w:val="00802225"/>
    <w:rsid w:val="00803736"/>
    <w:rsid w:val="00803B73"/>
    <w:rsid w:val="0080495B"/>
    <w:rsid w:val="00804CAB"/>
    <w:rsid w:val="0080635A"/>
    <w:rsid w:val="00810883"/>
    <w:rsid w:val="00810AE8"/>
    <w:rsid w:val="00811493"/>
    <w:rsid w:val="00811973"/>
    <w:rsid w:val="00812228"/>
    <w:rsid w:val="00812CAF"/>
    <w:rsid w:val="00814BE2"/>
    <w:rsid w:val="00816214"/>
    <w:rsid w:val="00816594"/>
    <w:rsid w:val="0082014A"/>
    <w:rsid w:val="00821252"/>
    <w:rsid w:val="00821EBE"/>
    <w:rsid w:val="00822EDE"/>
    <w:rsid w:val="00824EAC"/>
    <w:rsid w:val="008254FC"/>
    <w:rsid w:val="00825900"/>
    <w:rsid w:val="00826D70"/>
    <w:rsid w:val="00831C50"/>
    <w:rsid w:val="00833463"/>
    <w:rsid w:val="008336A2"/>
    <w:rsid w:val="00833E97"/>
    <w:rsid w:val="00834428"/>
    <w:rsid w:val="00834EC8"/>
    <w:rsid w:val="008369DE"/>
    <w:rsid w:val="008369F5"/>
    <w:rsid w:val="00837AF7"/>
    <w:rsid w:val="008410FE"/>
    <w:rsid w:val="008413A6"/>
    <w:rsid w:val="0084209A"/>
    <w:rsid w:val="00844574"/>
    <w:rsid w:val="008455D6"/>
    <w:rsid w:val="00845657"/>
    <w:rsid w:val="00845898"/>
    <w:rsid w:val="00846375"/>
    <w:rsid w:val="00847F60"/>
    <w:rsid w:val="00851A28"/>
    <w:rsid w:val="00851FED"/>
    <w:rsid w:val="00851FF2"/>
    <w:rsid w:val="00853C5F"/>
    <w:rsid w:val="00854809"/>
    <w:rsid w:val="00855984"/>
    <w:rsid w:val="008561FA"/>
    <w:rsid w:val="00857A90"/>
    <w:rsid w:val="00857F67"/>
    <w:rsid w:val="00860B2F"/>
    <w:rsid w:val="008626BC"/>
    <w:rsid w:val="00862854"/>
    <w:rsid w:val="0086459E"/>
    <w:rsid w:val="008645BC"/>
    <w:rsid w:val="008653A9"/>
    <w:rsid w:val="00867B0E"/>
    <w:rsid w:val="0087062C"/>
    <w:rsid w:val="0087231E"/>
    <w:rsid w:val="008724D7"/>
    <w:rsid w:val="008725D0"/>
    <w:rsid w:val="00872877"/>
    <w:rsid w:val="00872B30"/>
    <w:rsid w:val="0087370A"/>
    <w:rsid w:val="00873B03"/>
    <w:rsid w:val="00873C80"/>
    <w:rsid w:val="00874029"/>
    <w:rsid w:val="0087586B"/>
    <w:rsid w:val="00876207"/>
    <w:rsid w:val="00877F0B"/>
    <w:rsid w:val="0088138D"/>
    <w:rsid w:val="00882565"/>
    <w:rsid w:val="008833B8"/>
    <w:rsid w:val="00883D9E"/>
    <w:rsid w:val="00884518"/>
    <w:rsid w:val="0088509A"/>
    <w:rsid w:val="0088586D"/>
    <w:rsid w:val="0088591F"/>
    <w:rsid w:val="00886067"/>
    <w:rsid w:val="00886124"/>
    <w:rsid w:val="00886420"/>
    <w:rsid w:val="00887758"/>
    <w:rsid w:val="0089066B"/>
    <w:rsid w:val="00890C52"/>
    <w:rsid w:val="00891AF8"/>
    <w:rsid w:val="0089230D"/>
    <w:rsid w:val="00892B91"/>
    <w:rsid w:val="008938F1"/>
    <w:rsid w:val="00893B6B"/>
    <w:rsid w:val="00893CCB"/>
    <w:rsid w:val="008940E5"/>
    <w:rsid w:val="008949E6"/>
    <w:rsid w:val="00894CD0"/>
    <w:rsid w:val="00895CD2"/>
    <w:rsid w:val="00895EDB"/>
    <w:rsid w:val="00896F73"/>
    <w:rsid w:val="008A112A"/>
    <w:rsid w:val="008A201D"/>
    <w:rsid w:val="008A2CD2"/>
    <w:rsid w:val="008A2DEE"/>
    <w:rsid w:val="008A3174"/>
    <w:rsid w:val="008A4326"/>
    <w:rsid w:val="008A543B"/>
    <w:rsid w:val="008A6927"/>
    <w:rsid w:val="008A6E34"/>
    <w:rsid w:val="008A7F56"/>
    <w:rsid w:val="008B00F4"/>
    <w:rsid w:val="008B10FA"/>
    <w:rsid w:val="008B1201"/>
    <w:rsid w:val="008B248C"/>
    <w:rsid w:val="008B2507"/>
    <w:rsid w:val="008B3CCB"/>
    <w:rsid w:val="008B41A0"/>
    <w:rsid w:val="008B4D6A"/>
    <w:rsid w:val="008B5416"/>
    <w:rsid w:val="008B595F"/>
    <w:rsid w:val="008B65B9"/>
    <w:rsid w:val="008B68A3"/>
    <w:rsid w:val="008B7104"/>
    <w:rsid w:val="008C00B3"/>
    <w:rsid w:val="008C05AD"/>
    <w:rsid w:val="008C0B63"/>
    <w:rsid w:val="008C1B23"/>
    <w:rsid w:val="008C1EF9"/>
    <w:rsid w:val="008C23D5"/>
    <w:rsid w:val="008C38B0"/>
    <w:rsid w:val="008C3C20"/>
    <w:rsid w:val="008C4844"/>
    <w:rsid w:val="008C5A2F"/>
    <w:rsid w:val="008C6BAE"/>
    <w:rsid w:val="008C790C"/>
    <w:rsid w:val="008D0400"/>
    <w:rsid w:val="008D1040"/>
    <w:rsid w:val="008D1663"/>
    <w:rsid w:val="008D1C2E"/>
    <w:rsid w:val="008D3B75"/>
    <w:rsid w:val="008D49A3"/>
    <w:rsid w:val="008D5EE8"/>
    <w:rsid w:val="008D6F69"/>
    <w:rsid w:val="008D711F"/>
    <w:rsid w:val="008D7C74"/>
    <w:rsid w:val="008E0B67"/>
    <w:rsid w:val="008E0DA5"/>
    <w:rsid w:val="008E6519"/>
    <w:rsid w:val="008F020A"/>
    <w:rsid w:val="008F0C18"/>
    <w:rsid w:val="008F2518"/>
    <w:rsid w:val="008F3A4B"/>
    <w:rsid w:val="008F475B"/>
    <w:rsid w:val="008F4D73"/>
    <w:rsid w:val="008F6806"/>
    <w:rsid w:val="008F6D5B"/>
    <w:rsid w:val="009007C3"/>
    <w:rsid w:val="00900FF7"/>
    <w:rsid w:val="0090240D"/>
    <w:rsid w:val="00903F20"/>
    <w:rsid w:val="00903F87"/>
    <w:rsid w:val="00906175"/>
    <w:rsid w:val="00906F09"/>
    <w:rsid w:val="0090784F"/>
    <w:rsid w:val="0091343D"/>
    <w:rsid w:val="009155C9"/>
    <w:rsid w:val="00915AAF"/>
    <w:rsid w:val="009163EF"/>
    <w:rsid w:val="00916E14"/>
    <w:rsid w:val="00917362"/>
    <w:rsid w:val="009204FB"/>
    <w:rsid w:val="009207E5"/>
    <w:rsid w:val="0092496A"/>
    <w:rsid w:val="0092516C"/>
    <w:rsid w:val="00925590"/>
    <w:rsid w:val="009255F0"/>
    <w:rsid w:val="009262FA"/>
    <w:rsid w:val="009279F2"/>
    <w:rsid w:val="00927C3B"/>
    <w:rsid w:val="009310A4"/>
    <w:rsid w:val="0093135E"/>
    <w:rsid w:val="00932B45"/>
    <w:rsid w:val="0093573C"/>
    <w:rsid w:val="00935BB6"/>
    <w:rsid w:val="00935C61"/>
    <w:rsid w:val="009378A1"/>
    <w:rsid w:val="00941407"/>
    <w:rsid w:val="00942360"/>
    <w:rsid w:val="00943EC1"/>
    <w:rsid w:val="00944A05"/>
    <w:rsid w:val="00945E18"/>
    <w:rsid w:val="00946C22"/>
    <w:rsid w:val="009473CC"/>
    <w:rsid w:val="009477AC"/>
    <w:rsid w:val="0095021F"/>
    <w:rsid w:val="00950222"/>
    <w:rsid w:val="009509FF"/>
    <w:rsid w:val="009516F6"/>
    <w:rsid w:val="00952C09"/>
    <w:rsid w:val="00954235"/>
    <w:rsid w:val="00954670"/>
    <w:rsid w:val="00956A62"/>
    <w:rsid w:val="00956B5C"/>
    <w:rsid w:val="0096051A"/>
    <w:rsid w:val="009621A8"/>
    <w:rsid w:val="0096241E"/>
    <w:rsid w:val="00963BF5"/>
    <w:rsid w:val="00965F38"/>
    <w:rsid w:val="00966BAD"/>
    <w:rsid w:val="00970661"/>
    <w:rsid w:val="00970E56"/>
    <w:rsid w:val="00971711"/>
    <w:rsid w:val="00973801"/>
    <w:rsid w:val="00974004"/>
    <w:rsid w:val="0097436B"/>
    <w:rsid w:val="00977477"/>
    <w:rsid w:val="0097760A"/>
    <w:rsid w:val="0097766C"/>
    <w:rsid w:val="009800CD"/>
    <w:rsid w:val="00980259"/>
    <w:rsid w:val="009804CE"/>
    <w:rsid w:val="0098133C"/>
    <w:rsid w:val="00983138"/>
    <w:rsid w:val="00983AB2"/>
    <w:rsid w:val="009854CF"/>
    <w:rsid w:val="00985F76"/>
    <w:rsid w:val="00986A78"/>
    <w:rsid w:val="009877DE"/>
    <w:rsid w:val="0098798A"/>
    <w:rsid w:val="009906BD"/>
    <w:rsid w:val="00990890"/>
    <w:rsid w:val="00991141"/>
    <w:rsid w:val="00991F22"/>
    <w:rsid w:val="0099225B"/>
    <w:rsid w:val="00994CEC"/>
    <w:rsid w:val="00995441"/>
    <w:rsid w:val="0099555F"/>
    <w:rsid w:val="0099575D"/>
    <w:rsid w:val="00995E18"/>
    <w:rsid w:val="00996320"/>
    <w:rsid w:val="0099685A"/>
    <w:rsid w:val="009968B1"/>
    <w:rsid w:val="00996B8F"/>
    <w:rsid w:val="00997709"/>
    <w:rsid w:val="009A096D"/>
    <w:rsid w:val="009A1DE8"/>
    <w:rsid w:val="009A23FA"/>
    <w:rsid w:val="009A3636"/>
    <w:rsid w:val="009A39E6"/>
    <w:rsid w:val="009A3C81"/>
    <w:rsid w:val="009A52C5"/>
    <w:rsid w:val="009A5708"/>
    <w:rsid w:val="009A63C2"/>
    <w:rsid w:val="009A6FF8"/>
    <w:rsid w:val="009A7313"/>
    <w:rsid w:val="009B3010"/>
    <w:rsid w:val="009B4408"/>
    <w:rsid w:val="009B5948"/>
    <w:rsid w:val="009B608D"/>
    <w:rsid w:val="009B73BD"/>
    <w:rsid w:val="009B7CF5"/>
    <w:rsid w:val="009B7ED7"/>
    <w:rsid w:val="009C0F2F"/>
    <w:rsid w:val="009C1385"/>
    <w:rsid w:val="009C31FE"/>
    <w:rsid w:val="009C39B6"/>
    <w:rsid w:val="009C3A44"/>
    <w:rsid w:val="009C5597"/>
    <w:rsid w:val="009C5C95"/>
    <w:rsid w:val="009C6073"/>
    <w:rsid w:val="009C7FD8"/>
    <w:rsid w:val="009D0441"/>
    <w:rsid w:val="009D07D1"/>
    <w:rsid w:val="009D2745"/>
    <w:rsid w:val="009D37A6"/>
    <w:rsid w:val="009D3977"/>
    <w:rsid w:val="009D3B53"/>
    <w:rsid w:val="009D45BF"/>
    <w:rsid w:val="009D58DF"/>
    <w:rsid w:val="009D6C34"/>
    <w:rsid w:val="009D6CCD"/>
    <w:rsid w:val="009E1004"/>
    <w:rsid w:val="009E32E9"/>
    <w:rsid w:val="009E3C12"/>
    <w:rsid w:val="009E3FC7"/>
    <w:rsid w:val="009E4F8B"/>
    <w:rsid w:val="009E52B1"/>
    <w:rsid w:val="009E6616"/>
    <w:rsid w:val="009E7755"/>
    <w:rsid w:val="009F23CA"/>
    <w:rsid w:val="009F3870"/>
    <w:rsid w:val="009F3C01"/>
    <w:rsid w:val="009F6B9E"/>
    <w:rsid w:val="009F6EC9"/>
    <w:rsid w:val="009F77A0"/>
    <w:rsid w:val="00A00882"/>
    <w:rsid w:val="00A00A80"/>
    <w:rsid w:val="00A0144E"/>
    <w:rsid w:val="00A01C78"/>
    <w:rsid w:val="00A03224"/>
    <w:rsid w:val="00A037FB"/>
    <w:rsid w:val="00A03B33"/>
    <w:rsid w:val="00A04F85"/>
    <w:rsid w:val="00A0545A"/>
    <w:rsid w:val="00A06B89"/>
    <w:rsid w:val="00A073F1"/>
    <w:rsid w:val="00A1049C"/>
    <w:rsid w:val="00A10DC3"/>
    <w:rsid w:val="00A11A2D"/>
    <w:rsid w:val="00A11FE2"/>
    <w:rsid w:val="00A120C0"/>
    <w:rsid w:val="00A137ED"/>
    <w:rsid w:val="00A13A12"/>
    <w:rsid w:val="00A13DB2"/>
    <w:rsid w:val="00A15042"/>
    <w:rsid w:val="00A20955"/>
    <w:rsid w:val="00A20F58"/>
    <w:rsid w:val="00A210BF"/>
    <w:rsid w:val="00A22079"/>
    <w:rsid w:val="00A224F9"/>
    <w:rsid w:val="00A2303E"/>
    <w:rsid w:val="00A26420"/>
    <w:rsid w:val="00A27064"/>
    <w:rsid w:val="00A3067F"/>
    <w:rsid w:val="00A30A40"/>
    <w:rsid w:val="00A30A6B"/>
    <w:rsid w:val="00A32DAC"/>
    <w:rsid w:val="00A33F05"/>
    <w:rsid w:val="00A37D6E"/>
    <w:rsid w:val="00A4003E"/>
    <w:rsid w:val="00A41F78"/>
    <w:rsid w:val="00A424C7"/>
    <w:rsid w:val="00A424F1"/>
    <w:rsid w:val="00A425B8"/>
    <w:rsid w:val="00A42C91"/>
    <w:rsid w:val="00A438F2"/>
    <w:rsid w:val="00A463E8"/>
    <w:rsid w:val="00A514B1"/>
    <w:rsid w:val="00A516DE"/>
    <w:rsid w:val="00A518C2"/>
    <w:rsid w:val="00A523CE"/>
    <w:rsid w:val="00A533F6"/>
    <w:rsid w:val="00A54D38"/>
    <w:rsid w:val="00A551A0"/>
    <w:rsid w:val="00A5557C"/>
    <w:rsid w:val="00A56135"/>
    <w:rsid w:val="00A5623E"/>
    <w:rsid w:val="00A56688"/>
    <w:rsid w:val="00A57214"/>
    <w:rsid w:val="00A57292"/>
    <w:rsid w:val="00A57D8D"/>
    <w:rsid w:val="00A61810"/>
    <w:rsid w:val="00A6189D"/>
    <w:rsid w:val="00A61BF3"/>
    <w:rsid w:val="00A61C0E"/>
    <w:rsid w:val="00A620E3"/>
    <w:rsid w:val="00A634FC"/>
    <w:rsid w:val="00A65975"/>
    <w:rsid w:val="00A66D32"/>
    <w:rsid w:val="00A671BE"/>
    <w:rsid w:val="00A70537"/>
    <w:rsid w:val="00A707B5"/>
    <w:rsid w:val="00A70F3D"/>
    <w:rsid w:val="00A7193D"/>
    <w:rsid w:val="00A72441"/>
    <w:rsid w:val="00A72E1D"/>
    <w:rsid w:val="00A72EA7"/>
    <w:rsid w:val="00A73F86"/>
    <w:rsid w:val="00A75851"/>
    <w:rsid w:val="00A80732"/>
    <w:rsid w:val="00A81AA0"/>
    <w:rsid w:val="00A83184"/>
    <w:rsid w:val="00A83E0C"/>
    <w:rsid w:val="00A84317"/>
    <w:rsid w:val="00A879AE"/>
    <w:rsid w:val="00A87F44"/>
    <w:rsid w:val="00A91126"/>
    <w:rsid w:val="00A9131F"/>
    <w:rsid w:val="00A91836"/>
    <w:rsid w:val="00A919C4"/>
    <w:rsid w:val="00A91E9C"/>
    <w:rsid w:val="00A91F18"/>
    <w:rsid w:val="00A947E3"/>
    <w:rsid w:val="00A951B7"/>
    <w:rsid w:val="00A96DE7"/>
    <w:rsid w:val="00AA0597"/>
    <w:rsid w:val="00AA17E6"/>
    <w:rsid w:val="00AA1A6C"/>
    <w:rsid w:val="00AA3345"/>
    <w:rsid w:val="00AA43FB"/>
    <w:rsid w:val="00AA5482"/>
    <w:rsid w:val="00AA5637"/>
    <w:rsid w:val="00AA7DE4"/>
    <w:rsid w:val="00AA7ED8"/>
    <w:rsid w:val="00AB123A"/>
    <w:rsid w:val="00AB1E23"/>
    <w:rsid w:val="00AB23DF"/>
    <w:rsid w:val="00AB2BC0"/>
    <w:rsid w:val="00AB2D41"/>
    <w:rsid w:val="00AB57CD"/>
    <w:rsid w:val="00AB72F6"/>
    <w:rsid w:val="00AC0124"/>
    <w:rsid w:val="00AC179E"/>
    <w:rsid w:val="00AC1BE2"/>
    <w:rsid w:val="00AC24C8"/>
    <w:rsid w:val="00AC2971"/>
    <w:rsid w:val="00AC3020"/>
    <w:rsid w:val="00AC37EA"/>
    <w:rsid w:val="00AC3D78"/>
    <w:rsid w:val="00AC4B84"/>
    <w:rsid w:val="00AD09C9"/>
    <w:rsid w:val="00AD0EB7"/>
    <w:rsid w:val="00AD26AF"/>
    <w:rsid w:val="00AD3511"/>
    <w:rsid w:val="00AD49E3"/>
    <w:rsid w:val="00AD568A"/>
    <w:rsid w:val="00AE0F1C"/>
    <w:rsid w:val="00AE290A"/>
    <w:rsid w:val="00AE58B4"/>
    <w:rsid w:val="00AE7F06"/>
    <w:rsid w:val="00AF0009"/>
    <w:rsid w:val="00AF06ED"/>
    <w:rsid w:val="00AF1051"/>
    <w:rsid w:val="00AF11DE"/>
    <w:rsid w:val="00AF21C5"/>
    <w:rsid w:val="00AF283A"/>
    <w:rsid w:val="00AF578B"/>
    <w:rsid w:val="00AF71AA"/>
    <w:rsid w:val="00AF747C"/>
    <w:rsid w:val="00AF7D9B"/>
    <w:rsid w:val="00AF7F11"/>
    <w:rsid w:val="00B00660"/>
    <w:rsid w:val="00B009D9"/>
    <w:rsid w:val="00B009E3"/>
    <w:rsid w:val="00B00AB5"/>
    <w:rsid w:val="00B00C95"/>
    <w:rsid w:val="00B01249"/>
    <w:rsid w:val="00B0181F"/>
    <w:rsid w:val="00B01E7C"/>
    <w:rsid w:val="00B0232D"/>
    <w:rsid w:val="00B02B21"/>
    <w:rsid w:val="00B02EDA"/>
    <w:rsid w:val="00B03069"/>
    <w:rsid w:val="00B03109"/>
    <w:rsid w:val="00B03268"/>
    <w:rsid w:val="00B05607"/>
    <w:rsid w:val="00B06206"/>
    <w:rsid w:val="00B064FC"/>
    <w:rsid w:val="00B1027D"/>
    <w:rsid w:val="00B11429"/>
    <w:rsid w:val="00B11589"/>
    <w:rsid w:val="00B14DEC"/>
    <w:rsid w:val="00B215A6"/>
    <w:rsid w:val="00B22172"/>
    <w:rsid w:val="00B22FE0"/>
    <w:rsid w:val="00B2315E"/>
    <w:rsid w:val="00B23402"/>
    <w:rsid w:val="00B237C3"/>
    <w:rsid w:val="00B2406E"/>
    <w:rsid w:val="00B3013A"/>
    <w:rsid w:val="00B30FC1"/>
    <w:rsid w:val="00B31417"/>
    <w:rsid w:val="00B33198"/>
    <w:rsid w:val="00B336CE"/>
    <w:rsid w:val="00B3454B"/>
    <w:rsid w:val="00B35226"/>
    <w:rsid w:val="00B35400"/>
    <w:rsid w:val="00B41A84"/>
    <w:rsid w:val="00B41BD3"/>
    <w:rsid w:val="00B43D95"/>
    <w:rsid w:val="00B45FF1"/>
    <w:rsid w:val="00B4664F"/>
    <w:rsid w:val="00B5034D"/>
    <w:rsid w:val="00B50C30"/>
    <w:rsid w:val="00B51126"/>
    <w:rsid w:val="00B511A0"/>
    <w:rsid w:val="00B52247"/>
    <w:rsid w:val="00B52D2D"/>
    <w:rsid w:val="00B53E7E"/>
    <w:rsid w:val="00B5419D"/>
    <w:rsid w:val="00B54661"/>
    <w:rsid w:val="00B54779"/>
    <w:rsid w:val="00B5650C"/>
    <w:rsid w:val="00B5654F"/>
    <w:rsid w:val="00B577D4"/>
    <w:rsid w:val="00B60825"/>
    <w:rsid w:val="00B60D76"/>
    <w:rsid w:val="00B62B41"/>
    <w:rsid w:val="00B63D43"/>
    <w:rsid w:val="00B64F91"/>
    <w:rsid w:val="00B65385"/>
    <w:rsid w:val="00B65D00"/>
    <w:rsid w:val="00B66566"/>
    <w:rsid w:val="00B66751"/>
    <w:rsid w:val="00B7023E"/>
    <w:rsid w:val="00B70D7C"/>
    <w:rsid w:val="00B712D4"/>
    <w:rsid w:val="00B801AC"/>
    <w:rsid w:val="00B810B8"/>
    <w:rsid w:val="00B81E5F"/>
    <w:rsid w:val="00B84556"/>
    <w:rsid w:val="00B85333"/>
    <w:rsid w:val="00B86F20"/>
    <w:rsid w:val="00B87072"/>
    <w:rsid w:val="00B87904"/>
    <w:rsid w:val="00B9279C"/>
    <w:rsid w:val="00B92C61"/>
    <w:rsid w:val="00B9303C"/>
    <w:rsid w:val="00B94228"/>
    <w:rsid w:val="00B9457B"/>
    <w:rsid w:val="00B94925"/>
    <w:rsid w:val="00B96209"/>
    <w:rsid w:val="00B962E1"/>
    <w:rsid w:val="00B96761"/>
    <w:rsid w:val="00B97BA1"/>
    <w:rsid w:val="00BA37E9"/>
    <w:rsid w:val="00BA49D5"/>
    <w:rsid w:val="00BA4B60"/>
    <w:rsid w:val="00BA6744"/>
    <w:rsid w:val="00BA6FA4"/>
    <w:rsid w:val="00BA75A8"/>
    <w:rsid w:val="00BB29AB"/>
    <w:rsid w:val="00BB30E8"/>
    <w:rsid w:val="00BB326D"/>
    <w:rsid w:val="00BB4649"/>
    <w:rsid w:val="00BB609F"/>
    <w:rsid w:val="00BB6426"/>
    <w:rsid w:val="00BB6583"/>
    <w:rsid w:val="00BB71D9"/>
    <w:rsid w:val="00BC0730"/>
    <w:rsid w:val="00BC15FC"/>
    <w:rsid w:val="00BC47F3"/>
    <w:rsid w:val="00BC515D"/>
    <w:rsid w:val="00BC5465"/>
    <w:rsid w:val="00BC5959"/>
    <w:rsid w:val="00BC5D39"/>
    <w:rsid w:val="00BC6908"/>
    <w:rsid w:val="00BC74D9"/>
    <w:rsid w:val="00BD0040"/>
    <w:rsid w:val="00BD10B1"/>
    <w:rsid w:val="00BD2374"/>
    <w:rsid w:val="00BD27BC"/>
    <w:rsid w:val="00BD2EC8"/>
    <w:rsid w:val="00BD35C1"/>
    <w:rsid w:val="00BD480D"/>
    <w:rsid w:val="00BD4C9C"/>
    <w:rsid w:val="00BE0EF3"/>
    <w:rsid w:val="00BE15B0"/>
    <w:rsid w:val="00BE205E"/>
    <w:rsid w:val="00BE3C51"/>
    <w:rsid w:val="00BE42AE"/>
    <w:rsid w:val="00BE46AF"/>
    <w:rsid w:val="00BE4F76"/>
    <w:rsid w:val="00BE5447"/>
    <w:rsid w:val="00BE64B9"/>
    <w:rsid w:val="00BE7DAD"/>
    <w:rsid w:val="00BF0C29"/>
    <w:rsid w:val="00BF0EB7"/>
    <w:rsid w:val="00BF1DC5"/>
    <w:rsid w:val="00BF3918"/>
    <w:rsid w:val="00BF45A5"/>
    <w:rsid w:val="00BF4D15"/>
    <w:rsid w:val="00BF5B85"/>
    <w:rsid w:val="00BF64DD"/>
    <w:rsid w:val="00BF77E4"/>
    <w:rsid w:val="00C00AE2"/>
    <w:rsid w:val="00C01224"/>
    <w:rsid w:val="00C01A7E"/>
    <w:rsid w:val="00C01B76"/>
    <w:rsid w:val="00C01DA6"/>
    <w:rsid w:val="00C01F23"/>
    <w:rsid w:val="00C02A6D"/>
    <w:rsid w:val="00C03CC7"/>
    <w:rsid w:val="00C0437F"/>
    <w:rsid w:val="00C0653E"/>
    <w:rsid w:val="00C069EC"/>
    <w:rsid w:val="00C07ACC"/>
    <w:rsid w:val="00C10D95"/>
    <w:rsid w:val="00C12AC3"/>
    <w:rsid w:val="00C12AD2"/>
    <w:rsid w:val="00C12CB7"/>
    <w:rsid w:val="00C13000"/>
    <w:rsid w:val="00C14AB6"/>
    <w:rsid w:val="00C16B40"/>
    <w:rsid w:val="00C200AB"/>
    <w:rsid w:val="00C20FA5"/>
    <w:rsid w:val="00C21B02"/>
    <w:rsid w:val="00C22C27"/>
    <w:rsid w:val="00C2302C"/>
    <w:rsid w:val="00C23DA1"/>
    <w:rsid w:val="00C23F7B"/>
    <w:rsid w:val="00C2485B"/>
    <w:rsid w:val="00C25D22"/>
    <w:rsid w:val="00C2654D"/>
    <w:rsid w:val="00C2667E"/>
    <w:rsid w:val="00C26DF5"/>
    <w:rsid w:val="00C2720C"/>
    <w:rsid w:val="00C2778C"/>
    <w:rsid w:val="00C27D60"/>
    <w:rsid w:val="00C30675"/>
    <w:rsid w:val="00C312BA"/>
    <w:rsid w:val="00C31491"/>
    <w:rsid w:val="00C31994"/>
    <w:rsid w:val="00C3262A"/>
    <w:rsid w:val="00C33298"/>
    <w:rsid w:val="00C33716"/>
    <w:rsid w:val="00C34516"/>
    <w:rsid w:val="00C34830"/>
    <w:rsid w:val="00C353DC"/>
    <w:rsid w:val="00C35722"/>
    <w:rsid w:val="00C35C2A"/>
    <w:rsid w:val="00C36D40"/>
    <w:rsid w:val="00C37354"/>
    <w:rsid w:val="00C401EB"/>
    <w:rsid w:val="00C4023F"/>
    <w:rsid w:val="00C40DD8"/>
    <w:rsid w:val="00C40E17"/>
    <w:rsid w:val="00C431B8"/>
    <w:rsid w:val="00C444D5"/>
    <w:rsid w:val="00C50211"/>
    <w:rsid w:val="00C51093"/>
    <w:rsid w:val="00C52156"/>
    <w:rsid w:val="00C524D8"/>
    <w:rsid w:val="00C52FD3"/>
    <w:rsid w:val="00C54200"/>
    <w:rsid w:val="00C55C9F"/>
    <w:rsid w:val="00C5631A"/>
    <w:rsid w:val="00C564AB"/>
    <w:rsid w:val="00C607E3"/>
    <w:rsid w:val="00C608B1"/>
    <w:rsid w:val="00C62454"/>
    <w:rsid w:val="00C624C4"/>
    <w:rsid w:val="00C62836"/>
    <w:rsid w:val="00C637D8"/>
    <w:rsid w:val="00C63AD6"/>
    <w:rsid w:val="00C63E36"/>
    <w:rsid w:val="00C6729D"/>
    <w:rsid w:val="00C674B2"/>
    <w:rsid w:val="00C67E4E"/>
    <w:rsid w:val="00C7084A"/>
    <w:rsid w:val="00C710D6"/>
    <w:rsid w:val="00C721ED"/>
    <w:rsid w:val="00C72643"/>
    <w:rsid w:val="00C75E7E"/>
    <w:rsid w:val="00C80659"/>
    <w:rsid w:val="00C806CD"/>
    <w:rsid w:val="00C81E40"/>
    <w:rsid w:val="00C82104"/>
    <w:rsid w:val="00C825BF"/>
    <w:rsid w:val="00C82BB0"/>
    <w:rsid w:val="00C8385D"/>
    <w:rsid w:val="00C84FB3"/>
    <w:rsid w:val="00C86430"/>
    <w:rsid w:val="00C86E7E"/>
    <w:rsid w:val="00C87493"/>
    <w:rsid w:val="00C920A1"/>
    <w:rsid w:val="00C92588"/>
    <w:rsid w:val="00C9262A"/>
    <w:rsid w:val="00C9551B"/>
    <w:rsid w:val="00C95F23"/>
    <w:rsid w:val="00C96B82"/>
    <w:rsid w:val="00C97109"/>
    <w:rsid w:val="00CA007A"/>
    <w:rsid w:val="00CA11A0"/>
    <w:rsid w:val="00CA1846"/>
    <w:rsid w:val="00CA2BAE"/>
    <w:rsid w:val="00CA4AA6"/>
    <w:rsid w:val="00CA5E37"/>
    <w:rsid w:val="00CA6A14"/>
    <w:rsid w:val="00CA6EB7"/>
    <w:rsid w:val="00CA7242"/>
    <w:rsid w:val="00CB02B7"/>
    <w:rsid w:val="00CB0C87"/>
    <w:rsid w:val="00CB193E"/>
    <w:rsid w:val="00CB25A5"/>
    <w:rsid w:val="00CB3468"/>
    <w:rsid w:val="00CB36AC"/>
    <w:rsid w:val="00CB41D2"/>
    <w:rsid w:val="00CB5325"/>
    <w:rsid w:val="00CB5C19"/>
    <w:rsid w:val="00CB69E4"/>
    <w:rsid w:val="00CB6B7F"/>
    <w:rsid w:val="00CB7AE3"/>
    <w:rsid w:val="00CC0376"/>
    <w:rsid w:val="00CC10BD"/>
    <w:rsid w:val="00CC123E"/>
    <w:rsid w:val="00CC47A2"/>
    <w:rsid w:val="00CC4880"/>
    <w:rsid w:val="00CC54EB"/>
    <w:rsid w:val="00CC60F6"/>
    <w:rsid w:val="00CC64BE"/>
    <w:rsid w:val="00CC6DF0"/>
    <w:rsid w:val="00CC6E2A"/>
    <w:rsid w:val="00CC7207"/>
    <w:rsid w:val="00CC7AB1"/>
    <w:rsid w:val="00CD1532"/>
    <w:rsid w:val="00CD23D1"/>
    <w:rsid w:val="00CD244C"/>
    <w:rsid w:val="00CD3B6D"/>
    <w:rsid w:val="00CD4E79"/>
    <w:rsid w:val="00CD4F74"/>
    <w:rsid w:val="00CD5411"/>
    <w:rsid w:val="00CD6711"/>
    <w:rsid w:val="00CD68B5"/>
    <w:rsid w:val="00CD78D8"/>
    <w:rsid w:val="00CD7D58"/>
    <w:rsid w:val="00CD7F42"/>
    <w:rsid w:val="00CE0A6E"/>
    <w:rsid w:val="00CE2CE1"/>
    <w:rsid w:val="00CE2CE8"/>
    <w:rsid w:val="00CE4C6E"/>
    <w:rsid w:val="00CE4D94"/>
    <w:rsid w:val="00CE5AE8"/>
    <w:rsid w:val="00CE5D3B"/>
    <w:rsid w:val="00CE5E6A"/>
    <w:rsid w:val="00CE66E6"/>
    <w:rsid w:val="00CF0D89"/>
    <w:rsid w:val="00CF18F3"/>
    <w:rsid w:val="00CF1F04"/>
    <w:rsid w:val="00CF2F36"/>
    <w:rsid w:val="00CF6066"/>
    <w:rsid w:val="00CF67C0"/>
    <w:rsid w:val="00CF7272"/>
    <w:rsid w:val="00D0031D"/>
    <w:rsid w:val="00D017C0"/>
    <w:rsid w:val="00D02AA2"/>
    <w:rsid w:val="00D0345E"/>
    <w:rsid w:val="00D04FB7"/>
    <w:rsid w:val="00D063AA"/>
    <w:rsid w:val="00D10494"/>
    <w:rsid w:val="00D113E4"/>
    <w:rsid w:val="00D120A8"/>
    <w:rsid w:val="00D12270"/>
    <w:rsid w:val="00D1284B"/>
    <w:rsid w:val="00D13D65"/>
    <w:rsid w:val="00D154BC"/>
    <w:rsid w:val="00D1746D"/>
    <w:rsid w:val="00D178F9"/>
    <w:rsid w:val="00D22473"/>
    <w:rsid w:val="00D22988"/>
    <w:rsid w:val="00D236CB"/>
    <w:rsid w:val="00D238DE"/>
    <w:rsid w:val="00D23D97"/>
    <w:rsid w:val="00D24B44"/>
    <w:rsid w:val="00D26CF8"/>
    <w:rsid w:val="00D30339"/>
    <w:rsid w:val="00D30674"/>
    <w:rsid w:val="00D30759"/>
    <w:rsid w:val="00D322AC"/>
    <w:rsid w:val="00D3284D"/>
    <w:rsid w:val="00D32E2E"/>
    <w:rsid w:val="00D3308E"/>
    <w:rsid w:val="00D342D2"/>
    <w:rsid w:val="00D367A4"/>
    <w:rsid w:val="00D36FF2"/>
    <w:rsid w:val="00D37073"/>
    <w:rsid w:val="00D40E3A"/>
    <w:rsid w:val="00D412C1"/>
    <w:rsid w:val="00D414D3"/>
    <w:rsid w:val="00D42BF3"/>
    <w:rsid w:val="00D43142"/>
    <w:rsid w:val="00D4325D"/>
    <w:rsid w:val="00D45A95"/>
    <w:rsid w:val="00D45CE2"/>
    <w:rsid w:val="00D460FA"/>
    <w:rsid w:val="00D46D2A"/>
    <w:rsid w:val="00D47309"/>
    <w:rsid w:val="00D47CC3"/>
    <w:rsid w:val="00D50030"/>
    <w:rsid w:val="00D51B08"/>
    <w:rsid w:val="00D51C6A"/>
    <w:rsid w:val="00D52A06"/>
    <w:rsid w:val="00D52A18"/>
    <w:rsid w:val="00D5441F"/>
    <w:rsid w:val="00D54D73"/>
    <w:rsid w:val="00D63950"/>
    <w:rsid w:val="00D63DC3"/>
    <w:rsid w:val="00D64F82"/>
    <w:rsid w:val="00D65AE2"/>
    <w:rsid w:val="00D663BB"/>
    <w:rsid w:val="00D67B36"/>
    <w:rsid w:val="00D716C2"/>
    <w:rsid w:val="00D71B3B"/>
    <w:rsid w:val="00D71B62"/>
    <w:rsid w:val="00D724C9"/>
    <w:rsid w:val="00D7314C"/>
    <w:rsid w:val="00D74C30"/>
    <w:rsid w:val="00D74E0B"/>
    <w:rsid w:val="00D8026D"/>
    <w:rsid w:val="00D81701"/>
    <w:rsid w:val="00D82D57"/>
    <w:rsid w:val="00D83CE4"/>
    <w:rsid w:val="00D842DA"/>
    <w:rsid w:val="00D849D7"/>
    <w:rsid w:val="00D8510E"/>
    <w:rsid w:val="00D85248"/>
    <w:rsid w:val="00D87062"/>
    <w:rsid w:val="00D907E7"/>
    <w:rsid w:val="00D908AD"/>
    <w:rsid w:val="00D9108F"/>
    <w:rsid w:val="00D9126E"/>
    <w:rsid w:val="00D93CFE"/>
    <w:rsid w:val="00D97B3E"/>
    <w:rsid w:val="00DA08FB"/>
    <w:rsid w:val="00DA09C9"/>
    <w:rsid w:val="00DA0BEB"/>
    <w:rsid w:val="00DA0C12"/>
    <w:rsid w:val="00DA1B94"/>
    <w:rsid w:val="00DA28CA"/>
    <w:rsid w:val="00DA39A8"/>
    <w:rsid w:val="00DA3CC2"/>
    <w:rsid w:val="00DA3FF7"/>
    <w:rsid w:val="00DA4FD1"/>
    <w:rsid w:val="00DA6D8C"/>
    <w:rsid w:val="00DA7BC2"/>
    <w:rsid w:val="00DB001A"/>
    <w:rsid w:val="00DB253F"/>
    <w:rsid w:val="00DB2E54"/>
    <w:rsid w:val="00DB4091"/>
    <w:rsid w:val="00DB4851"/>
    <w:rsid w:val="00DB51D8"/>
    <w:rsid w:val="00DB7D20"/>
    <w:rsid w:val="00DB7E3F"/>
    <w:rsid w:val="00DC1542"/>
    <w:rsid w:val="00DC1BD2"/>
    <w:rsid w:val="00DC29B2"/>
    <w:rsid w:val="00DC33EC"/>
    <w:rsid w:val="00DC3C24"/>
    <w:rsid w:val="00DC3E19"/>
    <w:rsid w:val="00DC56C0"/>
    <w:rsid w:val="00DC7342"/>
    <w:rsid w:val="00DD02C2"/>
    <w:rsid w:val="00DD0898"/>
    <w:rsid w:val="00DD1D25"/>
    <w:rsid w:val="00DD2336"/>
    <w:rsid w:val="00DD2589"/>
    <w:rsid w:val="00DD2DDD"/>
    <w:rsid w:val="00DD3A0A"/>
    <w:rsid w:val="00DD49DC"/>
    <w:rsid w:val="00DD5486"/>
    <w:rsid w:val="00DE1193"/>
    <w:rsid w:val="00DE1874"/>
    <w:rsid w:val="00DE22B2"/>
    <w:rsid w:val="00DE30BC"/>
    <w:rsid w:val="00DE3DE0"/>
    <w:rsid w:val="00DE4F97"/>
    <w:rsid w:val="00DE60F4"/>
    <w:rsid w:val="00DE61D6"/>
    <w:rsid w:val="00DE6D3C"/>
    <w:rsid w:val="00DE71A8"/>
    <w:rsid w:val="00DF062B"/>
    <w:rsid w:val="00DF0812"/>
    <w:rsid w:val="00DF1597"/>
    <w:rsid w:val="00DF22BF"/>
    <w:rsid w:val="00DF4F4B"/>
    <w:rsid w:val="00DF57E0"/>
    <w:rsid w:val="00DF67B3"/>
    <w:rsid w:val="00DF7E66"/>
    <w:rsid w:val="00E004E8"/>
    <w:rsid w:val="00E0164F"/>
    <w:rsid w:val="00E017C7"/>
    <w:rsid w:val="00E01ADF"/>
    <w:rsid w:val="00E020A7"/>
    <w:rsid w:val="00E03B97"/>
    <w:rsid w:val="00E04175"/>
    <w:rsid w:val="00E04D8C"/>
    <w:rsid w:val="00E04ECC"/>
    <w:rsid w:val="00E05A5E"/>
    <w:rsid w:val="00E0612C"/>
    <w:rsid w:val="00E079C3"/>
    <w:rsid w:val="00E07CD1"/>
    <w:rsid w:val="00E108DB"/>
    <w:rsid w:val="00E10D00"/>
    <w:rsid w:val="00E11AEE"/>
    <w:rsid w:val="00E137C6"/>
    <w:rsid w:val="00E170CC"/>
    <w:rsid w:val="00E17B6B"/>
    <w:rsid w:val="00E214FF"/>
    <w:rsid w:val="00E21805"/>
    <w:rsid w:val="00E218F6"/>
    <w:rsid w:val="00E22312"/>
    <w:rsid w:val="00E22336"/>
    <w:rsid w:val="00E22FB5"/>
    <w:rsid w:val="00E23030"/>
    <w:rsid w:val="00E232EC"/>
    <w:rsid w:val="00E23622"/>
    <w:rsid w:val="00E243FC"/>
    <w:rsid w:val="00E244C1"/>
    <w:rsid w:val="00E24514"/>
    <w:rsid w:val="00E24DCF"/>
    <w:rsid w:val="00E24E29"/>
    <w:rsid w:val="00E25153"/>
    <w:rsid w:val="00E254A2"/>
    <w:rsid w:val="00E2640C"/>
    <w:rsid w:val="00E26BC2"/>
    <w:rsid w:val="00E26BE8"/>
    <w:rsid w:val="00E30058"/>
    <w:rsid w:val="00E30208"/>
    <w:rsid w:val="00E30C3E"/>
    <w:rsid w:val="00E30DAB"/>
    <w:rsid w:val="00E310A2"/>
    <w:rsid w:val="00E31267"/>
    <w:rsid w:val="00E31AC4"/>
    <w:rsid w:val="00E32AD8"/>
    <w:rsid w:val="00E33C96"/>
    <w:rsid w:val="00E34C09"/>
    <w:rsid w:val="00E3505F"/>
    <w:rsid w:val="00E3575C"/>
    <w:rsid w:val="00E36699"/>
    <w:rsid w:val="00E367A9"/>
    <w:rsid w:val="00E371B1"/>
    <w:rsid w:val="00E40237"/>
    <w:rsid w:val="00E40EF1"/>
    <w:rsid w:val="00E414FE"/>
    <w:rsid w:val="00E43443"/>
    <w:rsid w:val="00E43BEC"/>
    <w:rsid w:val="00E447B2"/>
    <w:rsid w:val="00E44B8F"/>
    <w:rsid w:val="00E45215"/>
    <w:rsid w:val="00E46606"/>
    <w:rsid w:val="00E46CFC"/>
    <w:rsid w:val="00E4767D"/>
    <w:rsid w:val="00E47D07"/>
    <w:rsid w:val="00E5087E"/>
    <w:rsid w:val="00E51747"/>
    <w:rsid w:val="00E518BB"/>
    <w:rsid w:val="00E53CD7"/>
    <w:rsid w:val="00E542EE"/>
    <w:rsid w:val="00E54B79"/>
    <w:rsid w:val="00E54C45"/>
    <w:rsid w:val="00E551D0"/>
    <w:rsid w:val="00E55E38"/>
    <w:rsid w:val="00E568E5"/>
    <w:rsid w:val="00E57068"/>
    <w:rsid w:val="00E5714A"/>
    <w:rsid w:val="00E57DBA"/>
    <w:rsid w:val="00E612E6"/>
    <w:rsid w:val="00E614E6"/>
    <w:rsid w:val="00E62545"/>
    <w:rsid w:val="00E628E1"/>
    <w:rsid w:val="00E63653"/>
    <w:rsid w:val="00E6380C"/>
    <w:rsid w:val="00E63B90"/>
    <w:rsid w:val="00E64FD5"/>
    <w:rsid w:val="00E65E12"/>
    <w:rsid w:val="00E66097"/>
    <w:rsid w:val="00E66403"/>
    <w:rsid w:val="00E66A81"/>
    <w:rsid w:val="00E66F4C"/>
    <w:rsid w:val="00E670E5"/>
    <w:rsid w:val="00E70B15"/>
    <w:rsid w:val="00E714B1"/>
    <w:rsid w:val="00E714B6"/>
    <w:rsid w:val="00E729E4"/>
    <w:rsid w:val="00E73163"/>
    <w:rsid w:val="00E731FE"/>
    <w:rsid w:val="00E7443C"/>
    <w:rsid w:val="00E75892"/>
    <w:rsid w:val="00E76B58"/>
    <w:rsid w:val="00E76FE4"/>
    <w:rsid w:val="00E81788"/>
    <w:rsid w:val="00E81D12"/>
    <w:rsid w:val="00E85E1D"/>
    <w:rsid w:val="00E86D20"/>
    <w:rsid w:val="00E86E3A"/>
    <w:rsid w:val="00E906A5"/>
    <w:rsid w:val="00E91625"/>
    <w:rsid w:val="00E920C9"/>
    <w:rsid w:val="00E92B13"/>
    <w:rsid w:val="00E92F82"/>
    <w:rsid w:val="00E93141"/>
    <w:rsid w:val="00E93F36"/>
    <w:rsid w:val="00E95254"/>
    <w:rsid w:val="00E957A9"/>
    <w:rsid w:val="00E9622B"/>
    <w:rsid w:val="00E966A1"/>
    <w:rsid w:val="00EA0206"/>
    <w:rsid w:val="00EA12EC"/>
    <w:rsid w:val="00EA1BB7"/>
    <w:rsid w:val="00EA220E"/>
    <w:rsid w:val="00EA2250"/>
    <w:rsid w:val="00EA2854"/>
    <w:rsid w:val="00EA35B8"/>
    <w:rsid w:val="00EA3A1F"/>
    <w:rsid w:val="00EA3B48"/>
    <w:rsid w:val="00EA4698"/>
    <w:rsid w:val="00EA61AC"/>
    <w:rsid w:val="00EA688C"/>
    <w:rsid w:val="00EA77A9"/>
    <w:rsid w:val="00EA7D42"/>
    <w:rsid w:val="00EB0CCF"/>
    <w:rsid w:val="00EB198F"/>
    <w:rsid w:val="00EB1E9C"/>
    <w:rsid w:val="00EB1EEF"/>
    <w:rsid w:val="00EB2505"/>
    <w:rsid w:val="00EB3BEB"/>
    <w:rsid w:val="00EB47E6"/>
    <w:rsid w:val="00EB645C"/>
    <w:rsid w:val="00EB6608"/>
    <w:rsid w:val="00EB67B8"/>
    <w:rsid w:val="00EB6B0B"/>
    <w:rsid w:val="00EC0928"/>
    <w:rsid w:val="00EC0A23"/>
    <w:rsid w:val="00EC135C"/>
    <w:rsid w:val="00EC3C31"/>
    <w:rsid w:val="00EC6247"/>
    <w:rsid w:val="00EC66CA"/>
    <w:rsid w:val="00EC75B5"/>
    <w:rsid w:val="00EC75C0"/>
    <w:rsid w:val="00EC7CA9"/>
    <w:rsid w:val="00EC7F11"/>
    <w:rsid w:val="00EC7F4A"/>
    <w:rsid w:val="00EC7F87"/>
    <w:rsid w:val="00ED0302"/>
    <w:rsid w:val="00ED0545"/>
    <w:rsid w:val="00ED18E5"/>
    <w:rsid w:val="00ED2327"/>
    <w:rsid w:val="00ED321B"/>
    <w:rsid w:val="00ED3520"/>
    <w:rsid w:val="00ED7BFC"/>
    <w:rsid w:val="00EE058F"/>
    <w:rsid w:val="00EE1715"/>
    <w:rsid w:val="00EE2A0D"/>
    <w:rsid w:val="00EE2C94"/>
    <w:rsid w:val="00EE3093"/>
    <w:rsid w:val="00EE42A9"/>
    <w:rsid w:val="00EE5896"/>
    <w:rsid w:val="00EE696D"/>
    <w:rsid w:val="00EE7869"/>
    <w:rsid w:val="00EF008E"/>
    <w:rsid w:val="00EF1062"/>
    <w:rsid w:val="00EF1D2E"/>
    <w:rsid w:val="00EF1F60"/>
    <w:rsid w:val="00EF2254"/>
    <w:rsid w:val="00EF2863"/>
    <w:rsid w:val="00EF3C05"/>
    <w:rsid w:val="00EF557C"/>
    <w:rsid w:val="00EF593E"/>
    <w:rsid w:val="00EF72B3"/>
    <w:rsid w:val="00F030D5"/>
    <w:rsid w:val="00F030F3"/>
    <w:rsid w:val="00F05CF2"/>
    <w:rsid w:val="00F06432"/>
    <w:rsid w:val="00F06535"/>
    <w:rsid w:val="00F067F1"/>
    <w:rsid w:val="00F06CED"/>
    <w:rsid w:val="00F07304"/>
    <w:rsid w:val="00F073CB"/>
    <w:rsid w:val="00F136EF"/>
    <w:rsid w:val="00F152E5"/>
    <w:rsid w:val="00F16A1A"/>
    <w:rsid w:val="00F176B9"/>
    <w:rsid w:val="00F20158"/>
    <w:rsid w:val="00F20887"/>
    <w:rsid w:val="00F24AB2"/>
    <w:rsid w:val="00F24B3F"/>
    <w:rsid w:val="00F24E65"/>
    <w:rsid w:val="00F266E4"/>
    <w:rsid w:val="00F305FC"/>
    <w:rsid w:val="00F30BD6"/>
    <w:rsid w:val="00F31262"/>
    <w:rsid w:val="00F3276F"/>
    <w:rsid w:val="00F361D6"/>
    <w:rsid w:val="00F362D4"/>
    <w:rsid w:val="00F36DE8"/>
    <w:rsid w:val="00F37862"/>
    <w:rsid w:val="00F37D35"/>
    <w:rsid w:val="00F37F09"/>
    <w:rsid w:val="00F40AB2"/>
    <w:rsid w:val="00F41144"/>
    <w:rsid w:val="00F41394"/>
    <w:rsid w:val="00F41D4F"/>
    <w:rsid w:val="00F42FFD"/>
    <w:rsid w:val="00F43509"/>
    <w:rsid w:val="00F44550"/>
    <w:rsid w:val="00F46D53"/>
    <w:rsid w:val="00F46EFB"/>
    <w:rsid w:val="00F507F8"/>
    <w:rsid w:val="00F525F1"/>
    <w:rsid w:val="00F52AF0"/>
    <w:rsid w:val="00F55001"/>
    <w:rsid w:val="00F55444"/>
    <w:rsid w:val="00F573F5"/>
    <w:rsid w:val="00F577E2"/>
    <w:rsid w:val="00F61ADF"/>
    <w:rsid w:val="00F6216B"/>
    <w:rsid w:val="00F6232D"/>
    <w:rsid w:val="00F643C0"/>
    <w:rsid w:val="00F6448B"/>
    <w:rsid w:val="00F65AD7"/>
    <w:rsid w:val="00F66968"/>
    <w:rsid w:val="00F67A99"/>
    <w:rsid w:val="00F7096C"/>
    <w:rsid w:val="00F70C8F"/>
    <w:rsid w:val="00F70D8C"/>
    <w:rsid w:val="00F730AD"/>
    <w:rsid w:val="00F7419F"/>
    <w:rsid w:val="00F747B9"/>
    <w:rsid w:val="00F74D40"/>
    <w:rsid w:val="00F758A9"/>
    <w:rsid w:val="00F75E7E"/>
    <w:rsid w:val="00F80B54"/>
    <w:rsid w:val="00F81283"/>
    <w:rsid w:val="00F81B5F"/>
    <w:rsid w:val="00F826D4"/>
    <w:rsid w:val="00F82BCB"/>
    <w:rsid w:val="00F83F6F"/>
    <w:rsid w:val="00F84A61"/>
    <w:rsid w:val="00F84C06"/>
    <w:rsid w:val="00F851B8"/>
    <w:rsid w:val="00F85622"/>
    <w:rsid w:val="00F856E9"/>
    <w:rsid w:val="00F86371"/>
    <w:rsid w:val="00F875F3"/>
    <w:rsid w:val="00F9039C"/>
    <w:rsid w:val="00F90A80"/>
    <w:rsid w:val="00F96455"/>
    <w:rsid w:val="00FA0101"/>
    <w:rsid w:val="00FA0ADD"/>
    <w:rsid w:val="00FA20A1"/>
    <w:rsid w:val="00FA3C5A"/>
    <w:rsid w:val="00FA447D"/>
    <w:rsid w:val="00FA4EAB"/>
    <w:rsid w:val="00FA56DF"/>
    <w:rsid w:val="00FA5803"/>
    <w:rsid w:val="00FA624F"/>
    <w:rsid w:val="00FA6504"/>
    <w:rsid w:val="00FB00D7"/>
    <w:rsid w:val="00FB0ABC"/>
    <w:rsid w:val="00FB0AC8"/>
    <w:rsid w:val="00FB1108"/>
    <w:rsid w:val="00FB17FF"/>
    <w:rsid w:val="00FB53DB"/>
    <w:rsid w:val="00FB5772"/>
    <w:rsid w:val="00FB5F54"/>
    <w:rsid w:val="00FB60D4"/>
    <w:rsid w:val="00FB613E"/>
    <w:rsid w:val="00FB64A1"/>
    <w:rsid w:val="00FB71CA"/>
    <w:rsid w:val="00FC263E"/>
    <w:rsid w:val="00FC2E13"/>
    <w:rsid w:val="00FC4482"/>
    <w:rsid w:val="00FC5ED9"/>
    <w:rsid w:val="00FD00BB"/>
    <w:rsid w:val="00FD03F8"/>
    <w:rsid w:val="00FD0781"/>
    <w:rsid w:val="00FD2EDB"/>
    <w:rsid w:val="00FD407E"/>
    <w:rsid w:val="00FD4A28"/>
    <w:rsid w:val="00FD4B99"/>
    <w:rsid w:val="00FD5A28"/>
    <w:rsid w:val="00FD7A09"/>
    <w:rsid w:val="00FE15F8"/>
    <w:rsid w:val="00FE3835"/>
    <w:rsid w:val="00FE50A0"/>
    <w:rsid w:val="00FE52D3"/>
    <w:rsid w:val="00FE59A5"/>
    <w:rsid w:val="00FE7201"/>
    <w:rsid w:val="00FE72CB"/>
    <w:rsid w:val="00FE731E"/>
    <w:rsid w:val="00FE7996"/>
    <w:rsid w:val="00FF2B16"/>
    <w:rsid w:val="00FF50AE"/>
    <w:rsid w:val="00FF5D1B"/>
    <w:rsid w:val="00FF6665"/>
    <w:rsid w:val="00FF75AE"/>
    <w:rsid w:val="00FF7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3C5686B-9933-44EF-882C-8200CE5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7839"/>
    <w:pPr>
      <w:widowControl w:val="0"/>
    </w:pPr>
    <w:rPr>
      <w:rFonts w:eastAsia="標楷體"/>
      <w:kern w:val="2"/>
      <w:sz w:val="24"/>
      <w:szCs w:val="24"/>
    </w:rPr>
  </w:style>
  <w:style w:type="paragraph" w:styleId="1">
    <w:name w:val="heading 1"/>
    <w:basedOn w:val="a0"/>
    <w:next w:val="a0"/>
    <w:link w:val="10"/>
    <w:uiPriority w:val="99"/>
    <w:qFormat/>
    <w:rsid w:val="000D634E"/>
    <w:pPr>
      <w:adjustRightInd w:val="0"/>
      <w:spacing w:line="360" w:lineRule="auto"/>
      <w:textAlignment w:val="baseline"/>
      <w:outlineLvl w:val="0"/>
    </w:pPr>
    <w:rPr>
      <w:rFonts w:ascii="標楷體"/>
      <w:b/>
      <w:noProof/>
      <w:kern w:val="0"/>
      <w:sz w:val="32"/>
      <w:szCs w:val="20"/>
    </w:rPr>
  </w:style>
  <w:style w:type="paragraph" w:styleId="2">
    <w:name w:val="heading 2"/>
    <w:basedOn w:val="a0"/>
    <w:next w:val="a0"/>
    <w:qFormat/>
    <w:rsid w:val="005E351E"/>
    <w:pPr>
      <w:numPr>
        <w:numId w:val="54"/>
      </w:numPr>
      <w:autoSpaceDE w:val="0"/>
      <w:autoSpaceDN w:val="0"/>
      <w:snapToGrid w:val="0"/>
      <w:spacing w:beforeLines="100" w:before="100"/>
      <w:textAlignment w:val="bottom"/>
      <w:outlineLvl w:val="1"/>
    </w:pPr>
    <w:rPr>
      <w:rFonts w:ascii="Arial" w:eastAsia="微軟正黑體" w:hAnsi="Arial"/>
      <w:b/>
      <w:noProof/>
      <w:kern w:val="0"/>
      <w:sz w:val="32"/>
      <w:szCs w:val="20"/>
    </w:rPr>
  </w:style>
  <w:style w:type="paragraph" w:styleId="3">
    <w:name w:val="heading 3"/>
    <w:basedOn w:val="a0"/>
    <w:next w:val="a1"/>
    <w:link w:val="30"/>
    <w:uiPriority w:val="99"/>
    <w:qFormat/>
    <w:rsid w:val="00737839"/>
    <w:pPr>
      <w:keepNext/>
      <w:numPr>
        <w:numId w:val="51"/>
      </w:numPr>
      <w:spacing w:beforeLines="100" w:before="100" w:afterLines="50" w:after="50"/>
      <w:ind w:left="482" w:hanging="482"/>
      <w:outlineLvl w:val="2"/>
    </w:pPr>
    <w:rPr>
      <w:rFonts w:ascii="Arial" w:eastAsia="微軟正黑體" w:hAnsi="Arial"/>
      <w:b/>
      <w:sz w:val="28"/>
      <w:szCs w:val="20"/>
    </w:rPr>
  </w:style>
  <w:style w:type="paragraph" w:styleId="4">
    <w:name w:val="heading 4"/>
    <w:basedOn w:val="a0"/>
    <w:next w:val="a0"/>
    <w:link w:val="40"/>
    <w:uiPriority w:val="9"/>
    <w:unhideWhenUsed/>
    <w:qFormat/>
    <w:rsid w:val="00737839"/>
    <w:pPr>
      <w:keepNext/>
      <w:numPr>
        <w:numId w:val="50"/>
      </w:numPr>
      <w:snapToGrid w:val="0"/>
      <w:spacing w:beforeLines="50" w:before="50"/>
      <w:outlineLvl w:val="3"/>
    </w:pPr>
    <w:rPr>
      <w:rFonts w:ascii="Arial" w:eastAsia="微軟正黑體" w:hAnsi="Arial"/>
      <w:b/>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semiHidden/>
    <w:rsid w:val="000D634E"/>
    <w:pPr>
      <w:ind w:left="658" w:hanging="658"/>
    </w:pPr>
    <w:rPr>
      <w:rFonts w:ascii="標楷體"/>
      <w:spacing w:val="-20"/>
      <w:sz w:val="28"/>
      <w:szCs w:val="20"/>
    </w:rPr>
  </w:style>
  <w:style w:type="paragraph" w:customStyle="1" w:styleId="11">
    <w:name w:val="11"/>
    <w:basedOn w:val="a0"/>
    <w:rsid w:val="000D634E"/>
    <w:pPr>
      <w:widowControl/>
      <w:spacing w:before="100" w:after="100"/>
    </w:pPr>
    <w:rPr>
      <w:rFonts w:ascii="Arial Unicode MS" w:eastAsia="Arial Unicode MS" w:hAnsi="Arial Unicode MS"/>
      <w:spacing w:val="-2"/>
      <w:kern w:val="0"/>
      <w:position w:val="-2"/>
      <w:sz w:val="28"/>
      <w:szCs w:val="20"/>
    </w:rPr>
  </w:style>
  <w:style w:type="paragraph" w:styleId="a5">
    <w:name w:val="annotation text"/>
    <w:basedOn w:val="a0"/>
    <w:link w:val="a6"/>
    <w:uiPriority w:val="99"/>
    <w:semiHidden/>
    <w:rsid w:val="000D634E"/>
  </w:style>
  <w:style w:type="paragraph" w:styleId="a7">
    <w:name w:val="Body Text"/>
    <w:basedOn w:val="a0"/>
    <w:link w:val="a8"/>
    <w:uiPriority w:val="99"/>
    <w:rsid w:val="000D634E"/>
    <w:pPr>
      <w:jc w:val="both"/>
    </w:pPr>
    <w:rPr>
      <w:rFonts w:ascii="標楷體" w:hAnsi="標楷體"/>
      <w:szCs w:val="20"/>
    </w:rPr>
  </w:style>
  <w:style w:type="paragraph" w:customStyle="1" w:styleId="a9">
    <w:name w:val="內文一"/>
    <w:basedOn w:val="a0"/>
    <w:rsid w:val="000D634E"/>
    <w:pPr>
      <w:widowControl/>
      <w:autoSpaceDE w:val="0"/>
      <w:autoSpaceDN w:val="0"/>
      <w:adjustRightInd w:val="0"/>
      <w:spacing w:line="400" w:lineRule="atLeast"/>
      <w:ind w:left="1417" w:hanging="822"/>
      <w:jc w:val="both"/>
      <w:textAlignment w:val="center"/>
    </w:pPr>
    <w:rPr>
      <w:rFonts w:ascii="ｵﾘｱd､､ｷ｢ﾅ" w:eastAsia="細明體" w:hAnsi="ｵﾘｱd､､ｷ｢ﾅ"/>
      <w:snapToGrid w:val="0"/>
      <w:w w:val="88"/>
      <w:kern w:val="0"/>
      <w:sz w:val="26"/>
      <w:szCs w:val="20"/>
    </w:rPr>
  </w:style>
  <w:style w:type="paragraph" w:styleId="aa">
    <w:name w:val="footer"/>
    <w:basedOn w:val="a0"/>
    <w:link w:val="ab"/>
    <w:uiPriority w:val="99"/>
    <w:rsid w:val="000D634E"/>
    <w:pPr>
      <w:tabs>
        <w:tab w:val="center" w:pos="4153"/>
        <w:tab w:val="right" w:pos="8306"/>
      </w:tabs>
      <w:snapToGrid w:val="0"/>
    </w:pPr>
    <w:rPr>
      <w:sz w:val="20"/>
      <w:szCs w:val="20"/>
    </w:rPr>
  </w:style>
  <w:style w:type="character" w:styleId="ac">
    <w:name w:val="page number"/>
    <w:basedOn w:val="a2"/>
    <w:uiPriority w:val="99"/>
    <w:rsid w:val="000D634E"/>
  </w:style>
  <w:style w:type="paragraph" w:customStyle="1" w:styleId="gp5">
    <w:name w:val="正文(gp5)"/>
    <w:basedOn w:val="a0"/>
    <w:rsid w:val="000D634E"/>
    <w:pPr>
      <w:numPr>
        <w:numId w:val="1"/>
      </w:numPr>
      <w:tabs>
        <w:tab w:val="left" w:pos="224"/>
        <w:tab w:val="left" w:pos="448"/>
        <w:tab w:val="left" w:pos="672"/>
        <w:tab w:val="left" w:pos="896"/>
        <w:tab w:val="left" w:pos="1120"/>
        <w:tab w:val="left" w:pos="1344"/>
      </w:tabs>
      <w:overflowPunct w:val="0"/>
      <w:topLinePunct/>
      <w:adjustRightInd w:val="0"/>
      <w:spacing w:line="397" w:lineRule="atLeast"/>
      <w:jc w:val="both"/>
      <w:textAlignment w:val="baseline"/>
    </w:pPr>
    <w:rPr>
      <w:rFonts w:eastAsia="細明體"/>
      <w:spacing w:val="2"/>
      <w:kern w:val="20"/>
      <w:sz w:val="22"/>
      <w:szCs w:val="20"/>
    </w:rPr>
  </w:style>
  <w:style w:type="paragraph" w:styleId="ad">
    <w:name w:val="Date"/>
    <w:basedOn w:val="a0"/>
    <w:next w:val="a0"/>
    <w:semiHidden/>
    <w:rsid w:val="000D634E"/>
    <w:pPr>
      <w:jc w:val="right"/>
    </w:pPr>
  </w:style>
  <w:style w:type="paragraph" w:styleId="ae">
    <w:name w:val="Body Text Indent"/>
    <w:basedOn w:val="a0"/>
    <w:rsid w:val="000D634E"/>
    <w:pPr>
      <w:spacing w:line="400" w:lineRule="exact"/>
      <w:ind w:left="538" w:hangingChars="192" w:hanging="538"/>
    </w:pPr>
    <w:rPr>
      <w:sz w:val="28"/>
    </w:rPr>
  </w:style>
  <w:style w:type="paragraph" w:styleId="31">
    <w:name w:val="Body Text Indent 3"/>
    <w:basedOn w:val="a0"/>
    <w:semiHidden/>
    <w:rsid w:val="000D634E"/>
    <w:pPr>
      <w:spacing w:line="400" w:lineRule="exact"/>
      <w:ind w:leftChars="225" w:left="1439" w:hangingChars="321" w:hanging="899"/>
    </w:pPr>
    <w:rPr>
      <w:sz w:val="28"/>
    </w:rPr>
  </w:style>
  <w:style w:type="paragraph" w:customStyle="1" w:styleId="Reference">
    <w:name w:val="Reference"/>
    <w:basedOn w:val="a0"/>
    <w:autoRedefine/>
    <w:rsid w:val="000D634E"/>
    <w:pPr>
      <w:numPr>
        <w:numId w:val="3"/>
      </w:numPr>
      <w:adjustRightInd w:val="0"/>
      <w:spacing w:line="360" w:lineRule="atLeast"/>
      <w:jc w:val="both"/>
      <w:textAlignment w:val="baseline"/>
    </w:pPr>
    <w:rPr>
      <w:kern w:val="0"/>
      <w:szCs w:val="20"/>
    </w:rPr>
  </w:style>
  <w:style w:type="paragraph" w:styleId="a">
    <w:name w:val="List Bullet"/>
    <w:basedOn w:val="a0"/>
    <w:autoRedefine/>
    <w:uiPriority w:val="99"/>
    <w:rsid w:val="000D634E"/>
    <w:pPr>
      <w:numPr>
        <w:numId w:val="2"/>
      </w:numPr>
    </w:pPr>
    <w:rPr>
      <w:szCs w:val="20"/>
    </w:rPr>
  </w:style>
  <w:style w:type="paragraph" w:styleId="af">
    <w:name w:val="Plain Text"/>
    <w:aliases w:val="字元 字元,字元 字元 字元"/>
    <w:basedOn w:val="a0"/>
    <w:link w:val="af0"/>
    <w:rsid w:val="000D634E"/>
    <w:rPr>
      <w:rFonts w:ascii="標楷體" w:hAnsi="Courier New"/>
      <w:szCs w:val="20"/>
    </w:rPr>
  </w:style>
  <w:style w:type="paragraph" w:styleId="a1">
    <w:name w:val="Normal Indent"/>
    <w:basedOn w:val="a0"/>
    <w:rsid w:val="000D634E"/>
    <w:pPr>
      <w:ind w:left="480"/>
    </w:pPr>
    <w:rPr>
      <w:rFonts w:ascii="標楷體"/>
      <w:szCs w:val="20"/>
    </w:rPr>
  </w:style>
  <w:style w:type="paragraph" w:customStyle="1" w:styleId="21">
    <w:name w:val="標題 21"/>
    <w:basedOn w:val="12"/>
    <w:next w:val="a0"/>
    <w:uiPriority w:val="99"/>
    <w:rsid w:val="000D634E"/>
    <w:pPr>
      <w:tabs>
        <w:tab w:val="left" w:pos="7938"/>
      </w:tabs>
    </w:pPr>
    <w:rPr>
      <w:sz w:val="24"/>
    </w:rPr>
  </w:style>
  <w:style w:type="paragraph" w:customStyle="1" w:styleId="12">
    <w:name w:val="內文1"/>
    <w:uiPriority w:val="99"/>
    <w:rsid w:val="000D634E"/>
    <w:pPr>
      <w:widowControl w:val="0"/>
      <w:adjustRightInd w:val="0"/>
      <w:spacing w:line="360" w:lineRule="atLeast"/>
      <w:textAlignment w:val="baseline"/>
    </w:pPr>
    <w:rPr>
      <w:rFonts w:ascii="細明體" w:eastAsia="細明體"/>
      <w:noProof/>
      <w:sz w:val="28"/>
    </w:rPr>
  </w:style>
  <w:style w:type="paragraph" w:customStyle="1" w:styleId="af1">
    <w:name w:val="表格文字"/>
    <w:basedOn w:val="a0"/>
    <w:rsid w:val="000D63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eastAsia="細明體"/>
      <w:color w:val="000000"/>
      <w:kern w:val="0"/>
      <w:szCs w:val="20"/>
    </w:rPr>
  </w:style>
  <w:style w:type="paragraph" w:styleId="22">
    <w:name w:val="Body Text 2"/>
    <w:basedOn w:val="a0"/>
    <w:semiHidden/>
    <w:rsid w:val="000D634E"/>
    <w:pPr>
      <w:snapToGrid w:val="0"/>
    </w:pPr>
    <w:rPr>
      <w:b/>
      <w:color w:val="FF0000"/>
      <w:sz w:val="28"/>
      <w:szCs w:val="20"/>
    </w:rPr>
  </w:style>
  <w:style w:type="paragraph" w:customStyle="1" w:styleId="Default">
    <w:name w:val="Default"/>
    <w:rsid w:val="000D634E"/>
    <w:pPr>
      <w:widowControl w:val="0"/>
      <w:autoSpaceDE w:val="0"/>
      <w:autoSpaceDN w:val="0"/>
      <w:adjustRightInd w:val="0"/>
    </w:pPr>
    <w:rPr>
      <w:rFonts w:ascii="標楷體" w:eastAsia="標楷體" w:hAnsi="Calibri"/>
      <w:color w:val="000000"/>
      <w:sz w:val="24"/>
      <w:szCs w:val="24"/>
    </w:rPr>
  </w:style>
  <w:style w:type="paragraph" w:customStyle="1" w:styleId="CM22">
    <w:name w:val="CM22"/>
    <w:basedOn w:val="Default"/>
    <w:next w:val="Default"/>
    <w:rsid w:val="000D634E"/>
    <w:pPr>
      <w:spacing w:after="310"/>
    </w:pPr>
    <w:rPr>
      <w:color w:val="auto"/>
    </w:rPr>
  </w:style>
  <w:style w:type="paragraph" w:customStyle="1" w:styleId="CM7">
    <w:name w:val="CM7"/>
    <w:basedOn w:val="Default"/>
    <w:next w:val="Default"/>
    <w:rsid w:val="000D634E"/>
    <w:pPr>
      <w:spacing w:line="353" w:lineRule="atLeast"/>
    </w:pPr>
    <w:rPr>
      <w:color w:val="auto"/>
    </w:rPr>
  </w:style>
  <w:style w:type="paragraph" w:styleId="af2">
    <w:name w:val="header"/>
    <w:basedOn w:val="a0"/>
    <w:link w:val="af3"/>
    <w:uiPriority w:val="99"/>
    <w:unhideWhenUsed/>
    <w:rsid w:val="00BF64DD"/>
    <w:pPr>
      <w:tabs>
        <w:tab w:val="center" w:pos="4153"/>
        <w:tab w:val="right" w:pos="8306"/>
      </w:tabs>
      <w:snapToGrid w:val="0"/>
    </w:pPr>
    <w:rPr>
      <w:sz w:val="20"/>
      <w:szCs w:val="20"/>
    </w:rPr>
  </w:style>
  <w:style w:type="character" w:customStyle="1" w:styleId="af3">
    <w:name w:val="頁首 字元"/>
    <w:link w:val="af2"/>
    <w:uiPriority w:val="99"/>
    <w:rsid w:val="00BF64DD"/>
    <w:rPr>
      <w:kern w:val="2"/>
    </w:rPr>
  </w:style>
  <w:style w:type="table" w:styleId="af4">
    <w:name w:val="Table Grid"/>
    <w:basedOn w:val="a3"/>
    <w:uiPriority w:val="39"/>
    <w:rsid w:val="00D224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0"/>
    <w:link w:val="33"/>
    <w:uiPriority w:val="99"/>
    <w:semiHidden/>
    <w:unhideWhenUsed/>
    <w:rsid w:val="0080495B"/>
    <w:pPr>
      <w:spacing w:after="120"/>
    </w:pPr>
    <w:rPr>
      <w:sz w:val="16"/>
      <w:szCs w:val="16"/>
    </w:rPr>
  </w:style>
  <w:style w:type="character" w:customStyle="1" w:styleId="33">
    <w:name w:val="本文 3 字元"/>
    <w:link w:val="32"/>
    <w:uiPriority w:val="99"/>
    <w:semiHidden/>
    <w:rsid w:val="0080495B"/>
    <w:rPr>
      <w:kern w:val="2"/>
      <w:sz w:val="16"/>
      <w:szCs w:val="16"/>
    </w:rPr>
  </w:style>
  <w:style w:type="character" w:customStyle="1" w:styleId="af0">
    <w:name w:val="純文字 字元"/>
    <w:aliases w:val="字元 字元 字元1,字元 字元 字元 字元"/>
    <w:link w:val="af"/>
    <w:rsid w:val="0080495B"/>
    <w:rPr>
      <w:rFonts w:ascii="標楷體" w:eastAsia="標楷體" w:hAnsi="Courier New"/>
      <w:kern w:val="2"/>
      <w:sz w:val="24"/>
    </w:rPr>
  </w:style>
  <w:style w:type="paragraph" w:styleId="af5">
    <w:name w:val="List Paragraph"/>
    <w:basedOn w:val="a0"/>
    <w:uiPriority w:val="99"/>
    <w:qFormat/>
    <w:rsid w:val="001575BE"/>
    <w:pPr>
      <w:ind w:leftChars="200" w:left="480"/>
    </w:pPr>
    <w:rPr>
      <w:rFonts w:ascii="Calibri" w:hAnsi="Calibri"/>
      <w:szCs w:val="22"/>
    </w:rPr>
  </w:style>
  <w:style w:type="character" w:styleId="af6">
    <w:name w:val="Hyperlink"/>
    <w:uiPriority w:val="99"/>
    <w:rsid w:val="00E24E29"/>
    <w:rPr>
      <w:color w:val="0000FF"/>
      <w:u w:val="single"/>
    </w:rPr>
  </w:style>
  <w:style w:type="character" w:styleId="af7">
    <w:name w:val="FollowedHyperlink"/>
    <w:rsid w:val="00851A28"/>
    <w:rPr>
      <w:color w:val="800080"/>
      <w:u w:val="single"/>
    </w:rPr>
  </w:style>
  <w:style w:type="character" w:customStyle="1" w:styleId="apple-style-span">
    <w:name w:val="apple-style-span"/>
    <w:basedOn w:val="a2"/>
    <w:rsid w:val="005564F7"/>
  </w:style>
  <w:style w:type="character" w:styleId="af8">
    <w:name w:val="annotation reference"/>
    <w:semiHidden/>
    <w:rsid w:val="00080107"/>
    <w:rPr>
      <w:sz w:val="18"/>
      <w:szCs w:val="18"/>
    </w:rPr>
  </w:style>
  <w:style w:type="paragraph" w:styleId="af9">
    <w:name w:val="annotation subject"/>
    <w:basedOn w:val="a5"/>
    <w:next w:val="a5"/>
    <w:link w:val="afa"/>
    <w:uiPriority w:val="99"/>
    <w:semiHidden/>
    <w:rsid w:val="00080107"/>
    <w:rPr>
      <w:b/>
      <w:bCs/>
    </w:rPr>
  </w:style>
  <w:style w:type="paragraph" w:styleId="afb">
    <w:name w:val="Balloon Text"/>
    <w:basedOn w:val="a0"/>
    <w:link w:val="afc"/>
    <w:uiPriority w:val="99"/>
    <w:semiHidden/>
    <w:rsid w:val="00080107"/>
    <w:rPr>
      <w:rFonts w:ascii="Arial" w:hAnsi="Arial"/>
      <w:sz w:val="18"/>
      <w:szCs w:val="18"/>
    </w:rPr>
  </w:style>
  <w:style w:type="character" w:customStyle="1" w:styleId="a6">
    <w:name w:val="註解文字 字元"/>
    <w:link w:val="a5"/>
    <w:uiPriority w:val="99"/>
    <w:semiHidden/>
    <w:rsid w:val="008A2DEE"/>
    <w:rPr>
      <w:kern w:val="2"/>
      <w:sz w:val="24"/>
      <w:szCs w:val="24"/>
    </w:rPr>
  </w:style>
  <w:style w:type="paragraph" w:styleId="Web">
    <w:name w:val="Normal (Web)"/>
    <w:basedOn w:val="a0"/>
    <w:uiPriority w:val="99"/>
    <w:semiHidden/>
    <w:unhideWhenUsed/>
    <w:rsid w:val="000626A8"/>
    <w:pPr>
      <w:widowControl/>
      <w:spacing w:before="100" w:beforeAutospacing="1" w:after="100" w:afterAutospacing="1"/>
    </w:pPr>
    <w:rPr>
      <w:rFonts w:ascii="新細明體" w:hAnsi="新細明體" w:cs="新細明體"/>
      <w:kern w:val="0"/>
    </w:rPr>
  </w:style>
  <w:style w:type="table" w:customStyle="1" w:styleId="13">
    <w:name w:val="表格格線1"/>
    <w:basedOn w:val="a3"/>
    <w:next w:val="af4"/>
    <w:uiPriority w:val="59"/>
    <w:rsid w:val="00FE50A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凸楷文"/>
    <w:rsid w:val="00C607E3"/>
    <w:pPr>
      <w:autoSpaceDE w:val="0"/>
      <w:autoSpaceDN w:val="0"/>
      <w:adjustRightInd w:val="0"/>
      <w:spacing w:line="440" w:lineRule="exact"/>
      <w:ind w:left="200" w:hangingChars="200" w:hanging="200"/>
    </w:pPr>
    <w:rPr>
      <w:rFonts w:eastAsia="標楷體" w:cs="標楷體"/>
      <w:sz w:val="26"/>
      <w:szCs w:val="26"/>
    </w:rPr>
  </w:style>
  <w:style w:type="paragraph" w:customStyle="1" w:styleId="afd">
    <w:name w:val="字元"/>
    <w:basedOn w:val="a0"/>
    <w:rsid w:val="008F4D73"/>
    <w:pPr>
      <w:widowControl/>
      <w:spacing w:beforeLines="50" w:before="50" w:after="160" w:line="240" w:lineRule="exact"/>
      <w:ind w:firstLineChars="200" w:firstLine="200"/>
    </w:pPr>
    <w:rPr>
      <w:rFonts w:ascii="Tahoma" w:hAnsi="Tahoma"/>
      <w:kern w:val="0"/>
      <w:sz w:val="20"/>
      <w:szCs w:val="20"/>
      <w:lang w:eastAsia="en-US"/>
    </w:rPr>
  </w:style>
  <w:style w:type="paragraph" w:styleId="afe">
    <w:name w:val="TOC Heading"/>
    <w:basedOn w:val="1"/>
    <w:next w:val="a0"/>
    <w:uiPriority w:val="39"/>
    <w:semiHidden/>
    <w:unhideWhenUsed/>
    <w:qFormat/>
    <w:rsid w:val="00B9279C"/>
    <w:pPr>
      <w:keepNext/>
      <w:keepLines/>
      <w:widowControl/>
      <w:adjustRightInd/>
      <w:spacing w:before="480" w:line="276" w:lineRule="auto"/>
      <w:textAlignment w:val="auto"/>
      <w:outlineLvl w:val="9"/>
    </w:pPr>
    <w:rPr>
      <w:rFonts w:ascii="Cambria" w:eastAsia="新細明體" w:hAnsi="Cambria"/>
      <w:bCs/>
      <w:noProof w:val="0"/>
      <w:color w:val="365F91"/>
      <w:sz w:val="28"/>
      <w:szCs w:val="28"/>
    </w:rPr>
  </w:style>
  <w:style w:type="character" w:customStyle="1" w:styleId="10">
    <w:name w:val="標題 1 字元"/>
    <w:link w:val="1"/>
    <w:uiPriority w:val="99"/>
    <w:locked/>
    <w:rsid w:val="00B9279C"/>
    <w:rPr>
      <w:rFonts w:ascii="標楷體" w:eastAsia="標楷體"/>
      <w:b/>
      <w:noProof/>
      <w:sz w:val="32"/>
    </w:rPr>
  </w:style>
  <w:style w:type="character" w:customStyle="1" w:styleId="30">
    <w:name w:val="標題 3 字元"/>
    <w:link w:val="3"/>
    <w:uiPriority w:val="99"/>
    <w:locked/>
    <w:rsid w:val="00737839"/>
    <w:rPr>
      <w:rFonts w:ascii="Arial" w:eastAsia="微軟正黑體" w:hAnsi="Arial"/>
      <w:b/>
      <w:kern w:val="2"/>
      <w:sz w:val="28"/>
    </w:rPr>
  </w:style>
  <w:style w:type="character" w:styleId="aff">
    <w:name w:val="Strong"/>
    <w:uiPriority w:val="99"/>
    <w:qFormat/>
    <w:rsid w:val="00B9279C"/>
    <w:rPr>
      <w:rFonts w:cs="Times New Roman"/>
      <w:b/>
    </w:rPr>
  </w:style>
  <w:style w:type="character" w:customStyle="1" w:styleId="ab">
    <w:name w:val="頁尾 字元"/>
    <w:link w:val="aa"/>
    <w:uiPriority w:val="99"/>
    <w:locked/>
    <w:rsid w:val="00B9279C"/>
    <w:rPr>
      <w:kern w:val="2"/>
    </w:rPr>
  </w:style>
  <w:style w:type="character" w:customStyle="1" w:styleId="a8">
    <w:name w:val="本文 字元"/>
    <w:link w:val="a7"/>
    <w:uiPriority w:val="99"/>
    <w:locked/>
    <w:rsid w:val="00B9279C"/>
    <w:rPr>
      <w:rFonts w:ascii="標楷體" w:eastAsia="標楷體" w:hAnsi="標楷體"/>
      <w:kern w:val="2"/>
      <w:sz w:val="24"/>
    </w:rPr>
  </w:style>
  <w:style w:type="character" w:customStyle="1" w:styleId="afa">
    <w:name w:val="註解主旨 字元"/>
    <w:link w:val="af9"/>
    <w:uiPriority w:val="99"/>
    <w:semiHidden/>
    <w:locked/>
    <w:rsid w:val="00B9279C"/>
    <w:rPr>
      <w:b/>
      <w:bCs/>
      <w:kern w:val="2"/>
      <w:sz w:val="24"/>
      <w:szCs w:val="24"/>
    </w:rPr>
  </w:style>
  <w:style w:type="character" w:customStyle="1" w:styleId="afc">
    <w:name w:val="註解方塊文字 字元"/>
    <w:link w:val="afb"/>
    <w:uiPriority w:val="99"/>
    <w:semiHidden/>
    <w:locked/>
    <w:rsid w:val="00B9279C"/>
    <w:rPr>
      <w:rFonts w:ascii="Arial" w:hAnsi="Arial"/>
      <w:kern w:val="2"/>
      <w:sz w:val="18"/>
      <w:szCs w:val="18"/>
    </w:rPr>
  </w:style>
  <w:style w:type="table" w:customStyle="1" w:styleId="23">
    <w:name w:val="表格格線2"/>
    <w:basedOn w:val="a3"/>
    <w:next w:val="af4"/>
    <w:uiPriority w:val="59"/>
    <w:rsid w:val="00302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footnote text"/>
    <w:basedOn w:val="a0"/>
    <w:link w:val="aff1"/>
    <w:uiPriority w:val="99"/>
    <w:semiHidden/>
    <w:unhideWhenUsed/>
    <w:rsid w:val="003A6032"/>
    <w:pPr>
      <w:snapToGrid w:val="0"/>
    </w:pPr>
    <w:rPr>
      <w:sz w:val="20"/>
      <w:szCs w:val="20"/>
    </w:rPr>
  </w:style>
  <w:style w:type="character" w:customStyle="1" w:styleId="aff1">
    <w:name w:val="註腳文字 字元"/>
    <w:link w:val="aff0"/>
    <w:uiPriority w:val="99"/>
    <w:semiHidden/>
    <w:rsid w:val="003A6032"/>
    <w:rPr>
      <w:kern w:val="2"/>
    </w:rPr>
  </w:style>
  <w:style w:type="character" w:styleId="aff2">
    <w:name w:val="footnote reference"/>
    <w:uiPriority w:val="99"/>
    <w:semiHidden/>
    <w:unhideWhenUsed/>
    <w:rsid w:val="003A6032"/>
    <w:rPr>
      <w:vertAlign w:val="superscript"/>
    </w:rPr>
  </w:style>
  <w:style w:type="paragraph" w:styleId="aff3">
    <w:name w:val="Note Heading"/>
    <w:basedOn w:val="a0"/>
    <w:next w:val="a0"/>
    <w:link w:val="aff4"/>
    <w:uiPriority w:val="99"/>
    <w:unhideWhenUsed/>
    <w:rsid w:val="0087231E"/>
    <w:pPr>
      <w:jc w:val="center"/>
    </w:pPr>
    <w:rPr>
      <w:sz w:val="20"/>
    </w:rPr>
  </w:style>
  <w:style w:type="character" w:customStyle="1" w:styleId="aff4">
    <w:name w:val="註釋標題 字元"/>
    <w:link w:val="aff3"/>
    <w:uiPriority w:val="99"/>
    <w:rsid w:val="0087231E"/>
    <w:rPr>
      <w:rFonts w:eastAsia="標楷體"/>
      <w:kern w:val="2"/>
      <w:szCs w:val="24"/>
    </w:rPr>
  </w:style>
  <w:style w:type="paragraph" w:styleId="aff5">
    <w:name w:val="Closing"/>
    <w:basedOn w:val="a0"/>
    <w:link w:val="aff6"/>
    <w:uiPriority w:val="99"/>
    <w:unhideWhenUsed/>
    <w:rsid w:val="0087231E"/>
    <w:pPr>
      <w:ind w:leftChars="1800" w:left="100"/>
    </w:pPr>
    <w:rPr>
      <w:sz w:val="20"/>
    </w:rPr>
  </w:style>
  <w:style w:type="character" w:customStyle="1" w:styleId="aff6">
    <w:name w:val="結語 字元"/>
    <w:link w:val="aff5"/>
    <w:uiPriority w:val="99"/>
    <w:rsid w:val="0087231E"/>
    <w:rPr>
      <w:rFonts w:eastAsia="標楷體"/>
      <w:kern w:val="2"/>
      <w:szCs w:val="24"/>
    </w:rPr>
  </w:style>
  <w:style w:type="paragraph" w:styleId="aff7">
    <w:name w:val="Revision"/>
    <w:hidden/>
    <w:uiPriority w:val="99"/>
    <w:semiHidden/>
    <w:rsid w:val="00B22172"/>
    <w:rPr>
      <w:kern w:val="2"/>
      <w:sz w:val="24"/>
      <w:szCs w:val="24"/>
    </w:rPr>
  </w:style>
  <w:style w:type="character" w:customStyle="1" w:styleId="40">
    <w:name w:val="標題 4 字元"/>
    <w:link w:val="4"/>
    <w:uiPriority w:val="9"/>
    <w:rsid w:val="00737839"/>
    <w:rPr>
      <w:rFonts w:ascii="Arial" w:eastAsia="微軟正黑體" w:hAnsi="Arial"/>
      <w:b/>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5028">
      <w:bodyDiv w:val="1"/>
      <w:marLeft w:val="0"/>
      <w:marRight w:val="0"/>
      <w:marTop w:val="0"/>
      <w:marBottom w:val="0"/>
      <w:divBdr>
        <w:top w:val="none" w:sz="0" w:space="0" w:color="auto"/>
        <w:left w:val="none" w:sz="0" w:space="0" w:color="auto"/>
        <w:bottom w:val="none" w:sz="0" w:space="0" w:color="auto"/>
        <w:right w:val="none" w:sz="0" w:space="0" w:color="auto"/>
      </w:divBdr>
      <w:divsChild>
        <w:div w:id="82918608">
          <w:marLeft w:val="1166"/>
          <w:marRight w:val="0"/>
          <w:marTop w:val="106"/>
          <w:marBottom w:val="0"/>
          <w:divBdr>
            <w:top w:val="none" w:sz="0" w:space="0" w:color="auto"/>
            <w:left w:val="none" w:sz="0" w:space="0" w:color="auto"/>
            <w:bottom w:val="none" w:sz="0" w:space="0" w:color="auto"/>
            <w:right w:val="none" w:sz="0" w:space="0" w:color="auto"/>
          </w:divBdr>
        </w:div>
        <w:div w:id="1502356683">
          <w:marLeft w:val="1166"/>
          <w:marRight w:val="0"/>
          <w:marTop w:val="106"/>
          <w:marBottom w:val="0"/>
          <w:divBdr>
            <w:top w:val="none" w:sz="0" w:space="0" w:color="auto"/>
            <w:left w:val="none" w:sz="0" w:space="0" w:color="auto"/>
            <w:bottom w:val="none" w:sz="0" w:space="0" w:color="auto"/>
            <w:right w:val="none" w:sz="0" w:space="0" w:color="auto"/>
          </w:divBdr>
        </w:div>
        <w:div w:id="1601596383">
          <w:marLeft w:val="1166"/>
          <w:marRight w:val="0"/>
          <w:marTop w:val="106"/>
          <w:marBottom w:val="0"/>
          <w:divBdr>
            <w:top w:val="none" w:sz="0" w:space="0" w:color="auto"/>
            <w:left w:val="none" w:sz="0" w:space="0" w:color="auto"/>
            <w:bottom w:val="none" w:sz="0" w:space="0" w:color="auto"/>
            <w:right w:val="none" w:sz="0" w:space="0" w:color="auto"/>
          </w:divBdr>
        </w:div>
        <w:div w:id="2102607478">
          <w:marLeft w:val="1166"/>
          <w:marRight w:val="0"/>
          <w:marTop w:val="106"/>
          <w:marBottom w:val="0"/>
          <w:divBdr>
            <w:top w:val="none" w:sz="0" w:space="0" w:color="auto"/>
            <w:left w:val="none" w:sz="0" w:space="0" w:color="auto"/>
            <w:bottom w:val="none" w:sz="0" w:space="0" w:color="auto"/>
            <w:right w:val="none" w:sz="0" w:space="0" w:color="auto"/>
          </w:divBdr>
        </w:div>
      </w:divsChild>
    </w:div>
    <w:div w:id="334264468">
      <w:bodyDiv w:val="1"/>
      <w:marLeft w:val="0"/>
      <w:marRight w:val="0"/>
      <w:marTop w:val="0"/>
      <w:marBottom w:val="0"/>
      <w:divBdr>
        <w:top w:val="none" w:sz="0" w:space="0" w:color="auto"/>
        <w:left w:val="none" w:sz="0" w:space="0" w:color="auto"/>
        <w:bottom w:val="none" w:sz="0" w:space="0" w:color="auto"/>
        <w:right w:val="none" w:sz="0" w:space="0" w:color="auto"/>
      </w:divBdr>
    </w:div>
    <w:div w:id="470825471">
      <w:bodyDiv w:val="1"/>
      <w:marLeft w:val="0"/>
      <w:marRight w:val="0"/>
      <w:marTop w:val="0"/>
      <w:marBottom w:val="0"/>
      <w:divBdr>
        <w:top w:val="none" w:sz="0" w:space="0" w:color="auto"/>
        <w:left w:val="none" w:sz="0" w:space="0" w:color="auto"/>
        <w:bottom w:val="none" w:sz="0" w:space="0" w:color="auto"/>
        <w:right w:val="none" w:sz="0" w:space="0" w:color="auto"/>
      </w:divBdr>
      <w:divsChild>
        <w:div w:id="356002809">
          <w:marLeft w:val="1166"/>
          <w:marRight w:val="0"/>
          <w:marTop w:val="106"/>
          <w:marBottom w:val="0"/>
          <w:divBdr>
            <w:top w:val="none" w:sz="0" w:space="0" w:color="auto"/>
            <w:left w:val="none" w:sz="0" w:space="0" w:color="auto"/>
            <w:bottom w:val="none" w:sz="0" w:space="0" w:color="auto"/>
            <w:right w:val="none" w:sz="0" w:space="0" w:color="auto"/>
          </w:divBdr>
        </w:div>
        <w:div w:id="818770838">
          <w:marLeft w:val="1166"/>
          <w:marRight w:val="0"/>
          <w:marTop w:val="106"/>
          <w:marBottom w:val="0"/>
          <w:divBdr>
            <w:top w:val="none" w:sz="0" w:space="0" w:color="auto"/>
            <w:left w:val="none" w:sz="0" w:space="0" w:color="auto"/>
            <w:bottom w:val="none" w:sz="0" w:space="0" w:color="auto"/>
            <w:right w:val="none" w:sz="0" w:space="0" w:color="auto"/>
          </w:divBdr>
        </w:div>
        <w:div w:id="1570457189">
          <w:marLeft w:val="1166"/>
          <w:marRight w:val="0"/>
          <w:marTop w:val="106"/>
          <w:marBottom w:val="0"/>
          <w:divBdr>
            <w:top w:val="none" w:sz="0" w:space="0" w:color="auto"/>
            <w:left w:val="none" w:sz="0" w:space="0" w:color="auto"/>
            <w:bottom w:val="none" w:sz="0" w:space="0" w:color="auto"/>
            <w:right w:val="none" w:sz="0" w:space="0" w:color="auto"/>
          </w:divBdr>
        </w:div>
        <w:div w:id="1594048704">
          <w:marLeft w:val="1166"/>
          <w:marRight w:val="0"/>
          <w:marTop w:val="106"/>
          <w:marBottom w:val="0"/>
          <w:divBdr>
            <w:top w:val="none" w:sz="0" w:space="0" w:color="auto"/>
            <w:left w:val="none" w:sz="0" w:space="0" w:color="auto"/>
            <w:bottom w:val="none" w:sz="0" w:space="0" w:color="auto"/>
            <w:right w:val="none" w:sz="0" w:space="0" w:color="auto"/>
          </w:divBdr>
        </w:div>
      </w:divsChild>
    </w:div>
    <w:div w:id="782000268">
      <w:bodyDiv w:val="1"/>
      <w:marLeft w:val="0"/>
      <w:marRight w:val="0"/>
      <w:marTop w:val="0"/>
      <w:marBottom w:val="0"/>
      <w:divBdr>
        <w:top w:val="none" w:sz="0" w:space="0" w:color="auto"/>
        <w:left w:val="none" w:sz="0" w:space="0" w:color="auto"/>
        <w:bottom w:val="none" w:sz="0" w:space="0" w:color="auto"/>
        <w:right w:val="none" w:sz="0" w:space="0" w:color="auto"/>
      </w:divBdr>
      <w:divsChild>
        <w:div w:id="1262493432">
          <w:marLeft w:val="1166"/>
          <w:marRight w:val="0"/>
          <w:marTop w:val="106"/>
          <w:marBottom w:val="0"/>
          <w:divBdr>
            <w:top w:val="none" w:sz="0" w:space="0" w:color="auto"/>
            <w:left w:val="none" w:sz="0" w:space="0" w:color="auto"/>
            <w:bottom w:val="none" w:sz="0" w:space="0" w:color="auto"/>
            <w:right w:val="none" w:sz="0" w:space="0" w:color="auto"/>
          </w:divBdr>
        </w:div>
      </w:divsChild>
    </w:div>
    <w:div w:id="789855463">
      <w:bodyDiv w:val="1"/>
      <w:marLeft w:val="0"/>
      <w:marRight w:val="0"/>
      <w:marTop w:val="0"/>
      <w:marBottom w:val="0"/>
      <w:divBdr>
        <w:top w:val="none" w:sz="0" w:space="0" w:color="auto"/>
        <w:left w:val="none" w:sz="0" w:space="0" w:color="auto"/>
        <w:bottom w:val="none" w:sz="0" w:space="0" w:color="auto"/>
        <w:right w:val="none" w:sz="0" w:space="0" w:color="auto"/>
      </w:divBdr>
      <w:divsChild>
        <w:div w:id="490946984">
          <w:marLeft w:val="1166"/>
          <w:marRight w:val="0"/>
          <w:marTop w:val="110"/>
          <w:marBottom w:val="0"/>
          <w:divBdr>
            <w:top w:val="none" w:sz="0" w:space="0" w:color="auto"/>
            <w:left w:val="none" w:sz="0" w:space="0" w:color="auto"/>
            <w:bottom w:val="none" w:sz="0" w:space="0" w:color="auto"/>
            <w:right w:val="none" w:sz="0" w:space="0" w:color="auto"/>
          </w:divBdr>
        </w:div>
        <w:div w:id="732047931">
          <w:marLeft w:val="1166"/>
          <w:marRight w:val="0"/>
          <w:marTop w:val="110"/>
          <w:marBottom w:val="0"/>
          <w:divBdr>
            <w:top w:val="none" w:sz="0" w:space="0" w:color="auto"/>
            <w:left w:val="none" w:sz="0" w:space="0" w:color="auto"/>
            <w:bottom w:val="none" w:sz="0" w:space="0" w:color="auto"/>
            <w:right w:val="none" w:sz="0" w:space="0" w:color="auto"/>
          </w:divBdr>
        </w:div>
        <w:div w:id="1559585843">
          <w:marLeft w:val="1166"/>
          <w:marRight w:val="0"/>
          <w:marTop w:val="110"/>
          <w:marBottom w:val="0"/>
          <w:divBdr>
            <w:top w:val="none" w:sz="0" w:space="0" w:color="auto"/>
            <w:left w:val="none" w:sz="0" w:space="0" w:color="auto"/>
            <w:bottom w:val="none" w:sz="0" w:space="0" w:color="auto"/>
            <w:right w:val="none" w:sz="0" w:space="0" w:color="auto"/>
          </w:divBdr>
        </w:div>
      </w:divsChild>
    </w:div>
    <w:div w:id="833227068">
      <w:bodyDiv w:val="1"/>
      <w:marLeft w:val="0"/>
      <w:marRight w:val="0"/>
      <w:marTop w:val="0"/>
      <w:marBottom w:val="0"/>
      <w:divBdr>
        <w:top w:val="none" w:sz="0" w:space="0" w:color="auto"/>
        <w:left w:val="none" w:sz="0" w:space="0" w:color="auto"/>
        <w:bottom w:val="none" w:sz="0" w:space="0" w:color="auto"/>
        <w:right w:val="none" w:sz="0" w:space="0" w:color="auto"/>
      </w:divBdr>
      <w:divsChild>
        <w:div w:id="1167596674">
          <w:marLeft w:val="1166"/>
          <w:marRight w:val="0"/>
          <w:marTop w:val="96"/>
          <w:marBottom w:val="0"/>
          <w:divBdr>
            <w:top w:val="none" w:sz="0" w:space="0" w:color="auto"/>
            <w:left w:val="none" w:sz="0" w:space="0" w:color="auto"/>
            <w:bottom w:val="none" w:sz="0" w:space="0" w:color="auto"/>
            <w:right w:val="none" w:sz="0" w:space="0" w:color="auto"/>
          </w:divBdr>
        </w:div>
      </w:divsChild>
    </w:div>
    <w:div w:id="841892991">
      <w:bodyDiv w:val="1"/>
      <w:marLeft w:val="0"/>
      <w:marRight w:val="0"/>
      <w:marTop w:val="0"/>
      <w:marBottom w:val="0"/>
      <w:divBdr>
        <w:top w:val="none" w:sz="0" w:space="0" w:color="auto"/>
        <w:left w:val="none" w:sz="0" w:space="0" w:color="auto"/>
        <w:bottom w:val="none" w:sz="0" w:space="0" w:color="auto"/>
        <w:right w:val="none" w:sz="0" w:space="0" w:color="auto"/>
      </w:divBdr>
      <w:divsChild>
        <w:div w:id="406658542">
          <w:marLeft w:val="1166"/>
          <w:marRight w:val="0"/>
          <w:marTop w:val="106"/>
          <w:marBottom w:val="0"/>
          <w:divBdr>
            <w:top w:val="none" w:sz="0" w:space="0" w:color="auto"/>
            <w:left w:val="none" w:sz="0" w:space="0" w:color="auto"/>
            <w:bottom w:val="none" w:sz="0" w:space="0" w:color="auto"/>
            <w:right w:val="none" w:sz="0" w:space="0" w:color="auto"/>
          </w:divBdr>
        </w:div>
        <w:div w:id="907153217">
          <w:marLeft w:val="1166"/>
          <w:marRight w:val="0"/>
          <w:marTop w:val="106"/>
          <w:marBottom w:val="0"/>
          <w:divBdr>
            <w:top w:val="none" w:sz="0" w:space="0" w:color="auto"/>
            <w:left w:val="none" w:sz="0" w:space="0" w:color="auto"/>
            <w:bottom w:val="none" w:sz="0" w:space="0" w:color="auto"/>
            <w:right w:val="none" w:sz="0" w:space="0" w:color="auto"/>
          </w:divBdr>
        </w:div>
        <w:div w:id="1116094022">
          <w:marLeft w:val="1166"/>
          <w:marRight w:val="0"/>
          <w:marTop w:val="106"/>
          <w:marBottom w:val="0"/>
          <w:divBdr>
            <w:top w:val="none" w:sz="0" w:space="0" w:color="auto"/>
            <w:left w:val="none" w:sz="0" w:space="0" w:color="auto"/>
            <w:bottom w:val="none" w:sz="0" w:space="0" w:color="auto"/>
            <w:right w:val="none" w:sz="0" w:space="0" w:color="auto"/>
          </w:divBdr>
        </w:div>
        <w:div w:id="1121069891">
          <w:marLeft w:val="547"/>
          <w:marRight w:val="0"/>
          <w:marTop w:val="115"/>
          <w:marBottom w:val="0"/>
          <w:divBdr>
            <w:top w:val="none" w:sz="0" w:space="0" w:color="auto"/>
            <w:left w:val="none" w:sz="0" w:space="0" w:color="auto"/>
            <w:bottom w:val="none" w:sz="0" w:space="0" w:color="auto"/>
            <w:right w:val="none" w:sz="0" w:space="0" w:color="auto"/>
          </w:divBdr>
        </w:div>
        <w:div w:id="1258291957">
          <w:marLeft w:val="547"/>
          <w:marRight w:val="0"/>
          <w:marTop w:val="115"/>
          <w:marBottom w:val="0"/>
          <w:divBdr>
            <w:top w:val="none" w:sz="0" w:space="0" w:color="auto"/>
            <w:left w:val="none" w:sz="0" w:space="0" w:color="auto"/>
            <w:bottom w:val="none" w:sz="0" w:space="0" w:color="auto"/>
            <w:right w:val="none" w:sz="0" w:space="0" w:color="auto"/>
          </w:divBdr>
        </w:div>
        <w:div w:id="1312440383">
          <w:marLeft w:val="1166"/>
          <w:marRight w:val="0"/>
          <w:marTop w:val="106"/>
          <w:marBottom w:val="0"/>
          <w:divBdr>
            <w:top w:val="none" w:sz="0" w:space="0" w:color="auto"/>
            <w:left w:val="none" w:sz="0" w:space="0" w:color="auto"/>
            <w:bottom w:val="none" w:sz="0" w:space="0" w:color="auto"/>
            <w:right w:val="none" w:sz="0" w:space="0" w:color="auto"/>
          </w:divBdr>
        </w:div>
        <w:div w:id="1956061181">
          <w:marLeft w:val="1166"/>
          <w:marRight w:val="0"/>
          <w:marTop w:val="106"/>
          <w:marBottom w:val="0"/>
          <w:divBdr>
            <w:top w:val="none" w:sz="0" w:space="0" w:color="auto"/>
            <w:left w:val="none" w:sz="0" w:space="0" w:color="auto"/>
            <w:bottom w:val="none" w:sz="0" w:space="0" w:color="auto"/>
            <w:right w:val="none" w:sz="0" w:space="0" w:color="auto"/>
          </w:divBdr>
        </w:div>
      </w:divsChild>
    </w:div>
    <w:div w:id="987055131">
      <w:bodyDiv w:val="1"/>
      <w:marLeft w:val="0"/>
      <w:marRight w:val="0"/>
      <w:marTop w:val="0"/>
      <w:marBottom w:val="0"/>
      <w:divBdr>
        <w:top w:val="none" w:sz="0" w:space="0" w:color="auto"/>
        <w:left w:val="none" w:sz="0" w:space="0" w:color="auto"/>
        <w:bottom w:val="none" w:sz="0" w:space="0" w:color="auto"/>
        <w:right w:val="none" w:sz="0" w:space="0" w:color="auto"/>
      </w:divBdr>
      <w:divsChild>
        <w:div w:id="544373823">
          <w:marLeft w:val="1166"/>
          <w:marRight w:val="0"/>
          <w:marTop w:val="106"/>
          <w:marBottom w:val="0"/>
          <w:divBdr>
            <w:top w:val="none" w:sz="0" w:space="0" w:color="auto"/>
            <w:left w:val="none" w:sz="0" w:space="0" w:color="auto"/>
            <w:bottom w:val="none" w:sz="0" w:space="0" w:color="auto"/>
            <w:right w:val="none" w:sz="0" w:space="0" w:color="auto"/>
          </w:divBdr>
        </w:div>
        <w:div w:id="550001261">
          <w:marLeft w:val="1166"/>
          <w:marRight w:val="0"/>
          <w:marTop w:val="106"/>
          <w:marBottom w:val="0"/>
          <w:divBdr>
            <w:top w:val="none" w:sz="0" w:space="0" w:color="auto"/>
            <w:left w:val="none" w:sz="0" w:space="0" w:color="auto"/>
            <w:bottom w:val="none" w:sz="0" w:space="0" w:color="auto"/>
            <w:right w:val="none" w:sz="0" w:space="0" w:color="auto"/>
          </w:divBdr>
        </w:div>
        <w:div w:id="962540513">
          <w:marLeft w:val="1166"/>
          <w:marRight w:val="0"/>
          <w:marTop w:val="106"/>
          <w:marBottom w:val="0"/>
          <w:divBdr>
            <w:top w:val="none" w:sz="0" w:space="0" w:color="auto"/>
            <w:left w:val="none" w:sz="0" w:space="0" w:color="auto"/>
            <w:bottom w:val="none" w:sz="0" w:space="0" w:color="auto"/>
            <w:right w:val="none" w:sz="0" w:space="0" w:color="auto"/>
          </w:divBdr>
        </w:div>
        <w:div w:id="1412579964">
          <w:marLeft w:val="1166"/>
          <w:marRight w:val="0"/>
          <w:marTop w:val="106"/>
          <w:marBottom w:val="0"/>
          <w:divBdr>
            <w:top w:val="none" w:sz="0" w:space="0" w:color="auto"/>
            <w:left w:val="none" w:sz="0" w:space="0" w:color="auto"/>
            <w:bottom w:val="none" w:sz="0" w:space="0" w:color="auto"/>
            <w:right w:val="none" w:sz="0" w:space="0" w:color="auto"/>
          </w:divBdr>
        </w:div>
      </w:divsChild>
    </w:div>
    <w:div w:id="999306314">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4">
          <w:marLeft w:val="1166"/>
          <w:marRight w:val="0"/>
          <w:marTop w:val="106"/>
          <w:marBottom w:val="0"/>
          <w:divBdr>
            <w:top w:val="none" w:sz="0" w:space="0" w:color="auto"/>
            <w:left w:val="none" w:sz="0" w:space="0" w:color="auto"/>
            <w:bottom w:val="none" w:sz="0" w:space="0" w:color="auto"/>
            <w:right w:val="none" w:sz="0" w:space="0" w:color="auto"/>
          </w:divBdr>
        </w:div>
        <w:div w:id="1157767238">
          <w:marLeft w:val="1166"/>
          <w:marRight w:val="0"/>
          <w:marTop w:val="106"/>
          <w:marBottom w:val="0"/>
          <w:divBdr>
            <w:top w:val="none" w:sz="0" w:space="0" w:color="auto"/>
            <w:left w:val="none" w:sz="0" w:space="0" w:color="auto"/>
            <w:bottom w:val="none" w:sz="0" w:space="0" w:color="auto"/>
            <w:right w:val="none" w:sz="0" w:space="0" w:color="auto"/>
          </w:divBdr>
        </w:div>
        <w:div w:id="1490558749">
          <w:marLeft w:val="1166"/>
          <w:marRight w:val="0"/>
          <w:marTop w:val="106"/>
          <w:marBottom w:val="0"/>
          <w:divBdr>
            <w:top w:val="none" w:sz="0" w:space="0" w:color="auto"/>
            <w:left w:val="none" w:sz="0" w:space="0" w:color="auto"/>
            <w:bottom w:val="none" w:sz="0" w:space="0" w:color="auto"/>
            <w:right w:val="none" w:sz="0" w:space="0" w:color="auto"/>
          </w:divBdr>
        </w:div>
      </w:divsChild>
    </w:div>
    <w:div w:id="1500657580">
      <w:bodyDiv w:val="1"/>
      <w:marLeft w:val="0"/>
      <w:marRight w:val="0"/>
      <w:marTop w:val="0"/>
      <w:marBottom w:val="0"/>
      <w:divBdr>
        <w:top w:val="none" w:sz="0" w:space="0" w:color="auto"/>
        <w:left w:val="none" w:sz="0" w:space="0" w:color="auto"/>
        <w:bottom w:val="none" w:sz="0" w:space="0" w:color="auto"/>
        <w:right w:val="none" w:sz="0" w:space="0" w:color="auto"/>
      </w:divBdr>
      <w:divsChild>
        <w:div w:id="526917910">
          <w:marLeft w:val="1166"/>
          <w:marRight w:val="0"/>
          <w:marTop w:val="96"/>
          <w:marBottom w:val="0"/>
          <w:divBdr>
            <w:top w:val="none" w:sz="0" w:space="0" w:color="auto"/>
            <w:left w:val="none" w:sz="0" w:space="0" w:color="auto"/>
            <w:bottom w:val="none" w:sz="0" w:space="0" w:color="auto"/>
            <w:right w:val="none" w:sz="0" w:space="0" w:color="auto"/>
          </w:divBdr>
        </w:div>
        <w:div w:id="572933852">
          <w:marLeft w:val="1166"/>
          <w:marRight w:val="0"/>
          <w:marTop w:val="96"/>
          <w:marBottom w:val="0"/>
          <w:divBdr>
            <w:top w:val="none" w:sz="0" w:space="0" w:color="auto"/>
            <w:left w:val="none" w:sz="0" w:space="0" w:color="auto"/>
            <w:bottom w:val="none" w:sz="0" w:space="0" w:color="auto"/>
            <w:right w:val="none" w:sz="0" w:space="0" w:color="auto"/>
          </w:divBdr>
        </w:div>
        <w:div w:id="706562374">
          <w:marLeft w:val="1166"/>
          <w:marRight w:val="0"/>
          <w:marTop w:val="96"/>
          <w:marBottom w:val="0"/>
          <w:divBdr>
            <w:top w:val="none" w:sz="0" w:space="0" w:color="auto"/>
            <w:left w:val="none" w:sz="0" w:space="0" w:color="auto"/>
            <w:bottom w:val="none" w:sz="0" w:space="0" w:color="auto"/>
            <w:right w:val="none" w:sz="0" w:space="0" w:color="auto"/>
          </w:divBdr>
        </w:div>
        <w:div w:id="1955332244">
          <w:marLeft w:val="1166"/>
          <w:marRight w:val="0"/>
          <w:marTop w:val="96"/>
          <w:marBottom w:val="0"/>
          <w:divBdr>
            <w:top w:val="none" w:sz="0" w:space="0" w:color="auto"/>
            <w:left w:val="none" w:sz="0" w:space="0" w:color="auto"/>
            <w:bottom w:val="none" w:sz="0" w:space="0" w:color="auto"/>
            <w:right w:val="none" w:sz="0" w:space="0" w:color="auto"/>
          </w:divBdr>
        </w:div>
      </w:divsChild>
    </w:div>
    <w:div w:id="1609240494">
      <w:bodyDiv w:val="1"/>
      <w:marLeft w:val="0"/>
      <w:marRight w:val="0"/>
      <w:marTop w:val="0"/>
      <w:marBottom w:val="0"/>
      <w:divBdr>
        <w:top w:val="none" w:sz="0" w:space="0" w:color="auto"/>
        <w:left w:val="none" w:sz="0" w:space="0" w:color="auto"/>
        <w:bottom w:val="none" w:sz="0" w:space="0" w:color="auto"/>
        <w:right w:val="none" w:sz="0" w:space="0" w:color="auto"/>
      </w:divBdr>
      <w:divsChild>
        <w:div w:id="490485482">
          <w:marLeft w:val="1166"/>
          <w:marRight w:val="0"/>
          <w:marTop w:val="110"/>
          <w:marBottom w:val="0"/>
          <w:divBdr>
            <w:top w:val="none" w:sz="0" w:space="0" w:color="auto"/>
            <w:left w:val="none" w:sz="0" w:space="0" w:color="auto"/>
            <w:bottom w:val="none" w:sz="0" w:space="0" w:color="auto"/>
            <w:right w:val="none" w:sz="0" w:space="0" w:color="auto"/>
          </w:divBdr>
        </w:div>
        <w:div w:id="1110777891">
          <w:marLeft w:val="1166"/>
          <w:marRight w:val="0"/>
          <w:marTop w:val="110"/>
          <w:marBottom w:val="0"/>
          <w:divBdr>
            <w:top w:val="none" w:sz="0" w:space="0" w:color="auto"/>
            <w:left w:val="none" w:sz="0" w:space="0" w:color="auto"/>
            <w:bottom w:val="none" w:sz="0" w:space="0" w:color="auto"/>
            <w:right w:val="none" w:sz="0" w:space="0" w:color="auto"/>
          </w:divBdr>
        </w:div>
        <w:div w:id="1275013247">
          <w:marLeft w:val="547"/>
          <w:marRight w:val="0"/>
          <w:marTop w:val="110"/>
          <w:marBottom w:val="0"/>
          <w:divBdr>
            <w:top w:val="none" w:sz="0" w:space="0" w:color="auto"/>
            <w:left w:val="none" w:sz="0" w:space="0" w:color="auto"/>
            <w:bottom w:val="none" w:sz="0" w:space="0" w:color="auto"/>
            <w:right w:val="none" w:sz="0" w:space="0" w:color="auto"/>
          </w:divBdr>
        </w:div>
      </w:divsChild>
    </w:div>
    <w:div w:id="1655332945">
      <w:bodyDiv w:val="1"/>
      <w:marLeft w:val="0"/>
      <w:marRight w:val="0"/>
      <w:marTop w:val="0"/>
      <w:marBottom w:val="0"/>
      <w:divBdr>
        <w:top w:val="none" w:sz="0" w:space="0" w:color="auto"/>
        <w:left w:val="none" w:sz="0" w:space="0" w:color="auto"/>
        <w:bottom w:val="none" w:sz="0" w:space="0" w:color="auto"/>
        <w:right w:val="none" w:sz="0" w:space="0" w:color="auto"/>
      </w:divBdr>
    </w:div>
    <w:div w:id="1893497677">
      <w:bodyDiv w:val="1"/>
      <w:marLeft w:val="0"/>
      <w:marRight w:val="0"/>
      <w:marTop w:val="0"/>
      <w:marBottom w:val="0"/>
      <w:divBdr>
        <w:top w:val="none" w:sz="0" w:space="0" w:color="auto"/>
        <w:left w:val="none" w:sz="0" w:space="0" w:color="auto"/>
        <w:bottom w:val="none" w:sz="0" w:space="0" w:color="auto"/>
        <w:right w:val="none" w:sz="0" w:space="0" w:color="auto"/>
      </w:divBdr>
      <w:divsChild>
        <w:div w:id="1493794034">
          <w:marLeft w:val="1166"/>
          <w:marRight w:val="0"/>
          <w:marTop w:val="106"/>
          <w:marBottom w:val="0"/>
          <w:divBdr>
            <w:top w:val="none" w:sz="0" w:space="0" w:color="auto"/>
            <w:left w:val="none" w:sz="0" w:space="0" w:color="auto"/>
            <w:bottom w:val="none" w:sz="0" w:space="0" w:color="auto"/>
            <w:right w:val="none" w:sz="0" w:space="0" w:color="auto"/>
          </w:divBdr>
        </w:div>
      </w:divsChild>
    </w:div>
    <w:div w:id="2096974958">
      <w:bodyDiv w:val="1"/>
      <w:marLeft w:val="0"/>
      <w:marRight w:val="0"/>
      <w:marTop w:val="0"/>
      <w:marBottom w:val="0"/>
      <w:divBdr>
        <w:top w:val="none" w:sz="0" w:space="0" w:color="auto"/>
        <w:left w:val="none" w:sz="0" w:space="0" w:color="auto"/>
        <w:bottom w:val="none" w:sz="0" w:space="0" w:color="auto"/>
        <w:right w:val="none" w:sz="0" w:space="0" w:color="auto"/>
      </w:divBdr>
      <w:divsChild>
        <w:div w:id="1826163896">
          <w:marLeft w:val="1166"/>
          <w:marRight w:val="0"/>
          <w:marTop w:val="106"/>
          <w:marBottom w:val="0"/>
          <w:divBdr>
            <w:top w:val="none" w:sz="0" w:space="0" w:color="auto"/>
            <w:left w:val="none" w:sz="0" w:space="0" w:color="auto"/>
            <w:bottom w:val="none" w:sz="0" w:space="0" w:color="auto"/>
            <w:right w:val="none" w:sz="0" w:space="0" w:color="auto"/>
          </w:divBdr>
        </w:div>
      </w:divsChild>
    </w:div>
    <w:div w:id="2137798840">
      <w:bodyDiv w:val="1"/>
      <w:marLeft w:val="0"/>
      <w:marRight w:val="0"/>
      <w:marTop w:val="0"/>
      <w:marBottom w:val="0"/>
      <w:divBdr>
        <w:top w:val="none" w:sz="0" w:space="0" w:color="auto"/>
        <w:left w:val="none" w:sz="0" w:space="0" w:color="auto"/>
        <w:bottom w:val="none" w:sz="0" w:space="0" w:color="auto"/>
        <w:right w:val="none" w:sz="0" w:space="0" w:color="auto"/>
      </w:divBdr>
      <w:divsChild>
        <w:div w:id="12836159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cs.nthu.edu.tw/~AIcoursemap/home/index.html" TargetMode="Externa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law.moj.gov.tw/LawClass/LawContent.aspx?PCODE=S0090005"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law.moe.gov.tw/LawContent.aspx?id=FL043029" TargetMode="External"/><Relationship Id="rId14" Type="http://schemas.openxmlformats.org/officeDocument/2006/relationships/image" Target="media/image5.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B97A-0373-46B5-9446-8D1E6C36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教育部補助大學校院設立資電重點領域跨校聯盟中心要點</vt:lpstr>
    </vt:vector>
  </TitlesOfParts>
  <Company/>
  <LinksUpToDate>false</LinksUpToDate>
  <CharactersWithSpaces>24373</CharactersWithSpaces>
  <SharedDoc>false</SharedDoc>
  <HLinks>
    <vt:vector size="18" baseType="variant">
      <vt:variant>
        <vt:i4>2031690</vt:i4>
      </vt:variant>
      <vt:variant>
        <vt:i4>6</vt:i4>
      </vt:variant>
      <vt:variant>
        <vt:i4>0</vt:i4>
      </vt:variant>
      <vt:variant>
        <vt:i4>5</vt:i4>
      </vt:variant>
      <vt:variant>
        <vt:lpwstr>http://law.moj.gov.tw/LawClass/LawContent.aspx?PCODE=S0090005</vt:lpwstr>
      </vt:variant>
      <vt:variant>
        <vt:lpwstr/>
      </vt:variant>
      <vt:variant>
        <vt:i4>131084</vt:i4>
      </vt:variant>
      <vt:variant>
        <vt:i4>3</vt:i4>
      </vt:variant>
      <vt:variant>
        <vt:i4>0</vt:i4>
      </vt:variant>
      <vt:variant>
        <vt:i4>5</vt:i4>
      </vt:variant>
      <vt:variant>
        <vt:lpwstr>http://edu.law.moe.gov.tw/LawContent.aspx?id=FL043029</vt:lpwstr>
      </vt:variant>
      <vt:variant>
        <vt:lpwstr/>
      </vt:variant>
      <vt:variant>
        <vt:i4>1900639</vt:i4>
      </vt:variant>
      <vt:variant>
        <vt:i4>0</vt:i4>
      </vt:variant>
      <vt:variant>
        <vt:i4>0</vt:i4>
      </vt:variant>
      <vt:variant>
        <vt:i4>5</vt:i4>
      </vt:variant>
      <vt:variant>
        <vt:lpwstr>https://idea.cs.nthu.edu.tw/~AIcoursemap/home/index.html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教育部補助大學校院設立資電重點領域跨校聯盟中心要點</dc:title>
  <dc:subject/>
  <dc:creator>ntu</dc:creator>
  <cp:keywords/>
  <dc:description/>
  <cp:lastModifiedBy>陳永祺</cp:lastModifiedBy>
  <cp:revision>2</cp:revision>
  <cp:lastPrinted>2018-08-30T08:04:00Z</cp:lastPrinted>
  <dcterms:created xsi:type="dcterms:W3CDTF">2018-09-21T07:25:00Z</dcterms:created>
  <dcterms:modified xsi:type="dcterms:W3CDTF">2018-09-21T07:25:00Z</dcterms:modified>
</cp:coreProperties>
</file>