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5F" w:rsidRPr="00AB175A" w:rsidRDefault="00AB175A" w:rsidP="001D798F">
      <w:pPr>
        <w:spacing w:afterLines="50" w:after="180"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>「</w:t>
      </w:r>
      <w:r w:rsidR="00AD4A2B" w:rsidRPr="00AB175A">
        <w:rPr>
          <w:rFonts w:ascii="Arial" w:eastAsia="標楷體" w:hAnsi="Arial" w:cs="Arial"/>
          <w:b/>
          <w:sz w:val="36"/>
          <w:szCs w:val="36"/>
        </w:rPr>
        <w:t>未設性別平等教育獨立辦公空間</w:t>
      </w:r>
      <w:r>
        <w:rPr>
          <w:rFonts w:ascii="Arial" w:eastAsia="標楷體" w:hAnsi="Arial" w:cs="Arial" w:hint="eastAsia"/>
          <w:b/>
          <w:sz w:val="36"/>
          <w:szCs w:val="36"/>
        </w:rPr>
        <w:t>」</w:t>
      </w:r>
      <w:r w:rsidR="00AD4A2B" w:rsidRPr="00AB175A">
        <w:rPr>
          <w:rFonts w:ascii="Arial" w:eastAsia="標楷體" w:hAnsi="Arial" w:cs="Arial"/>
          <w:b/>
          <w:sz w:val="36"/>
          <w:szCs w:val="36"/>
        </w:rPr>
        <w:t>之</w:t>
      </w:r>
      <w:r w:rsidRPr="00AB175A">
        <w:rPr>
          <w:rFonts w:ascii="Arial" w:eastAsia="標楷體" w:hAnsi="Arial" w:cs="Arial"/>
          <w:b/>
          <w:sz w:val="36"/>
          <w:szCs w:val="36"/>
        </w:rPr>
        <w:t>大專校院</w:t>
      </w:r>
      <w:r w:rsidR="00AD4A2B" w:rsidRPr="00AB175A">
        <w:rPr>
          <w:rFonts w:ascii="Arial" w:eastAsia="標楷體" w:hAnsi="Arial" w:cs="Arial"/>
          <w:b/>
          <w:sz w:val="36"/>
          <w:szCs w:val="36"/>
        </w:rPr>
        <w:t>後續辦理情形調查表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11766"/>
      </w:tblGrid>
      <w:tr w:rsidR="001A7C61" w:rsidRPr="00D21046" w:rsidTr="001A7C6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36E8F" w:rsidRPr="00D21046" w:rsidRDefault="00136E8F" w:rsidP="00136E8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校名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136E8F" w:rsidRPr="00136E8F" w:rsidRDefault="00136E8F" w:rsidP="00136E8F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32"/>
              </w:rPr>
            </w:pPr>
          </w:p>
        </w:tc>
      </w:tr>
      <w:tr w:rsidR="0086110E" w:rsidRPr="00D21046" w:rsidTr="001A7C61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6110E" w:rsidRPr="00D21046" w:rsidRDefault="00D21046" w:rsidP="00136E8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D21046">
              <w:rPr>
                <w:rFonts w:ascii="Arial" w:eastAsia="標楷體" w:hAnsi="Arial" w:cs="Arial" w:hint="eastAsia"/>
                <w:b/>
                <w:sz w:val="32"/>
                <w:szCs w:val="32"/>
              </w:rPr>
              <w:t>調查事項</w:t>
            </w:r>
          </w:p>
        </w:tc>
        <w:tc>
          <w:tcPr>
            <w:tcW w:w="11766" w:type="dxa"/>
            <w:shd w:val="clear" w:color="auto" w:fill="D9D9D9" w:themeFill="background1" w:themeFillShade="D9"/>
            <w:vAlign w:val="center"/>
          </w:tcPr>
          <w:p w:rsidR="0086110E" w:rsidRPr="00D21046" w:rsidRDefault="00D21046" w:rsidP="00136E8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D21046">
              <w:rPr>
                <w:rFonts w:ascii="Arial" w:eastAsia="標楷體" w:hAnsi="Arial" w:cs="Arial" w:hint="eastAsia"/>
                <w:b/>
                <w:sz w:val="32"/>
                <w:szCs w:val="32"/>
              </w:rPr>
              <w:t>辦理說明</w:t>
            </w:r>
            <w:r w:rsidR="00136E8F">
              <w:rPr>
                <w:rFonts w:ascii="Arial" w:eastAsia="標楷體" w:hAnsi="Arial" w:cs="Arial" w:hint="eastAsia"/>
                <w:b/>
                <w:sz w:val="32"/>
                <w:szCs w:val="32"/>
              </w:rPr>
              <w:t>（請勾選與說明）</w:t>
            </w:r>
          </w:p>
        </w:tc>
      </w:tr>
      <w:tr w:rsidR="00F93EA5" w:rsidRPr="00AB175A" w:rsidTr="001A7C61">
        <w:trPr>
          <w:trHeight w:val="1224"/>
          <w:jc w:val="center"/>
        </w:trPr>
        <w:tc>
          <w:tcPr>
            <w:tcW w:w="2830" w:type="dxa"/>
            <w:vMerge w:val="restart"/>
            <w:vAlign w:val="center"/>
          </w:tcPr>
          <w:p w:rsidR="00F93EA5" w:rsidRPr="00136E8F" w:rsidRDefault="00F93EA5" w:rsidP="00136E8F">
            <w:pPr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學校未設性別平等教育</w:t>
            </w:r>
            <w:r w:rsidRPr="00136E8F">
              <w:rPr>
                <w:rFonts w:ascii="Arial" w:eastAsia="標楷體" w:hAnsi="Arial" w:cs="Arial"/>
                <w:sz w:val="28"/>
                <w:szCs w:val="32"/>
              </w:rPr>
              <w:t>獨立辦公空間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，</w:t>
            </w:r>
            <w:r w:rsidRPr="00136E8F">
              <w:rPr>
                <w:rFonts w:ascii="Arial" w:eastAsia="標楷體" w:hAnsi="Arial" w:cs="Arial"/>
                <w:sz w:val="28"/>
                <w:szCs w:val="32"/>
              </w:rPr>
              <w:t>且</w:t>
            </w:r>
            <w:r w:rsidR="000A580F">
              <w:rPr>
                <w:rFonts w:ascii="Arial" w:eastAsia="標楷體" w:hAnsi="Arial" w:cs="Arial" w:hint="eastAsia"/>
                <w:sz w:val="28"/>
                <w:szCs w:val="32"/>
              </w:rPr>
              <w:t>恐</w:t>
            </w:r>
            <w:r w:rsidRPr="00136E8F">
              <w:rPr>
                <w:rFonts w:ascii="Arial" w:eastAsia="標楷體" w:hAnsi="Arial" w:cs="Arial"/>
                <w:sz w:val="28"/>
                <w:szCs w:val="32"/>
              </w:rPr>
              <w:t>對相關業務推動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有所影響</w:t>
            </w:r>
            <w:r w:rsidRPr="00136E8F">
              <w:rPr>
                <w:rFonts w:ascii="Arial" w:eastAsia="標楷體" w:hAnsi="Arial" w:cs="Arial"/>
                <w:sz w:val="28"/>
                <w:szCs w:val="32"/>
              </w:rPr>
              <w:t>，後續如何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檢討與</w:t>
            </w:r>
            <w:r w:rsidRPr="00136E8F">
              <w:rPr>
                <w:rFonts w:ascii="Arial" w:eastAsia="標楷體" w:hAnsi="Arial" w:cs="Arial"/>
                <w:sz w:val="28"/>
                <w:szCs w:val="32"/>
              </w:rPr>
              <w:t>改善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？</w:t>
            </w:r>
          </w:p>
        </w:tc>
        <w:tc>
          <w:tcPr>
            <w:tcW w:w="11766" w:type="dxa"/>
            <w:vAlign w:val="center"/>
          </w:tcPr>
          <w:p w:rsidR="00F93EA5" w:rsidRPr="00136E8F" w:rsidRDefault="00F93EA5" w:rsidP="00136E8F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8"/>
                <w:szCs w:val="32"/>
                <w:shd w:val="pct15" w:color="auto" w:fill="FFFFFF"/>
              </w:rPr>
            </w:pP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sym w:font="Wingdings 2" w:char="F0A3"/>
            </w: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t>作法</w:t>
            </w: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t>A</w:t>
            </w: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t>：仍</w:t>
            </w:r>
            <w:r w:rsidRPr="00136E8F">
              <w:rPr>
                <w:rFonts w:ascii="Arial" w:eastAsia="標楷體" w:hAnsi="Arial" w:cs="Arial"/>
                <w:b/>
                <w:sz w:val="28"/>
                <w:szCs w:val="32"/>
                <w:shd w:val="pct15" w:color="auto" w:fill="FFFFFF"/>
              </w:rPr>
              <w:t>不設獨立辦公空間</w:t>
            </w:r>
          </w:p>
          <w:p w:rsidR="00F93EA5" w:rsidRPr="00136E8F" w:rsidRDefault="00F93EA5" w:rsidP="00136E8F">
            <w:pPr>
              <w:spacing w:line="0" w:lineRule="atLeas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不增設原因：</w:t>
            </w:r>
          </w:p>
          <w:p w:rsidR="00F93EA5" w:rsidRPr="00136E8F" w:rsidRDefault="00F93EA5" w:rsidP="00136E8F">
            <w:pPr>
              <w:spacing w:line="0" w:lineRule="atLeas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</w:p>
          <w:p w:rsidR="00F93EA5" w:rsidRPr="00136E8F" w:rsidRDefault="00F93EA5" w:rsidP="00136E8F">
            <w:pPr>
              <w:spacing w:line="0" w:lineRule="atLeas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相關改善與配套作法：</w:t>
            </w:r>
          </w:p>
          <w:p w:rsidR="00F93EA5" w:rsidRPr="00136E8F" w:rsidRDefault="00F93EA5" w:rsidP="00136E8F">
            <w:pPr>
              <w:spacing w:line="0" w:lineRule="atLeas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</w:p>
        </w:tc>
      </w:tr>
      <w:tr w:rsidR="00F93EA5" w:rsidRPr="00AB175A" w:rsidTr="001A7C61">
        <w:trPr>
          <w:trHeight w:val="2080"/>
          <w:jc w:val="center"/>
        </w:trPr>
        <w:tc>
          <w:tcPr>
            <w:tcW w:w="2830" w:type="dxa"/>
            <w:vMerge/>
            <w:vAlign w:val="center"/>
          </w:tcPr>
          <w:p w:rsidR="00F93EA5" w:rsidRPr="00136E8F" w:rsidRDefault="00F93EA5" w:rsidP="00136E8F">
            <w:pPr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</w:p>
        </w:tc>
        <w:tc>
          <w:tcPr>
            <w:tcW w:w="11766" w:type="dxa"/>
            <w:vAlign w:val="center"/>
          </w:tcPr>
          <w:p w:rsidR="00F93EA5" w:rsidRPr="00136E8F" w:rsidRDefault="00F93EA5" w:rsidP="00136E8F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8"/>
                <w:szCs w:val="32"/>
                <w:shd w:val="pct15" w:color="auto" w:fill="FFFFFF"/>
              </w:rPr>
            </w:pP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sym w:font="Wingdings 2" w:char="F0A3"/>
            </w: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t>作法</w:t>
            </w: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t>B</w:t>
            </w: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t>：將</w:t>
            </w:r>
            <w:r w:rsidRPr="00136E8F">
              <w:rPr>
                <w:rFonts w:ascii="Arial" w:eastAsia="標楷體" w:hAnsi="Arial" w:cs="Arial"/>
                <w:b/>
                <w:sz w:val="28"/>
                <w:szCs w:val="32"/>
                <w:shd w:val="pct15" w:color="auto" w:fill="FFFFFF"/>
              </w:rPr>
              <w:t>（已）</w:t>
            </w: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t>增</w:t>
            </w:r>
            <w:r w:rsidRPr="00136E8F">
              <w:rPr>
                <w:rFonts w:ascii="Arial" w:eastAsia="標楷體" w:hAnsi="Arial" w:cs="Arial"/>
                <w:b/>
                <w:sz w:val="28"/>
                <w:szCs w:val="32"/>
                <w:shd w:val="pct15" w:color="auto" w:fill="FFFFFF"/>
              </w:rPr>
              <w:t>設獨立辦公空間</w:t>
            </w:r>
          </w:p>
          <w:p w:rsidR="00F93EA5" w:rsidRPr="00136E8F" w:rsidRDefault="00F93EA5" w:rsidP="00136E8F">
            <w:pPr>
              <w:spacing w:line="0" w:lineRule="atLeas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增設空間</w:t>
            </w:r>
            <w:r w:rsidRPr="00136E8F">
              <w:rPr>
                <w:rFonts w:ascii="Arial" w:eastAsia="標楷體" w:hAnsi="Arial" w:cs="Arial"/>
                <w:sz w:val="28"/>
                <w:szCs w:val="32"/>
              </w:rPr>
              <w:t>說明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：</w:t>
            </w:r>
          </w:p>
          <w:p w:rsidR="00F93EA5" w:rsidRPr="00136E8F" w:rsidRDefault="00F93EA5" w:rsidP="00136E8F">
            <w:pPr>
              <w:spacing w:line="0" w:lineRule="atLeas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</w:p>
          <w:p w:rsidR="00F93EA5" w:rsidRPr="00136E8F" w:rsidRDefault="00F93EA5" w:rsidP="00136E8F">
            <w:pPr>
              <w:spacing w:line="0" w:lineRule="atLeas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增設空間啟用時程：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  <w:u w:val="single"/>
              </w:rPr>
              <w:t xml:space="preserve"> </w:t>
            </w:r>
            <w:r w:rsidRPr="00136E8F">
              <w:rPr>
                <w:rFonts w:ascii="Arial" w:eastAsia="標楷體" w:hAnsi="Arial" w:cs="Arial"/>
                <w:sz w:val="28"/>
                <w:szCs w:val="32"/>
                <w:u w:val="single"/>
              </w:rPr>
              <w:t xml:space="preserve">   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年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  <w:u w:val="single"/>
              </w:rPr>
              <w:t xml:space="preserve"> </w:t>
            </w:r>
            <w:r w:rsidRPr="00136E8F">
              <w:rPr>
                <w:rFonts w:ascii="Arial" w:eastAsia="標楷體" w:hAnsi="Arial" w:cs="Arial"/>
                <w:sz w:val="28"/>
                <w:szCs w:val="32"/>
                <w:u w:val="single"/>
              </w:rPr>
              <w:t xml:space="preserve">   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月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  <w:u w:val="single"/>
              </w:rPr>
              <w:t xml:space="preserve"> </w:t>
            </w:r>
            <w:r w:rsidRPr="00136E8F">
              <w:rPr>
                <w:rFonts w:ascii="Arial" w:eastAsia="標楷體" w:hAnsi="Arial" w:cs="Arial"/>
                <w:sz w:val="28"/>
                <w:szCs w:val="32"/>
                <w:u w:val="single"/>
              </w:rPr>
              <w:t xml:space="preserve">   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日。</w:t>
            </w:r>
          </w:p>
          <w:p w:rsidR="00F93EA5" w:rsidRPr="00136E8F" w:rsidRDefault="00F93EA5" w:rsidP="00136E8F">
            <w:pPr>
              <w:spacing w:line="0" w:lineRule="atLeas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</w:p>
        </w:tc>
      </w:tr>
      <w:tr w:rsidR="00F93EA5" w:rsidRPr="00AB175A" w:rsidTr="001A7C61">
        <w:trPr>
          <w:trHeight w:val="689"/>
          <w:jc w:val="center"/>
        </w:trPr>
        <w:tc>
          <w:tcPr>
            <w:tcW w:w="2830" w:type="dxa"/>
            <w:vMerge/>
            <w:vAlign w:val="center"/>
          </w:tcPr>
          <w:p w:rsidR="00F93EA5" w:rsidRPr="00136E8F" w:rsidRDefault="00F93EA5" w:rsidP="00136E8F">
            <w:pPr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</w:p>
        </w:tc>
        <w:tc>
          <w:tcPr>
            <w:tcW w:w="11766" w:type="dxa"/>
            <w:vAlign w:val="center"/>
          </w:tcPr>
          <w:p w:rsidR="00F93EA5" w:rsidRPr="00136E8F" w:rsidRDefault="00F93EA5" w:rsidP="00136E8F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8"/>
                <w:szCs w:val="32"/>
                <w:shd w:val="pct15" w:color="auto" w:fill="FFFFFF"/>
              </w:rPr>
            </w:pP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sym w:font="Wingdings 2" w:char="F0A3"/>
            </w: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t>作法</w:t>
            </w:r>
            <w:r w:rsidRPr="00136E8F">
              <w:rPr>
                <w:rFonts w:ascii="Arial" w:eastAsia="標楷體" w:hAnsi="Arial" w:cs="Arial"/>
                <w:b/>
                <w:sz w:val="28"/>
                <w:szCs w:val="32"/>
                <w:shd w:val="pct15" w:color="auto" w:fill="FFFFFF"/>
              </w:rPr>
              <w:t>C</w:t>
            </w:r>
            <w:r w:rsidRPr="00136E8F">
              <w:rPr>
                <w:rFonts w:ascii="Arial" w:eastAsia="標楷體" w:hAnsi="Arial" w:cs="Arial" w:hint="eastAsia"/>
                <w:b/>
                <w:sz w:val="28"/>
                <w:szCs w:val="32"/>
                <w:shd w:val="pct15" w:color="auto" w:fill="FFFFFF"/>
              </w:rPr>
              <w:t>：其他作法</w:t>
            </w:r>
          </w:p>
          <w:p w:rsidR="00F93EA5" w:rsidRPr="00136E8F" w:rsidRDefault="00F93EA5" w:rsidP="00136E8F">
            <w:pPr>
              <w:spacing w:line="0" w:lineRule="atLeas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其他作法</w:t>
            </w:r>
            <w:r w:rsidRPr="00136E8F">
              <w:rPr>
                <w:rFonts w:ascii="Arial" w:eastAsia="標楷體" w:hAnsi="Arial" w:cs="Arial"/>
                <w:sz w:val="28"/>
                <w:szCs w:val="32"/>
              </w:rPr>
              <w:t>說明</w:t>
            </w:r>
            <w:r w:rsidRPr="00136E8F">
              <w:rPr>
                <w:rFonts w:ascii="Arial" w:eastAsia="標楷體" w:hAnsi="Arial" w:cs="Arial" w:hint="eastAsia"/>
                <w:sz w:val="28"/>
                <w:szCs w:val="32"/>
              </w:rPr>
              <w:t>：</w:t>
            </w:r>
          </w:p>
          <w:p w:rsidR="00F93EA5" w:rsidRPr="00136E8F" w:rsidRDefault="00F93EA5" w:rsidP="00136E8F">
            <w:pPr>
              <w:spacing w:line="0" w:lineRule="atLeas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32"/>
              </w:rPr>
            </w:pPr>
          </w:p>
        </w:tc>
      </w:tr>
    </w:tbl>
    <w:p w:rsidR="001A7C61" w:rsidRPr="001A7C61" w:rsidRDefault="001A7C61" w:rsidP="001A7C61">
      <w:pPr>
        <w:spacing w:line="0" w:lineRule="atLeast"/>
        <w:jc w:val="right"/>
        <w:rPr>
          <w:rFonts w:ascii="Arial" w:eastAsia="標楷體" w:hAnsi="Arial" w:cs="Arial"/>
          <w:sz w:val="16"/>
          <w:szCs w:val="1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5953"/>
      </w:tblGrid>
      <w:tr w:rsidR="001A7C61" w:rsidRPr="001D798F" w:rsidTr="001D798F">
        <w:trPr>
          <w:jc w:val="right"/>
        </w:trPr>
        <w:tc>
          <w:tcPr>
            <w:tcW w:w="1413" w:type="dxa"/>
            <w:vAlign w:val="center"/>
          </w:tcPr>
          <w:p w:rsidR="001A7C61" w:rsidRPr="001D798F" w:rsidRDefault="001A7C61" w:rsidP="001A7C61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D798F">
              <w:rPr>
                <w:rFonts w:ascii="Arial" w:eastAsia="標楷體" w:hAnsi="Arial" w:cs="Arial" w:hint="eastAsia"/>
                <w:szCs w:val="24"/>
              </w:rPr>
              <w:t>填列單位</w:t>
            </w:r>
          </w:p>
        </w:tc>
        <w:tc>
          <w:tcPr>
            <w:tcW w:w="5953" w:type="dxa"/>
            <w:vAlign w:val="center"/>
          </w:tcPr>
          <w:p w:rsidR="001A7C61" w:rsidRPr="001D798F" w:rsidRDefault="001A7C61" w:rsidP="001A7C61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A7C61" w:rsidRPr="001D798F" w:rsidTr="001D798F">
        <w:trPr>
          <w:jc w:val="right"/>
        </w:trPr>
        <w:tc>
          <w:tcPr>
            <w:tcW w:w="1413" w:type="dxa"/>
            <w:vAlign w:val="center"/>
          </w:tcPr>
          <w:p w:rsidR="001A7C61" w:rsidRPr="001D798F" w:rsidRDefault="001A7C61" w:rsidP="001A7C61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D798F">
              <w:rPr>
                <w:rFonts w:ascii="Arial" w:eastAsia="標楷體" w:hAnsi="Arial" w:cs="Arial" w:hint="eastAsia"/>
                <w:szCs w:val="24"/>
              </w:rPr>
              <w:t>填列人</w:t>
            </w:r>
          </w:p>
        </w:tc>
        <w:tc>
          <w:tcPr>
            <w:tcW w:w="5953" w:type="dxa"/>
            <w:vAlign w:val="center"/>
          </w:tcPr>
          <w:p w:rsidR="001A7C61" w:rsidRPr="001D798F" w:rsidRDefault="001A7C61" w:rsidP="001A7C61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1D798F">
              <w:rPr>
                <w:rFonts w:ascii="Arial" w:eastAsia="標楷體" w:hAnsi="Arial" w:cs="Arial" w:hint="eastAsia"/>
                <w:szCs w:val="24"/>
              </w:rPr>
              <w:t>姓名：</w:t>
            </w:r>
          </w:p>
          <w:p w:rsidR="001A7C61" w:rsidRPr="001D798F" w:rsidRDefault="001A7C61" w:rsidP="001A7C61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1D798F">
              <w:rPr>
                <w:rFonts w:ascii="Arial" w:eastAsia="標楷體" w:hAnsi="Arial" w:cs="Arial"/>
                <w:szCs w:val="24"/>
              </w:rPr>
              <w:t>職稱：</w:t>
            </w:r>
          </w:p>
        </w:tc>
      </w:tr>
      <w:tr w:rsidR="001D798F" w:rsidRPr="001D798F" w:rsidTr="001D798F">
        <w:trPr>
          <w:jc w:val="right"/>
        </w:trPr>
        <w:tc>
          <w:tcPr>
            <w:tcW w:w="1413" w:type="dxa"/>
            <w:vAlign w:val="center"/>
          </w:tcPr>
          <w:p w:rsidR="001D798F" w:rsidRPr="001D798F" w:rsidRDefault="001D798F" w:rsidP="001141E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D798F">
              <w:rPr>
                <w:rFonts w:ascii="Arial" w:eastAsia="標楷體" w:hAnsi="Arial" w:cs="Arial" w:hint="eastAsia"/>
                <w:szCs w:val="24"/>
              </w:rPr>
              <w:t>聯絡資訊</w:t>
            </w:r>
          </w:p>
        </w:tc>
        <w:tc>
          <w:tcPr>
            <w:tcW w:w="5953" w:type="dxa"/>
            <w:vAlign w:val="center"/>
          </w:tcPr>
          <w:p w:rsidR="001D798F" w:rsidRPr="001D798F" w:rsidRDefault="001D798F" w:rsidP="001141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1D798F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:rsidR="001D798F" w:rsidRPr="001D798F" w:rsidRDefault="001D798F" w:rsidP="001141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1D798F">
              <w:rPr>
                <w:rFonts w:ascii="Arial" w:eastAsia="標楷體" w:hAnsi="Arial" w:cs="Arial" w:hint="eastAsia"/>
                <w:szCs w:val="24"/>
              </w:rPr>
              <w:t>e-mail</w:t>
            </w:r>
            <w:r w:rsidRPr="001D798F">
              <w:rPr>
                <w:rFonts w:ascii="Arial" w:eastAsia="標楷體" w:hAnsi="Arial" w:cs="Arial"/>
                <w:szCs w:val="24"/>
              </w:rPr>
              <w:t>：</w:t>
            </w:r>
          </w:p>
        </w:tc>
      </w:tr>
      <w:tr w:rsidR="001A7C61" w:rsidRPr="001D798F" w:rsidTr="001D798F">
        <w:trPr>
          <w:jc w:val="right"/>
        </w:trPr>
        <w:tc>
          <w:tcPr>
            <w:tcW w:w="1413" w:type="dxa"/>
            <w:vAlign w:val="center"/>
          </w:tcPr>
          <w:p w:rsidR="001A7C61" w:rsidRPr="001D798F" w:rsidRDefault="001D798F" w:rsidP="001A7C61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D798F">
              <w:rPr>
                <w:rFonts w:ascii="Arial" w:eastAsia="標楷體" w:hAnsi="Arial" w:cs="Arial" w:hint="eastAsia"/>
                <w:szCs w:val="24"/>
              </w:rPr>
              <w:t>備註</w:t>
            </w:r>
          </w:p>
        </w:tc>
        <w:tc>
          <w:tcPr>
            <w:tcW w:w="5953" w:type="dxa"/>
            <w:vAlign w:val="center"/>
          </w:tcPr>
          <w:p w:rsidR="001D798F" w:rsidRPr="001D798F" w:rsidRDefault="001D798F" w:rsidP="001D798F">
            <w:pPr>
              <w:spacing w:line="0" w:lineRule="atLeast"/>
              <w:ind w:left="240" w:hangingChars="100" w:hanging="240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sym w:font="Wingdings 2" w:char="F0BF"/>
            </w:r>
            <w:r w:rsidRPr="001D798F">
              <w:rPr>
                <w:rFonts w:ascii="Arial" w:eastAsia="標楷體" w:hAnsi="Arial" w:cs="Arial" w:hint="eastAsia"/>
                <w:szCs w:val="24"/>
              </w:rPr>
              <w:t>電子檔</w:t>
            </w:r>
            <w:r w:rsidRPr="001D798F">
              <w:rPr>
                <w:rFonts w:ascii="Arial" w:eastAsia="標楷體" w:hAnsi="Arial" w:cs="Arial"/>
                <w:szCs w:val="24"/>
              </w:rPr>
              <w:t>請傳送</w:t>
            </w:r>
            <w:r w:rsidRPr="001D798F">
              <w:rPr>
                <w:rFonts w:ascii="Arial" w:eastAsia="標楷體" w:hAnsi="Arial" w:cs="Arial" w:hint="eastAsia"/>
                <w:szCs w:val="24"/>
              </w:rPr>
              <w:t>本部學生事務及特殊教育司</w:t>
            </w:r>
            <w:r w:rsidRPr="001D798F">
              <w:rPr>
                <w:rFonts w:ascii="Arial" w:eastAsia="標楷體" w:hAnsi="Arial" w:cs="Arial"/>
                <w:szCs w:val="24"/>
              </w:rPr>
              <w:t>邱玉誠先</w:t>
            </w:r>
            <w:bookmarkStart w:id="0" w:name="_GoBack"/>
            <w:bookmarkEnd w:id="0"/>
            <w:r w:rsidRPr="001D798F">
              <w:rPr>
                <w:rFonts w:ascii="Arial" w:eastAsia="標楷體" w:hAnsi="Arial" w:cs="Arial"/>
                <w:szCs w:val="24"/>
              </w:rPr>
              <w:t>生</w:t>
            </w:r>
            <w:r w:rsidRPr="001D798F">
              <w:rPr>
                <w:rFonts w:ascii="Arial" w:eastAsia="標楷體" w:hAnsi="Arial" w:cs="Arial" w:hint="eastAsia"/>
                <w:szCs w:val="24"/>
              </w:rPr>
              <w:t>（</w:t>
            </w:r>
            <w:hyperlink r:id="rId6" w:history="1">
              <w:r w:rsidRPr="001D798F">
                <w:rPr>
                  <w:rStyle w:val="a8"/>
                  <w:rFonts w:ascii="Arial" w:eastAsia="標楷體" w:hAnsi="Arial" w:cs="Arial" w:hint="eastAsia"/>
                  <w:szCs w:val="24"/>
                </w:rPr>
                <w:t>yu_chen@mail.moe.gov.tw</w:t>
              </w:r>
            </w:hyperlink>
            <w:r w:rsidRPr="001D798F">
              <w:rPr>
                <w:rFonts w:ascii="Arial" w:eastAsia="標楷體" w:hAnsi="Arial" w:cs="Arial" w:hint="eastAsia"/>
                <w:szCs w:val="24"/>
              </w:rPr>
              <w:t>）</w:t>
            </w:r>
          </w:p>
        </w:tc>
      </w:tr>
    </w:tbl>
    <w:p w:rsidR="00136E8F" w:rsidRPr="00136E8F" w:rsidRDefault="00136E8F" w:rsidP="001D798F">
      <w:pPr>
        <w:spacing w:line="0" w:lineRule="atLeast"/>
        <w:rPr>
          <w:rFonts w:ascii="Arial" w:eastAsia="標楷體" w:hAnsi="Arial" w:cs="Arial"/>
          <w:sz w:val="28"/>
          <w:szCs w:val="28"/>
        </w:rPr>
      </w:pPr>
    </w:p>
    <w:sectPr w:rsidR="00136E8F" w:rsidRPr="00136E8F" w:rsidSect="00AD4A2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26" w:rsidRDefault="00E82226" w:rsidP="000A580F">
      <w:r>
        <w:separator/>
      </w:r>
    </w:p>
  </w:endnote>
  <w:endnote w:type="continuationSeparator" w:id="0">
    <w:p w:rsidR="00E82226" w:rsidRDefault="00E82226" w:rsidP="000A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26" w:rsidRDefault="00E82226" w:rsidP="000A580F">
      <w:r>
        <w:separator/>
      </w:r>
    </w:p>
  </w:footnote>
  <w:footnote w:type="continuationSeparator" w:id="0">
    <w:p w:rsidR="00E82226" w:rsidRDefault="00E82226" w:rsidP="000A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2B"/>
    <w:rsid w:val="000A580F"/>
    <w:rsid w:val="00136E8F"/>
    <w:rsid w:val="001A7C61"/>
    <w:rsid w:val="001D798F"/>
    <w:rsid w:val="00280938"/>
    <w:rsid w:val="0086110E"/>
    <w:rsid w:val="00AA315F"/>
    <w:rsid w:val="00AB175A"/>
    <w:rsid w:val="00AD4A2B"/>
    <w:rsid w:val="00D21046"/>
    <w:rsid w:val="00D75ECB"/>
    <w:rsid w:val="00E82226"/>
    <w:rsid w:val="00EE5193"/>
    <w:rsid w:val="00F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21572-CD50-4FF8-9B17-9E968CE4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8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80F"/>
    <w:rPr>
      <w:sz w:val="20"/>
      <w:szCs w:val="20"/>
    </w:rPr>
  </w:style>
  <w:style w:type="character" w:styleId="a8">
    <w:name w:val="Hyperlink"/>
    <w:basedOn w:val="a0"/>
    <w:uiPriority w:val="99"/>
    <w:unhideWhenUsed/>
    <w:rsid w:val="001D7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_chen@mail.moe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邱玉誠</dc:creator>
  <cp:keywords/>
  <dc:description/>
  <cp:lastModifiedBy>邱玉誠</cp:lastModifiedBy>
  <cp:revision>6</cp:revision>
  <dcterms:created xsi:type="dcterms:W3CDTF">2019-05-07T06:12:00Z</dcterms:created>
  <dcterms:modified xsi:type="dcterms:W3CDTF">2019-05-07T07:51:00Z</dcterms:modified>
</cp:coreProperties>
</file>