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C5" w:rsidRDefault="00475A37" w:rsidP="00475A37">
      <w:pPr>
        <w:tabs>
          <w:tab w:val="left" w:pos="6240"/>
        </w:tabs>
        <w:spacing w:line="360" w:lineRule="exact"/>
        <w:ind w:leftChars="-250" w:left="-600" w:rightChars="-239" w:right="-574"/>
        <w:jc w:val="center"/>
        <w:rPr>
          <w:rFonts w:ascii="標楷體" w:eastAsia="標楷體"/>
          <w:b/>
          <w:sz w:val="28"/>
          <w:szCs w:val="28"/>
        </w:rPr>
      </w:pPr>
      <w:proofErr w:type="gramStart"/>
      <w:r w:rsidRPr="00615195">
        <w:rPr>
          <w:rFonts w:ascii="Arial" w:eastAsia="標楷體" w:hAnsi="Arial" w:cs="Arial"/>
          <w:b/>
          <w:sz w:val="28"/>
          <w:szCs w:val="28"/>
        </w:rPr>
        <w:t>10</w:t>
      </w:r>
      <w:r w:rsidR="001E6F56">
        <w:rPr>
          <w:rFonts w:ascii="Arial" w:eastAsia="標楷體" w:hAnsi="Arial" w:cs="Arial"/>
          <w:b/>
          <w:sz w:val="28"/>
          <w:szCs w:val="28"/>
        </w:rPr>
        <w:t>6</w:t>
      </w:r>
      <w:proofErr w:type="gramEnd"/>
      <w:r>
        <w:rPr>
          <w:rFonts w:ascii="標楷體" w:eastAsia="標楷體" w:hint="eastAsia"/>
          <w:b/>
          <w:sz w:val="28"/>
          <w:szCs w:val="28"/>
        </w:rPr>
        <w:t>年度</w:t>
      </w:r>
      <w:r w:rsidR="00064425" w:rsidRPr="00FC740F">
        <w:rPr>
          <w:rFonts w:ascii="標楷體" w:eastAsia="標楷體" w:hint="eastAsia"/>
          <w:b/>
          <w:sz w:val="28"/>
          <w:szCs w:val="28"/>
        </w:rPr>
        <w:t>教育部</w:t>
      </w:r>
      <w:r w:rsidR="00FC740F" w:rsidRPr="00FC740F">
        <w:rPr>
          <w:rFonts w:ascii="標楷體" w:eastAsia="標楷體" w:hint="eastAsia"/>
          <w:b/>
          <w:sz w:val="28"/>
          <w:szCs w:val="28"/>
        </w:rPr>
        <w:t>補助大學</w:t>
      </w:r>
      <w:r w:rsidR="000C7DC5">
        <w:rPr>
          <w:rFonts w:ascii="標楷體" w:eastAsia="標楷體" w:hint="eastAsia"/>
          <w:b/>
          <w:sz w:val="28"/>
          <w:szCs w:val="28"/>
        </w:rPr>
        <w:t>校院</w:t>
      </w:r>
      <w:r w:rsidR="00FC740F" w:rsidRPr="00FC740F">
        <w:rPr>
          <w:rFonts w:ascii="標楷體" w:eastAsia="標楷體" w:hint="eastAsia"/>
          <w:b/>
          <w:sz w:val="28"/>
          <w:szCs w:val="28"/>
        </w:rPr>
        <w:t>法律系（所）辦理中小學及社區法治教育計畫</w:t>
      </w:r>
    </w:p>
    <w:p w:rsidR="00064425" w:rsidRPr="00FC740F" w:rsidRDefault="000C7DC5" w:rsidP="00980882">
      <w:pPr>
        <w:tabs>
          <w:tab w:val="left" w:pos="6240"/>
        </w:tabs>
        <w:spacing w:afterLines="50" w:after="180" w:line="360" w:lineRule="exact"/>
        <w:ind w:leftChars="-177" w:left="-425" w:rightChars="-239" w:right="-574"/>
        <w:jc w:val="center"/>
        <w:rPr>
          <w:rFonts w:ascii="標楷體" w:eastAsia="標楷體"/>
          <w:b/>
          <w:sz w:val="28"/>
          <w:szCs w:val="28"/>
        </w:rPr>
      </w:pPr>
      <w:r>
        <w:rPr>
          <w:rFonts w:eastAsia="標楷體" w:hint="eastAsia"/>
          <w:b/>
          <w:bCs/>
          <w:color w:val="000000"/>
          <w:sz w:val="28"/>
          <w:szCs w:val="36"/>
        </w:rPr>
        <w:t>可申請之經費項目及編列基準表</w:t>
      </w:r>
    </w:p>
    <w:tbl>
      <w:tblPr>
        <w:tblW w:w="1105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851"/>
        <w:gridCol w:w="2693"/>
        <w:gridCol w:w="1842"/>
        <w:gridCol w:w="3120"/>
      </w:tblGrid>
      <w:tr w:rsidR="00064425" w:rsidRPr="00615195" w:rsidTr="00ED6790">
        <w:trPr>
          <w:trHeight w:val="356"/>
          <w:tblHeader/>
        </w:trPr>
        <w:tc>
          <w:tcPr>
            <w:tcW w:w="2552" w:type="dxa"/>
            <w:vAlign w:val="center"/>
          </w:tcPr>
          <w:p w:rsidR="00064425" w:rsidRPr="00615195" w:rsidRDefault="00FC740F">
            <w:pPr>
              <w:snapToGrid w:val="0"/>
              <w:spacing w:line="300" w:lineRule="exact"/>
              <w:jc w:val="center"/>
              <w:rPr>
                <w:rFonts w:ascii="標楷體" w:eastAsia="標楷體"/>
                <w:b/>
              </w:rPr>
            </w:pPr>
            <w:r w:rsidRPr="00615195">
              <w:rPr>
                <w:rFonts w:ascii="標楷體" w:eastAsia="標楷體" w:hint="eastAsia"/>
                <w:b/>
              </w:rPr>
              <w:t>經費</w:t>
            </w:r>
            <w:r w:rsidR="00064425" w:rsidRPr="00615195">
              <w:rPr>
                <w:rFonts w:ascii="標楷體" w:eastAsia="標楷體" w:hint="eastAsia"/>
                <w:b/>
              </w:rPr>
              <w:t>項目</w:t>
            </w:r>
            <w:r w:rsidR="00ED6790">
              <w:rPr>
                <w:rFonts w:ascii="標楷體" w:eastAsia="標楷體" w:hint="eastAsia"/>
                <w:b/>
              </w:rPr>
              <w:t>：</w:t>
            </w:r>
            <w:r w:rsidR="00ED6790" w:rsidRPr="0062111B">
              <w:rPr>
                <w:rFonts w:ascii="Arial" w:eastAsia="標楷體" w:hAnsi="Arial" w:cs="Arial"/>
                <w:b/>
                <w:szCs w:val="24"/>
              </w:rPr>
              <w:t>業務費</w:t>
            </w:r>
          </w:p>
        </w:tc>
        <w:tc>
          <w:tcPr>
            <w:tcW w:w="851" w:type="dxa"/>
            <w:vAlign w:val="center"/>
          </w:tcPr>
          <w:p w:rsidR="00064425" w:rsidRPr="00615195" w:rsidRDefault="00064425">
            <w:pPr>
              <w:snapToGrid w:val="0"/>
              <w:spacing w:line="300" w:lineRule="exact"/>
              <w:jc w:val="center"/>
              <w:rPr>
                <w:rFonts w:ascii="標楷體" w:eastAsia="標楷體"/>
                <w:b/>
                <w:spacing w:val="-20"/>
              </w:rPr>
            </w:pPr>
            <w:r w:rsidRPr="00615195">
              <w:rPr>
                <w:rFonts w:ascii="標楷體" w:eastAsia="標楷體" w:hint="eastAsia"/>
                <w:b/>
                <w:spacing w:val="-20"/>
              </w:rPr>
              <w:t>單位</w:t>
            </w:r>
          </w:p>
        </w:tc>
        <w:tc>
          <w:tcPr>
            <w:tcW w:w="2693" w:type="dxa"/>
            <w:vAlign w:val="center"/>
          </w:tcPr>
          <w:p w:rsidR="00064425" w:rsidRPr="00615195" w:rsidRDefault="00064425">
            <w:pPr>
              <w:snapToGrid w:val="0"/>
              <w:spacing w:line="300" w:lineRule="exact"/>
              <w:jc w:val="center"/>
              <w:rPr>
                <w:rFonts w:ascii="標楷體" w:eastAsia="標楷體"/>
                <w:b/>
              </w:rPr>
            </w:pPr>
            <w:r w:rsidRPr="00615195">
              <w:rPr>
                <w:rFonts w:ascii="標楷體" w:eastAsia="標楷體" w:hint="eastAsia"/>
                <w:b/>
              </w:rPr>
              <w:t>編列基準</w:t>
            </w:r>
          </w:p>
        </w:tc>
        <w:tc>
          <w:tcPr>
            <w:tcW w:w="1842" w:type="dxa"/>
            <w:vAlign w:val="center"/>
          </w:tcPr>
          <w:p w:rsidR="00064425" w:rsidRPr="00615195" w:rsidRDefault="00064425">
            <w:pPr>
              <w:snapToGrid w:val="0"/>
              <w:spacing w:line="300" w:lineRule="exact"/>
              <w:jc w:val="center"/>
              <w:rPr>
                <w:rFonts w:ascii="標楷體" w:eastAsia="標楷體"/>
                <w:b/>
              </w:rPr>
            </w:pPr>
            <w:r w:rsidRPr="00615195">
              <w:rPr>
                <w:rFonts w:ascii="標楷體" w:eastAsia="標楷體" w:hint="eastAsia"/>
                <w:b/>
              </w:rPr>
              <w:t>定義</w:t>
            </w:r>
          </w:p>
        </w:tc>
        <w:tc>
          <w:tcPr>
            <w:tcW w:w="3120" w:type="dxa"/>
            <w:vAlign w:val="center"/>
          </w:tcPr>
          <w:p w:rsidR="00064425" w:rsidRPr="00615195" w:rsidRDefault="00064425">
            <w:pPr>
              <w:snapToGrid w:val="0"/>
              <w:spacing w:line="300" w:lineRule="exact"/>
              <w:jc w:val="center"/>
              <w:rPr>
                <w:rFonts w:ascii="標楷體" w:eastAsia="標楷體"/>
                <w:b/>
              </w:rPr>
            </w:pPr>
            <w:r w:rsidRPr="00615195">
              <w:rPr>
                <w:rFonts w:ascii="標楷體" w:eastAsia="標楷體" w:hint="eastAsia"/>
                <w:b/>
              </w:rPr>
              <w:t>支用說明</w:t>
            </w:r>
          </w:p>
        </w:tc>
      </w:tr>
      <w:tr w:rsidR="00A26A99" w:rsidTr="00BC1C0F">
        <w:trPr>
          <w:trHeight w:val="703"/>
        </w:trPr>
        <w:tc>
          <w:tcPr>
            <w:tcW w:w="2552" w:type="dxa"/>
            <w:shd w:val="clear" w:color="auto" w:fill="auto"/>
          </w:tcPr>
          <w:p w:rsidR="00A26A99" w:rsidRPr="0062111B" w:rsidRDefault="00A26A99" w:rsidP="00A26A99">
            <w:pPr>
              <w:snapToGrid w:val="0"/>
              <w:spacing w:line="300" w:lineRule="exact"/>
              <w:ind w:left="720" w:hanging="720"/>
              <w:jc w:val="both"/>
              <w:rPr>
                <w:rFonts w:ascii="Arial" w:eastAsia="標楷體" w:hAnsi="Arial" w:cs="Arial"/>
                <w:szCs w:val="24"/>
              </w:rPr>
            </w:pPr>
            <w:r w:rsidRPr="0062111B">
              <w:rPr>
                <w:rFonts w:ascii="Arial" w:eastAsia="標楷體" w:hAnsi="Arial" w:cs="Arial"/>
                <w:szCs w:val="24"/>
              </w:rPr>
              <w:t>一</w:t>
            </w:r>
            <w:r>
              <w:rPr>
                <w:rFonts w:ascii="Arial" w:eastAsia="標楷體" w:hAnsi="Arial" w:cs="Arial" w:hint="eastAsia"/>
                <w:szCs w:val="24"/>
              </w:rPr>
              <w:t>、</w:t>
            </w:r>
            <w:r w:rsidRPr="0062111B">
              <w:rPr>
                <w:rFonts w:ascii="Arial" w:eastAsia="標楷體" w:hAnsi="Arial" w:cs="Arial"/>
                <w:szCs w:val="24"/>
              </w:rPr>
              <w:t>講座鐘點費</w:t>
            </w:r>
          </w:p>
        </w:tc>
        <w:tc>
          <w:tcPr>
            <w:tcW w:w="851" w:type="dxa"/>
            <w:shd w:val="clear" w:color="auto" w:fill="auto"/>
          </w:tcPr>
          <w:p w:rsidR="00A26A99" w:rsidRPr="0062111B" w:rsidRDefault="00A26A99" w:rsidP="00A26A99">
            <w:pPr>
              <w:snapToGrid w:val="0"/>
              <w:spacing w:line="300" w:lineRule="exact"/>
              <w:jc w:val="center"/>
              <w:rPr>
                <w:rFonts w:ascii="Arial" w:eastAsia="標楷體" w:hAnsi="Arial" w:cs="Arial"/>
                <w:spacing w:val="-20"/>
                <w:szCs w:val="24"/>
              </w:rPr>
            </w:pPr>
            <w:r w:rsidRPr="0062111B">
              <w:rPr>
                <w:rFonts w:ascii="Arial" w:eastAsia="標楷體" w:hAnsi="Arial" w:cs="Arial"/>
                <w:spacing w:val="-20"/>
                <w:szCs w:val="24"/>
              </w:rPr>
              <w:t>人節</w:t>
            </w:r>
          </w:p>
        </w:tc>
        <w:tc>
          <w:tcPr>
            <w:tcW w:w="2693" w:type="dxa"/>
            <w:shd w:val="clear" w:color="auto" w:fill="auto"/>
          </w:tcPr>
          <w:p w:rsidR="00A26A99" w:rsidRPr="0062111B" w:rsidRDefault="00A26A99" w:rsidP="00A26A99">
            <w:pPr>
              <w:tabs>
                <w:tab w:val="left" w:pos="1744"/>
              </w:tabs>
              <w:snapToGrid w:val="0"/>
              <w:spacing w:line="300" w:lineRule="exact"/>
              <w:jc w:val="both"/>
              <w:rPr>
                <w:rFonts w:ascii="Arial" w:eastAsia="標楷體" w:hAnsi="Arial" w:cs="Arial"/>
                <w:szCs w:val="24"/>
              </w:rPr>
            </w:pPr>
            <w:r w:rsidRPr="0062111B">
              <w:rPr>
                <w:rFonts w:ascii="Arial" w:eastAsia="標楷體" w:hAnsi="Arial" w:cs="Arial"/>
                <w:szCs w:val="24"/>
              </w:rPr>
              <w:t>外聘－國外聘請</w:t>
            </w:r>
            <w:r w:rsidRPr="0062111B">
              <w:rPr>
                <w:rFonts w:ascii="Arial" w:eastAsia="標楷體" w:hAnsi="Arial" w:cs="Arial"/>
                <w:szCs w:val="24"/>
              </w:rPr>
              <w:t>2,400</w:t>
            </w:r>
            <w:r w:rsidRPr="0062111B">
              <w:rPr>
                <w:rFonts w:ascii="Arial" w:eastAsia="標楷體" w:hAnsi="Arial" w:cs="Arial"/>
                <w:szCs w:val="24"/>
              </w:rPr>
              <w:t>元</w:t>
            </w:r>
          </w:p>
          <w:p w:rsidR="00A26A99" w:rsidRPr="0062111B" w:rsidRDefault="00A26A99" w:rsidP="00A26A99">
            <w:pPr>
              <w:tabs>
                <w:tab w:val="left" w:pos="1744"/>
              </w:tabs>
              <w:snapToGrid w:val="0"/>
              <w:spacing w:line="300" w:lineRule="exact"/>
              <w:jc w:val="both"/>
              <w:rPr>
                <w:rFonts w:ascii="Arial" w:eastAsia="標楷體" w:hAnsi="Arial" w:cs="Arial"/>
                <w:szCs w:val="24"/>
              </w:rPr>
            </w:pPr>
            <w:r w:rsidRPr="0062111B">
              <w:rPr>
                <w:rFonts w:ascii="Arial" w:eastAsia="標楷體" w:hAnsi="Arial" w:cs="Arial"/>
                <w:szCs w:val="24"/>
              </w:rPr>
              <w:t>外聘－專家學者</w:t>
            </w:r>
            <w:r w:rsidRPr="0062111B">
              <w:rPr>
                <w:rFonts w:ascii="Arial" w:eastAsia="標楷體" w:hAnsi="Arial" w:cs="Arial"/>
                <w:szCs w:val="24"/>
              </w:rPr>
              <w:t>1,600</w:t>
            </w:r>
            <w:r w:rsidRPr="0062111B">
              <w:rPr>
                <w:rFonts w:ascii="Arial" w:eastAsia="標楷體" w:hAnsi="Arial" w:cs="Arial"/>
                <w:szCs w:val="24"/>
              </w:rPr>
              <w:t>元</w:t>
            </w:r>
          </w:p>
          <w:p w:rsidR="00A26A99" w:rsidRPr="0062111B" w:rsidRDefault="00A26A99" w:rsidP="00D167C6">
            <w:pPr>
              <w:pStyle w:val="20"/>
              <w:spacing w:line="300" w:lineRule="exact"/>
              <w:ind w:left="840" w:hangingChars="350" w:hanging="840"/>
              <w:rPr>
                <w:rFonts w:ascii="Arial" w:hAnsi="Arial" w:cs="Arial"/>
                <w:szCs w:val="24"/>
              </w:rPr>
            </w:pPr>
            <w:r w:rsidRPr="0062111B">
              <w:rPr>
                <w:rFonts w:ascii="Arial" w:hAnsi="Arial" w:cs="Arial"/>
                <w:szCs w:val="24"/>
              </w:rPr>
              <w:t>外聘－</w:t>
            </w:r>
            <w:r w:rsidR="00D167C6" w:rsidRPr="00D167C6">
              <w:rPr>
                <w:rFonts w:ascii="Arial" w:hAnsi="Arial" w:cs="Arial" w:hint="eastAsia"/>
                <w:szCs w:val="24"/>
              </w:rPr>
              <w:t>與主辦或訓練機關（構）學校有隸屬關係之機關（構）學校人員</w:t>
            </w:r>
            <w:r w:rsidR="00D167C6" w:rsidRPr="00D167C6">
              <w:rPr>
                <w:rFonts w:ascii="Arial" w:hAnsi="Arial" w:cs="Arial" w:hint="eastAsia"/>
                <w:szCs w:val="24"/>
              </w:rPr>
              <w:t>1,200</w:t>
            </w:r>
            <w:r w:rsidR="00D167C6" w:rsidRPr="00D167C6">
              <w:rPr>
                <w:rFonts w:ascii="Arial" w:hAnsi="Arial" w:cs="Arial" w:hint="eastAsia"/>
                <w:szCs w:val="24"/>
              </w:rPr>
              <w:t>元</w:t>
            </w:r>
          </w:p>
          <w:p w:rsidR="00A26A99" w:rsidRPr="0062111B" w:rsidRDefault="00A26A99" w:rsidP="00D167C6">
            <w:pPr>
              <w:pStyle w:val="20"/>
              <w:spacing w:line="300" w:lineRule="exact"/>
              <w:ind w:left="840" w:hangingChars="350" w:hanging="840"/>
              <w:rPr>
                <w:rFonts w:ascii="Arial" w:hAnsi="Arial" w:cs="Arial"/>
                <w:szCs w:val="24"/>
              </w:rPr>
            </w:pPr>
            <w:r w:rsidRPr="0062111B">
              <w:rPr>
                <w:rFonts w:ascii="Arial" w:hAnsi="Arial" w:cs="Arial"/>
                <w:szCs w:val="24"/>
              </w:rPr>
              <w:t>內聘－</w:t>
            </w:r>
            <w:r w:rsidR="00D167C6" w:rsidRPr="00D167C6">
              <w:rPr>
                <w:rFonts w:ascii="Arial" w:hAnsi="Arial" w:cs="Arial" w:hint="eastAsia"/>
                <w:szCs w:val="24"/>
              </w:rPr>
              <w:t>主辦或訓練機關（構）學校人員</w:t>
            </w:r>
            <w:r w:rsidR="00D167C6" w:rsidRPr="00D167C6">
              <w:rPr>
                <w:rFonts w:ascii="Arial" w:hAnsi="Arial" w:cs="Arial" w:hint="eastAsia"/>
                <w:szCs w:val="24"/>
              </w:rPr>
              <w:t>800</w:t>
            </w:r>
            <w:r w:rsidR="00D167C6" w:rsidRPr="00D167C6">
              <w:rPr>
                <w:rFonts w:ascii="Arial" w:hAnsi="Arial" w:cs="Arial" w:hint="eastAsia"/>
                <w:szCs w:val="24"/>
              </w:rPr>
              <w:t>元</w:t>
            </w:r>
          </w:p>
          <w:p w:rsidR="00A26A99" w:rsidRPr="0062111B" w:rsidRDefault="00A26A99" w:rsidP="00A26A99">
            <w:pPr>
              <w:pStyle w:val="20"/>
              <w:spacing w:line="300" w:lineRule="exact"/>
              <w:ind w:left="1335" w:hanging="1335"/>
              <w:rPr>
                <w:rFonts w:ascii="Arial" w:hAnsi="Arial" w:cs="Arial"/>
                <w:szCs w:val="24"/>
              </w:rPr>
            </w:pPr>
            <w:r w:rsidRPr="0062111B">
              <w:rPr>
                <w:rFonts w:ascii="Arial" w:hAnsi="Arial" w:cs="Arial"/>
                <w:szCs w:val="24"/>
              </w:rPr>
              <w:t>講座助理－</w:t>
            </w:r>
            <w:r w:rsidR="00D167C6" w:rsidRPr="00D167C6">
              <w:rPr>
                <w:rFonts w:ascii="Arial" w:hAnsi="Arial" w:cs="Arial" w:hint="eastAsia"/>
                <w:szCs w:val="24"/>
              </w:rPr>
              <w:t>協助教學並實際授課人員，按同一課程講座鐘點費</w:t>
            </w:r>
            <w:r w:rsidR="00D167C6" w:rsidRPr="00D167C6">
              <w:rPr>
                <w:rFonts w:ascii="Arial" w:hAnsi="Arial" w:cs="Arial" w:hint="eastAsia"/>
                <w:szCs w:val="24"/>
              </w:rPr>
              <w:t>1/2</w:t>
            </w:r>
            <w:r w:rsidR="00D167C6" w:rsidRPr="00D167C6">
              <w:rPr>
                <w:rFonts w:ascii="Arial" w:hAnsi="Arial" w:cs="Arial" w:hint="eastAsia"/>
                <w:szCs w:val="24"/>
              </w:rPr>
              <w:t>支給</w:t>
            </w:r>
          </w:p>
        </w:tc>
        <w:tc>
          <w:tcPr>
            <w:tcW w:w="1842" w:type="dxa"/>
            <w:shd w:val="clear" w:color="auto" w:fill="auto"/>
          </w:tcPr>
          <w:p w:rsidR="00A26A99" w:rsidRPr="005669C3" w:rsidRDefault="00305202" w:rsidP="00A26A99">
            <w:pPr>
              <w:snapToGrid w:val="0"/>
              <w:spacing w:line="300" w:lineRule="exact"/>
              <w:jc w:val="both"/>
              <w:rPr>
                <w:rFonts w:ascii="標楷體" w:eastAsia="標楷體"/>
                <w:color w:val="000000"/>
                <w:sz w:val="22"/>
              </w:rPr>
            </w:pPr>
            <w:r w:rsidRPr="00305202">
              <w:rPr>
                <w:rFonts w:ascii="標楷體" w:eastAsia="標楷體" w:hint="eastAsia"/>
                <w:color w:val="000000"/>
                <w:sz w:val="22"/>
              </w:rPr>
              <w:t>凡辦理研習會、座談會或訓練進修，其實際擔任授課人員發給之鐘點費屬之</w:t>
            </w:r>
            <w:r w:rsidR="00A26A99" w:rsidRPr="005669C3">
              <w:rPr>
                <w:rFonts w:ascii="標楷體" w:eastAsia="標楷體" w:hint="eastAsia"/>
                <w:color w:val="000000"/>
                <w:sz w:val="22"/>
              </w:rPr>
              <w:t>。</w:t>
            </w:r>
          </w:p>
        </w:tc>
        <w:tc>
          <w:tcPr>
            <w:tcW w:w="3120" w:type="dxa"/>
            <w:shd w:val="clear" w:color="auto" w:fill="auto"/>
          </w:tcPr>
          <w:p w:rsidR="00A26A99" w:rsidRPr="00A24D76" w:rsidRDefault="00A26A99" w:rsidP="00A26A99">
            <w:pPr>
              <w:snapToGrid w:val="0"/>
              <w:spacing w:line="300" w:lineRule="exact"/>
              <w:ind w:left="451" w:hanging="451"/>
              <w:jc w:val="both"/>
              <w:rPr>
                <w:rFonts w:ascii="Arial" w:eastAsia="標楷體" w:hAnsi="Arial" w:cs="Arial"/>
                <w:color w:val="000000"/>
                <w:sz w:val="22"/>
              </w:rPr>
            </w:pPr>
            <w:r w:rsidRPr="00A24D76">
              <w:rPr>
                <w:rFonts w:ascii="Arial" w:eastAsia="標楷體" w:hAnsi="Arial" w:cs="Arial"/>
                <w:color w:val="000000"/>
                <w:sz w:val="22"/>
              </w:rPr>
              <w:t>一、依「軍公教人員兼職費及講座鐘點費支給規定」辦理。</w:t>
            </w:r>
          </w:p>
          <w:p w:rsidR="00A26A99" w:rsidRPr="00A24D76" w:rsidRDefault="00A26A99" w:rsidP="00A26A99">
            <w:pPr>
              <w:snapToGrid w:val="0"/>
              <w:spacing w:line="300" w:lineRule="exact"/>
              <w:ind w:left="454" w:hanging="454"/>
              <w:jc w:val="both"/>
              <w:rPr>
                <w:rFonts w:ascii="Arial" w:eastAsia="標楷體" w:hAnsi="Arial" w:cs="Arial"/>
                <w:color w:val="000000"/>
                <w:sz w:val="22"/>
              </w:rPr>
            </w:pPr>
            <w:r w:rsidRPr="00A24D76">
              <w:rPr>
                <w:rFonts w:ascii="Arial" w:eastAsia="標楷體" w:hAnsi="Arial" w:cs="Arial"/>
                <w:color w:val="000000"/>
                <w:sz w:val="22"/>
              </w:rPr>
              <w:t>二、授課時間每節為五十分鐘，其連續上課二節者為九十分鐘，未滿者減半支給。</w:t>
            </w:r>
          </w:p>
          <w:p w:rsidR="00A26A99" w:rsidRPr="00A24D76" w:rsidRDefault="00A26A99" w:rsidP="00A26A99">
            <w:pPr>
              <w:snapToGrid w:val="0"/>
              <w:spacing w:line="300" w:lineRule="exact"/>
              <w:ind w:left="454" w:hanging="454"/>
              <w:jc w:val="both"/>
              <w:rPr>
                <w:rFonts w:ascii="Arial" w:eastAsia="標楷體" w:hAnsi="Arial" w:cs="Arial"/>
                <w:color w:val="000000"/>
                <w:sz w:val="22"/>
              </w:rPr>
            </w:pPr>
            <w:r w:rsidRPr="00A24D76">
              <w:rPr>
                <w:rFonts w:ascii="Arial" w:eastAsia="標楷體" w:hAnsi="Arial" w:cs="Arial"/>
                <w:color w:val="000000"/>
                <w:sz w:val="22"/>
              </w:rPr>
              <w:t>三、凡</w:t>
            </w:r>
            <w:bookmarkStart w:id="0" w:name="OLE_LINK2"/>
            <w:r w:rsidRPr="00A24D76">
              <w:rPr>
                <w:rFonts w:ascii="Arial" w:eastAsia="標楷體" w:hAnsi="Arial" w:cs="Arial"/>
                <w:color w:val="000000"/>
                <w:sz w:val="22"/>
              </w:rPr>
              <w:t>本部補助及委辦計畫</w:t>
            </w:r>
            <w:bookmarkEnd w:id="0"/>
            <w:r w:rsidRPr="00A24D76">
              <w:rPr>
                <w:rFonts w:ascii="Arial" w:eastAsia="標楷體" w:hAnsi="Arial" w:cs="Arial"/>
                <w:color w:val="000000"/>
                <w:sz w:val="22"/>
              </w:rPr>
              <w:t>，本部人員擔任之各類訓練班次，其鐘點費應依內聘講座標準支給。</w:t>
            </w:r>
          </w:p>
          <w:p w:rsidR="00A24D76" w:rsidRPr="00A24D76" w:rsidRDefault="00A26A99" w:rsidP="00BC1C0F">
            <w:pPr>
              <w:snapToGrid w:val="0"/>
              <w:spacing w:line="300" w:lineRule="exact"/>
              <w:ind w:left="454" w:hanging="454"/>
              <w:jc w:val="both"/>
              <w:rPr>
                <w:rFonts w:ascii="Arial" w:eastAsia="標楷體" w:hAnsi="Arial" w:cs="Arial"/>
                <w:color w:val="FF0000"/>
                <w:sz w:val="22"/>
              </w:rPr>
            </w:pPr>
            <w:r w:rsidRPr="00A24D76">
              <w:rPr>
                <w:rFonts w:ascii="Arial" w:eastAsia="標楷體" w:hAnsi="Arial" w:cs="Arial"/>
                <w:color w:val="000000"/>
                <w:sz w:val="22"/>
              </w:rPr>
              <w:t>四、專題演講人員各場次報酬標準，由各機關（構）學校衡酌演講之內容自行核定支給。</w:t>
            </w:r>
          </w:p>
        </w:tc>
      </w:tr>
      <w:tr w:rsidR="00064425" w:rsidTr="00BC1C0F">
        <w:trPr>
          <w:trHeight w:val="703"/>
        </w:trPr>
        <w:tc>
          <w:tcPr>
            <w:tcW w:w="2552" w:type="dxa"/>
            <w:shd w:val="clear" w:color="auto" w:fill="auto"/>
          </w:tcPr>
          <w:p w:rsidR="00064425" w:rsidRPr="0062111B" w:rsidRDefault="00202FC8" w:rsidP="001E6F56">
            <w:pPr>
              <w:snapToGrid w:val="0"/>
              <w:spacing w:line="300" w:lineRule="exact"/>
              <w:ind w:left="720" w:hanging="720"/>
              <w:jc w:val="both"/>
              <w:rPr>
                <w:rFonts w:ascii="Arial" w:eastAsia="標楷體" w:hAnsi="Arial" w:cs="Arial"/>
                <w:szCs w:val="24"/>
              </w:rPr>
            </w:pPr>
            <w:r w:rsidRPr="0062111B">
              <w:rPr>
                <w:rFonts w:ascii="Arial" w:eastAsia="標楷體" w:hAnsi="Arial" w:cs="Arial"/>
                <w:szCs w:val="24"/>
              </w:rPr>
              <w:t>二</w:t>
            </w:r>
            <w:r w:rsidR="00ED6790">
              <w:rPr>
                <w:rFonts w:ascii="Arial" w:eastAsia="標楷體" w:hAnsi="Arial" w:cs="Arial" w:hint="eastAsia"/>
                <w:szCs w:val="24"/>
              </w:rPr>
              <w:t>、</w:t>
            </w:r>
            <w:r w:rsidR="00064425" w:rsidRPr="001E6F56">
              <w:rPr>
                <w:rFonts w:ascii="Arial" w:eastAsia="標楷體" w:hAnsi="Arial" w:cs="Arial"/>
                <w:color w:val="FF0000"/>
                <w:szCs w:val="24"/>
                <w:u w:val="single"/>
              </w:rPr>
              <w:t>諮詢費、指導費</w:t>
            </w:r>
          </w:p>
        </w:tc>
        <w:tc>
          <w:tcPr>
            <w:tcW w:w="851" w:type="dxa"/>
            <w:shd w:val="clear" w:color="auto" w:fill="auto"/>
          </w:tcPr>
          <w:p w:rsidR="00064425" w:rsidRPr="0062111B" w:rsidRDefault="00064425" w:rsidP="0062111B">
            <w:pPr>
              <w:snapToGrid w:val="0"/>
              <w:spacing w:line="300" w:lineRule="exact"/>
              <w:jc w:val="center"/>
              <w:rPr>
                <w:rFonts w:ascii="Arial" w:eastAsia="標楷體" w:hAnsi="Arial" w:cs="Arial"/>
                <w:spacing w:val="-20"/>
                <w:szCs w:val="24"/>
              </w:rPr>
            </w:pPr>
            <w:r w:rsidRPr="0062111B">
              <w:rPr>
                <w:rFonts w:ascii="Arial" w:eastAsia="標楷體" w:hAnsi="Arial" w:cs="Arial"/>
                <w:spacing w:val="-20"/>
                <w:szCs w:val="24"/>
              </w:rPr>
              <w:t>人次</w:t>
            </w:r>
          </w:p>
        </w:tc>
        <w:tc>
          <w:tcPr>
            <w:tcW w:w="2693" w:type="dxa"/>
            <w:shd w:val="clear" w:color="auto" w:fill="auto"/>
          </w:tcPr>
          <w:p w:rsidR="00064425" w:rsidRPr="0062111B" w:rsidRDefault="0045176E">
            <w:pPr>
              <w:tabs>
                <w:tab w:val="left" w:pos="1744"/>
              </w:tabs>
              <w:snapToGrid w:val="0"/>
              <w:spacing w:line="300" w:lineRule="exact"/>
              <w:jc w:val="both"/>
              <w:rPr>
                <w:rFonts w:ascii="Arial" w:eastAsia="標楷體" w:hAnsi="Arial" w:cs="Arial"/>
                <w:szCs w:val="24"/>
              </w:rPr>
            </w:pPr>
            <w:r w:rsidRPr="0062111B">
              <w:rPr>
                <w:rFonts w:ascii="Arial" w:eastAsia="標楷體" w:hAnsi="Arial" w:cs="Arial"/>
                <w:szCs w:val="24"/>
              </w:rPr>
              <w:t>1,000</w:t>
            </w:r>
            <w:r w:rsidRPr="0062111B">
              <w:rPr>
                <w:rFonts w:ascii="Arial" w:eastAsia="標楷體" w:hAnsi="Arial" w:cs="Arial"/>
                <w:szCs w:val="24"/>
              </w:rPr>
              <w:t>元至</w:t>
            </w:r>
            <w:r w:rsidRPr="0062111B">
              <w:rPr>
                <w:rFonts w:ascii="Arial" w:eastAsia="標楷體" w:hAnsi="Arial" w:cs="Arial"/>
                <w:szCs w:val="24"/>
              </w:rPr>
              <w:t>2,000</w:t>
            </w:r>
            <w:r w:rsidRPr="0062111B">
              <w:rPr>
                <w:rFonts w:ascii="Arial" w:eastAsia="標楷體" w:hAnsi="Arial" w:cs="Arial"/>
                <w:szCs w:val="24"/>
              </w:rPr>
              <w:t>元</w:t>
            </w:r>
          </w:p>
        </w:tc>
        <w:tc>
          <w:tcPr>
            <w:tcW w:w="1842" w:type="dxa"/>
            <w:shd w:val="clear" w:color="auto" w:fill="auto"/>
          </w:tcPr>
          <w:p w:rsidR="00064425" w:rsidRPr="0062111B" w:rsidRDefault="00064425">
            <w:pPr>
              <w:snapToGrid w:val="0"/>
              <w:spacing w:line="300" w:lineRule="exact"/>
              <w:jc w:val="both"/>
              <w:rPr>
                <w:rFonts w:ascii="Arial" w:eastAsia="標楷體" w:hAnsi="Arial" w:cs="Arial"/>
                <w:sz w:val="22"/>
                <w:szCs w:val="22"/>
              </w:rPr>
            </w:pPr>
          </w:p>
        </w:tc>
        <w:tc>
          <w:tcPr>
            <w:tcW w:w="3120" w:type="dxa"/>
            <w:shd w:val="clear" w:color="auto" w:fill="auto"/>
          </w:tcPr>
          <w:p w:rsidR="00064425" w:rsidRPr="0062111B" w:rsidRDefault="00064425">
            <w:pPr>
              <w:snapToGrid w:val="0"/>
              <w:spacing w:line="300" w:lineRule="exact"/>
              <w:ind w:left="212" w:hanging="212"/>
              <w:jc w:val="both"/>
              <w:rPr>
                <w:rFonts w:ascii="Arial" w:eastAsia="標楷體" w:hAnsi="Arial" w:cs="Arial"/>
                <w:sz w:val="22"/>
                <w:szCs w:val="22"/>
              </w:rPr>
            </w:pPr>
            <w:r w:rsidRPr="0062111B">
              <w:rPr>
                <w:rFonts w:ascii="Arial" w:eastAsia="標楷體" w:hAnsi="Arial" w:cs="Arial"/>
                <w:sz w:val="22"/>
                <w:szCs w:val="22"/>
              </w:rPr>
              <w:t>得比照出席費編列。</w:t>
            </w:r>
          </w:p>
        </w:tc>
      </w:tr>
      <w:tr w:rsidR="00A26A99" w:rsidTr="00C73AB6">
        <w:trPr>
          <w:trHeight w:val="345"/>
        </w:trPr>
        <w:tc>
          <w:tcPr>
            <w:tcW w:w="2552" w:type="dxa"/>
            <w:shd w:val="clear" w:color="auto" w:fill="auto"/>
          </w:tcPr>
          <w:p w:rsidR="00A26A99" w:rsidRPr="0062111B" w:rsidRDefault="00A26A99" w:rsidP="007214FC">
            <w:pPr>
              <w:snapToGrid w:val="0"/>
              <w:spacing w:line="300" w:lineRule="exact"/>
              <w:ind w:left="720" w:hanging="720"/>
              <w:jc w:val="both"/>
              <w:rPr>
                <w:rFonts w:ascii="Arial" w:eastAsia="標楷體" w:hAnsi="Arial" w:cs="Arial"/>
                <w:szCs w:val="24"/>
              </w:rPr>
            </w:pPr>
            <w:r w:rsidRPr="0062111B">
              <w:rPr>
                <w:rFonts w:ascii="Arial" w:eastAsia="標楷體" w:hAnsi="Arial" w:cs="Arial"/>
                <w:szCs w:val="24"/>
              </w:rPr>
              <w:t>三</w:t>
            </w:r>
            <w:r>
              <w:rPr>
                <w:rFonts w:ascii="Arial" w:eastAsia="標楷體" w:hAnsi="Arial" w:cs="Arial" w:hint="eastAsia"/>
                <w:szCs w:val="24"/>
              </w:rPr>
              <w:t>、</w:t>
            </w:r>
            <w:r w:rsidRPr="0062111B">
              <w:rPr>
                <w:rFonts w:ascii="Arial" w:eastAsia="標楷體" w:hAnsi="Arial" w:cs="Arial"/>
                <w:szCs w:val="24"/>
              </w:rPr>
              <w:t>工作費</w:t>
            </w:r>
          </w:p>
        </w:tc>
        <w:tc>
          <w:tcPr>
            <w:tcW w:w="851" w:type="dxa"/>
            <w:shd w:val="clear" w:color="auto" w:fill="auto"/>
          </w:tcPr>
          <w:p w:rsidR="00A26A99" w:rsidRPr="0062111B" w:rsidRDefault="00A26A99" w:rsidP="00A26A99">
            <w:pPr>
              <w:snapToGrid w:val="0"/>
              <w:spacing w:line="300" w:lineRule="exact"/>
              <w:jc w:val="center"/>
              <w:rPr>
                <w:rFonts w:ascii="Arial" w:eastAsia="標楷體" w:hAnsi="Arial" w:cs="Arial"/>
                <w:spacing w:val="-20"/>
                <w:szCs w:val="24"/>
              </w:rPr>
            </w:pPr>
            <w:r w:rsidRPr="0062111B">
              <w:rPr>
                <w:rFonts w:ascii="Arial" w:eastAsia="標楷體" w:hAnsi="Arial" w:cs="Arial"/>
                <w:spacing w:val="-20"/>
                <w:szCs w:val="24"/>
              </w:rPr>
              <w:t>人日</w:t>
            </w:r>
          </w:p>
        </w:tc>
        <w:tc>
          <w:tcPr>
            <w:tcW w:w="2693" w:type="dxa"/>
            <w:shd w:val="clear" w:color="auto" w:fill="auto"/>
          </w:tcPr>
          <w:p w:rsidR="005A635E" w:rsidRPr="00C73AB6" w:rsidRDefault="005A635E" w:rsidP="00C73AB6">
            <w:pPr>
              <w:tabs>
                <w:tab w:val="left" w:pos="1744"/>
              </w:tabs>
              <w:snapToGrid w:val="0"/>
              <w:spacing w:line="300" w:lineRule="exact"/>
              <w:jc w:val="both"/>
              <w:rPr>
                <w:rFonts w:ascii="Arial" w:eastAsia="標楷體" w:hAnsi="Arial" w:cs="Arial"/>
                <w:szCs w:val="24"/>
              </w:rPr>
            </w:pPr>
          </w:p>
        </w:tc>
        <w:tc>
          <w:tcPr>
            <w:tcW w:w="1842" w:type="dxa"/>
            <w:shd w:val="clear" w:color="auto" w:fill="auto"/>
          </w:tcPr>
          <w:p w:rsidR="00A26A99" w:rsidRPr="0062111B" w:rsidRDefault="00A26A99" w:rsidP="00A26A99">
            <w:pPr>
              <w:snapToGrid w:val="0"/>
              <w:spacing w:line="300" w:lineRule="exact"/>
              <w:jc w:val="both"/>
              <w:rPr>
                <w:rFonts w:ascii="Arial" w:eastAsia="標楷體" w:hAnsi="Arial" w:cs="Arial"/>
                <w:sz w:val="22"/>
                <w:szCs w:val="22"/>
              </w:rPr>
            </w:pPr>
            <w:r w:rsidRPr="0062111B">
              <w:rPr>
                <w:rFonts w:ascii="Arial" w:eastAsia="標楷體" w:hAnsi="Arial" w:cs="Arial"/>
                <w:sz w:val="22"/>
                <w:szCs w:val="22"/>
              </w:rPr>
              <w:t>辦理各項計畫所需臨時人力屬之。</w:t>
            </w:r>
          </w:p>
        </w:tc>
        <w:tc>
          <w:tcPr>
            <w:tcW w:w="3120" w:type="dxa"/>
            <w:shd w:val="clear" w:color="auto" w:fill="auto"/>
          </w:tcPr>
          <w:p w:rsidR="007214FC" w:rsidRPr="00553450" w:rsidRDefault="007214FC" w:rsidP="007214FC">
            <w:pPr>
              <w:snapToGrid w:val="0"/>
              <w:spacing w:line="300" w:lineRule="exact"/>
              <w:ind w:left="454" w:hanging="454"/>
              <w:jc w:val="both"/>
              <w:rPr>
                <w:rFonts w:ascii="Arial" w:eastAsia="標楷體" w:hAnsi="Arial" w:cs="Arial"/>
                <w:color w:val="000000"/>
                <w:sz w:val="22"/>
                <w:u w:val="single"/>
              </w:rPr>
            </w:pPr>
            <w:r w:rsidRPr="00553450">
              <w:rPr>
                <w:rFonts w:ascii="Arial" w:eastAsia="標楷體" w:hAnsi="Arial" w:cs="Arial" w:hint="eastAsia"/>
                <w:color w:val="FF0000"/>
                <w:sz w:val="22"/>
                <w:u w:val="single"/>
              </w:rPr>
              <w:t>一、以現行勞動基準法所訂每人每小時最低基本工資支給。</w:t>
            </w:r>
          </w:p>
          <w:p w:rsidR="007214FC" w:rsidRPr="007214FC" w:rsidRDefault="007214FC" w:rsidP="007214FC">
            <w:pPr>
              <w:snapToGrid w:val="0"/>
              <w:spacing w:line="300" w:lineRule="exact"/>
              <w:ind w:left="454" w:hanging="454"/>
              <w:jc w:val="both"/>
              <w:rPr>
                <w:rFonts w:ascii="Arial" w:eastAsia="標楷體" w:hAnsi="Arial" w:cs="Arial"/>
                <w:color w:val="000000"/>
                <w:sz w:val="22"/>
              </w:rPr>
            </w:pPr>
            <w:r w:rsidRPr="007214FC">
              <w:rPr>
                <w:rFonts w:ascii="Arial" w:eastAsia="標楷體" w:hAnsi="Arial" w:cs="Arial" w:hint="eastAsia"/>
                <w:color w:val="000000"/>
                <w:sz w:val="22"/>
              </w:rPr>
              <w:t>二、應依工作內容及性質核實編列。</w:t>
            </w:r>
          </w:p>
          <w:p w:rsidR="005A635E" w:rsidRPr="005A635E" w:rsidRDefault="007214FC" w:rsidP="007214FC">
            <w:pPr>
              <w:snapToGrid w:val="0"/>
              <w:spacing w:line="300" w:lineRule="exact"/>
              <w:ind w:left="454" w:hanging="454"/>
              <w:jc w:val="both"/>
              <w:rPr>
                <w:rFonts w:ascii="Arial" w:eastAsia="標楷體" w:hAnsi="Arial" w:cs="Arial"/>
                <w:color w:val="000000"/>
                <w:sz w:val="22"/>
              </w:rPr>
            </w:pPr>
            <w:r w:rsidRPr="007214FC">
              <w:rPr>
                <w:rFonts w:ascii="Arial" w:eastAsia="標楷體" w:hAnsi="Arial" w:cs="Arial" w:hint="eastAsia"/>
                <w:color w:val="000000"/>
                <w:sz w:val="22"/>
              </w:rPr>
              <w:t>三、辦理各類會議、講習訓練與研討（習）會等，所需臨時人力以參加人數</w:t>
            </w:r>
            <w:r w:rsidRPr="007214FC">
              <w:rPr>
                <w:rFonts w:ascii="Arial" w:eastAsia="標楷體" w:hAnsi="Arial" w:cs="Arial" w:hint="eastAsia"/>
                <w:color w:val="000000"/>
                <w:sz w:val="22"/>
              </w:rPr>
              <w:t>1/10</w:t>
            </w:r>
            <w:r w:rsidRPr="007214FC">
              <w:rPr>
                <w:rFonts w:ascii="Arial" w:eastAsia="標楷體" w:hAnsi="Arial" w:cs="Arial" w:hint="eastAsia"/>
                <w:color w:val="000000"/>
                <w:sz w:val="22"/>
              </w:rPr>
              <w:t>為編列上限，工作日數以會期加計前後</w:t>
            </w:r>
            <w:r w:rsidRPr="007214FC">
              <w:rPr>
                <w:rFonts w:ascii="Arial" w:eastAsia="標楷體" w:hAnsi="Arial" w:cs="Arial" w:hint="eastAsia"/>
                <w:color w:val="000000"/>
                <w:sz w:val="22"/>
              </w:rPr>
              <w:t>1</w:t>
            </w:r>
            <w:r w:rsidRPr="007214FC">
              <w:rPr>
                <w:rFonts w:ascii="Arial" w:eastAsia="標楷體" w:hAnsi="Arial" w:cs="Arial" w:hint="eastAsia"/>
                <w:color w:val="000000"/>
                <w:sz w:val="22"/>
              </w:rPr>
              <w:t>日為編列上限。</w:t>
            </w:r>
          </w:p>
        </w:tc>
      </w:tr>
      <w:tr w:rsidR="007214FC" w:rsidTr="00C73AB6">
        <w:trPr>
          <w:trHeight w:val="345"/>
        </w:trPr>
        <w:tc>
          <w:tcPr>
            <w:tcW w:w="2552" w:type="dxa"/>
            <w:shd w:val="clear" w:color="auto" w:fill="auto"/>
          </w:tcPr>
          <w:p w:rsidR="007214FC" w:rsidRPr="001E6F56" w:rsidRDefault="007214FC" w:rsidP="00A26A99">
            <w:pPr>
              <w:snapToGrid w:val="0"/>
              <w:spacing w:line="300" w:lineRule="exact"/>
              <w:ind w:left="720" w:hanging="720"/>
              <w:jc w:val="both"/>
              <w:rPr>
                <w:rFonts w:ascii="Arial" w:eastAsia="標楷體" w:hAnsi="Arial" w:cs="Arial"/>
                <w:szCs w:val="24"/>
              </w:rPr>
            </w:pPr>
            <w:r w:rsidRPr="001E6F56">
              <w:rPr>
                <w:rFonts w:ascii="Arial" w:eastAsia="標楷體" w:hAnsi="Arial" w:cs="Arial" w:hint="eastAsia"/>
                <w:szCs w:val="24"/>
              </w:rPr>
              <w:t>四、工讀費</w:t>
            </w:r>
          </w:p>
        </w:tc>
        <w:tc>
          <w:tcPr>
            <w:tcW w:w="851" w:type="dxa"/>
            <w:shd w:val="clear" w:color="auto" w:fill="auto"/>
          </w:tcPr>
          <w:p w:rsidR="007214FC" w:rsidRPr="001E6F56" w:rsidRDefault="001B47BF" w:rsidP="00A26A99">
            <w:pPr>
              <w:snapToGrid w:val="0"/>
              <w:spacing w:line="300" w:lineRule="exact"/>
              <w:jc w:val="center"/>
              <w:rPr>
                <w:rFonts w:ascii="Arial" w:eastAsia="標楷體" w:hAnsi="Arial" w:cs="Arial"/>
                <w:spacing w:val="-20"/>
                <w:szCs w:val="24"/>
              </w:rPr>
            </w:pPr>
            <w:r w:rsidRPr="001E6F56">
              <w:rPr>
                <w:rFonts w:ascii="Arial" w:eastAsia="標楷體" w:hAnsi="Arial" w:cs="Arial" w:hint="eastAsia"/>
                <w:spacing w:val="-20"/>
                <w:szCs w:val="24"/>
              </w:rPr>
              <w:t>人日</w:t>
            </w:r>
          </w:p>
          <w:p w:rsidR="00D1352C" w:rsidRPr="001E6F56" w:rsidRDefault="001B47BF" w:rsidP="00A26A99">
            <w:pPr>
              <w:snapToGrid w:val="0"/>
              <w:spacing w:line="300" w:lineRule="exact"/>
              <w:jc w:val="center"/>
              <w:rPr>
                <w:rFonts w:ascii="Arial" w:eastAsia="標楷體" w:hAnsi="Arial" w:cs="Arial"/>
                <w:spacing w:val="-20"/>
                <w:szCs w:val="24"/>
              </w:rPr>
            </w:pPr>
            <w:r w:rsidRPr="001E6F56">
              <w:rPr>
                <w:rFonts w:ascii="Arial" w:eastAsia="標楷體" w:hAnsi="Arial" w:cs="Arial" w:hint="eastAsia"/>
                <w:spacing w:val="-20"/>
                <w:szCs w:val="24"/>
              </w:rPr>
              <w:t>人時</w:t>
            </w:r>
          </w:p>
        </w:tc>
        <w:tc>
          <w:tcPr>
            <w:tcW w:w="2693" w:type="dxa"/>
            <w:shd w:val="clear" w:color="auto" w:fill="auto"/>
          </w:tcPr>
          <w:p w:rsidR="007214FC" w:rsidRPr="00C73AB6" w:rsidRDefault="007214FC" w:rsidP="00C73AB6">
            <w:pPr>
              <w:tabs>
                <w:tab w:val="left" w:pos="1744"/>
              </w:tabs>
              <w:snapToGrid w:val="0"/>
              <w:spacing w:line="300" w:lineRule="exact"/>
              <w:jc w:val="both"/>
              <w:rPr>
                <w:rFonts w:ascii="Arial" w:eastAsia="標楷體" w:hAnsi="Arial" w:cs="Arial"/>
                <w:szCs w:val="24"/>
              </w:rPr>
            </w:pPr>
          </w:p>
        </w:tc>
        <w:tc>
          <w:tcPr>
            <w:tcW w:w="1842" w:type="dxa"/>
            <w:shd w:val="clear" w:color="auto" w:fill="auto"/>
          </w:tcPr>
          <w:p w:rsidR="007214FC" w:rsidRPr="0062111B" w:rsidRDefault="007214FC" w:rsidP="00A26A99">
            <w:pPr>
              <w:snapToGrid w:val="0"/>
              <w:spacing w:line="300" w:lineRule="exact"/>
              <w:jc w:val="both"/>
              <w:rPr>
                <w:rFonts w:ascii="Arial" w:eastAsia="標楷體" w:hAnsi="Arial" w:cs="Arial"/>
                <w:sz w:val="22"/>
                <w:szCs w:val="22"/>
              </w:rPr>
            </w:pPr>
            <w:r w:rsidRPr="007214FC">
              <w:rPr>
                <w:rFonts w:ascii="Arial" w:eastAsia="標楷體" w:hAnsi="Arial" w:cs="Arial" w:hint="eastAsia"/>
                <w:sz w:val="22"/>
                <w:szCs w:val="22"/>
              </w:rPr>
              <w:t>辦理各項計畫所需臨時人力屬之。</w:t>
            </w:r>
          </w:p>
        </w:tc>
        <w:tc>
          <w:tcPr>
            <w:tcW w:w="3120" w:type="dxa"/>
            <w:shd w:val="clear" w:color="auto" w:fill="auto"/>
          </w:tcPr>
          <w:p w:rsidR="007214FC" w:rsidRPr="007214FC" w:rsidRDefault="007214FC" w:rsidP="007214FC">
            <w:pPr>
              <w:snapToGrid w:val="0"/>
              <w:spacing w:line="300" w:lineRule="exact"/>
              <w:ind w:left="454" w:hanging="454"/>
              <w:jc w:val="both"/>
              <w:rPr>
                <w:rFonts w:ascii="Arial" w:eastAsia="標楷體" w:hAnsi="Arial" w:cs="Arial"/>
                <w:color w:val="000000"/>
                <w:sz w:val="22"/>
                <w:u w:val="single"/>
              </w:rPr>
            </w:pPr>
            <w:r w:rsidRPr="007214FC">
              <w:rPr>
                <w:rFonts w:ascii="Arial" w:eastAsia="標楷體" w:hAnsi="Arial" w:cs="Arial" w:hint="eastAsia"/>
                <w:color w:val="FF0000"/>
                <w:sz w:val="22"/>
                <w:u w:val="single"/>
              </w:rPr>
              <w:t>一、以現行勞動基準法所訂每人每小時最低基本工資</w:t>
            </w:r>
            <w:r w:rsidRPr="007214FC">
              <w:rPr>
                <w:rFonts w:ascii="Arial" w:eastAsia="標楷體" w:hAnsi="Arial" w:cs="Arial" w:hint="eastAsia"/>
                <w:color w:val="FF0000"/>
                <w:sz w:val="22"/>
                <w:u w:val="single"/>
              </w:rPr>
              <w:t>1.2</w:t>
            </w:r>
            <w:r w:rsidRPr="007214FC">
              <w:rPr>
                <w:rFonts w:ascii="Arial" w:eastAsia="標楷體" w:hAnsi="Arial" w:cs="Arial" w:hint="eastAsia"/>
                <w:color w:val="FF0000"/>
                <w:sz w:val="22"/>
                <w:u w:val="single"/>
              </w:rPr>
              <w:t>倍為支給上限，但大專校</w:t>
            </w:r>
            <w:proofErr w:type="gramStart"/>
            <w:r w:rsidRPr="007214FC">
              <w:rPr>
                <w:rFonts w:ascii="Arial" w:eastAsia="標楷體" w:hAnsi="Arial" w:cs="Arial" w:hint="eastAsia"/>
                <w:color w:val="FF0000"/>
                <w:sz w:val="22"/>
                <w:u w:val="single"/>
              </w:rPr>
              <w:t>院如訂有</w:t>
            </w:r>
            <w:proofErr w:type="gramEnd"/>
            <w:r w:rsidRPr="007214FC">
              <w:rPr>
                <w:rFonts w:ascii="Arial" w:eastAsia="標楷體" w:hAnsi="Arial" w:cs="Arial" w:hint="eastAsia"/>
                <w:color w:val="FF0000"/>
                <w:sz w:val="22"/>
                <w:u w:val="single"/>
              </w:rPr>
              <w:t>工讀費支給規定者，得依其規定支給。</w:t>
            </w:r>
          </w:p>
          <w:p w:rsidR="007214FC" w:rsidRPr="007214FC" w:rsidRDefault="007214FC" w:rsidP="007214FC">
            <w:pPr>
              <w:snapToGrid w:val="0"/>
              <w:spacing w:line="300" w:lineRule="exact"/>
              <w:ind w:left="454" w:hanging="454"/>
              <w:jc w:val="both"/>
              <w:rPr>
                <w:rFonts w:ascii="Arial" w:eastAsia="標楷體" w:hAnsi="Arial" w:cs="Arial"/>
                <w:color w:val="000000"/>
                <w:sz w:val="22"/>
              </w:rPr>
            </w:pPr>
            <w:r w:rsidRPr="007214FC">
              <w:rPr>
                <w:rFonts w:ascii="Arial" w:eastAsia="標楷體" w:hAnsi="Arial" w:cs="Arial" w:hint="eastAsia"/>
                <w:color w:val="000000"/>
                <w:sz w:val="22"/>
              </w:rPr>
              <w:t>二、應依工作內容及性質核實編列。</w:t>
            </w:r>
          </w:p>
          <w:p w:rsidR="007214FC" w:rsidRPr="005A635E" w:rsidRDefault="007214FC" w:rsidP="007214FC">
            <w:pPr>
              <w:snapToGrid w:val="0"/>
              <w:spacing w:line="300" w:lineRule="exact"/>
              <w:ind w:left="454" w:hanging="454"/>
              <w:jc w:val="both"/>
              <w:rPr>
                <w:rFonts w:ascii="Arial" w:eastAsia="標楷體" w:hAnsi="Arial" w:cs="Arial"/>
                <w:color w:val="000000"/>
                <w:sz w:val="22"/>
              </w:rPr>
            </w:pPr>
            <w:r w:rsidRPr="007214FC">
              <w:rPr>
                <w:rFonts w:ascii="Arial" w:eastAsia="標楷體" w:hAnsi="Arial" w:cs="Arial" w:hint="eastAsia"/>
                <w:color w:val="000000"/>
                <w:sz w:val="22"/>
              </w:rPr>
              <w:t>三、辦理各類會議、講習訓練與研討（習）會等，所需臨時人力以參加人數</w:t>
            </w:r>
            <w:r w:rsidRPr="007214FC">
              <w:rPr>
                <w:rFonts w:ascii="Arial" w:eastAsia="標楷體" w:hAnsi="Arial" w:cs="Arial" w:hint="eastAsia"/>
                <w:color w:val="000000"/>
                <w:sz w:val="22"/>
              </w:rPr>
              <w:t>1/10</w:t>
            </w:r>
            <w:r w:rsidRPr="007214FC">
              <w:rPr>
                <w:rFonts w:ascii="Arial" w:eastAsia="標楷體" w:hAnsi="Arial" w:cs="Arial" w:hint="eastAsia"/>
                <w:color w:val="000000"/>
                <w:sz w:val="22"/>
              </w:rPr>
              <w:t>為編列上限，工作日數以會期加計前後</w:t>
            </w:r>
            <w:r w:rsidRPr="007214FC">
              <w:rPr>
                <w:rFonts w:ascii="Arial" w:eastAsia="標楷體" w:hAnsi="Arial" w:cs="Arial" w:hint="eastAsia"/>
                <w:color w:val="000000"/>
                <w:sz w:val="22"/>
              </w:rPr>
              <w:t>1</w:t>
            </w:r>
            <w:r w:rsidRPr="007214FC">
              <w:rPr>
                <w:rFonts w:ascii="Arial" w:eastAsia="標楷體" w:hAnsi="Arial" w:cs="Arial" w:hint="eastAsia"/>
                <w:color w:val="000000"/>
                <w:sz w:val="22"/>
              </w:rPr>
              <w:t>日為編列上限。</w:t>
            </w:r>
          </w:p>
        </w:tc>
      </w:tr>
      <w:tr w:rsidR="00987A7E" w:rsidTr="00BC1C0F">
        <w:trPr>
          <w:trHeight w:val="703"/>
        </w:trPr>
        <w:tc>
          <w:tcPr>
            <w:tcW w:w="2552" w:type="dxa"/>
            <w:shd w:val="clear" w:color="auto" w:fill="auto"/>
          </w:tcPr>
          <w:p w:rsidR="00987A7E" w:rsidRPr="0062111B" w:rsidRDefault="005F4736" w:rsidP="00987A7E">
            <w:pPr>
              <w:snapToGrid w:val="0"/>
              <w:spacing w:line="300" w:lineRule="exact"/>
              <w:jc w:val="both"/>
              <w:rPr>
                <w:rFonts w:ascii="Arial" w:eastAsia="標楷體" w:hAnsi="Arial" w:cs="Arial"/>
                <w:szCs w:val="24"/>
              </w:rPr>
            </w:pPr>
            <w:r w:rsidRPr="001E6F56">
              <w:rPr>
                <w:rFonts w:ascii="Arial" w:eastAsia="標楷體" w:hAnsi="Arial" w:cs="Arial" w:hint="eastAsia"/>
                <w:szCs w:val="24"/>
              </w:rPr>
              <w:t>五</w:t>
            </w:r>
            <w:r w:rsidR="00987A7E" w:rsidRPr="001E6F56">
              <w:rPr>
                <w:rFonts w:ascii="Arial" w:eastAsia="標楷體" w:hAnsi="Arial" w:cs="Arial" w:hint="eastAsia"/>
                <w:szCs w:val="24"/>
              </w:rPr>
              <w:t>、</w:t>
            </w:r>
            <w:r w:rsidR="00987A7E" w:rsidRPr="0062111B">
              <w:rPr>
                <w:rFonts w:ascii="Arial" w:eastAsia="標楷體" w:hAnsi="Arial" w:cs="Arial"/>
                <w:szCs w:val="24"/>
              </w:rPr>
              <w:t>印刷費</w:t>
            </w:r>
          </w:p>
        </w:tc>
        <w:tc>
          <w:tcPr>
            <w:tcW w:w="851" w:type="dxa"/>
            <w:shd w:val="clear" w:color="auto" w:fill="auto"/>
          </w:tcPr>
          <w:p w:rsidR="00987A7E" w:rsidRPr="0062111B" w:rsidRDefault="00987A7E" w:rsidP="00987A7E">
            <w:pPr>
              <w:snapToGrid w:val="0"/>
              <w:spacing w:line="300" w:lineRule="exact"/>
              <w:jc w:val="center"/>
              <w:rPr>
                <w:rFonts w:ascii="Arial" w:eastAsia="標楷體" w:hAnsi="Arial" w:cs="Arial"/>
                <w:szCs w:val="24"/>
              </w:rPr>
            </w:pPr>
          </w:p>
        </w:tc>
        <w:tc>
          <w:tcPr>
            <w:tcW w:w="2693" w:type="dxa"/>
            <w:shd w:val="clear" w:color="auto" w:fill="auto"/>
          </w:tcPr>
          <w:p w:rsidR="00987A7E" w:rsidRPr="0062111B" w:rsidRDefault="00987A7E" w:rsidP="00987A7E">
            <w:pPr>
              <w:tabs>
                <w:tab w:val="left" w:pos="1744"/>
              </w:tabs>
              <w:snapToGrid w:val="0"/>
              <w:spacing w:line="300" w:lineRule="exact"/>
              <w:jc w:val="both"/>
              <w:rPr>
                <w:rFonts w:ascii="Arial" w:eastAsia="標楷體" w:hAnsi="Arial" w:cs="Arial"/>
                <w:szCs w:val="24"/>
              </w:rPr>
            </w:pPr>
            <w:r w:rsidRPr="0062111B">
              <w:rPr>
                <w:rFonts w:ascii="Arial" w:eastAsia="標楷體" w:hAnsi="Arial" w:cs="Arial"/>
                <w:szCs w:val="24"/>
              </w:rPr>
              <w:t>包含活動宣導資料及成果報告，核實編列</w:t>
            </w:r>
          </w:p>
        </w:tc>
        <w:tc>
          <w:tcPr>
            <w:tcW w:w="1842" w:type="dxa"/>
            <w:shd w:val="clear" w:color="auto" w:fill="auto"/>
          </w:tcPr>
          <w:p w:rsidR="00987A7E" w:rsidRPr="0062111B" w:rsidRDefault="00987A7E" w:rsidP="00987A7E">
            <w:pPr>
              <w:snapToGrid w:val="0"/>
              <w:spacing w:line="300" w:lineRule="exact"/>
              <w:jc w:val="both"/>
              <w:rPr>
                <w:rFonts w:ascii="Arial" w:eastAsia="標楷體" w:hAnsi="Arial" w:cs="Arial"/>
                <w:sz w:val="22"/>
                <w:szCs w:val="22"/>
              </w:rPr>
            </w:pPr>
          </w:p>
        </w:tc>
        <w:tc>
          <w:tcPr>
            <w:tcW w:w="3120" w:type="dxa"/>
            <w:shd w:val="clear" w:color="auto" w:fill="auto"/>
          </w:tcPr>
          <w:p w:rsidR="00987A7E" w:rsidRPr="005669C3" w:rsidRDefault="00987A7E" w:rsidP="00E26028">
            <w:pPr>
              <w:snapToGrid w:val="0"/>
              <w:spacing w:line="300" w:lineRule="exact"/>
              <w:jc w:val="both"/>
              <w:rPr>
                <w:rFonts w:ascii="標楷體" w:eastAsia="標楷體"/>
                <w:color w:val="000000"/>
                <w:sz w:val="22"/>
              </w:rPr>
            </w:pPr>
            <w:r w:rsidRPr="005669C3">
              <w:rPr>
                <w:rFonts w:ascii="標楷體" w:eastAsia="標楷體" w:hint="eastAsia"/>
                <w:color w:val="000000"/>
                <w:sz w:val="22"/>
              </w:rPr>
              <w:t>為</w:t>
            </w:r>
            <w:proofErr w:type="gramStart"/>
            <w:r w:rsidRPr="005669C3">
              <w:rPr>
                <w:rFonts w:ascii="標楷體" w:eastAsia="標楷體" w:hint="eastAsia"/>
                <w:color w:val="000000"/>
                <w:sz w:val="22"/>
              </w:rPr>
              <w:t>撙</w:t>
            </w:r>
            <w:proofErr w:type="gramEnd"/>
            <w:r w:rsidRPr="005669C3">
              <w:rPr>
                <w:rFonts w:ascii="標楷體" w:eastAsia="標楷體" w:hint="eastAsia"/>
                <w:color w:val="000000"/>
                <w:sz w:val="22"/>
              </w:rPr>
              <w:t>節印刷費用支出，各種文件印刷，應以實用為主，力避豪華精美，並儘量先</w:t>
            </w:r>
            <w:proofErr w:type="gramStart"/>
            <w:r w:rsidRPr="005669C3">
              <w:rPr>
                <w:rFonts w:ascii="標楷體" w:eastAsia="標楷體" w:hint="eastAsia"/>
                <w:color w:val="000000"/>
                <w:sz w:val="22"/>
              </w:rPr>
              <w:t>採</w:t>
            </w:r>
            <w:proofErr w:type="gramEnd"/>
            <w:r w:rsidRPr="005669C3">
              <w:rPr>
                <w:rFonts w:ascii="標楷體" w:eastAsia="標楷體" w:hint="eastAsia"/>
                <w:color w:val="000000"/>
                <w:sz w:val="22"/>
              </w:rPr>
              <w:t>光碟版或網路版方式辦理。</w:t>
            </w:r>
          </w:p>
        </w:tc>
      </w:tr>
      <w:tr w:rsidR="00987A7E" w:rsidTr="00BC1C0F">
        <w:trPr>
          <w:trHeight w:val="703"/>
        </w:trPr>
        <w:tc>
          <w:tcPr>
            <w:tcW w:w="2552" w:type="dxa"/>
            <w:shd w:val="clear" w:color="auto" w:fill="auto"/>
          </w:tcPr>
          <w:p w:rsidR="00987A7E" w:rsidRPr="0062111B" w:rsidRDefault="005F4736" w:rsidP="00987A7E">
            <w:pPr>
              <w:snapToGrid w:val="0"/>
              <w:spacing w:line="300" w:lineRule="exact"/>
              <w:ind w:left="931" w:hangingChars="423" w:hanging="931"/>
              <w:jc w:val="both"/>
              <w:rPr>
                <w:rFonts w:ascii="Arial" w:eastAsia="標楷體" w:hAnsi="Arial" w:cs="Arial"/>
                <w:spacing w:val="-10"/>
                <w:szCs w:val="24"/>
              </w:rPr>
            </w:pPr>
            <w:r w:rsidRPr="001E6F56">
              <w:rPr>
                <w:rFonts w:ascii="Arial" w:eastAsia="標楷體" w:hAnsi="Arial" w:cs="Arial" w:hint="eastAsia"/>
                <w:spacing w:val="-10"/>
                <w:szCs w:val="24"/>
              </w:rPr>
              <w:t>六</w:t>
            </w:r>
            <w:r w:rsidR="00987A7E">
              <w:rPr>
                <w:rFonts w:ascii="Arial" w:eastAsia="標楷體" w:hAnsi="Arial" w:cs="Arial" w:hint="eastAsia"/>
                <w:spacing w:val="-10"/>
                <w:szCs w:val="24"/>
              </w:rPr>
              <w:t>、</w:t>
            </w:r>
            <w:r w:rsidR="00987A7E" w:rsidRPr="0062111B">
              <w:rPr>
                <w:rFonts w:ascii="Arial" w:eastAsia="標楷體" w:hAnsi="Arial" w:cs="Arial"/>
                <w:spacing w:val="-10"/>
                <w:szCs w:val="24"/>
              </w:rPr>
              <w:t>資料蒐集費</w:t>
            </w:r>
          </w:p>
        </w:tc>
        <w:tc>
          <w:tcPr>
            <w:tcW w:w="851" w:type="dxa"/>
            <w:shd w:val="clear" w:color="auto" w:fill="auto"/>
          </w:tcPr>
          <w:p w:rsidR="00987A7E" w:rsidRPr="0062111B" w:rsidRDefault="00987A7E" w:rsidP="00987A7E">
            <w:pPr>
              <w:snapToGrid w:val="0"/>
              <w:spacing w:line="300" w:lineRule="exact"/>
              <w:jc w:val="center"/>
              <w:rPr>
                <w:rFonts w:ascii="Arial" w:eastAsia="標楷體" w:hAnsi="Arial" w:cs="Arial"/>
                <w:szCs w:val="24"/>
              </w:rPr>
            </w:pPr>
          </w:p>
        </w:tc>
        <w:tc>
          <w:tcPr>
            <w:tcW w:w="2693" w:type="dxa"/>
            <w:shd w:val="clear" w:color="auto" w:fill="auto"/>
          </w:tcPr>
          <w:p w:rsidR="00987A7E" w:rsidRPr="0062111B" w:rsidRDefault="00987A7E" w:rsidP="00987A7E">
            <w:pPr>
              <w:tabs>
                <w:tab w:val="left" w:pos="1744"/>
              </w:tabs>
              <w:snapToGrid w:val="0"/>
              <w:spacing w:line="300" w:lineRule="exact"/>
              <w:jc w:val="both"/>
              <w:rPr>
                <w:rFonts w:ascii="Arial" w:eastAsia="標楷體" w:hAnsi="Arial" w:cs="Arial"/>
                <w:szCs w:val="24"/>
              </w:rPr>
            </w:pPr>
            <w:r w:rsidRPr="0062111B">
              <w:rPr>
                <w:rFonts w:ascii="Arial" w:eastAsia="標楷體" w:hAnsi="Arial" w:cs="Arial"/>
                <w:szCs w:val="24"/>
              </w:rPr>
              <w:t>5,000</w:t>
            </w:r>
            <w:r w:rsidRPr="0062111B">
              <w:rPr>
                <w:rFonts w:ascii="Arial" w:eastAsia="標楷體" w:hAnsi="Arial" w:cs="Arial"/>
                <w:szCs w:val="24"/>
              </w:rPr>
              <w:t>元</w:t>
            </w:r>
          </w:p>
        </w:tc>
        <w:tc>
          <w:tcPr>
            <w:tcW w:w="1842" w:type="dxa"/>
            <w:shd w:val="clear" w:color="auto" w:fill="auto"/>
          </w:tcPr>
          <w:p w:rsidR="00987A7E" w:rsidRPr="005669C3" w:rsidRDefault="00987A7E" w:rsidP="00987A7E">
            <w:pPr>
              <w:snapToGrid w:val="0"/>
              <w:spacing w:line="300" w:lineRule="exact"/>
              <w:jc w:val="both"/>
              <w:rPr>
                <w:rFonts w:ascii="標楷體" w:eastAsia="標楷體"/>
                <w:color w:val="000000"/>
                <w:sz w:val="22"/>
              </w:rPr>
            </w:pPr>
            <w:r w:rsidRPr="005669C3">
              <w:rPr>
                <w:rFonts w:ascii="標楷體" w:eastAsia="標楷體" w:hint="eastAsia"/>
                <w:color w:val="000000"/>
                <w:sz w:val="22"/>
              </w:rPr>
              <w:t>凡辦理計畫所須購置或影印必需之參考圖書資料或資料</w:t>
            </w:r>
            <w:r w:rsidRPr="005669C3">
              <w:rPr>
                <w:rFonts w:ascii="標楷體" w:eastAsia="標楷體" w:hint="eastAsia"/>
                <w:color w:val="000000"/>
                <w:sz w:val="22"/>
              </w:rPr>
              <w:lastRenderedPageBreak/>
              <w:t>檢索等屬之。</w:t>
            </w:r>
          </w:p>
        </w:tc>
        <w:tc>
          <w:tcPr>
            <w:tcW w:w="3120" w:type="dxa"/>
            <w:shd w:val="clear" w:color="auto" w:fill="auto"/>
          </w:tcPr>
          <w:p w:rsidR="00987A7E" w:rsidRPr="005669C3" w:rsidRDefault="00987A7E" w:rsidP="00987A7E">
            <w:pPr>
              <w:snapToGrid w:val="0"/>
              <w:spacing w:line="300" w:lineRule="exact"/>
              <w:ind w:left="451" w:hanging="451"/>
              <w:jc w:val="both"/>
              <w:rPr>
                <w:rFonts w:ascii="標楷體" w:eastAsia="標楷體"/>
                <w:color w:val="000000"/>
                <w:sz w:val="22"/>
              </w:rPr>
            </w:pPr>
            <w:r w:rsidRPr="005669C3">
              <w:rPr>
                <w:rFonts w:ascii="標楷體" w:eastAsia="標楷體" w:hint="eastAsia"/>
                <w:color w:val="000000"/>
                <w:sz w:val="22"/>
              </w:rPr>
              <w:lastRenderedPageBreak/>
              <w:t>一、圖書之購置以具有專門性且與計畫直接有關者為限。</w:t>
            </w:r>
          </w:p>
          <w:p w:rsidR="00987A7E" w:rsidRPr="005669C3" w:rsidRDefault="00987A7E" w:rsidP="00987A7E">
            <w:pPr>
              <w:pStyle w:val="3"/>
              <w:snapToGrid w:val="0"/>
              <w:spacing w:line="300" w:lineRule="exact"/>
              <w:ind w:left="414" w:hanging="414"/>
              <w:jc w:val="both"/>
              <w:rPr>
                <w:color w:val="000000"/>
                <w:sz w:val="22"/>
              </w:rPr>
            </w:pPr>
            <w:r w:rsidRPr="005669C3">
              <w:rPr>
                <w:rFonts w:hint="eastAsia"/>
                <w:color w:val="000000"/>
                <w:sz w:val="22"/>
              </w:rPr>
              <w:t>二、擬購圖書應詳列其名稱、數</w:t>
            </w:r>
            <w:r w:rsidRPr="005669C3">
              <w:rPr>
                <w:rFonts w:hint="eastAsia"/>
                <w:color w:val="000000"/>
                <w:sz w:val="22"/>
              </w:rPr>
              <w:lastRenderedPageBreak/>
              <w:t>量、單價及總價於計畫申請書中。</w:t>
            </w:r>
          </w:p>
          <w:p w:rsidR="00987A7E" w:rsidRPr="005669C3" w:rsidRDefault="00987A7E" w:rsidP="00987A7E">
            <w:pPr>
              <w:snapToGrid w:val="0"/>
              <w:spacing w:line="300" w:lineRule="exact"/>
              <w:ind w:left="451" w:hanging="451"/>
              <w:jc w:val="both"/>
              <w:rPr>
                <w:rFonts w:ascii="標楷體" w:eastAsia="標楷體"/>
                <w:color w:val="000000"/>
                <w:sz w:val="22"/>
              </w:rPr>
            </w:pPr>
            <w:r w:rsidRPr="005669C3">
              <w:rPr>
                <w:rFonts w:ascii="標楷體" w:eastAsia="標楷體" w:hint="eastAsia"/>
                <w:color w:val="000000"/>
                <w:sz w:val="22"/>
              </w:rPr>
              <w:t>三、檢附廠商發票核實報支。</w:t>
            </w:r>
          </w:p>
        </w:tc>
      </w:tr>
      <w:tr w:rsidR="00943C84" w:rsidTr="00DB662A">
        <w:trPr>
          <w:trHeight w:val="703"/>
        </w:trPr>
        <w:tc>
          <w:tcPr>
            <w:tcW w:w="2552" w:type="dxa"/>
            <w:shd w:val="clear" w:color="auto" w:fill="auto"/>
          </w:tcPr>
          <w:p w:rsidR="00943C84" w:rsidRPr="0062111B" w:rsidRDefault="005F4736" w:rsidP="009A5071">
            <w:pPr>
              <w:snapToGrid w:val="0"/>
              <w:spacing w:line="300" w:lineRule="exact"/>
              <w:ind w:left="720" w:hanging="720"/>
              <w:jc w:val="both"/>
              <w:rPr>
                <w:rFonts w:ascii="Arial" w:eastAsia="標楷體" w:hAnsi="Arial" w:cs="Arial"/>
                <w:szCs w:val="24"/>
              </w:rPr>
            </w:pPr>
            <w:r w:rsidRPr="001E6F56">
              <w:rPr>
                <w:rFonts w:ascii="Arial" w:eastAsia="標楷體" w:hAnsi="Arial" w:cs="Arial" w:hint="eastAsia"/>
                <w:szCs w:val="24"/>
              </w:rPr>
              <w:lastRenderedPageBreak/>
              <w:t>七</w:t>
            </w:r>
            <w:r w:rsidR="00ED6790">
              <w:rPr>
                <w:rFonts w:ascii="Arial" w:eastAsia="標楷體" w:hAnsi="Arial" w:cs="Arial" w:hint="eastAsia"/>
                <w:szCs w:val="24"/>
              </w:rPr>
              <w:t>、</w:t>
            </w:r>
            <w:r w:rsidR="00943C84" w:rsidRPr="0062111B">
              <w:rPr>
                <w:rFonts w:ascii="Arial" w:eastAsia="標楷體" w:hAnsi="Arial" w:cs="Arial"/>
                <w:szCs w:val="24"/>
              </w:rPr>
              <w:t>膳宿費</w:t>
            </w:r>
          </w:p>
        </w:tc>
        <w:tc>
          <w:tcPr>
            <w:tcW w:w="851" w:type="dxa"/>
            <w:shd w:val="clear" w:color="auto" w:fill="auto"/>
          </w:tcPr>
          <w:p w:rsidR="00943C84" w:rsidRPr="0062111B" w:rsidRDefault="00943C84" w:rsidP="0062111B">
            <w:pPr>
              <w:snapToGrid w:val="0"/>
              <w:spacing w:line="300" w:lineRule="exact"/>
              <w:jc w:val="center"/>
              <w:rPr>
                <w:rFonts w:ascii="Arial" w:eastAsia="標楷體" w:hAnsi="Arial" w:cs="Arial"/>
                <w:spacing w:val="-20"/>
                <w:szCs w:val="24"/>
              </w:rPr>
            </w:pPr>
            <w:r w:rsidRPr="0062111B">
              <w:rPr>
                <w:rFonts w:ascii="Arial" w:eastAsia="標楷體" w:hAnsi="Arial" w:cs="Arial"/>
                <w:spacing w:val="-20"/>
                <w:szCs w:val="24"/>
              </w:rPr>
              <w:t>人日</w:t>
            </w:r>
          </w:p>
        </w:tc>
        <w:tc>
          <w:tcPr>
            <w:tcW w:w="2693" w:type="dxa"/>
            <w:shd w:val="clear" w:color="auto" w:fill="auto"/>
          </w:tcPr>
          <w:p w:rsidR="00943C84" w:rsidRPr="0062111B" w:rsidRDefault="00943C84" w:rsidP="00BC3A98">
            <w:pPr>
              <w:numPr>
                <w:ilvl w:val="0"/>
                <w:numId w:val="36"/>
              </w:numPr>
              <w:snapToGrid w:val="0"/>
              <w:spacing w:line="300" w:lineRule="exact"/>
              <w:jc w:val="both"/>
              <w:rPr>
                <w:rFonts w:ascii="Arial" w:eastAsia="標楷體" w:hAnsi="Arial" w:cs="Arial"/>
                <w:szCs w:val="24"/>
              </w:rPr>
            </w:pPr>
            <w:r w:rsidRPr="0062111B">
              <w:rPr>
                <w:rFonts w:ascii="Arial" w:eastAsia="標楷體" w:hAnsi="Arial" w:cs="Arial"/>
                <w:szCs w:val="24"/>
              </w:rPr>
              <w:t>辦理半日者：</w:t>
            </w:r>
            <w:r w:rsidR="00BC3A98" w:rsidRPr="00BC3A98">
              <w:rPr>
                <w:rFonts w:ascii="Arial" w:eastAsia="標楷體" w:hAnsi="Arial" w:cs="Arial" w:hint="eastAsia"/>
                <w:szCs w:val="24"/>
              </w:rPr>
              <w:t>每人膳費上限</w:t>
            </w:r>
            <w:r w:rsidR="00BC3A98" w:rsidRPr="00BC3A98">
              <w:rPr>
                <w:rFonts w:ascii="Arial" w:eastAsia="標楷體" w:hAnsi="Arial" w:cs="Arial" w:hint="eastAsia"/>
                <w:szCs w:val="24"/>
              </w:rPr>
              <w:t>120</w:t>
            </w:r>
            <w:r w:rsidR="00BC3A98" w:rsidRPr="00BC3A98">
              <w:rPr>
                <w:rFonts w:ascii="Arial" w:eastAsia="標楷體" w:hAnsi="Arial" w:cs="Arial" w:hint="eastAsia"/>
                <w:szCs w:val="24"/>
              </w:rPr>
              <w:t>元</w:t>
            </w:r>
          </w:p>
          <w:p w:rsidR="00943C84" w:rsidRPr="0062111B" w:rsidRDefault="00943C84">
            <w:pPr>
              <w:numPr>
                <w:ilvl w:val="0"/>
                <w:numId w:val="36"/>
              </w:numPr>
              <w:snapToGrid w:val="0"/>
              <w:spacing w:line="300" w:lineRule="exact"/>
              <w:jc w:val="both"/>
              <w:rPr>
                <w:rFonts w:ascii="Arial" w:eastAsia="標楷體" w:hAnsi="Arial" w:cs="Arial"/>
                <w:szCs w:val="24"/>
              </w:rPr>
            </w:pPr>
            <w:r w:rsidRPr="0062111B">
              <w:rPr>
                <w:rFonts w:ascii="Arial" w:eastAsia="標楷體" w:hAnsi="Arial" w:cs="Arial"/>
                <w:szCs w:val="24"/>
              </w:rPr>
              <w:t>辦理</w:t>
            </w:r>
            <w:r w:rsidRPr="0062111B">
              <w:rPr>
                <w:rFonts w:ascii="Arial" w:eastAsia="標楷體" w:hAnsi="Arial" w:cs="Arial"/>
                <w:szCs w:val="24"/>
              </w:rPr>
              <w:t>1</w:t>
            </w:r>
            <w:r w:rsidRPr="0062111B">
              <w:rPr>
                <w:rFonts w:ascii="Arial" w:eastAsia="標楷體" w:hAnsi="Arial" w:cs="Arial"/>
                <w:szCs w:val="24"/>
              </w:rPr>
              <w:t>日（含）以上者：</w:t>
            </w:r>
          </w:p>
          <w:p w:rsidR="00943C84" w:rsidRPr="0062111B" w:rsidRDefault="00943C84" w:rsidP="00BC1C0F">
            <w:pPr>
              <w:spacing w:line="280" w:lineRule="exact"/>
              <w:ind w:leftChars="175" w:left="1246" w:hangingChars="344" w:hanging="826"/>
              <w:jc w:val="both"/>
              <w:rPr>
                <w:rFonts w:ascii="Arial" w:eastAsia="標楷體" w:hAnsi="Arial" w:cs="Arial"/>
                <w:szCs w:val="24"/>
              </w:rPr>
            </w:pPr>
            <w:r w:rsidRPr="0062111B">
              <w:rPr>
                <w:rFonts w:ascii="Arial" w:eastAsia="標楷體" w:hAnsi="Arial" w:cs="Arial"/>
                <w:szCs w:val="24"/>
              </w:rPr>
              <w:t>（一）</w:t>
            </w:r>
            <w:r w:rsidR="00CB7610" w:rsidRPr="00CB7610">
              <w:rPr>
                <w:rFonts w:ascii="Arial" w:eastAsia="標楷體" w:hAnsi="Arial" w:cs="Arial" w:hint="eastAsia"/>
                <w:szCs w:val="24"/>
              </w:rPr>
              <w:t>參加對象為政府機關學校人員者，每人每日膳費上限為</w:t>
            </w:r>
            <w:r w:rsidR="00CB7610" w:rsidRPr="00CB7610">
              <w:rPr>
                <w:rFonts w:ascii="Arial" w:eastAsia="標楷體" w:hAnsi="Arial" w:cs="Arial" w:hint="eastAsia"/>
                <w:szCs w:val="24"/>
              </w:rPr>
              <w:t>250</w:t>
            </w:r>
            <w:r w:rsidR="00CB7610" w:rsidRPr="00CB7610">
              <w:rPr>
                <w:rFonts w:ascii="Arial" w:eastAsia="標楷體" w:hAnsi="Arial" w:cs="Arial" w:hint="eastAsia"/>
                <w:szCs w:val="24"/>
              </w:rPr>
              <w:t>元或</w:t>
            </w:r>
            <w:r w:rsidR="00CB7610" w:rsidRPr="00CB7610">
              <w:rPr>
                <w:rFonts w:ascii="Arial" w:eastAsia="標楷體" w:hAnsi="Arial" w:cs="Arial" w:hint="eastAsia"/>
                <w:szCs w:val="24"/>
              </w:rPr>
              <w:t>275</w:t>
            </w:r>
            <w:r w:rsidR="00CB7610" w:rsidRPr="00CB7610">
              <w:rPr>
                <w:rFonts w:ascii="Arial" w:eastAsia="標楷體" w:hAnsi="Arial" w:cs="Arial" w:hint="eastAsia"/>
                <w:szCs w:val="24"/>
              </w:rPr>
              <w:t>元；每日住宿費上限為</w:t>
            </w:r>
            <w:r w:rsidR="00CB7610" w:rsidRPr="00422F21">
              <w:rPr>
                <w:rFonts w:ascii="Arial" w:eastAsia="標楷體" w:hAnsi="Arial" w:cs="Arial" w:hint="eastAsia"/>
                <w:color w:val="FF0000"/>
                <w:szCs w:val="24"/>
                <w:u w:val="single"/>
              </w:rPr>
              <w:t>1,</w:t>
            </w:r>
            <w:r w:rsidR="00422F21" w:rsidRPr="00422F21">
              <w:rPr>
                <w:rFonts w:ascii="Arial" w:eastAsia="標楷體" w:hAnsi="Arial" w:cs="Arial"/>
                <w:color w:val="FF0000"/>
                <w:szCs w:val="24"/>
                <w:u w:val="single"/>
              </w:rPr>
              <w:t>6</w:t>
            </w:r>
            <w:r w:rsidR="00CB7610" w:rsidRPr="00422F21">
              <w:rPr>
                <w:rFonts w:ascii="Arial" w:eastAsia="標楷體" w:hAnsi="Arial" w:cs="Arial" w:hint="eastAsia"/>
                <w:color w:val="FF0000"/>
                <w:szCs w:val="24"/>
                <w:u w:val="single"/>
              </w:rPr>
              <w:t>00</w:t>
            </w:r>
            <w:r w:rsidR="00CB7610" w:rsidRPr="00CB7610">
              <w:rPr>
                <w:rFonts w:ascii="Arial" w:eastAsia="標楷體" w:hAnsi="Arial" w:cs="Arial" w:hint="eastAsia"/>
                <w:szCs w:val="24"/>
              </w:rPr>
              <w:t>元或</w:t>
            </w:r>
            <w:r w:rsidR="00CB7610" w:rsidRPr="00422F21">
              <w:rPr>
                <w:rFonts w:ascii="Arial" w:eastAsia="標楷體" w:hAnsi="Arial" w:cs="Arial" w:hint="eastAsia"/>
                <w:color w:val="FF0000"/>
                <w:szCs w:val="24"/>
                <w:u w:val="single"/>
              </w:rPr>
              <w:t>1,</w:t>
            </w:r>
            <w:r w:rsidR="00422F21" w:rsidRPr="00422F21">
              <w:rPr>
                <w:rFonts w:ascii="Arial" w:eastAsia="標楷體" w:hAnsi="Arial" w:cs="Arial"/>
                <w:color w:val="FF0000"/>
                <w:szCs w:val="24"/>
                <w:u w:val="single"/>
              </w:rPr>
              <w:t>8</w:t>
            </w:r>
            <w:r w:rsidR="00CB7610" w:rsidRPr="00422F21">
              <w:rPr>
                <w:rFonts w:ascii="Arial" w:eastAsia="標楷體" w:hAnsi="Arial" w:cs="Arial" w:hint="eastAsia"/>
                <w:color w:val="FF0000"/>
                <w:szCs w:val="24"/>
                <w:u w:val="single"/>
              </w:rPr>
              <w:t>00</w:t>
            </w:r>
            <w:r w:rsidR="00CB7610" w:rsidRPr="00CB7610">
              <w:rPr>
                <w:rFonts w:ascii="Arial" w:eastAsia="標楷體" w:hAnsi="Arial" w:cs="Arial" w:hint="eastAsia"/>
                <w:szCs w:val="24"/>
              </w:rPr>
              <w:t>元</w:t>
            </w:r>
          </w:p>
          <w:p w:rsidR="00943C84" w:rsidRPr="0062111B" w:rsidRDefault="00943C84" w:rsidP="00BC1C0F">
            <w:pPr>
              <w:spacing w:line="280" w:lineRule="exact"/>
              <w:ind w:leftChars="224" w:left="1258" w:hangingChars="300" w:hanging="720"/>
              <w:jc w:val="both"/>
              <w:rPr>
                <w:rFonts w:ascii="Arial" w:eastAsia="標楷體" w:hAnsi="Arial" w:cs="Arial"/>
                <w:szCs w:val="24"/>
              </w:rPr>
            </w:pPr>
            <w:r w:rsidRPr="0062111B">
              <w:rPr>
                <w:rFonts w:ascii="Arial" w:eastAsia="標楷體" w:hAnsi="Arial" w:cs="Arial"/>
                <w:szCs w:val="24"/>
              </w:rPr>
              <w:t>（二）</w:t>
            </w:r>
            <w:r w:rsidR="00CB7610" w:rsidRPr="00CB7610">
              <w:rPr>
                <w:rFonts w:ascii="Arial" w:eastAsia="標楷體" w:hAnsi="Arial" w:cs="Arial" w:hint="eastAsia"/>
                <w:szCs w:val="24"/>
              </w:rPr>
              <w:t>參加對象主要為政府機關學校以外之人士者，每人每日膳費上限為</w:t>
            </w:r>
            <w:r w:rsidR="00CB7610" w:rsidRPr="00CB7610">
              <w:rPr>
                <w:rFonts w:ascii="Arial" w:eastAsia="標楷體" w:hAnsi="Arial" w:cs="Arial" w:hint="eastAsia"/>
                <w:szCs w:val="24"/>
              </w:rPr>
              <w:t>500</w:t>
            </w:r>
            <w:r w:rsidR="00CB7610" w:rsidRPr="00CB7610">
              <w:rPr>
                <w:rFonts w:ascii="Arial" w:eastAsia="標楷體" w:hAnsi="Arial" w:cs="Arial" w:hint="eastAsia"/>
                <w:szCs w:val="24"/>
              </w:rPr>
              <w:t>元；每日住宿費上限為</w:t>
            </w:r>
            <w:r w:rsidR="00422F21" w:rsidRPr="00422F21">
              <w:rPr>
                <w:rFonts w:ascii="Arial" w:eastAsia="標楷體" w:hAnsi="Arial" w:cs="Arial" w:hint="eastAsia"/>
                <w:color w:val="FF0000"/>
                <w:szCs w:val="24"/>
                <w:u w:val="single"/>
              </w:rPr>
              <w:t>1,</w:t>
            </w:r>
            <w:r w:rsidR="00422F21" w:rsidRPr="00422F21">
              <w:rPr>
                <w:rFonts w:ascii="Arial" w:eastAsia="標楷體" w:hAnsi="Arial" w:cs="Arial"/>
                <w:color w:val="FF0000"/>
                <w:szCs w:val="24"/>
                <w:u w:val="single"/>
              </w:rPr>
              <w:t>6</w:t>
            </w:r>
            <w:r w:rsidR="00422F21" w:rsidRPr="00422F21">
              <w:rPr>
                <w:rFonts w:ascii="Arial" w:eastAsia="標楷體" w:hAnsi="Arial" w:cs="Arial" w:hint="eastAsia"/>
                <w:color w:val="FF0000"/>
                <w:szCs w:val="24"/>
                <w:u w:val="single"/>
              </w:rPr>
              <w:t>00</w:t>
            </w:r>
            <w:bookmarkStart w:id="1" w:name="_GoBack"/>
            <w:bookmarkEnd w:id="1"/>
            <w:r w:rsidR="00CB7610" w:rsidRPr="00CB7610">
              <w:rPr>
                <w:rFonts w:ascii="Arial" w:eastAsia="標楷體" w:hAnsi="Arial" w:cs="Arial" w:hint="eastAsia"/>
                <w:szCs w:val="24"/>
              </w:rPr>
              <w:t>元</w:t>
            </w:r>
          </w:p>
        </w:tc>
        <w:tc>
          <w:tcPr>
            <w:tcW w:w="1842" w:type="dxa"/>
            <w:shd w:val="clear" w:color="auto" w:fill="auto"/>
          </w:tcPr>
          <w:p w:rsidR="00943C84" w:rsidRPr="0062111B" w:rsidRDefault="00BC3A98" w:rsidP="00F20223">
            <w:pPr>
              <w:snapToGrid w:val="0"/>
              <w:spacing w:line="300" w:lineRule="exact"/>
              <w:jc w:val="both"/>
              <w:rPr>
                <w:rFonts w:ascii="Arial" w:eastAsia="標楷體" w:hAnsi="Arial" w:cs="Arial"/>
                <w:color w:val="000000"/>
                <w:sz w:val="22"/>
                <w:szCs w:val="22"/>
              </w:rPr>
            </w:pPr>
            <w:r w:rsidRPr="00BC3A98">
              <w:rPr>
                <w:rFonts w:ascii="Arial" w:eastAsia="標楷體" w:hAnsi="Arial" w:cs="Arial" w:hint="eastAsia"/>
                <w:color w:val="000000"/>
                <w:sz w:val="22"/>
                <w:szCs w:val="22"/>
              </w:rPr>
              <w:t>凡辦理各類會議、講習訓練與研討（習）會所需之膳宿費屬之。</w:t>
            </w:r>
          </w:p>
        </w:tc>
        <w:tc>
          <w:tcPr>
            <w:tcW w:w="3120" w:type="dxa"/>
            <w:shd w:val="clear" w:color="auto" w:fill="auto"/>
          </w:tcPr>
          <w:p w:rsidR="00DB662A" w:rsidRPr="00DB662A" w:rsidRDefault="00DB662A" w:rsidP="00DB662A">
            <w:pPr>
              <w:snapToGrid w:val="0"/>
              <w:spacing w:line="300" w:lineRule="exact"/>
              <w:ind w:left="451" w:hanging="451"/>
              <w:jc w:val="both"/>
              <w:rPr>
                <w:rFonts w:ascii="Arial" w:eastAsia="標楷體" w:hAnsi="Arial" w:cs="Arial"/>
                <w:color w:val="FF0000"/>
                <w:sz w:val="22"/>
                <w:szCs w:val="22"/>
                <w:u w:val="single"/>
              </w:rPr>
            </w:pPr>
            <w:r w:rsidRPr="00DB662A">
              <w:rPr>
                <w:rFonts w:ascii="Arial" w:eastAsia="標楷體" w:hAnsi="Arial" w:cs="Arial" w:hint="eastAsia"/>
                <w:color w:val="FF0000"/>
                <w:sz w:val="22"/>
                <w:szCs w:val="22"/>
                <w:u w:val="single"/>
              </w:rPr>
              <w:t>一、辦理半日者：膳費上限</w:t>
            </w:r>
            <w:r w:rsidRPr="00DB662A">
              <w:rPr>
                <w:rFonts w:ascii="Arial" w:eastAsia="標楷體" w:hAnsi="Arial" w:cs="Arial" w:hint="eastAsia"/>
                <w:color w:val="FF0000"/>
                <w:sz w:val="22"/>
                <w:szCs w:val="22"/>
                <w:u w:val="single"/>
              </w:rPr>
              <w:t>120</w:t>
            </w:r>
            <w:r w:rsidRPr="00DB662A">
              <w:rPr>
                <w:rFonts w:ascii="Arial" w:eastAsia="標楷體" w:hAnsi="Arial" w:cs="Arial" w:hint="eastAsia"/>
                <w:color w:val="FF0000"/>
                <w:sz w:val="22"/>
                <w:szCs w:val="22"/>
                <w:u w:val="single"/>
              </w:rPr>
              <w:t>元</w:t>
            </w:r>
            <w:r w:rsidRPr="00DB662A">
              <w:rPr>
                <w:rFonts w:ascii="Arial" w:eastAsia="標楷體" w:hAnsi="Arial" w:cs="Arial" w:hint="eastAsia"/>
                <w:color w:val="FF0000"/>
                <w:sz w:val="22"/>
                <w:szCs w:val="22"/>
                <w:u w:val="single"/>
              </w:rPr>
              <w:t>(</w:t>
            </w:r>
            <w:r w:rsidRPr="00DB662A">
              <w:rPr>
                <w:rFonts w:ascii="Arial" w:eastAsia="標楷體" w:hAnsi="Arial" w:cs="Arial" w:hint="eastAsia"/>
                <w:color w:val="FF0000"/>
                <w:sz w:val="22"/>
                <w:szCs w:val="22"/>
                <w:u w:val="single"/>
              </w:rPr>
              <w:t>午餐</w:t>
            </w:r>
            <w:r w:rsidRPr="00DB662A">
              <w:rPr>
                <w:rFonts w:ascii="Arial" w:eastAsia="標楷體" w:hAnsi="Arial" w:cs="Arial" w:hint="eastAsia"/>
                <w:color w:val="FF0000"/>
                <w:sz w:val="22"/>
                <w:szCs w:val="22"/>
                <w:u w:val="single"/>
              </w:rPr>
              <w:t>80</w:t>
            </w:r>
            <w:r w:rsidRPr="00DB662A">
              <w:rPr>
                <w:rFonts w:ascii="Arial" w:eastAsia="標楷體" w:hAnsi="Arial" w:cs="Arial" w:hint="eastAsia"/>
                <w:color w:val="FF0000"/>
                <w:sz w:val="22"/>
                <w:szCs w:val="22"/>
                <w:u w:val="single"/>
              </w:rPr>
              <w:t>元；茶點</w:t>
            </w:r>
            <w:r w:rsidRPr="00DB662A">
              <w:rPr>
                <w:rFonts w:ascii="Arial" w:eastAsia="標楷體" w:hAnsi="Arial" w:cs="Arial" w:hint="eastAsia"/>
                <w:color w:val="FF0000"/>
                <w:sz w:val="22"/>
                <w:szCs w:val="22"/>
                <w:u w:val="single"/>
              </w:rPr>
              <w:t>40</w:t>
            </w:r>
            <w:r w:rsidRPr="00DB662A">
              <w:rPr>
                <w:rFonts w:ascii="Arial" w:eastAsia="標楷體" w:hAnsi="Arial" w:cs="Arial" w:hint="eastAsia"/>
                <w:color w:val="FF0000"/>
                <w:sz w:val="22"/>
                <w:szCs w:val="22"/>
                <w:u w:val="single"/>
              </w:rPr>
              <w:t>元</w:t>
            </w:r>
            <w:r w:rsidRPr="00DB662A">
              <w:rPr>
                <w:rFonts w:ascii="Arial" w:eastAsia="標楷體" w:hAnsi="Arial" w:cs="Arial" w:hint="eastAsia"/>
                <w:color w:val="FF0000"/>
                <w:sz w:val="22"/>
                <w:szCs w:val="22"/>
                <w:u w:val="single"/>
              </w:rPr>
              <w:t>)</w:t>
            </w:r>
            <w:r w:rsidRPr="00DB662A">
              <w:rPr>
                <w:rFonts w:ascii="Arial" w:eastAsia="標楷體" w:hAnsi="Arial" w:cs="Arial" w:hint="eastAsia"/>
                <w:color w:val="FF0000"/>
                <w:sz w:val="22"/>
                <w:szCs w:val="22"/>
                <w:u w:val="single"/>
              </w:rPr>
              <w:t>。</w:t>
            </w:r>
          </w:p>
          <w:p w:rsidR="00DB662A" w:rsidRPr="00DB662A" w:rsidRDefault="00DB662A" w:rsidP="00DB662A">
            <w:pPr>
              <w:snapToGrid w:val="0"/>
              <w:spacing w:line="300" w:lineRule="exact"/>
              <w:ind w:left="451" w:hanging="451"/>
              <w:jc w:val="both"/>
              <w:rPr>
                <w:rFonts w:ascii="Arial" w:eastAsia="標楷體" w:hAnsi="Arial" w:cs="Arial"/>
                <w:color w:val="000000"/>
                <w:sz w:val="22"/>
                <w:szCs w:val="22"/>
              </w:rPr>
            </w:pPr>
            <w:r w:rsidRPr="00DB662A">
              <w:rPr>
                <w:rFonts w:ascii="Arial" w:eastAsia="標楷體" w:hAnsi="Arial" w:cs="Arial" w:hint="eastAsia"/>
                <w:color w:val="FF0000"/>
                <w:sz w:val="22"/>
                <w:szCs w:val="22"/>
                <w:u w:val="single"/>
              </w:rPr>
              <w:t>二、辦理全日者：膳費上限</w:t>
            </w:r>
            <w:r w:rsidRPr="00DB662A">
              <w:rPr>
                <w:rFonts w:ascii="Arial" w:eastAsia="標楷體" w:hAnsi="Arial" w:cs="Arial" w:hint="eastAsia"/>
                <w:color w:val="FF0000"/>
                <w:sz w:val="22"/>
                <w:szCs w:val="22"/>
                <w:u w:val="single"/>
              </w:rPr>
              <w:t>250</w:t>
            </w:r>
            <w:r w:rsidRPr="00DB662A">
              <w:rPr>
                <w:rFonts w:ascii="Arial" w:eastAsia="標楷體" w:hAnsi="Arial" w:cs="Arial" w:hint="eastAsia"/>
                <w:color w:val="FF0000"/>
                <w:sz w:val="22"/>
                <w:szCs w:val="22"/>
                <w:u w:val="single"/>
              </w:rPr>
              <w:t>元</w:t>
            </w:r>
            <w:r w:rsidRPr="00DB662A">
              <w:rPr>
                <w:rFonts w:ascii="Arial" w:eastAsia="標楷體" w:hAnsi="Arial" w:cs="Arial" w:hint="eastAsia"/>
                <w:color w:val="FF0000"/>
                <w:sz w:val="22"/>
                <w:szCs w:val="22"/>
                <w:u w:val="single"/>
              </w:rPr>
              <w:t>(</w:t>
            </w:r>
            <w:r w:rsidRPr="00DB662A">
              <w:rPr>
                <w:rFonts w:ascii="Arial" w:eastAsia="標楷體" w:hAnsi="Arial" w:cs="Arial" w:hint="eastAsia"/>
                <w:color w:val="FF0000"/>
                <w:sz w:val="22"/>
                <w:szCs w:val="22"/>
                <w:u w:val="single"/>
              </w:rPr>
              <w:t>早餐</w:t>
            </w:r>
            <w:r w:rsidRPr="00DB662A">
              <w:rPr>
                <w:rFonts w:ascii="Arial" w:eastAsia="標楷體" w:hAnsi="Arial" w:cs="Arial" w:hint="eastAsia"/>
                <w:color w:val="FF0000"/>
                <w:sz w:val="22"/>
                <w:szCs w:val="22"/>
                <w:u w:val="single"/>
              </w:rPr>
              <w:t>50</w:t>
            </w:r>
            <w:r w:rsidRPr="00DB662A">
              <w:rPr>
                <w:rFonts w:ascii="Arial" w:eastAsia="標楷體" w:hAnsi="Arial" w:cs="Arial" w:hint="eastAsia"/>
                <w:color w:val="FF0000"/>
                <w:sz w:val="22"/>
                <w:szCs w:val="22"/>
                <w:u w:val="single"/>
              </w:rPr>
              <w:t>元；午餐</w:t>
            </w:r>
            <w:r w:rsidRPr="00DB662A">
              <w:rPr>
                <w:rFonts w:ascii="Arial" w:eastAsia="標楷體" w:hAnsi="Arial" w:cs="Arial" w:hint="eastAsia"/>
                <w:color w:val="FF0000"/>
                <w:sz w:val="22"/>
                <w:szCs w:val="22"/>
                <w:u w:val="single"/>
              </w:rPr>
              <w:t>80</w:t>
            </w:r>
            <w:r w:rsidRPr="00DB662A">
              <w:rPr>
                <w:rFonts w:ascii="Arial" w:eastAsia="標楷體" w:hAnsi="Arial" w:cs="Arial" w:hint="eastAsia"/>
                <w:color w:val="FF0000"/>
                <w:sz w:val="22"/>
                <w:szCs w:val="22"/>
                <w:u w:val="single"/>
              </w:rPr>
              <w:t>元；茶點</w:t>
            </w:r>
            <w:r w:rsidRPr="00DB662A">
              <w:rPr>
                <w:rFonts w:ascii="Arial" w:eastAsia="標楷體" w:hAnsi="Arial" w:cs="Arial" w:hint="eastAsia"/>
                <w:color w:val="FF0000"/>
                <w:sz w:val="22"/>
                <w:szCs w:val="22"/>
                <w:u w:val="single"/>
              </w:rPr>
              <w:t>40</w:t>
            </w:r>
            <w:r w:rsidRPr="00DB662A">
              <w:rPr>
                <w:rFonts w:ascii="Arial" w:eastAsia="標楷體" w:hAnsi="Arial" w:cs="Arial" w:hint="eastAsia"/>
                <w:color w:val="FF0000"/>
                <w:sz w:val="22"/>
                <w:szCs w:val="22"/>
                <w:u w:val="single"/>
              </w:rPr>
              <w:t>元；晚餐</w:t>
            </w:r>
            <w:r w:rsidRPr="00DB662A">
              <w:rPr>
                <w:rFonts w:ascii="Arial" w:eastAsia="標楷體" w:hAnsi="Arial" w:cs="Arial" w:hint="eastAsia"/>
                <w:color w:val="FF0000"/>
                <w:sz w:val="22"/>
                <w:szCs w:val="22"/>
                <w:u w:val="single"/>
              </w:rPr>
              <w:t>80</w:t>
            </w:r>
            <w:r w:rsidRPr="00DB662A">
              <w:rPr>
                <w:rFonts w:ascii="Arial" w:eastAsia="標楷體" w:hAnsi="Arial" w:cs="Arial" w:hint="eastAsia"/>
                <w:color w:val="FF0000"/>
                <w:sz w:val="22"/>
                <w:szCs w:val="22"/>
                <w:u w:val="single"/>
              </w:rPr>
              <w:t>元</w:t>
            </w:r>
            <w:r w:rsidRPr="00DB662A">
              <w:rPr>
                <w:rFonts w:ascii="Arial" w:eastAsia="標楷體" w:hAnsi="Arial" w:cs="Arial" w:hint="eastAsia"/>
                <w:color w:val="FF0000"/>
                <w:sz w:val="22"/>
                <w:szCs w:val="22"/>
                <w:u w:val="single"/>
              </w:rPr>
              <w:t>)</w:t>
            </w:r>
            <w:r w:rsidRPr="00DB662A">
              <w:rPr>
                <w:rFonts w:ascii="Arial" w:eastAsia="標楷體" w:hAnsi="Arial" w:cs="Arial" w:hint="eastAsia"/>
                <w:color w:val="FF0000"/>
                <w:sz w:val="22"/>
                <w:szCs w:val="22"/>
                <w:u w:val="single"/>
              </w:rPr>
              <w:t>。</w:t>
            </w:r>
          </w:p>
          <w:p w:rsidR="00DB662A" w:rsidRDefault="00DB662A" w:rsidP="00DB662A">
            <w:pPr>
              <w:snapToGrid w:val="0"/>
              <w:spacing w:line="300" w:lineRule="exact"/>
              <w:ind w:left="451" w:hanging="451"/>
              <w:jc w:val="both"/>
              <w:rPr>
                <w:rFonts w:ascii="Arial" w:eastAsia="標楷體" w:hAnsi="Arial" w:cs="Arial"/>
                <w:color w:val="000000"/>
                <w:sz w:val="22"/>
                <w:szCs w:val="22"/>
              </w:rPr>
            </w:pPr>
            <w:r w:rsidRPr="00DB662A">
              <w:rPr>
                <w:rFonts w:ascii="Arial" w:eastAsia="標楷體" w:hAnsi="Arial" w:cs="Arial" w:hint="eastAsia"/>
                <w:color w:val="000000"/>
                <w:sz w:val="22"/>
                <w:szCs w:val="22"/>
              </w:rPr>
              <w:t>三、各類會議、講習訓練與研討（習）會之辦理場地及經費編列應依「教育部及所屬機關學校辦理各類會議、講習訓練與研討（習）會相關管理措施及改進方案」規定辦理，其中膳費內應含三餐及茶點等，</w:t>
            </w:r>
            <w:r w:rsidRPr="00DB662A">
              <w:rPr>
                <w:rFonts w:ascii="Arial" w:eastAsia="標楷體" w:hAnsi="Arial" w:cs="Arial" w:hint="eastAsia"/>
                <w:color w:val="FF0000"/>
                <w:sz w:val="22"/>
                <w:szCs w:val="22"/>
                <w:u w:val="single"/>
              </w:rPr>
              <w:t>不得額外編列茶水飲料等費用。</w:t>
            </w:r>
          </w:p>
          <w:p w:rsidR="00C73AB6" w:rsidRPr="00C73AB6" w:rsidRDefault="00DB662A" w:rsidP="00DB662A">
            <w:pPr>
              <w:snapToGrid w:val="0"/>
              <w:spacing w:line="300" w:lineRule="exact"/>
              <w:ind w:left="451" w:hanging="451"/>
              <w:jc w:val="both"/>
              <w:rPr>
                <w:rFonts w:ascii="Arial" w:eastAsia="標楷體" w:hAnsi="Arial" w:cs="Arial"/>
                <w:color w:val="000000"/>
                <w:sz w:val="22"/>
                <w:szCs w:val="22"/>
              </w:rPr>
            </w:pPr>
            <w:r>
              <w:rPr>
                <w:rFonts w:ascii="Arial" w:eastAsia="標楷體" w:hAnsi="Arial" w:cs="Arial" w:hint="eastAsia"/>
                <w:color w:val="000000"/>
                <w:sz w:val="22"/>
                <w:szCs w:val="22"/>
              </w:rPr>
              <w:t>四、</w:t>
            </w:r>
            <w:r w:rsidR="00943C84" w:rsidRPr="0062111B">
              <w:rPr>
                <w:rFonts w:ascii="Arial" w:eastAsia="標楷體" w:hAnsi="Arial" w:cs="Arial"/>
                <w:color w:val="000000"/>
                <w:sz w:val="22"/>
                <w:szCs w:val="22"/>
              </w:rPr>
              <w:t>有關膳宿費規定，應本</w:t>
            </w:r>
            <w:proofErr w:type="gramStart"/>
            <w:r w:rsidR="00943C84" w:rsidRPr="0062111B">
              <w:rPr>
                <w:rFonts w:ascii="Arial" w:eastAsia="標楷體" w:hAnsi="Arial" w:cs="Arial"/>
                <w:color w:val="000000"/>
                <w:sz w:val="22"/>
                <w:szCs w:val="22"/>
              </w:rPr>
              <w:t>撙</w:t>
            </w:r>
            <w:proofErr w:type="gramEnd"/>
            <w:r w:rsidR="00943C84" w:rsidRPr="0062111B">
              <w:rPr>
                <w:rFonts w:ascii="Arial" w:eastAsia="標楷體" w:hAnsi="Arial" w:cs="Arial"/>
                <w:color w:val="000000"/>
                <w:sz w:val="22"/>
                <w:szCs w:val="22"/>
              </w:rPr>
              <w:t>節原則辦理，並得視實際需要依各基準核算之總額範圍內互相調整支應。</w:t>
            </w:r>
          </w:p>
        </w:tc>
      </w:tr>
      <w:tr w:rsidR="001D01FC" w:rsidTr="00BC1C0F">
        <w:trPr>
          <w:trHeight w:val="703"/>
        </w:trPr>
        <w:tc>
          <w:tcPr>
            <w:tcW w:w="2552" w:type="dxa"/>
            <w:shd w:val="clear" w:color="auto" w:fill="auto"/>
          </w:tcPr>
          <w:p w:rsidR="001D01FC" w:rsidRPr="0062111B" w:rsidRDefault="005F4736" w:rsidP="001D01FC">
            <w:pPr>
              <w:snapToGrid w:val="0"/>
              <w:spacing w:line="300" w:lineRule="exact"/>
              <w:ind w:left="720" w:hanging="720"/>
              <w:jc w:val="both"/>
              <w:rPr>
                <w:rFonts w:ascii="Arial" w:eastAsia="標楷體" w:hAnsi="Arial" w:cs="Arial"/>
                <w:szCs w:val="24"/>
              </w:rPr>
            </w:pPr>
            <w:r w:rsidRPr="001E6F56">
              <w:rPr>
                <w:rFonts w:ascii="Arial" w:eastAsia="標楷體" w:hAnsi="Arial" w:cs="Arial" w:hint="eastAsia"/>
                <w:szCs w:val="24"/>
              </w:rPr>
              <w:t>八</w:t>
            </w:r>
            <w:r w:rsidR="001D01FC">
              <w:rPr>
                <w:rFonts w:ascii="Arial" w:eastAsia="標楷體" w:hAnsi="Arial" w:cs="Arial" w:hint="eastAsia"/>
                <w:szCs w:val="24"/>
              </w:rPr>
              <w:t>、</w:t>
            </w:r>
            <w:r w:rsidR="001D01FC" w:rsidRPr="0062111B">
              <w:rPr>
                <w:rFonts w:ascii="Arial" w:eastAsia="標楷體" w:hAnsi="Arial" w:cs="Arial"/>
                <w:szCs w:val="24"/>
              </w:rPr>
              <w:t>保險費</w:t>
            </w:r>
          </w:p>
        </w:tc>
        <w:tc>
          <w:tcPr>
            <w:tcW w:w="851" w:type="dxa"/>
            <w:shd w:val="clear" w:color="auto" w:fill="auto"/>
          </w:tcPr>
          <w:p w:rsidR="001D01FC" w:rsidRPr="0062111B" w:rsidRDefault="001D01FC" w:rsidP="001D01FC">
            <w:pPr>
              <w:snapToGrid w:val="0"/>
              <w:spacing w:line="300" w:lineRule="exact"/>
              <w:jc w:val="center"/>
              <w:rPr>
                <w:rFonts w:ascii="Arial" w:eastAsia="標楷體" w:hAnsi="Arial" w:cs="Arial"/>
                <w:szCs w:val="24"/>
              </w:rPr>
            </w:pPr>
            <w:r w:rsidRPr="0062111B">
              <w:rPr>
                <w:rFonts w:ascii="Arial" w:eastAsia="標楷體" w:hAnsi="Arial" w:cs="Arial"/>
                <w:szCs w:val="24"/>
              </w:rPr>
              <w:t>人</w:t>
            </w:r>
          </w:p>
        </w:tc>
        <w:tc>
          <w:tcPr>
            <w:tcW w:w="2693" w:type="dxa"/>
            <w:shd w:val="clear" w:color="auto" w:fill="auto"/>
          </w:tcPr>
          <w:p w:rsidR="001D01FC" w:rsidRPr="0062111B" w:rsidRDefault="001D01FC" w:rsidP="001D01FC">
            <w:pPr>
              <w:tabs>
                <w:tab w:val="left" w:pos="1744"/>
              </w:tabs>
              <w:snapToGrid w:val="0"/>
              <w:spacing w:line="300" w:lineRule="exact"/>
              <w:jc w:val="both"/>
              <w:rPr>
                <w:rFonts w:ascii="Arial" w:eastAsia="標楷體" w:hAnsi="Arial" w:cs="Arial"/>
                <w:szCs w:val="24"/>
              </w:rPr>
            </w:pPr>
          </w:p>
        </w:tc>
        <w:tc>
          <w:tcPr>
            <w:tcW w:w="1842" w:type="dxa"/>
            <w:shd w:val="clear" w:color="auto" w:fill="auto"/>
          </w:tcPr>
          <w:p w:rsidR="001D01FC" w:rsidRPr="005669C3" w:rsidRDefault="001D01FC" w:rsidP="001D01FC">
            <w:pPr>
              <w:snapToGrid w:val="0"/>
              <w:spacing w:line="300" w:lineRule="exact"/>
              <w:jc w:val="both"/>
              <w:rPr>
                <w:rFonts w:ascii="標楷體" w:eastAsia="標楷體"/>
                <w:color w:val="000000"/>
                <w:sz w:val="22"/>
              </w:rPr>
            </w:pPr>
            <w:r w:rsidRPr="005669C3">
              <w:rPr>
                <w:rFonts w:ascii="標楷體" w:eastAsia="標楷體" w:hint="eastAsia"/>
                <w:color w:val="000000"/>
                <w:sz w:val="22"/>
              </w:rPr>
              <w:t>凡辦理</w:t>
            </w:r>
            <w:r w:rsidRPr="005669C3">
              <w:rPr>
                <w:rFonts w:ascii="標楷體" w:eastAsia="標楷體" w:hAnsi="標楷體" w:hint="eastAsia"/>
                <w:color w:val="000000"/>
                <w:sz w:val="22"/>
              </w:rPr>
              <w:t>各類會議、講習訓練與研討（習）會及其他活動所需之平安保險費</w:t>
            </w:r>
            <w:r w:rsidRPr="005669C3">
              <w:rPr>
                <w:rFonts w:ascii="標楷體" w:eastAsia="標楷體" w:hint="eastAsia"/>
                <w:color w:val="000000"/>
                <w:sz w:val="22"/>
              </w:rPr>
              <w:t>屬之。</w:t>
            </w:r>
          </w:p>
        </w:tc>
        <w:tc>
          <w:tcPr>
            <w:tcW w:w="3120" w:type="dxa"/>
            <w:shd w:val="clear" w:color="auto" w:fill="auto"/>
          </w:tcPr>
          <w:p w:rsidR="00414DC2" w:rsidRDefault="001D01FC" w:rsidP="001D01FC">
            <w:pPr>
              <w:pStyle w:val="3"/>
              <w:snapToGrid w:val="0"/>
              <w:spacing w:line="300" w:lineRule="exact"/>
              <w:ind w:left="414" w:hanging="414"/>
              <w:jc w:val="both"/>
              <w:rPr>
                <w:rFonts w:ascii="Arial" w:hAnsi="Arial" w:cs="Arial"/>
                <w:color w:val="000000"/>
                <w:sz w:val="22"/>
                <w:szCs w:val="22"/>
              </w:rPr>
            </w:pPr>
            <w:r w:rsidRPr="00D1352C">
              <w:rPr>
                <w:rFonts w:ascii="Arial" w:hAnsi="Arial" w:cs="Arial"/>
                <w:color w:val="FF0000"/>
                <w:sz w:val="22"/>
                <w:szCs w:val="22"/>
                <w:u w:val="single"/>
              </w:rPr>
              <w:t>一、</w:t>
            </w:r>
            <w:r w:rsidR="00414DC2" w:rsidRPr="00DB662A">
              <w:rPr>
                <w:rFonts w:ascii="Arial" w:hAnsi="Arial" w:cs="Arial" w:hint="eastAsia"/>
                <w:color w:val="FF0000"/>
                <w:sz w:val="22"/>
                <w:szCs w:val="22"/>
                <w:u w:val="single"/>
              </w:rPr>
              <w:t>本項目為</w:t>
            </w:r>
            <w:r w:rsidR="00414DC2" w:rsidRPr="00DB662A">
              <w:rPr>
                <w:rFonts w:ascii="Arial" w:hAnsi="Arial" w:cs="Arial"/>
                <w:color w:val="FF0000"/>
                <w:sz w:val="22"/>
                <w:szCs w:val="22"/>
                <w:u w:val="single"/>
              </w:rPr>
              <w:t>必</w:t>
            </w:r>
            <w:r w:rsidR="00866632">
              <w:rPr>
                <w:rFonts w:ascii="Arial" w:hAnsi="Arial" w:cs="Arial" w:hint="eastAsia"/>
                <w:color w:val="FF0000"/>
                <w:sz w:val="22"/>
                <w:szCs w:val="22"/>
                <w:u w:val="single"/>
              </w:rPr>
              <w:t>須</w:t>
            </w:r>
            <w:r w:rsidR="00414DC2" w:rsidRPr="00DB662A">
              <w:rPr>
                <w:rFonts w:ascii="Arial" w:hAnsi="Arial" w:cs="Arial"/>
                <w:color w:val="FF0000"/>
                <w:sz w:val="22"/>
                <w:szCs w:val="22"/>
                <w:u w:val="single"/>
              </w:rPr>
              <w:t>編</w:t>
            </w:r>
            <w:r w:rsidR="00866632">
              <w:rPr>
                <w:rFonts w:ascii="Arial" w:hAnsi="Arial" w:cs="Arial" w:hint="eastAsia"/>
                <w:color w:val="FF0000"/>
                <w:sz w:val="22"/>
                <w:szCs w:val="22"/>
                <w:u w:val="single"/>
              </w:rPr>
              <w:t>列</w:t>
            </w:r>
            <w:r w:rsidR="00866632" w:rsidRPr="00866632">
              <w:rPr>
                <w:rFonts w:ascii="Arial" w:hAnsi="Arial" w:cs="Arial"/>
                <w:color w:val="FF0000"/>
                <w:sz w:val="22"/>
                <w:szCs w:val="22"/>
                <w:u w:val="single"/>
              </w:rPr>
              <w:t>之</w:t>
            </w:r>
            <w:r w:rsidR="00CD6DAA" w:rsidRPr="00DB662A">
              <w:rPr>
                <w:rFonts w:ascii="Arial" w:hAnsi="Arial" w:cs="Arial" w:hint="eastAsia"/>
                <w:color w:val="FF0000"/>
                <w:sz w:val="22"/>
                <w:szCs w:val="22"/>
                <w:u w:val="single"/>
              </w:rPr>
              <w:t>經費</w:t>
            </w:r>
            <w:r w:rsidR="00414DC2" w:rsidRPr="00DB662A">
              <w:rPr>
                <w:rFonts w:ascii="Arial" w:hAnsi="Arial" w:cs="Arial"/>
                <w:color w:val="FF0000"/>
                <w:sz w:val="22"/>
                <w:szCs w:val="22"/>
                <w:u w:val="single"/>
              </w:rPr>
              <w:t>。</w:t>
            </w:r>
          </w:p>
          <w:p w:rsidR="001D01FC" w:rsidRPr="0062111B" w:rsidRDefault="00414DC2" w:rsidP="001D01FC">
            <w:pPr>
              <w:pStyle w:val="3"/>
              <w:snapToGrid w:val="0"/>
              <w:spacing w:line="300" w:lineRule="exact"/>
              <w:ind w:left="414" w:hanging="414"/>
              <w:jc w:val="both"/>
              <w:rPr>
                <w:rFonts w:ascii="Arial" w:hAnsi="Arial" w:cs="Arial"/>
                <w:color w:val="000000"/>
                <w:sz w:val="22"/>
                <w:szCs w:val="22"/>
              </w:rPr>
            </w:pPr>
            <w:r>
              <w:rPr>
                <w:rFonts w:ascii="Arial" w:hAnsi="Arial" w:cs="Arial" w:hint="eastAsia"/>
                <w:color w:val="000000"/>
                <w:sz w:val="22"/>
                <w:szCs w:val="22"/>
              </w:rPr>
              <w:t>二、</w:t>
            </w:r>
            <w:r w:rsidR="001D01FC" w:rsidRPr="0062111B">
              <w:rPr>
                <w:rFonts w:ascii="Arial" w:hAnsi="Arial" w:cs="Arial"/>
                <w:color w:val="000000"/>
                <w:sz w:val="22"/>
                <w:szCs w:val="22"/>
              </w:rPr>
              <w:t>「公務人員因公傷殘死亡慰問金發給辦法」施行後，</w:t>
            </w:r>
            <w:r w:rsidR="001D01FC" w:rsidRPr="005F4736">
              <w:rPr>
                <w:rFonts w:ascii="Arial" w:hAnsi="Arial" w:cs="Arial"/>
                <w:color w:val="000000"/>
                <w:sz w:val="22"/>
                <w:szCs w:val="22"/>
              </w:rPr>
              <w:t>各機關學校不得再為其公教人員投保額外險</w:t>
            </w:r>
            <w:r w:rsidR="001D01FC" w:rsidRPr="0062111B">
              <w:rPr>
                <w:rFonts w:ascii="Arial" w:hAnsi="Arial" w:cs="Arial"/>
                <w:color w:val="000000"/>
                <w:sz w:val="22"/>
                <w:szCs w:val="22"/>
              </w:rPr>
              <w:t>，</w:t>
            </w:r>
            <w:proofErr w:type="gramStart"/>
            <w:r w:rsidR="001D01FC" w:rsidRPr="0062111B">
              <w:rPr>
                <w:rFonts w:ascii="Arial" w:hAnsi="Arial" w:cs="Arial"/>
                <w:color w:val="000000"/>
                <w:sz w:val="22"/>
                <w:szCs w:val="22"/>
              </w:rPr>
              <w:t>爰</w:t>
            </w:r>
            <w:proofErr w:type="gramEnd"/>
            <w:r w:rsidR="001D01FC" w:rsidRPr="0062111B">
              <w:rPr>
                <w:rFonts w:ascii="Arial" w:hAnsi="Arial" w:cs="Arial"/>
                <w:color w:val="000000"/>
                <w:sz w:val="22"/>
                <w:szCs w:val="22"/>
              </w:rPr>
              <w:t>不能重複編列保險費，僅得為非上開與會人員辦理保險。</w:t>
            </w:r>
          </w:p>
          <w:p w:rsidR="001D01FC" w:rsidRPr="0062111B" w:rsidRDefault="00414DC2" w:rsidP="001D01FC">
            <w:pPr>
              <w:pStyle w:val="3"/>
              <w:snapToGrid w:val="0"/>
              <w:spacing w:line="300" w:lineRule="exact"/>
              <w:ind w:left="414" w:hanging="414"/>
              <w:jc w:val="both"/>
              <w:rPr>
                <w:rFonts w:ascii="Arial" w:hAnsi="Arial" w:cs="Arial"/>
                <w:color w:val="000000"/>
                <w:sz w:val="22"/>
                <w:szCs w:val="22"/>
              </w:rPr>
            </w:pPr>
            <w:r>
              <w:rPr>
                <w:rFonts w:ascii="Arial" w:hAnsi="Arial" w:cs="Arial" w:hint="eastAsia"/>
                <w:color w:val="000000"/>
                <w:sz w:val="22"/>
                <w:szCs w:val="22"/>
              </w:rPr>
              <w:t>三</w:t>
            </w:r>
            <w:r w:rsidR="001D01FC" w:rsidRPr="0062111B">
              <w:rPr>
                <w:rFonts w:ascii="Arial" w:hAnsi="Arial" w:cs="Arial"/>
                <w:color w:val="000000"/>
                <w:sz w:val="22"/>
                <w:szCs w:val="22"/>
              </w:rPr>
              <w:t>、每人保額應參照行政院規定「奉派至九二一震災災區實際從事救災及災後重建工作之公教人員投保意外險」，最高以</w:t>
            </w:r>
            <w:r w:rsidR="001D01FC" w:rsidRPr="0062111B">
              <w:rPr>
                <w:rFonts w:ascii="Arial" w:hAnsi="Arial" w:cs="Arial"/>
                <w:color w:val="000000"/>
                <w:sz w:val="22"/>
                <w:szCs w:val="22"/>
              </w:rPr>
              <w:t>300</w:t>
            </w:r>
            <w:r w:rsidR="001D01FC" w:rsidRPr="0062111B">
              <w:rPr>
                <w:rFonts w:ascii="Arial" w:hAnsi="Arial" w:cs="Arial"/>
                <w:color w:val="000000"/>
                <w:sz w:val="22"/>
                <w:szCs w:val="22"/>
              </w:rPr>
              <w:t>萬元為限。</w:t>
            </w:r>
          </w:p>
        </w:tc>
      </w:tr>
      <w:tr w:rsidR="00C27F3C" w:rsidTr="00E26028">
        <w:trPr>
          <w:trHeight w:val="703"/>
        </w:trPr>
        <w:tc>
          <w:tcPr>
            <w:tcW w:w="2552" w:type="dxa"/>
            <w:shd w:val="clear" w:color="auto" w:fill="auto"/>
          </w:tcPr>
          <w:p w:rsidR="00C27F3C" w:rsidRPr="0085396C" w:rsidRDefault="005F4736" w:rsidP="009A5071">
            <w:pPr>
              <w:snapToGrid w:val="0"/>
              <w:spacing w:line="300" w:lineRule="exact"/>
              <w:ind w:left="720" w:hanging="720"/>
              <w:jc w:val="both"/>
              <w:rPr>
                <w:rFonts w:ascii="Arial" w:eastAsia="標楷體" w:hAnsi="Arial" w:cs="Arial"/>
                <w:szCs w:val="24"/>
              </w:rPr>
            </w:pPr>
            <w:r w:rsidRPr="00E26028">
              <w:rPr>
                <w:rFonts w:ascii="Arial" w:eastAsia="標楷體" w:hAnsi="Arial" w:cs="Arial" w:hint="eastAsia"/>
                <w:szCs w:val="24"/>
              </w:rPr>
              <w:t>九</w:t>
            </w:r>
            <w:r w:rsidR="00ED6790" w:rsidRPr="0085396C">
              <w:rPr>
                <w:rFonts w:ascii="Arial" w:eastAsia="標楷體" w:hAnsi="Arial" w:cs="Arial" w:hint="eastAsia"/>
                <w:szCs w:val="24"/>
              </w:rPr>
              <w:t>、</w:t>
            </w:r>
            <w:r w:rsidR="001D01FC" w:rsidRPr="0085396C">
              <w:rPr>
                <w:rFonts w:ascii="Arial" w:eastAsia="標楷體" w:hAnsi="Arial" w:cs="Arial" w:hint="eastAsia"/>
                <w:szCs w:val="24"/>
              </w:rPr>
              <w:t>國內旅費</w:t>
            </w:r>
            <w:r w:rsidR="00C27F3C" w:rsidRPr="0085396C">
              <w:rPr>
                <w:rFonts w:ascii="Arial" w:eastAsia="標楷體" w:hAnsi="Arial" w:cs="Arial"/>
                <w:szCs w:val="24"/>
              </w:rPr>
              <w:t>、</w:t>
            </w:r>
          </w:p>
          <w:p w:rsidR="00C27F3C" w:rsidRPr="0085396C" w:rsidRDefault="00C27F3C" w:rsidP="009A5071">
            <w:pPr>
              <w:snapToGrid w:val="0"/>
              <w:spacing w:line="300" w:lineRule="exact"/>
              <w:ind w:left="720" w:hanging="720"/>
              <w:jc w:val="both"/>
              <w:rPr>
                <w:rFonts w:ascii="Arial" w:eastAsia="標楷體" w:hAnsi="Arial" w:cs="Arial"/>
                <w:szCs w:val="24"/>
              </w:rPr>
            </w:pPr>
            <w:r w:rsidRPr="0085396C">
              <w:rPr>
                <w:rFonts w:ascii="Arial" w:eastAsia="標楷體" w:hAnsi="Arial" w:cs="Arial"/>
                <w:szCs w:val="24"/>
              </w:rPr>
              <w:t xml:space="preserve">    </w:t>
            </w:r>
            <w:r w:rsidRPr="0085396C">
              <w:rPr>
                <w:rFonts w:ascii="Arial" w:eastAsia="標楷體" w:hAnsi="Arial" w:cs="Arial"/>
                <w:szCs w:val="24"/>
              </w:rPr>
              <w:t>短程車資、</w:t>
            </w:r>
          </w:p>
          <w:p w:rsidR="00C27F3C" w:rsidRPr="0085396C" w:rsidRDefault="00C27F3C" w:rsidP="00ED6790">
            <w:pPr>
              <w:snapToGrid w:val="0"/>
              <w:spacing w:line="300" w:lineRule="exact"/>
              <w:ind w:left="720" w:hanging="720"/>
              <w:jc w:val="both"/>
              <w:rPr>
                <w:rFonts w:ascii="Arial" w:eastAsia="標楷體" w:hAnsi="Arial" w:cs="Arial"/>
                <w:szCs w:val="24"/>
              </w:rPr>
            </w:pPr>
            <w:r w:rsidRPr="0085396C">
              <w:rPr>
                <w:rFonts w:ascii="Arial" w:eastAsia="標楷體" w:hAnsi="Arial" w:cs="Arial"/>
                <w:szCs w:val="24"/>
              </w:rPr>
              <w:t xml:space="preserve">    </w:t>
            </w:r>
            <w:r w:rsidRPr="0085396C">
              <w:rPr>
                <w:rFonts w:ascii="Arial" w:eastAsia="標楷體" w:hAnsi="Arial" w:cs="Arial"/>
                <w:szCs w:val="24"/>
              </w:rPr>
              <w:t>運費</w:t>
            </w:r>
          </w:p>
        </w:tc>
        <w:tc>
          <w:tcPr>
            <w:tcW w:w="851" w:type="dxa"/>
            <w:shd w:val="clear" w:color="auto" w:fill="auto"/>
          </w:tcPr>
          <w:p w:rsidR="00C27F3C" w:rsidRPr="0062111B" w:rsidRDefault="00C27F3C" w:rsidP="0062111B">
            <w:pPr>
              <w:snapToGrid w:val="0"/>
              <w:spacing w:line="300" w:lineRule="exact"/>
              <w:jc w:val="center"/>
              <w:rPr>
                <w:rFonts w:ascii="Arial" w:eastAsia="標楷體" w:hAnsi="Arial" w:cs="Arial"/>
                <w:szCs w:val="24"/>
              </w:rPr>
            </w:pPr>
            <w:r w:rsidRPr="0062111B">
              <w:rPr>
                <w:rFonts w:ascii="Arial" w:eastAsia="標楷體" w:hAnsi="Arial" w:cs="Arial"/>
                <w:szCs w:val="24"/>
              </w:rPr>
              <w:t>人次</w:t>
            </w:r>
          </w:p>
        </w:tc>
        <w:tc>
          <w:tcPr>
            <w:tcW w:w="2693" w:type="dxa"/>
            <w:shd w:val="clear" w:color="auto" w:fill="auto"/>
          </w:tcPr>
          <w:p w:rsidR="00C27F3C" w:rsidRPr="00C41AF8" w:rsidRDefault="00C27F3C" w:rsidP="00F20223">
            <w:pPr>
              <w:tabs>
                <w:tab w:val="left" w:pos="1744"/>
              </w:tabs>
              <w:snapToGrid w:val="0"/>
              <w:spacing w:line="300" w:lineRule="exact"/>
              <w:jc w:val="both"/>
              <w:rPr>
                <w:rFonts w:ascii="Arial" w:eastAsia="標楷體" w:hAnsi="Arial" w:cs="Arial"/>
                <w:strike/>
                <w:color w:val="000000"/>
                <w:szCs w:val="24"/>
              </w:rPr>
            </w:pPr>
          </w:p>
        </w:tc>
        <w:tc>
          <w:tcPr>
            <w:tcW w:w="1842" w:type="dxa"/>
            <w:shd w:val="clear" w:color="auto" w:fill="auto"/>
          </w:tcPr>
          <w:p w:rsidR="00C27F3C" w:rsidRPr="0062111B" w:rsidRDefault="00C27F3C" w:rsidP="00F20223">
            <w:pPr>
              <w:snapToGrid w:val="0"/>
              <w:spacing w:line="300" w:lineRule="exact"/>
              <w:jc w:val="both"/>
              <w:rPr>
                <w:rFonts w:ascii="Arial" w:eastAsia="標楷體" w:hAnsi="Arial" w:cs="Arial"/>
                <w:color w:val="000000"/>
                <w:sz w:val="22"/>
                <w:szCs w:val="22"/>
              </w:rPr>
            </w:pPr>
            <w:r w:rsidRPr="0062111B">
              <w:rPr>
                <w:rFonts w:ascii="Arial" w:eastAsia="標楷體" w:hAnsi="Arial" w:cs="Arial"/>
                <w:color w:val="000000"/>
                <w:sz w:val="22"/>
                <w:szCs w:val="22"/>
              </w:rPr>
              <w:t>凡執行計畫所需因公出差旅運費屬之。</w:t>
            </w:r>
          </w:p>
        </w:tc>
        <w:tc>
          <w:tcPr>
            <w:tcW w:w="3120" w:type="dxa"/>
            <w:shd w:val="clear" w:color="auto" w:fill="auto"/>
          </w:tcPr>
          <w:p w:rsidR="00C27F3C" w:rsidRPr="0062111B" w:rsidRDefault="00C27F3C" w:rsidP="00F20223">
            <w:pPr>
              <w:snapToGrid w:val="0"/>
              <w:spacing w:line="300" w:lineRule="exact"/>
              <w:ind w:left="451" w:hanging="451"/>
              <w:jc w:val="both"/>
              <w:rPr>
                <w:rFonts w:ascii="Arial" w:eastAsia="標楷體" w:hAnsi="Arial" w:cs="Arial"/>
                <w:color w:val="000000"/>
                <w:sz w:val="22"/>
                <w:szCs w:val="22"/>
              </w:rPr>
            </w:pPr>
            <w:r w:rsidRPr="0062111B">
              <w:rPr>
                <w:rFonts w:ascii="Arial" w:eastAsia="標楷體" w:hAnsi="Arial" w:cs="Arial"/>
                <w:color w:val="000000"/>
                <w:sz w:val="22"/>
                <w:szCs w:val="22"/>
              </w:rPr>
              <w:t>一、</w:t>
            </w:r>
            <w:r w:rsidR="007C57AD" w:rsidRPr="0062111B">
              <w:rPr>
                <w:rFonts w:ascii="Arial" w:eastAsia="標楷體" w:hAnsi="Arial" w:cs="Arial"/>
                <w:color w:val="000000"/>
                <w:sz w:val="22"/>
                <w:szCs w:val="22"/>
              </w:rPr>
              <w:t>講座交通差旅費</w:t>
            </w:r>
            <w:r w:rsidRPr="0062111B">
              <w:rPr>
                <w:rFonts w:ascii="Arial" w:eastAsia="標楷體" w:hAnsi="Arial" w:cs="Arial"/>
                <w:color w:val="000000"/>
                <w:sz w:val="22"/>
                <w:szCs w:val="22"/>
              </w:rPr>
              <w:t>之編列及支給依「國內出差旅費報支要點」辦理。</w:t>
            </w:r>
          </w:p>
          <w:p w:rsidR="00C27F3C" w:rsidRPr="0062111B" w:rsidRDefault="00C27F3C" w:rsidP="00F20223">
            <w:pPr>
              <w:snapToGrid w:val="0"/>
              <w:spacing w:line="300" w:lineRule="exact"/>
              <w:ind w:left="451" w:hanging="451"/>
              <w:jc w:val="both"/>
              <w:rPr>
                <w:rFonts w:ascii="Arial" w:eastAsia="標楷體" w:hAnsi="Arial" w:cs="Arial"/>
                <w:color w:val="000000"/>
                <w:sz w:val="22"/>
                <w:szCs w:val="22"/>
              </w:rPr>
            </w:pPr>
            <w:r w:rsidRPr="0062111B">
              <w:rPr>
                <w:rFonts w:ascii="Arial" w:eastAsia="標楷體" w:hAnsi="Arial" w:cs="Arial"/>
                <w:color w:val="000000"/>
                <w:sz w:val="22"/>
                <w:szCs w:val="22"/>
              </w:rPr>
              <w:t>二、短程車資應檢據核實報支。</w:t>
            </w:r>
          </w:p>
          <w:p w:rsidR="00C27F3C" w:rsidRPr="0062111B" w:rsidRDefault="00C27F3C" w:rsidP="00F20223">
            <w:pPr>
              <w:snapToGrid w:val="0"/>
              <w:spacing w:line="300" w:lineRule="exact"/>
              <w:ind w:left="422" w:hangingChars="192" w:hanging="422"/>
              <w:jc w:val="both"/>
              <w:rPr>
                <w:rFonts w:ascii="Arial" w:eastAsia="標楷體" w:hAnsi="Arial" w:cs="Arial"/>
                <w:color w:val="000000"/>
                <w:sz w:val="22"/>
                <w:szCs w:val="22"/>
              </w:rPr>
            </w:pPr>
            <w:r w:rsidRPr="0062111B">
              <w:rPr>
                <w:rFonts w:ascii="Arial" w:eastAsia="標楷體" w:hAnsi="Arial" w:cs="Arial"/>
                <w:color w:val="000000"/>
                <w:sz w:val="22"/>
                <w:szCs w:val="22"/>
              </w:rPr>
              <w:t>三、運費依實際需要檢附發票或</w:t>
            </w:r>
            <w:proofErr w:type="gramStart"/>
            <w:r w:rsidRPr="0062111B">
              <w:rPr>
                <w:rFonts w:ascii="Arial" w:eastAsia="標楷體" w:hAnsi="Arial" w:cs="Arial"/>
                <w:color w:val="000000"/>
                <w:sz w:val="22"/>
                <w:szCs w:val="22"/>
              </w:rPr>
              <w:t>收據核結</w:t>
            </w:r>
            <w:proofErr w:type="gramEnd"/>
            <w:r w:rsidRPr="0062111B">
              <w:rPr>
                <w:rFonts w:ascii="Arial" w:eastAsia="標楷體" w:hAnsi="Arial" w:cs="Arial"/>
                <w:color w:val="000000"/>
                <w:sz w:val="22"/>
                <w:szCs w:val="22"/>
              </w:rPr>
              <w:t>。</w:t>
            </w:r>
          </w:p>
        </w:tc>
      </w:tr>
      <w:tr w:rsidR="00AB185C" w:rsidTr="001262A7">
        <w:trPr>
          <w:trHeight w:val="400"/>
        </w:trPr>
        <w:tc>
          <w:tcPr>
            <w:tcW w:w="2552" w:type="dxa"/>
            <w:shd w:val="clear" w:color="auto" w:fill="auto"/>
          </w:tcPr>
          <w:p w:rsidR="00AB185C" w:rsidRPr="0062111B" w:rsidRDefault="00E32B65" w:rsidP="009A5071">
            <w:pPr>
              <w:snapToGrid w:val="0"/>
              <w:spacing w:line="300" w:lineRule="exact"/>
              <w:ind w:left="720" w:hanging="720"/>
              <w:jc w:val="both"/>
              <w:rPr>
                <w:rFonts w:ascii="Arial" w:eastAsia="標楷體" w:hAnsi="Arial" w:cs="Arial"/>
                <w:szCs w:val="24"/>
              </w:rPr>
            </w:pPr>
            <w:r w:rsidRPr="001E6F56">
              <w:rPr>
                <w:rFonts w:ascii="Arial" w:eastAsia="標楷體" w:hAnsi="Arial" w:cs="Arial" w:hint="eastAsia"/>
                <w:bCs/>
                <w:szCs w:val="24"/>
              </w:rPr>
              <w:t>十</w:t>
            </w:r>
            <w:r w:rsidR="00ED6790">
              <w:rPr>
                <w:rFonts w:ascii="Arial" w:eastAsia="標楷體" w:hAnsi="Arial" w:cs="Arial" w:hint="eastAsia"/>
                <w:bCs/>
                <w:szCs w:val="24"/>
              </w:rPr>
              <w:t>、</w:t>
            </w:r>
            <w:r w:rsidR="00AB185C" w:rsidRPr="0062111B">
              <w:rPr>
                <w:rFonts w:ascii="Arial" w:eastAsia="標楷體" w:hAnsi="Arial" w:cs="Arial"/>
                <w:bCs/>
                <w:szCs w:val="24"/>
              </w:rPr>
              <w:t>場地清潔布置費</w:t>
            </w:r>
          </w:p>
        </w:tc>
        <w:tc>
          <w:tcPr>
            <w:tcW w:w="851" w:type="dxa"/>
            <w:shd w:val="clear" w:color="auto" w:fill="auto"/>
          </w:tcPr>
          <w:p w:rsidR="00AB185C" w:rsidRPr="0062111B" w:rsidRDefault="00AB185C" w:rsidP="0062111B">
            <w:pPr>
              <w:snapToGrid w:val="0"/>
              <w:spacing w:line="300" w:lineRule="exact"/>
              <w:jc w:val="center"/>
              <w:rPr>
                <w:rFonts w:ascii="Arial" w:eastAsia="標楷體" w:hAnsi="Arial" w:cs="Arial"/>
                <w:szCs w:val="24"/>
              </w:rPr>
            </w:pPr>
            <w:r w:rsidRPr="0062111B">
              <w:rPr>
                <w:rFonts w:ascii="Arial" w:eastAsia="標楷體" w:hAnsi="Arial" w:cs="Arial"/>
                <w:szCs w:val="24"/>
              </w:rPr>
              <w:t>場</w:t>
            </w:r>
          </w:p>
        </w:tc>
        <w:tc>
          <w:tcPr>
            <w:tcW w:w="2693" w:type="dxa"/>
            <w:shd w:val="clear" w:color="auto" w:fill="auto"/>
          </w:tcPr>
          <w:p w:rsidR="00AB185C" w:rsidRPr="0062111B" w:rsidRDefault="00AB185C" w:rsidP="00064425">
            <w:pPr>
              <w:snapToGrid w:val="0"/>
              <w:spacing w:line="300" w:lineRule="exact"/>
              <w:ind w:left="332" w:hanging="360"/>
              <w:jc w:val="both"/>
              <w:rPr>
                <w:rFonts w:ascii="Arial" w:eastAsia="標楷體" w:hAnsi="Arial" w:cs="Arial"/>
                <w:szCs w:val="24"/>
              </w:rPr>
            </w:pPr>
            <w:r w:rsidRPr="0062111B">
              <w:rPr>
                <w:rFonts w:ascii="Arial" w:eastAsia="標楷體" w:hAnsi="Arial" w:cs="Arial"/>
                <w:szCs w:val="24"/>
              </w:rPr>
              <w:t>3</w:t>
            </w:r>
            <w:r w:rsidR="00F67D49">
              <w:rPr>
                <w:rFonts w:ascii="Arial" w:eastAsia="標楷體" w:hAnsi="Arial" w:cs="Arial"/>
                <w:szCs w:val="24"/>
              </w:rPr>
              <w:t>,</w:t>
            </w:r>
            <w:r w:rsidRPr="0062111B">
              <w:rPr>
                <w:rFonts w:ascii="Arial" w:eastAsia="標楷體" w:hAnsi="Arial" w:cs="Arial"/>
                <w:szCs w:val="24"/>
              </w:rPr>
              <w:t>000</w:t>
            </w:r>
            <w:r w:rsidRPr="0062111B">
              <w:rPr>
                <w:rFonts w:ascii="Arial" w:eastAsia="標楷體" w:hAnsi="Arial" w:cs="Arial"/>
                <w:szCs w:val="24"/>
              </w:rPr>
              <w:t>元</w:t>
            </w:r>
          </w:p>
        </w:tc>
        <w:tc>
          <w:tcPr>
            <w:tcW w:w="1842" w:type="dxa"/>
            <w:shd w:val="clear" w:color="auto" w:fill="auto"/>
          </w:tcPr>
          <w:p w:rsidR="00AB185C" w:rsidRPr="0062111B" w:rsidRDefault="00AB185C" w:rsidP="00064425">
            <w:pPr>
              <w:snapToGrid w:val="0"/>
              <w:spacing w:line="300" w:lineRule="exact"/>
              <w:jc w:val="both"/>
              <w:rPr>
                <w:rFonts w:ascii="Arial" w:eastAsia="標楷體" w:hAnsi="Arial" w:cs="Arial"/>
                <w:sz w:val="22"/>
                <w:szCs w:val="22"/>
              </w:rPr>
            </w:pPr>
          </w:p>
        </w:tc>
        <w:tc>
          <w:tcPr>
            <w:tcW w:w="3120" w:type="dxa"/>
            <w:shd w:val="clear" w:color="auto" w:fill="auto"/>
          </w:tcPr>
          <w:p w:rsidR="00AB185C" w:rsidRPr="0062111B" w:rsidRDefault="00AB185C" w:rsidP="00064425">
            <w:pPr>
              <w:pStyle w:val="ab"/>
              <w:kinsoku/>
              <w:overflowPunct/>
              <w:autoSpaceDE/>
              <w:autoSpaceDN/>
              <w:snapToGrid w:val="0"/>
              <w:textAlignment w:val="auto"/>
              <w:rPr>
                <w:rFonts w:ascii="Arial" w:eastAsia="標楷體" w:hAnsi="Arial" w:cs="Arial"/>
                <w:kern w:val="2"/>
                <w:sz w:val="22"/>
                <w:szCs w:val="22"/>
              </w:rPr>
            </w:pPr>
          </w:p>
        </w:tc>
      </w:tr>
      <w:tr w:rsidR="00AB185C" w:rsidTr="00BA208A">
        <w:trPr>
          <w:trHeight w:val="433"/>
        </w:trPr>
        <w:tc>
          <w:tcPr>
            <w:tcW w:w="2552" w:type="dxa"/>
            <w:shd w:val="clear" w:color="auto" w:fill="auto"/>
          </w:tcPr>
          <w:p w:rsidR="00AB185C" w:rsidRPr="0062111B" w:rsidRDefault="00AB185C" w:rsidP="00ED6790">
            <w:pPr>
              <w:snapToGrid w:val="0"/>
              <w:spacing w:line="300" w:lineRule="exact"/>
              <w:ind w:left="965" w:hanging="965"/>
              <w:jc w:val="both"/>
              <w:rPr>
                <w:rFonts w:ascii="Arial" w:eastAsia="標楷體" w:hAnsi="Arial" w:cs="Arial"/>
                <w:bCs/>
                <w:szCs w:val="24"/>
              </w:rPr>
            </w:pPr>
            <w:r w:rsidRPr="001E6F56">
              <w:rPr>
                <w:rFonts w:ascii="Arial" w:eastAsia="標楷體" w:hAnsi="Arial" w:cs="Arial"/>
                <w:bCs/>
                <w:szCs w:val="24"/>
              </w:rPr>
              <w:t>十</w:t>
            </w:r>
            <w:r w:rsidR="00E32B65" w:rsidRPr="001E6F56">
              <w:rPr>
                <w:rFonts w:ascii="Arial" w:eastAsia="標楷體" w:hAnsi="Arial" w:cs="Arial" w:hint="eastAsia"/>
                <w:bCs/>
                <w:szCs w:val="24"/>
              </w:rPr>
              <w:t>一</w:t>
            </w:r>
            <w:r w:rsidR="00ED6790">
              <w:rPr>
                <w:rFonts w:ascii="Arial" w:eastAsia="標楷體" w:hAnsi="Arial" w:cs="Arial" w:hint="eastAsia"/>
                <w:bCs/>
                <w:szCs w:val="24"/>
              </w:rPr>
              <w:t>、</w:t>
            </w:r>
            <w:r w:rsidRPr="0062111B">
              <w:rPr>
                <w:rFonts w:ascii="Arial" w:eastAsia="標楷體" w:hAnsi="Arial" w:cs="Arial"/>
                <w:bCs/>
                <w:szCs w:val="24"/>
              </w:rPr>
              <w:t>交通車租用費</w:t>
            </w:r>
          </w:p>
        </w:tc>
        <w:tc>
          <w:tcPr>
            <w:tcW w:w="851" w:type="dxa"/>
            <w:shd w:val="clear" w:color="auto" w:fill="auto"/>
          </w:tcPr>
          <w:p w:rsidR="00AB185C" w:rsidRPr="0062111B" w:rsidRDefault="00323DF2" w:rsidP="0062111B">
            <w:pPr>
              <w:snapToGrid w:val="0"/>
              <w:spacing w:line="300" w:lineRule="exact"/>
              <w:jc w:val="center"/>
              <w:rPr>
                <w:rFonts w:ascii="Arial" w:eastAsia="標楷體" w:hAnsi="Arial" w:cs="Arial"/>
                <w:szCs w:val="24"/>
              </w:rPr>
            </w:pPr>
            <w:r w:rsidRPr="0062111B">
              <w:rPr>
                <w:rFonts w:ascii="Arial" w:eastAsia="標楷體" w:hAnsi="Arial" w:cs="Arial"/>
                <w:szCs w:val="24"/>
              </w:rPr>
              <w:t>輛</w:t>
            </w:r>
          </w:p>
        </w:tc>
        <w:tc>
          <w:tcPr>
            <w:tcW w:w="2693" w:type="dxa"/>
            <w:shd w:val="clear" w:color="auto" w:fill="auto"/>
          </w:tcPr>
          <w:p w:rsidR="00AB185C" w:rsidRPr="0062111B" w:rsidRDefault="00785057" w:rsidP="00064425">
            <w:pPr>
              <w:snapToGrid w:val="0"/>
              <w:spacing w:line="300" w:lineRule="exact"/>
              <w:ind w:left="332" w:hanging="360"/>
              <w:jc w:val="both"/>
              <w:rPr>
                <w:rFonts w:ascii="Arial" w:eastAsia="標楷體" w:hAnsi="Arial" w:cs="Arial"/>
                <w:szCs w:val="24"/>
              </w:rPr>
            </w:pPr>
            <w:r w:rsidRPr="0062111B">
              <w:rPr>
                <w:rFonts w:ascii="Arial" w:eastAsia="標楷體" w:hAnsi="Arial" w:cs="Arial"/>
                <w:szCs w:val="24"/>
              </w:rPr>
              <w:t>核實編列</w:t>
            </w:r>
          </w:p>
        </w:tc>
        <w:tc>
          <w:tcPr>
            <w:tcW w:w="1842" w:type="dxa"/>
            <w:shd w:val="clear" w:color="auto" w:fill="auto"/>
          </w:tcPr>
          <w:p w:rsidR="00AB185C" w:rsidRPr="0062111B" w:rsidRDefault="00AB185C" w:rsidP="00064425">
            <w:pPr>
              <w:snapToGrid w:val="0"/>
              <w:spacing w:line="300" w:lineRule="exact"/>
              <w:jc w:val="both"/>
              <w:rPr>
                <w:rFonts w:ascii="Arial" w:eastAsia="標楷體" w:hAnsi="Arial" w:cs="Arial"/>
                <w:sz w:val="22"/>
                <w:szCs w:val="22"/>
              </w:rPr>
            </w:pPr>
          </w:p>
        </w:tc>
        <w:tc>
          <w:tcPr>
            <w:tcW w:w="3120" w:type="dxa"/>
            <w:shd w:val="clear" w:color="auto" w:fill="auto"/>
          </w:tcPr>
          <w:p w:rsidR="00AB185C" w:rsidRPr="0062111B" w:rsidRDefault="00AB185C" w:rsidP="00064425">
            <w:pPr>
              <w:pStyle w:val="ab"/>
              <w:kinsoku/>
              <w:overflowPunct/>
              <w:autoSpaceDE/>
              <w:autoSpaceDN/>
              <w:snapToGrid w:val="0"/>
              <w:textAlignment w:val="auto"/>
              <w:rPr>
                <w:rFonts w:ascii="Arial" w:eastAsia="標楷體" w:hAnsi="Arial" w:cs="Arial"/>
                <w:kern w:val="2"/>
                <w:sz w:val="22"/>
                <w:szCs w:val="22"/>
              </w:rPr>
            </w:pPr>
          </w:p>
        </w:tc>
      </w:tr>
      <w:tr w:rsidR="00CF1558" w:rsidTr="001262A7">
        <w:trPr>
          <w:trHeight w:val="398"/>
        </w:trPr>
        <w:tc>
          <w:tcPr>
            <w:tcW w:w="2552" w:type="dxa"/>
            <w:shd w:val="clear" w:color="auto" w:fill="auto"/>
          </w:tcPr>
          <w:p w:rsidR="00CF1558" w:rsidRPr="0062111B" w:rsidRDefault="00CF1558" w:rsidP="00E32B65">
            <w:pPr>
              <w:snapToGrid w:val="0"/>
              <w:spacing w:line="300" w:lineRule="exact"/>
              <w:ind w:left="720" w:hanging="720"/>
              <w:jc w:val="both"/>
              <w:rPr>
                <w:rFonts w:ascii="Arial" w:eastAsia="標楷體" w:hAnsi="Arial" w:cs="Arial"/>
                <w:bCs/>
                <w:szCs w:val="24"/>
              </w:rPr>
            </w:pPr>
            <w:r w:rsidRPr="001E6F56">
              <w:rPr>
                <w:rFonts w:ascii="Arial" w:eastAsia="標楷體" w:hAnsi="Arial" w:cs="Arial"/>
                <w:bCs/>
                <w:szCs w:val="24"/>
              </w:rPr>
              <w:t>十</w:t>
            </w:r>
            <w:r w:rsidR="00E32B65" w:rsidRPr="001E6F56">
              <w:rPr>
                <w:rFonts w:ascii="Arial" w:eastAsia="標楷體" w:hAnsi="Arial" w:cs="Arial" w:hint="eastAsia"/>
                <w:bCs/>
                <w:szCs w:val="24"/>
              </w:rPr>
              <w:t>二</w:t>
            </w:r>
            <w:r w:rsidR="00ED6790">
              <w:rPr>
                <w:rFonts w:ascii="Arial" w:eastAsia="標楷體" w:hAnsi="Arial" w:cs="Arial" w:hint="eastAsia"/>
                <w:bCs/>
                <w:szCs w:val="24"/>
              </w:rPr>
              <w:t>、</w:t>
            </w:r>
            <w:r w:rsidRPr="0062111B">
              <w:rPr>
                <w:rFonts w:ascii="Arial" w:eastAsia="標楷體" w:hAnsi="Arial" w:cs="Arial"/>
                <w:bCs/>
                <w:szCs w:val="24"/>
              </w:rPr>
              <w:t>獎品費</w:t>
            </w:r>
          </w:p>
        </w:tc>
        <w:tc>
          <w:tcPr>
            <w:tcW w:w="851" w:type="dxa"/>
            <w:shd w:val="clear" w:color="auto" w:fill="auto"/>
          </w:tcPr>
          <w:p w:rsidR="00CF1558" w:rsidRPr="0062111B" w:rsidRDefault="00323DF2" w:rsidP="0062111B">
            <w:pPr>
              <w:snapToGrid w:val="0"/>
              <w:spacing w:line="300" w:lineRule="exact"/>
              <w:jc w:val="center"/>
              <w:rPr>
                <w:rFonts w:ascii="Arial" w:eastAsia="標楷體" w:hAnsi="Arial" w:cs="Arial"/>
                <w:szCs w:val="24"/>
              </w:rPr>
            </w:pPr>
            <w:r w:rsidRPr="0062111B">
              <w:rPr>
                <w:rFonts w:ascii="Arial" w:eastAsia="標楷體" w:hAnsi="Arial" w:cs="Arial"/>
                <w:szCs w:val="24"/>
              </w:rPr>
              <w:t>式</w:t>
            </w:r>
          </w:p>
        </w:tc>
        <w:tc>
          <w:tcPr>
            <w:tcW w:w="2693" w:type="dxa"/>
            <w:shd w:val="clear" w:color="auto" w:fill="auto"/>
          </w:tcPr>
          <w:p w:rsidR="00CF1558" w:rsidRPr="0062111B" w:rsidRDefault="00CF1558" w:rsidP="00064425">
            <w:pPr>
              <w:snapToGrid w:val="0"/>
              <w:spacing w:line="300" w:lineRule="exact"/>
              <w:ind w:left="332" w:hanging="360"/>
              <w:jc w:val="both"/>
              <w:rPr>
                <w:rFonts w:ascii="Arial" w:eastAsia="標楷體" w:hAnsi="Arial" w:cs="Arial"/>
                <w:szCs w:val="24"/>
              </w:rPr>
            </w:pPr>
            <w:r w:rsidRPr="0062111B">
              <w:rPr>
                <w:rFonts w:ascii="Arial" w:eastAsia="標楷體" w:hAnsi="Arial" w:cs="Arial"/>
                <w:szCs w:val="24"/>
              </w:rPr>
              <w:t>上限</w:t>
            </w:r>
            <w:r w:rsidRPr="0062111B">
              <w:rPr>
                <w:rFonts w:ascii="Arial" w:eastAsia="標楷體" w:hAnsi="Arial" w:cs="Arial"/>
                <w:szCs w:val="24"/>
              </w:rPr>
              <w:t>5,000</w:t>
            </w:r>
            <w:r w:rsidRPr="0062111B">
              <w:rPr>
                <w:rFonts w:ascii="Arial" w:eastAsia="標楷體" w:hAnsi="Arial" w:cs="Arial"/>
                <w:szCs w:val="24"/>
              </w:rPr>
              <w:t>元</w:t>
            </w:r>
          </w:p>
        </w:tc>
        <w:tc>
          <w:tcPr>
            <w:tcW w:w="1842" w:type="dxa"/>
            <w:shd w:val="clear" w:color="auto" w:fill="auto"/>
          </w:tcPr>
          <w:p w:rsidR="00CF1558" w:rsidRPr="0062111B" w:rsidRDefault="00CF1558" w:rsidP="00064425">
            <w:pPr>
              <w:snapToGrid w:val="0"/>
              <w:spacing w:line="300" w:lineRule="exact"/>
              <w:jc w:val="both"/>
              <w:rPr>
                <w:rFonts w:ascii="Arial" w:eastAsia="標楷體" w:hAnsi="Arial" w:cs="Arial"/>
                <w:sz w:val="22"/>
                <w:szCs w:val="22"/>
              </w:rPr>
            </w:pPr>
          </w:p>
        </w:tc>
        <w:tc>
          <w:tcPr>
            <w:tcW w:w="3120" w:type="dxa"/>
            <w:shd w:val="clear" w:color="auto" w:fill="auto"/>
          </w:tcPr>
          <w:p w:rsidR="00CF1558" w:rsidRPr="0062111B" w:rsidRDefault="00CF1558" w:rsidP="00064425">
            <w:pPr>
              <w:pStyle w:val="ab"/>
              <w:kinsoku/>
              <w:overflowPunct/>
              <w:autoSpaceDE/>
              <w:autoSpaceDN/>
              <w:snapToGrid w:val="0"/>
              <w:textAlignment w:val="auto"/>
              <w:rPr>
                <w:rFonts w:ascii="Arial" w:eastAsia="標楷體" w:hAnsi="Arial" w:cs="Arial"/>
                <w:kern w:val="2"/>
                <w:sz w:val="22"/>
                <w:szCs w:val="22"/>
              </w:rPr>
            </w:pPr>
          </w:p>
        </w:tc>
      </w:tr>
      <w:tr w:rsidR="00433166" w:rsidTr="00311F5C">
        <w:trPr>
          <w:trHeight w:val="471"/>
        </w:trPr>
        <w:tc>
          <w:tcPr>
            <w:tcW w:w="2552" w:type="dxa"/>
            <w:shd w:val="clear" w:color="auto" w:fill="auto"/>
          </w:tcPr>
          <w:p w:rsidR="00433166" w:rsidRPr="0062111B" w:rsidRDefault="00433166" w:rsidP="00E32B65">
            <w:pPr>
              <w:snapToGrid w:val="0"/>
              <w:spacing w:line="300" w:lineRule="exact"/>
              <w:ind w:left="679" w:hangingChars="283" w:hanging="679"/>
              <w:jc w:val="both"/>
              <w:rPr>
                <w:rFonts w:ascii="Arial" w:eastAsia="標楷體" w:hAnsi="Arial" w:cs="Arial"/>
                <w:bCs/>
                <w:szCs w:val="24"/>
              </w:rPr>
            </w:pPr>
            <w:r w:rsidRPr="001E6F56">
              <w:rPr>
                <w:rFonts w:ascii="Arial" w:eastAsia="標楷體" w:hAnsi="Arial" w:cs="Arial"/>
                <w:bCs/>
                <w:szCs w:val="24"/>
              </w:rPr>
              <w:t>十</w:t>
            </w:r>
            <w:r w:rsidR="00E32B65" w:rsidRPr="001E6F56">
              <w:rPr>
                <w:rFonts w:ascii="Arial" w:eastAsia="標楷體" w:hAnsi="Arial" w:cs="Arial" w:hint="eastAsia"/>
                <w:bCs/>
                <w:szCs w:val="24"/>
              </w:rPr>
              <w:t>三</w:t>
            </w:r>
            <w:r w:rsidR="00ED6790">
              <w:rPr>
                <w:rFonts w:ascii="Arial" w:eastAsia="標楷體" w:hAnsi="Arial" w:cs="Arial" w:hint="eastAsia"/>
                <w:bCs/>
                <w:szCs w:val="24"/>
              </w:rPr>
              <w:t>、</w:t>
            </w:r>
            <w:r w:rsidRPr="0062111B">
              <w:rPr>
                <w:rFonts w:ascii="Arial" w:eastAsia="標楷體" w:hAnsi="Arial" w:cs="Arial"/>
                <w:bCs/>
                <w:szCs w:val="24"/>
              </w:rPr>
              <w:t>全民健康保險補充保費</w:t>
            </w:r>
          </w:p>
        </w:tc>
        <w:tc>
          <w:tcPr>
            <w:tcW w:w="851" w:type="dxa"/>
            <w:shd w:val="clear" w:color="auto" w:fill="auto"/>
          </w:tcPr>
          <w:p w:rsidR="00433166" w:rsidRPr="0062111B" w:rsidRDefault="00433166" w:rsidP="0062111B">
            <w:pPr>
              <w:snapToGrid w:val="0"/>
              <w:spacing w:line="300" w:lineRule="exact"/>
              <w:jc w:val="center"/>
              <w:rPr>
                <w:rFonts w:ascii="Arial" w:eastAsia="標楷體" w:hAnsi="Arial" w:cs="Arial"/>
                <w:szCs w:val="24"/>
              </w:rPr>
            </w:pPr>
            <w:r w:rsidRPr="0062111B">
              <w:rPr>
                <w:rFonts w:ascii="Arial" w:eastAsia="標楷體" w:hAnsi="Arial" w:cs="Arial"/>
                <w:szCs w:val="24"/>
              </w:rPr>
              <w:t>人</w:t>
            </w:r>
          </w:p>
        </w:tc>
        <w:tc>
          <w:tcPr>
            <w:tcW w:w="2693" w:type="dxa"/>
            <w:shd w:val="clear" w:color="auto" w:fill="auto"/>
          </w:tcPr>
          <w:p w:rsidR="00433166" w:rsidRPr="0062111B" w:rsidRDefault="00F67D49" w:rsidP="00F67D49">
            <w:pPr>
              <w:tabs>
                <w:tab w:val="left" w:pos="1744"/>
              </w:tabs>
              <w:snapToGrid w:val="0"/>
              <w:spacing w:line="300" w:lineRule="exact"/>
              <w:jc w:val="both"/>
              <w:rPr>
                <w:rFonts w:ascii="Arial" w:eastAsia="標楷體" w:hAnsi="Arial" w:cs="Arial"/>
                <w:color w:val="000000"/>
                <w:szCs w:val="24"/>
              </w:rPr>
            </w:pPr>
            <w:r w:rsidRPr="00F67D49">
              <w:rPr>
                <w:rFonts w:ascii="Arial" w:eastAsia="標楷體" w:hAnsi="Arial" w:cs="Arial" w:hint="eastAsia"/>
                <w:color w:val="000000"/>
                <w:szCs w:val="24"/>
              </w:rPr>
              <w:t>依衍生補充保費之業務費經費項目，乘以補充保費費率為編列上限</w:t>
            </w:r>
          </w:p>
        </w:tc>
        <w:tc>
          <w:tcPr>
            <w:tcW w:w="1842" w:type="dxa"/>
            <w:shd w:val="clear" w:color="auto" w:fill="auto"/>
          </w:tcPr>
          <w:p w:rsidR="009A243D" w:rsidRPr="009A243D" w:rsidRDefault="00DB662A" w:rsidP="00AC50F7">
            <w:pPr>
              <w:tabs>
                <w:tab w:val="left" w:pos="1744"/>
              </w:tabs>
              <w:snapToGrid w:val="0"/>
              <w:spacing w:line="300" w:lineRule="exact"/>
              <w:ind w:left="1"/>
              <w:jc w:val="both"/>
              <w:rPr>
                <w:rFonts w:ascii="Arial" w:eastAsia="標楷體" w:hAnsi="Arial" w:cs="Arial"/>
                <w:color w:val="000000"/>
                <w:sz w:val="22"/>
                <w:szCs w:val="22"/>
              </w:rPr>
            </w:pPr>
            <w:r w:rsidRPr="00F67D49">
              <w:rPr>
                <w:rFonts w:ascii="Arial" w:eastAsia="標楷體" w:hAnsi="Arial" w:cs="Arial" w:hint="eastAsia"/>
                <w:color w:val="000000"/>
                <w:sz w:val="22"/>
                <w:szCs w:val="22"/>
              </w:rPr>
              <w:t>依全民健康保險法規定，自</w:t>
            </w:r>
            <w:r w:rsidRPr="00F67D49">
              <w:rPr>
                <w:rFonts w:ascii="Arial" w:eastAsia="標楷體" w:hAnsi="Arial" w:cs="Arial" w:hint="eastAsia"/>
                <w:color w:val="000000"/>
                <w:sz w:val="22"/>
                <w:szCs w:val="22"/>
              </w:rPr>
              <w:t>102</w:t>
            </w:r>
            <w:r w:rsidRPr="00F67D49">
              <w:rPr>
                <w:rFonts w:ascii="Arial" w:eastAsia="標楷體" w:hAnsi="Arial" w:cs="Arial" w:hint="eastAsia"/>
                <w:color w:val="000000"/>
                <w:sz w:val="22"/>
                <w:szCs w:val="22"/>
              </w:rPr>
              <w:t>年</w:t>
            </w:r>
            <w:r w:rsidRPr="00F67D49">
              <w:rPr>
                <w:rFonts w:ascii="Arial" w:eastAsia="標楷體" w:hAnsi="Arial" w:cs="Arial" w:hint="eastAsia"/>
                <w:color w:val="000000"/>
                <w:sz w:val="22"/>
                <w:szCs w:val="22"/>
              </w:rPr>
              <w:t>1</w:t>
            </w:r>
            <w:r w:rsidRPr="00F67D49">
              <w:rPr>
                <w:rFonts w:ascii="Arial" w:eastAsia="標楷體" w:hAnsi="Arial" w:cs="Arial" w:hint="eastAsia"/>
                <w:color w:val="000000"/>
                <w:sz w:val="22"/>
                <w:szCs w:val="22"/>
              </w:rPr>
              <w:t>月</w:t>
            </w:r>
            <w:r w:rsidRPr="00F67D49">
              <w:rPr>
                <w:rFonts w:ascii="Arial" w:eastAsia="標楷體" w:hAnsi="Arial" w:cs="Arial" w:hint="eastAsia"/>
                <w:color w:val="000000"/>
                <w:sz w:val="22"/>
                <w:szCs w:val="22"/>
              </w:rPr>
              <w:t>1</w:t>
            </w:r>
            <w:r w:rsidRPr="00F67D49">
              <w:rPr>
                <w:rFonts w:ascii="Arial" w:eastAsia="標楷體" w:hAnsi="Arial" w:cs="Arial" w:hint="eastAsia"/>
                <w:color w:val="000000"/>
                <w:sz w:val="22"/>
                <w:szCs w:val="22"/>
              </w:rPr>
              <w:t>日起，投保單</w:t>
            </w:r>
            <w:r w:rsidRPr="00F67D49">
              <w:rPr>
                <w:rFonts w:ascii="Arial" w:eastAsia="標楷體" w:hAnsi="Arial" w:cs="Arial" w:hint="eastAsia"/>
                <w:color w:val="000000"/>
                <w:sz w:val="22"/>
                <w:szCs w:val="22"/>
              </w:rPr>
              <w:lastRenderedPageBreak/>
              <w:t>位</w:t>
            </w:r>
            <w:r w:rsidRPr="00F67D49">
              <w:rPr>
                <w:rFonts w:ascii="Arial" w:eastAsia="標楷體" w:hAnsi="Arial" w:cs="Arial" w:hint="eastAsia"/>
                <w:color w:val="000000"/>
                <w:sz w:val="22"/>
                <w:szCs w:val="22"/>
              </w:rPr>
              <w:t>(</w:t>
            </w:r>
            <w:r w:rsidRPr="00F67D49">
              <w:rPr>
                <w:rFonts w:ascii="Arial" w:eastAsia="標楷體" w:hAnsi="Arial" w:cs="Arial" w:hint="eastAsia"/>
                <w:color w:val="000000"/>
                <w:sz w:val="22"/>
                <w:szCs w:val="22"/>
              </w:rPr>
              <w:t>雇主</w:t>
            </w:r>
            <w:r w:rsidRPr="00F67D49">
              <w:rPr>
                <w:rFonts w:ascii="Arial" w:eastAsia="標楷體" w:hAnsi="Arial" w:cs="Arial" w:hint="eastAsia"/>
                <w:color w:val="000000"/>
                <w:sz w:val="22"/>
                <w:szCs w:val="22"/>
              </w:rPr>
              <w:t xml:space="preserve">) </w:t>
            </w:r>
            <w:r w:rsidRPr="00F67D49">
              <w:rPr>
                <w:rFonts w:ascii="Arial" w:eastAsia="標楷體" w:hAnsi="Arial" w:cs="Arial" w:hint="eastAsia"/>
                <w:color w:val="000000"/>
                <w:sz w:val="22"/>
                <w:szCs w:val="22"/>
              </w:rPr>
              <w:t>因執行本部補助或委辦計畫，所衍生雇主應負擔之補充保費屬之</w:t>
            </w:r>
            <w:r w:rsidRPr="0062111B">
              <w:rPr>
                <w:rFonts w:ascii="Arial" w:eastAsia="標楷體" w:hAnsi="Arial" w:cs="Arial"/>
                <w:color w:val="000000"/>
                <w:sz w:val="22"/>
                <w:szCs w:val="22"/>
              </w:rPr>
              <w:t>。</w:t>
            </w:r>
          </w:p>
        </w:tc>
        <w:tc>
          <w:tcPr>
            <w:tcW w:w="3120" w:type="dxa"/>
            <w:shd w:val="clear" w:color="auto" w:fill="auto"/>
          </w:tcPr>
          <w:p w:rsidR="00433166" w:rsidRPr="0062111B" w:rsidRDefault="00433166" w:rsidP="00980882">
            <w:pPr>
              <w:pStyle w:val="ab"/>
              <w:kinsoku/>
              <w:overflowPunct/>
              <w:autoSpaceDE/>
              <w:autoSpaceDN/>
              <w:snapToGrid w:val="0"/>
              <w:textAlignment w:val="auto"/>
              <w:rPr>
                <w:rFonts w:ascii="Arial" w:eastAsia="標楷體" w:hAnsi="Arial" w:cs="Arial"/>
                <w:color w:val="FF0000"/>
                <w:kern w:val="2"/>
                <w:sz w:val="22"/>
                <w:szCs w:val="22"/>
              </w:rPr>
            </w:pPr>
          </w:p>
        </w:tc>
      </w:tr>
      <w:tr w:rsidR="00BD10B6" w:rsidTr="009E2728">
        <w:trPr>
          <w:trHeight w:val="1890"/>
        </w:trPr>
        <w:tc>
          <w:tcPr>
            <w:tcW w:w="2552" w:type="dxa"/>
            <w:shd w:val="clear" w:color="auto" w:fill="auto"/>
          </w:tcPr>
          <w:p w:rsidR="00BD10B6" w:rsidRPr="001E6F56" w:rsidRDefault="00ED6790" w:rsidP="00E32B65">
            <w:pPr>
              <w:snapToGrid w:val="0"/>
              <w:spacing w:line="300" w:lineRule="exact"/>
              <w:jc w:val="both"/>
              <w:rPr>
                <w:rFonts w:ascii="Arial" w:eastAsia="標楷體" w:hAnsi="Arial" w:cs="Arial"/>
                <w:szCs w:val="24"/>
              </w:rPr>
            </w:pPr>
            <w:r w:rsidRPr="001E6F56">
              <w:rPr>
                <w:rFonts w:ascii="Arial" w:eastAsia="標楷體" w:hAnsi="Arial" w:cs="Arial" w:hint="eastAsia"/>
                <w:szCs w:val="24"/>
              </w:rPr>
              <w:t>十</w:t>
            </w:r>
            <w:r w:rsidR="00E32B65" w:rsidRPr="001E6F56">
              <w:rPr>
                <w:rFonts w:ascii="Arial" w:eastAsia="標楷體" w:hAnsi="Arial" w:cs="Arial" w:hint="eastAsia"/>
                <w:szCs w:val="24"/>
              </w:rPr>
              <w:t>四</w:t>
            </w:r>
            <w:r w:rsidR="00BD10B6" w:rsidRPr="001E6F56">
              <w:rPr>
                <w:rFonts w:ascii="Arial" w:eastAsia="標楷體" w:hAnsi="Arial" w:cs="Arial"/>
                <w:szCs w:val="24"/>
              </w:rPr>
              <w:t>、雜支</w:t>
            </w:r>
          </w:p>
        </w:tc>
        <w:tc>
          <w:tcPr>
            <w:tcW w:w="851" w:type="dxa"/>
            <w:shd w:val="clear" w:color="auto" w:fill="auto"/>
          </w:tcPr>
          <w:p w:rsidR="00BD10B6" w:rsidRPr="0062111B" w:rsidRDefault="00BD10B6" w:rsidP="0062111B">
            <w:pPr>
              <w:snapToGrid w:val="0"/>
              <w:spacing w:line="300" w:lineRule="exact"/>
              <w:jc w:val="center"/>
              <w:rPr>
                <w:rFonts w:ascii="Arial" w:eastAsia="標楷體" w:hAnsi="Arial" w:cs="Arial"/>
                <w:szCs w:val="24"/>
              </w:rPr>
            </w:pPr>
          </w:p>
        </w:tc>
        <w:tc>
          <w:tcPr>
            <w:tcW w:w="2693" w:type="dxa"/>
            <w:shd w:val="clear" w:color="auto" w:fill="auto"/>
          </w:tcPr>
          <w:p w:rsidR="00BD10B6" w:rsidRPr="0062111B" w:rsidRDefault="00BD10B6">
            <w:pPr>
              <w:snapToGrid w:val="0"/>
              <w:spacing w:line="300" w:lineRule="exact"/>
              <w:ind w:left="451" w:hanging="451"/>
              <w:jc w:val="both"/>
              <w:rPr>
                <w:rFonts w:ascii="Arial" w:eastAsia="標楷體" w:hAnsi="Arial" w:cs="Arial"/>
                <w:szCs w:val="24"/>
              </w:rPr>
            </w:pPr>
            <w:r w:rsidRPr="0062111B">
              <w:rPr>
                <w:rFonts w:ascii="Arial" w:eastAsia="標楷體" w:hAnsi="Arial" w:cs="Arial"/>
                <w:szCs w:val="24"/>
              </w:rPr>
              <w:t>一、</w:t>
            </w:r>
            <w:r w:rsidR="00ED6790">
              <w:rPr>
                <w:rFonts w:ascii="Arial" w:eastAsia="標楷體" w:hAnsi="Arial" w:cs="Arial" w:hint="eastAsia"/>
                <w:szCs w:val="24"/>
              </w:rPr>
              <w:t>最高以前開經費項目總和</w:t>
            </w:r>
            <w:r w:rsidRPr="0062111B">
              <w:rPr>
                <w:rFonts w:ascii="Arial" w:eastAsia="標楷體" w:hAnsi="Arial" w:cs="Arial"/>
                <w:szCs w:val="24"/>
              </w:rPr>
              <w:t>之</w:t>
            </w:r>
            <w:r w:rsidRPr="0062111B">
              <w:rPr>
                <w:rFonts w:ascii="Arial" w:eastAsia="標楷體" w:hAnsi="Arial" w:cs="Arial"/>
                <w:b/>
                <w:szCs w:val="24"/>
                <w:u w:val="single"/>
              </w:rPr>
              <w:t>6</w:t>
            </w:r>
            <w:r w:rsidRPr="0062111B">
              <w:rPr>
                <w:rFonts w:ascii="Arial" w:eastAsia="標楷體" w:hAnsi="Arial" w:cs="Arial"/>
                <w:b/>
                <w:szCs w:val="24"/>
                <w:u w:val="single"/>
              </w:rPr>
              <w:t>％</w:t>
            </w:r>
            <w:r w:rsidRPr="0062111B">
              <w:rPr>
                <w:rFonts w:ascii="Arial" w:eastAsia="標楷體" w:hAnsi="Arial" w:cs="Arial"/>
                <w:szCs w:val="24"/>
              </w:rPr>
              <w:t>編列。</w:t>
            </w:r>
          </w:p>
          <w:p w:rsidR="00BD10B6" w:rsidRPr="0062111B" w:rsidRDefault="00BD10B6">
            <w:pPr>
              <w:snapToGrid w:val="0"/>
              <w:spacing w:line="300" w:lineRule="exact"/>
              <w:ind w:left="451" w:hanging="451"/>
              <w:jc w:val="both"/>
              <w:rPr>
                <w:rFonts w:ascii="Arial" w:eastAsia="標楷體" w:hAnsi="Arial" w:cs="Arial"/>
                <w:szCs w:val="24"/>
              </w:rPr>
            </w:pPr>
            <w:r w:rsidRPr="0062111B">
              <w:rPr>
                <w:rFonts w:ascii="Arial" w:eastAsia="標楷體" w:hAnsi="Arial" w:cs="Arial"/>
                <w:szCs w:val="24"/>
              </w:rPr>
              <w:t>二、有關雜支已涵蓋之經費項目，除特別需求外，不得重複編列。</w:t>
            </w:r>
          </w:p>
        </w:tc>
        <w:tc>
          <w:tcPr>
            <w:tcW w:w="1842" w:type="dxa"/>
            <w:shd w:val="clear" w:color="auto" w:fill="auto"/>
          </w:tcPr>
          <w:p w:rsidR="00F67D49" w:rsidRPr="0085396C" w:rsidRDefault="00BD10B6" w:rsidP="009D1E82">
            <w:pPr>
              <w:snapToGrid w:val="0"/>
              <w:spacing w:line="300" w:lineRule="exact"/>
              <w:jc w:val="both"/>
              <w:rPr>
                <w:rFonts w:ascii="Arial" w:eastAsia="標楷體" w:hAnsi="Arial" w:cs="Arial"/>
                <w:sz w:val="22"/>
                <w:szCs w:val="22"/>
              </w:rPr>
            </w:pPr>
            <w:r w:rsidRPr="0085396C">
              <w:rPr>
                <w:rFonts w:ascii="Arial" w:eastAsia="標楷體" w:hAnsi="Arial" w:cs="Arial"/>
                <w:sz w:val="22"/>
                <w:szCs w:val="22"/>
              </w:rPr>
              <w:t>凡前項費用未列之辦公事務費用屬之。</w:t>
            </w:r>
            <w:r w:rsidR="00311F5C" w:rsidRPr="0085396C">
              <w:rPr>
                <w:rFonts w:ascii="Arial" w:eastAsia="標楷體" w:hAnsi="Arial" w:cs="Arial" w:hint="eastAsia"/>
                <w:sz w:val="22"/>
                <w:szCs w:val="22"/>
              </w:rPr>
              <w:t>如文具用品、紙張、資訊耗材、資料夾、郵資等屬之</w:t>
            </w:r>
            <w:r w:rsidRPr="0085396C">
              <w:rPr>
                <w:rFonts w:ascii="Arial" w:eastAsia="標楷體" w:hAnsi="Arial" w:cs="Arial"/>
                <w:sz w:val="22"/>
                <w:szCs w:val="22"/>
              </w:rPr>
              <w:t>。</w:t>
            </w:r>
          </w:p>
        </w:tc>
        <w:tc>
          <w:tcPr>
            <w:tcW w:w="3120" w:type="dxa"/>
            <w:shd w:val="clear" w:color="auto" w:fill="auto"/>
          </w:tcPr>
          <w:p w:rsidR="00BD10B6" w:rsidRPr="0062111B" w:rsidRDefault="00BD10B6">
            <w:pPr>
              <w:snapToGrid w:val="0"/>
              <w:spacing w:line="300" w:lineRule="exact"/>
              <w:ind w:left="212" w:hanging="212"/>
              <w:jc w:val="both"/>
              <w:rPr>
                <w:rFonts w:ascii="Arial" w:eastAsia="標楷體" w:hAnsi="Arial" w:cs="Arial"/>
                <w:sz w:val="22"/>
                <w:szCs w:val="22"/>
              </w:rPr>
            </w:pPr>
          </w:p>
        </w:tc>
      </w:tr>
    </w:tbl>
    <w:p w:rsidR="00BB6FC6" w:rsidRPr="00BB6FC6" w:rsidRDefault="00BB6FC6" w:rsidP="00F241BC">
      <w:pPr>
        <w:snapToGrid w:val="0"/>
        <w:spacing w:line="300" w:lineRule="exact"/>
        <w:jc w:val="both"/>
        <w:rPr>
          <w:w w:val="90"/>
          <w:sz w:val="22"/>
        </w:rPr>
      </w:pPr>
    </w:p>
    <w:sectPr w:rsidR="00BB6FC6" w:rsidRPr="00BB6FC6" w:rsidSect="00980882">
      <w:footerReference w:type="default" r:id="rId7"/>
      <w:pgSz w:w="11907" w:h="16840" w:code="9"/>
      <w:pgMar w:top="397" w:right="1021" w:bottom="397" w:left="1021"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2A" w:rsidRDefault="004C0A2A">
      <w:r>
        <w:separator/>
      </w:r>
    </w:p>
  </w:endnote>
  <w:endnote w:type="continuationSeparator" w:id="0">
    <w:p w:rsidR="004C0A2A" w:rsidRDefault="004C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25" w:rsidRDefault="00064425">
    <w:pPr>
      <w:pStyle w:val="a4"/>
      <w:jc w:val="center"/>
      <w:rPr>
        <w:rFonts w:eastAsia="標楷體"/>
      </w:rPr>
    </w:pPr>
    <w:r>
      <w:rPr>
        <w:rFonts w:eastAsia="標楷體" w:hint="eastAsia"/>
        <w:kern w:val="0"/>
      </w:rPr>
      <w:t>第</w:t>
    </w:r>
    <w:r>
      <w:rPr>
        <w:rFonts w:eastAsia="標楷體" w:hint="eastAsia"/>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sidR="00422F21">
      <w:rPr>
        <w:rFonts w:eastAsia="標楷體"/>
        <w:noProof/>
        <w:kern w:val="0"/>
      </w:rPr>
      <w:t>3</w:t>
    </w:r>
    <w:r>
      <w:rPr>
        <w:rFonts w:eastAsia="標楷體"/>
        <w:kern w:val="0"/>
      </w:rPr>
      <w:fldChar w:fldCharType="end"/>
    </w:r>
    <w:r>
      <w:rPr>
        <w:rFonts w:eastAsia="標楷體" w:hint="eastAsia"/>
        <w:kern w:val="0"/>
      </w:rPr>
      <w:t xml:space="preserve"> </w:t>
    </w:r>
    <w:r>
      <w:rPr>
        <w:rFonts w:eastAsia="標楷體" w:hint="eastAsia"/>
        <w:kern w:val="0"/>
      </w:rPr>
      <w:t>頁，共</w:t>
    </w:r>
    <w:r>
      <w:rPr>
        <w:rFonts w:eastAsia="標楷體" w:hint="eastAsia"/>
        <w:kern w:val="0"/>
      </w:rPr>
      <w:t xml:space="preserve"> </w:t>
    </w:r>
    <w:r>
      <w:rPr>
        <w:rFonts w:eastAsia="標楷體"/>
        <w:kern w:val="0"/>
      </w:rPr>
      <w:fldChar w:fldCharType="begin"/>
    </w:r>
    <w:r>
      <w:rPr>
        <w:rFonts w:eastAsia="標楷體"/>
        <w:kern w:val="0"/>
      </w:rPr>
      <w:instrText xml:space="preserve"> NUMPAGES </w:instrText>
    </w:r>
    <w:r>
      <w:rPr>
        <w:rFonts w:eastAsia="標楷體"/>
        <w:kern w:val="0"/>
      </w:rPr>
      <w:fldChar w:fldCharType="separate"/>
    </w:r>
    <w:r w:rsidR="00422F21">
      <w:rPr>
        <w:rFonts w:eastAsia="標楷體"/>
        <w:noProof/>
        <w:kern w:val="0"/>
      </w:rPr>
      <w:t>3</w:t>
    </w:r>
    <w:r>
      <w:rPr>
        <w:rFonts w:eastAsia="標楷體"/>
        <w:kern w:val="0"/>
      </w:rPr>
      <w:fldChar w:fldCharType="end"/>
    </w:r>
    <w:r>
      <w:rPr>
        <w:rFonts w:eastAsia="標楷體" w:hint="eastAsia"/>
        <w:kern w:val="0"/>
      </w:rPr>
      <w:t xml:space="preserve"> </w:t>
    </w:r>
    <w:r>
      <w:rPr>
        <w:rFonts w:eastAsia="標楷體"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2A" w:rsidRDefault="004C0A2A">
      <w:r>
        <w:separator/>
      </w:r>
    </w:p>
  </w:footnote>
  <w:footnote w:type="continuationSeparator" w:id="0">
    <w:p w:rsidR="004C0A2A" w:rsidRDefault="004C0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10A3"/>
    <w:multiLevelType w:val="singleLevel"/>
    <w:tmpl w:val="8B6C380E"/>
    <w:lvl w:ilvl="0">
      <w:start w:val="1"/>
      <w:numFmt w:val="taiwaneseCountingThousand"/>
      <w:lvlText w:val="(%1)"/>
      <w:lvlJc w:val="left"/>
      <w:pPr>
        <w:tabs>
          <w:tab w:val="num" w:pos="737"/>
        </w:tabs>
        <w:ind w:left="737" w:hanging="624"/>
      </w:pPr>
      <w:rPr>
        <w:rFonts w:hint="eastAsia"/>
      </w:rPr>
    </w:lvl>
  </w:abstractNum>
  <w:abstractNum w:abstractNumId="1" w15:restartNumberingAfterBreak="0">
    <w:nsid w:val="037D7104"/>
    <w:multiLevelType w:val="hybridMultilevel"/>
    <w:tmpl w:val="51361D10"/>
    <w:lvl w:ilvl="0" w:tplc="47DE78C8">
      <w:start w:val="1"/>
      <w:numFmt w:val="taiwaneseCountingThousand"/>
      <w:lvlText w:val="%1、"/>
      <w:lvlJc w:val="left"/>
      <w:pPr>
        <w:tabs>
          <w:tab w:val="num" w:pos="360"/>
        </w:tabs>
        <w:ind w:left="360" w:hanging="360"/>
      </w:pPr>
      <w:rPr>
        <w:rFonts w:hint="eastAsia"/>
      </w:rPr>
    </w:lvl>
    <w:lvl w:ilvl="1" w:tplc="039E1A84" w:tentative="1">
      <w:start w:val="1"/>
      <w:numFmt w:val="ideographTraditional"/>
      <w:lvlText w:val="%2、"/>
      <w:lvlJc w:val="left"/>
      <w:pPr>
        <w:tabs>
          <w:tab w:val="num" w:pos="960"/>
        </w:tabs>
        <w:ind w:left="960" w:hanging="480"/>
      </w:pPr>
    </w:lvl>
    <w:lvl w:ilvl="2" w:tplc="B442D086" w:tentative="1">
      <w:start w:val="1"/>
      <w:numFmt w:val="lowerRoman"/>
      <w:lvlText w:val="%3."/>
      <w:lvlJc w:val="right"/>
      <w:pPr>
        <w:tabs>
          <w:tab w:val="num" w:pos="1440"/>
        </w:tabs>
        <w:ind w:left="1440" w:hanging="480"/>
      </w:pPr>
    </w:lvl>
    <w:lvl w:ilvl="3" w:tplc="33B035F4" w:tentative="1">
      <w:start w:val="1"/>
      <w:numFmt w:val="decimal"/>
      <w:lvlText w:val="%4."/>
      <w:lvlJc w:val="left"/>
      <w:pPr>
        <w:tabs>
          <w:tab w:val="num" w:pos="1920"/>
        </w:tabs>
        <w:ind w:left="1920" w:hanging="480"/>
      </w:pPr>
    </w:lvl>
    <w:lvl w:ilvl="4" w:tplc="4900F078" w:tentative="1">
      <w:start w:val="1"/>
      <w:numFmt w:val="ideographTraditional"/>
      <w:lvlText w:val="%5、"/>
      <w:lvlJc w:val="left"/>
      <w:pPr>
        <w:tabs>
          <w:tab w:val="num" w:pos="2400"/>
        </w:tabs>
        <w:ind w:left="2400" w:hanging="480"/>
      </w:pPr>
    </w:lvl>
    <w:lvl w:ilvl="5" w:tplc="D87A4FEE" w:tentative="1">
      <w:start w:val="1"/>
      <w:numFmt w:val="lowerRoman"/>
      <w:lvlText w:val="%6."/>
      <w:lvlJc w:val="right"/>
      <w:pPr>
        <w:tabs>
          <w:tab w:val="num" w:pos="2880"/>
        </w:tabs>
        <w:ind w:left="2880" w:hanging="480"/>
      </w:pPr>
    </w:lvl>
    <w:lvl w:ilvl="6" w:tplc="C8A64018" w:tentative="1">
      <w:start w:val="1"/>
      <w:numFmt w:val="decimal"/>
      <w:lvlText w:val="%7."/>
      <w:lvlJc w:val="left"/>
      <w:pPr>
        <w:tabs>
          <w:tab w:val="num" w:pos="3360"/>
        </w:tabs>
        <w:ind w:left="3360" w:hanging="480"/>
      </w:pPr>
    </w:lvl>
    <w:lvl w:ilvl="7" w:tplc="5FEE818E" w:tentative="1">
      <w:start w:val="1"/>
      <w:numFmt w:val="ideographTraditional"/>
      <w:lvlText w:val="%8、"/>
      <w:lvlJc w:val="left"/>
      <w:pPr>
        <w:tabs>
          <w:tab w:val="num" w:pos="3840"/>
        </w:tabs>
        <w:ind w:left="3840" w:hanging="480"/>
      </w:pPr>
    </w:lvl>
    <w:lvl w:ilvl="8" w:tplc="A0182E88" w:tentative="1">
      <w:start w:val="1"/>
      <w:numFmt w:val="lowerRoman"/>
      <w:lvlText w:val="%9."/>
      <w:lvlJc w:val="right"/>
      <w:pPr>
        <w:tabs>
          <w:tab w:val="num" w:pos="4320"/>
        </w:tabs>
        <w:ind w:left="4320" w:hanging="480"/>
      </w:pPr>
    </w:lvl>
  </w:abstractNum>
  <w:abstractNum w:abstractNumId="2" w15:restartNumberingAfterBreak="0">
    <w:nsid w:val="04DE752C"/>
    <w:multiLevelType w:val="singleLevel"/>
    <w:tmpl w:val="B410544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83D37C2"/>
    <w:multiLevelType w:val="hybridMultilevel"/>
    <w:tmpl w:val="8A068BE6"/>
    <w:lvl w:ilvl="0" w:tplc="9A3217EC">
      <w:start w:val="1"/>
      <w:numFmt w:val="taiwaneseCountingThousand"/>
      <w:lvlText w:val="%1、"/>
      <w:lvlJc w:val="left"/>
      <w:pPr>
        <w:tabs>
          <w:tab w:val="num" w:pos="480"/>
        </w:tabs>
        <w:ind w:left="480" w:hanging="480"/>
      </w:pPr>
      <w:rPr>
        <w:rFonts w:hint="eastAsia"/>
      </w:rPr>
    </w:lvl>
    <w:lvl w:ilvl="1" w:tplc="FB32475E" w:tentative="1">
      <w:start w:val="1"/>
      <w:numFmt w:val="ideographTraditional"/>
      <w:lvlText w:val="%2、"/>
      <w:lvlJc w:val="left"/>
      <w:pPr>
        <w:tabs>
          <w:tab w:val="num" w:pos="960"/>
        </w:tabs>
        <w:ind w:left="960" w:hanging="480"/>
      </w:pPr>
    </w:lvl>
    <w:lvl w:ilvl="2" w:tplc="742E7F9A" w:tentative="1">
      <w:start w:val="1"/>
      <w:numFmt w:val="lowerRoman"/>
      <w:lvlText w:val="%3."/>
      <w:lvlJc w:val="right"/>
      <w:pPr>
        <w:tabs>
          <w:tab w:val="num" w:pos="1440"/>
        </w:tabs>
        <w:ind w:left="1440" w:hanging="480"/>
      </w:pPr>
    </w:lvl>
    <w:lvl w:ilvl="3" w:tplc="DB98DE8A" w:tentative="1">
      <w:start w:val="1"/>
      <w:numFmt w:val="decimal"/>
      <w:lvlText w:val="%4."/>
      <w:lvlJc w:val="left"/>
      <w:pPr>
        <w:tabs>
          <w:tab w:val="num" w:pos="1920"/>
        </w:tabs>
        <w:ind w:left="1920" w:hanging="480"/>
      </w:pPr>
    </w:lvl>
    <w:lvl w:ilvl="4" w:tplc="0B146B32" w:tentative="1">
      <w:start w:val="1"/>
      <w:numFmt w:val="ideographTraditional"/>
      <w:lvlText w:val="%5、"/>
      <w:lvlJc w:val="left"/>
      <w:pPr>
        <w:tabs>
          <w:tab w:val="num" w:pos="2400"/>
        </w:tabs>
        <w:ind w:left="2400" w:hanging="480"/>
      </w:pPr>
    </w:lvl>
    <w:lvl w:ilvl="5" w:tplc="CDF2537E" w:tentative="1">
      <w:start w:val="1"/>
      <w:numFmt w:val="lowerRoman"/>
      <w:lvlText w:val="%6."/>
      <w:lvlJc w:val="right"/>
      <w:pPr>
        <w:tabs>
          <w:tab w:val="num" w:pos="2880"/>
        </w:tabs>
        <w:ind w:left="2880" w:hanging="480"/>
      </w:pPr>
    </w:lvl>
    <w:lvl w:ilvl="6" w:tplc="948AFE1E" w:tentative="1">
      <w:start w:val="1"/>
      <w:numFmt w:val="decimal"/>
      <w:lvlText w:val="%7."/>
      <w:lvlJc w:val="left"/>
      <w:pPr>
        <w:tabs>
          <w:tab w:val="num" w:pos="3360"/>
        </w:tabs>
        <w:ind w:left="3360" w:hanging="480"/>
      </w:pPr>
    </w:lvl>
    <w:lvl w:ilvl="7" w:tplc="6F64B59C" w:tentative="1">
      <w:start w:val="1"/>
      <w:numFmt w:val="ideographTraditional"/>
      <w:lvlText w:val="%8、"/>
      <w:lvlJc w:val="left"/>
      <w:pPr>
        <w:tabs>
          <w:tab w:val="num" w:pos="3840"/>
        </w:tabs>
        <w:ind w:left="3840" w:hanging="480"/>
      </w:pPr>
    </w:lvl>
    <w:lvl w:ilvl="8" w:tplc="935484EE" w:tentative="1">
      <w:start w:val="1"/>
      <w:numFmt w:val="lowerRoman"/>
      <w:lvlText w:val="%9."/>
      <w:lvlJc w:val="right"/>
      <w:pPr>
        <w:tabs>
          <w:tab w:val="num" w:pos="4320"/>
        </w:tabs>
        <w:ind w:left="4320" w:hanging="480"/>
      </w:pPr>
    </w:lvl>
  </w:abstractNum>
  <w:abstractNum w:abstractNumId="4" w15:restartNumberingAfterBreak="0">
    <w:nsid w:val="14E7243F"/>
    <w:multiLevelType w:val="hybridMultilevel"/>
    <w:tmpl w:val="48C29C1E"/>
    <w:lvl w:ilvl="0" w:tplc="A2202F68">
      <w:start w:val="1"/>
      <w:numFmt w:val="taiwaneseCountingThousand"/>
      <w:lvlText w:val="%1、"/>
      <w:lvlJc w:val="left"/>
      <w:pPr>
        <w:tabs>
          <w:tab w:val="num" w:pos="360"/>
        </w:tabs>
        <w:ind w:left="360" w:hanging="360"/>
      </w:pPr>
      <w:rPr>
        <w:rFonts w:hint="eastAsia"/>
        <w:sz w:val="24"/>
      </w:rPr>
    </w:lvl>
    <w:lvl w:ilvl="1" w:tplc="08F8840C" w:tentative="1">
      <w:start w:val="1"/>
      <w:numFmt w:val="ideographTraditional"/>
      <w:lvlText w:val="%2、"/>
      <w:lvlJc w:val="left"/>
      <w:pPr>
        <w:tabs>
          <w:tab w:val="num" w:pos="960"/>
        </w:tabs>
        <w:ind w:left="960" w:hanging="480"/>
      </w:pPr>
    </w:lvl>
    <w:lvl w:ilvl="2" w:tplc="52E0C5EE" w:tentative="1">
      <w:start w:val="1"/>
      <w:numFmt w:val="lowerRoman"/>
      <w:lvlText w:val="%3."/>
      <w:lvlJc w:val="right"/>
      <w:pPr>
        <w:tabs>
          <w:tab w:val="num" w:pos="1440"/>
        </w:tabs>
        <w:ind w:left="1440" w:hanging="480"/>
      </w:pPr>
    </w:lvl>
    <w:lvl w:ilvl="3" w:tplc="D22A0D1E" w:tentative="1">
      <w:start w:val="1"/>
      <w:numFmt w:val="decimal"/>
      <w:lvlText w:val="%4."/>
      <w:lvlJc w:val="left"/>
      <w:pPr>
        <w:tabs>
          <w:tab w:val="num" w:pos="1920"/>
        </w:tabs>
        <w:ind w:left="1920" w:hanging="480"/>
      </w:pPr>
    </w:lvl>
    <w:lvl w:ilvl="4" w:tplc="9A38F908" w:tentative="1">
      <w:start w:val="1"/>
      <w:numFmt w:val="ideographTraditional"/>
      <w:lvlText w:val="%5、"/>
      <w:lvlJc w:val="left"/>
      <w:pPr>
        <w:tabs>
          <w:tab w:val="num" w:pos="2400"/>
        </w:tabs>
        <w:ind w:left="2400" w:hanging="480"/>
      </w:pPr>
    </w:lvl>
    <w:lvl w:ilvl="5" w:tplc="37200FD8" w:tentative="1">
      <w:start w:val="1"/>
      <w:numFmt w:val="lowerRoman"/>
      <w:lvlText w:val="%6."/>
      <w:lvlJc w:val="right"/>
      <w:pPr>
        <w:tabs>
          <w:tab w:val="num" w:pos="2880"/>
        </w:tabs>
        <w:ind w:left="2880" w:hanging="480"/>
      </w:pPr>
    </w:lvl>
    <w:lvl w:ilvl="6" w:tplc="37D690D2" w:tentative="1">
      <w:start w:val="1"/>
      <w:numFmt w:val="decimal"/>
      <w:lvlText w:val="%7."/>
      <w:lvlJc w:val="left"/>
      <w:pPr>
        <w:tabs>
          <w:tab w:val="num" w:pos="3360"/>
        </w:tabs>
        <w:ind w:left="3360" w:hanging="480"/>
      </w:pPr>
    </w:lvl>
    <w:lvl w:ilvl="7" w:tplc="60F058FC" w:tentative="1">
      <w:start w:val="1"/>
      <w:numFmt w:val="ideographTraditional"/>
      <w:lvlText w:val="%8、"/>
      <w:lvlJc w:val="left"/>
      <w:pPr>
        <w:tabs>
          <w:tab w:val="num" w:pos="3840"/>
        </w:tabs>
        <w:ind w:left="3840" w:hanging="480"/>
      </w:pPr>
    </w:lvl>
    <w:lvl w:ilvl="8" w:tplc="1E261642" w:tentative="1">
      <w:start w:val="1"/>
      <w:numFmt w:val="lowerRoman"/>
      <w:lvlText w:val="%9."/>
      <w:lvlJc w:val="right"/>
      <w:pPr>
        <w:tabs>
          <w:tab w:val="num" w:pos="4320"/>
        </w:tabs>
        <w:ind w:left="4320" w:hanging="480"/>
      </w:pPr>
    </w:lvl>
  </w:abstractNum>
  <w:abstractNum w:abstractNumId="5" w15:restartNumberingAfterBreak="0">
    <w:nsid w:val="1C58212C"/>
    <w:multiLevelType w:val="hybridMultilevel"/>
    <w:tmpl w:val="EB98D986"/>
    <w:lvl w:ilvl="0" w:tplc="2C2AA938">
      <w:start w:val="1"/>
      <w:numFmt w:val="taiwaneseCountingThousand"/>
      <w:lvlText w:val="%1、"/>
      <w:lvlJc w:val="left"/>
      <w:pPr>
        <w:tabs>
          <w:tab w:val="num" w:pos="480"/>
        </w:tabs>
        <w:ind w:left="480" w:hanging="480"/>
      </w:pPr>
      <w:rPr>
        <w:rFonts w:hint="eastAsia"/>
      </w:rPr>
    </w:lvl>
    <w:lvl w:ilvl="1" w:tplc="6A4099F4" w:tentative="1">
      <w:start w:val="1"/>
      <w:numFmt w:val="ideographTraditional"/>
      <w:lvlText w:val="%2、"/>
      <w:lvlJc w:val="left"/>
      <w:pPr>
        <w:tabs>
          <w:tab w:val="num" w:pos="960"/>
        </w:tabs>
        <w:ind w:left="960" w:hanging="480"/>
      </w:pPr>
    </w:lvl>
    <w:lvl w:ilvl="2" w:tplc="A6BC2EB6" w:tentative="1">
      <w:start w:val="1"/>
      <w:numFmt w:val="lowerRoman"/>
      <w:lvlText w:val="%3."/>
      <w:lvlJc w:val="right"/>
      <w:pPr>
        <w:tabs>
          <w:tab w:val="num" w:pos="1440"/>
        </w:tabs>
        <w:ind w:left="1440" w:hanging="480"/>
      </w:pPr>
    </w:lvl>
    <w:lvl w:ilvl="3" w:tplc="70EA5B9E" w:tentative="1">
      <w:start w:val="1"/>
      <w:numFmt w:val="decimal"/>
      <w:lvlText w:val="%4."/>
      <w:lvlJc w:val="left"/>
      <w:pPr>
        <w:tabs>
          <w:tab w:val="num" w:pos="1920"/>
        </w:tabs>
        <w:ind w:left="1920" w:hanging="480"/>
      </w:pPr>
    </w:lvl>
    <w:lvl w:ilvl="4" w:tplc="34D08DE0" w:tentative="1">
      <w:start w:val="1"/>
      <w:numFmt w:val="ideographTraditional"/>
      <w:lvlText w:val="%5、"/>
      <w:lvlJc w:val="left"/>
      <w:pPr>
        <w:tabs>
          <w:tab w:val="num" w:pos="2400"/>
        </w:tabs>
        <w:ind w:left="2400" w:hanging="480"/>
      </w:pPr>
    </w:lvl>
    <w:lvl w:ilvl="5" w:tplc="560698B4" w:tentative="1">
      <w:start w:val="1"/>
      <w:numFmt w:val="lowerRoman"/>
      <w:lvlText w:val="%6."/>
      <w:lvlJc w:val="right"/>
      <w:pPr>
        <w:tabs>
          <w:tab w:val="num" w:pos="2880"/>
        </w:tabs>
        <w:ind w:left="2880" w:hanging="480"/>
      </w:pPr>
    </w:lvl>
    <w:lvl w:ilvl="6" w:tplc="9C086010" w:tentative="1">
      <w:start w:val="1"/>
      <w:numFmt w:val="decimal"/>
      <w:lvlText w:val="%7."/>
      <w:lvlJc w:val="left"/>
      <w:pPr>
        <w:tabs>
          <w:tab w:val="num" w:pos="3360"/>
        </w:tabs>
        <w:ind w:left="3360" w:hanging="480"/>
      </w:pPr>
    </w:lvl>
    <w:lvl w:ilvl="7" w:tplc="A0CE8CD8" w:tentative="1">
      <w:start w:val="1"/>
      <w:numFmt w:val="ideographTraditional"/>
      <w:lvlText w:val="%8、"/>
      <w:lvlJc w:val="left"/>
      <w:pPr>
        <w:tabs>
          <w:tab w:val="num" w:pos="3840"/>
        </w:tabs>
        <w:ind w:left="3840" w:hanging="480"/>
      </w:pPr>
    </w:lvl>
    <w:lvl w:ilvl="8" w:tplc="C5C0038E" w:tentative="1">
      <w:start w:val="1"/>
      <w:numFmt w:val="lowerRoman"/>
      <w:lvlText w:val="%9."/>
      <w:lvlJc w:val="right"/>
      <w:pPr>
        <w:tabs>
          <w:tab w:val="num" w:pos="4320"/>
        </w:tabs>
        <w:ind w:left="4320" w:hanging="480"/>
      </w:pPr>
    </w:lvl>
  </w:abstractNum>
  <w:abstractNum w:abstractNumId="6" w15:restartNumberingAfterBreak="0">
    <w:nsid w:val="1EC05D3D"/>
    <w:multiLevelType w:val="singleLevel"/>
    <w:tmpl w:val="4998DF1C"/>
    <w:lvl w:ilvl="0">
      <w:start w:val="3"/>
      <w:numFmt w:val="taiwaneseCountingThousand"/>
      <w:lvlText w:val="（%1）"/>
      <w:lvlJc w:val="left"/>
      <w:pPr>
        <w:tabs>
          <w:tab w:val="num" w:pos="960"/>
        </w:tabs>
        <w:ind w:left="960" w:hanging="720"/>
      </w:pPr>
      <w:rPr>
        <w:rFonts w:hint="eastAsia"/>
      </w:rPr>
    </w:lvl>
  </w:abstractNum>
  <w:abstractNum w:abstractNumId="7" w15:restartNumberingAfterBreak="0">
    <w:nsid w:val="27AC2948"/>
    <w:multiLevelType w:val="singleLevel"/>
    <w:tmpl w:val="F216E18C"/>
    <w:lvl w:ilvl="0">
      <w:start w:val="3"/>
      <w:numFmt w:val="taiwaneseCountingThousand"/>
      <w:lvlText w:val="（%1）"/>
      <w:lvlJc w:val="left"/>
      <w:pPr>
        <w:tabs>
          <w:tab w:val="num" w:pos="960"/>
        </w:tabs>
        <w:ind w:left="960" w:hanging="720"/>
      </w:pPr>
      <w:rPr>
        <w:rFonts w:hint="eastAsia"/>
      </w:rPr>
    </w:lvl>
  </w:abstractNum>
  <w:abstractNum w:abstractNumId="8"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9" w15:restartNumberingAfterBreak="0">
    <w:nsid w:val="30254212"/>
    <w:multiLevelType w:val="hybridMultilevel"/>
    <w:tmpl w:val="D3DE9D8E"/>
    <w:lvl w:ilvl="0" w:tplc="FD9C11AC">
      <w:start w:val="1"/>
      <w:numFmt w:val="taiwaneseCountingThousand"/>
      <w:lvlText w:val="%1、"/>
      <w:lvlJc w:val="left"/>
      <w:pPr>
        <w:tabs>
          <w:tab w:val="num" w:pos="480"/>
        </w:tabs>
        <w:ind w:left="480" w:hanging="480"/>
      </w:pPr>
      <w:rPr>
        <w:rFonts w:hint="eastAsia"/>
      </w:rPr>
    </w:lvl>
    <w:lvl w:ilvl="1" w:tplc="45346A90" w:tentative="1">
      <w:start w:val="1"/>
      <w:numFmt w:val="ideographTraditional"/>
      <w:lvlText w:val="%2、"/>
      <w:lvlJc w:val="left"/>
      <w:pPr>
        <w:tabs>
          <w:tab w:val="num" w:pos="960"/>
        </w:tabs>
        <w:ind w:left="960" w:hanging="480"/>
      </w:pPr>
    </w:lvl>
    <w:lvl w:ilvl="2" w:tplc="AA88CD78" w:tentative="1">
      <w:start w:val="1"/>
      <w:numFmt w:val="lowerRoman"/>
      <w:lvlText w:val="%3."/>
      <w:lvlJc w:val="right"/>
      <w:pPr>
        <w:tabs>
          <w:tab w:val="num" w:pos="1440"/>
        </w:tabs>
        <w:ind w:left="1440" w:hanging="480"/>
      </w:pPr>
    </w:lvl>
    <w:lvl w:ilvl="3" w:tplc="2C3C8638" w:tentative="1">
      <w:start w:val="1"/>
      <w:numFmt w:val="decimal"/>
      <w:lvlText w:val="%4."/>
      <w:lvlJc w:val="left"/>
      <w:pPr>
        <w:tabs>
          <w:tab w:val="num" w:pos="1920"/>
        </w:tabs>
        <w:ind w:left="1920" w:hanging="480"/>
      </w:pPr>
    </w:lvl>
    <w:lvl w:ilvl="4" w:tplc="B71E67B0" w:tentative="1">
      <w:start w:val="1"/>
      <w:numFmt w:val="ideographTraditional"/>
      <w:lvlText w:val="%5、"/>
      <w:lvlJc w:val="left"/>
      <w:pPr>
        <w:tabs>
          <w:tab w:val="num" w:pos="2400"/>
        </w:tabs>
        <w:ind w:left="2400" w:hanging="480"/>
      </w:pPr>
    </w:lvl>
    <w:lvl w:ilvl="5" w:tplc="5A107B38" w:tentative="1">
      <w:start w:val="1"/>
      <w:numFmt w:val="lowerRoman"/>
      <w:lvlText w:val="%6."/>
      <w:lvlJc w:val="right"/>
      <w:pPr>
        <w:tabs>
          <w:tab w:val="num" w:pos="2880"/>
        </w:tabs>
        <w:ind w:left="2880" w:hanging="480"/>
      </w:pPr>
    </w:lvl>
    <w:lvl w:ilvl="6" w:tplc="8CBA25A4" w:tentative="1">
      <w:start w:val="1"/>
      <w:numFmt w:val="decimal"/>
      <w:lvlText w:val="%7."/>
      <w:lvlJc w:val="left"/>
      <w:pPr>
        <w:tabs>
          <w:tab w:val="num" w:pos="3360"/>
        </w:tabs>
        <w:ind w:left="3360" w:hanging="480"/>
      </w:pPr>
    </w:lvl>
    <w:lvl w:ilvl="7" w:tplc="816A4822" w:tentative="1">
      <w:start w:val="1"/>
      <w:numFmt w:val="ideographTraditional"/>
      <w:lvlText w:val="%8、"/>
      <w:lvlJc w:val="left"/>
      <w:pPr>
        <w:tabs>
          <w:tab w:val="num" w:pos="3840"/>
        </w:tabs>
        <w:ind w:left="3840" w:hanging="480"/>
      </w:pPr>
    </w:lvl>
    <w:lvl w:ilvl="8" w:tplc="CA70B9C6" w:tentative="1">
      <w:start w:val="1"/>
      <w:numFmt w:val="lowerRoman"/>
      <w:lvlText w:val="%9."/>
      <w:lvlJc w:val="right"/>
      <w:pPr>
        <w:tabs>
          <w:tab w:val="num" w:pos="4320"/>
        </w:tabs>
        <w:ind w:left="4320" w:hanging="480"/>
      </w:pPr>
    </w:lvl>
  </w:abstractNum>
  <w:abstractNum w:abstractNumId="10" w15:restartNumberingAfterBreak="0">
    <w:nsid w:val="31997A5C"/>
    <w:multiLevelType w:val="hybridMultilevel"/>
    <w:tmpl w:val="10E09E1C"/>
    <w:lvl w:ilvl="0" w:tplc="194A8290">
      <w:start w:val="1"/>
      <w:numFmt w:val="taiwaneseCountingThousand"/>
      <w:lvlText w:val="%1、"/>
      <w:lvlJc w:val="left"/>
      <w:pPr>
        <w:tabs>
          <w:tab w:val="num" w:pos="360"/>
        </w:tabs>
        <w:ind w:left="360" w:hanging="360"/>
      </w:pPr>
      <w:rPr>
        <w:rFonts w:hint="eastAsia"/>
      </w:rPr>
    </w:lvl>
    <w:lvl w:ilvl="1" w:tplc="6D26DF5C" w:tentative="1">
      <w:start w:val="1"/>
      <w:numFmt w:val="ideographTraditional"/>
      <w:lvlText w:val="%2、"/>
      <w:lvlJc w:val="left"/>
      <w:pPr>
        <w:tabs>
          <w:tab w:val="num" w:pos="960"/>
        </w:tabs>
        <w:ind w:left="960" w:hanging="480"/>
      </w:pPr>
    </w:lvl>
    <w:lvl w:ilvl="2" w:tplc="65DAEFE2" w:tentative="1">
      <w:start w:val="1"/>
      <w:numFmt w:val="lowerRoman"/>
      <w:lvlText w:val="%3."/>
      <w:lvlJc w:val="right"/>
      <w:pPr>
        <w:tabs>
          <w:tab w:val="num" w:pos="1440"/>
        </w:tabs>
        <w:ind w:left="1440" w:hanging="480"/>
      </w:pPr>
    </w:lvl>
    <w:lvl w:ilvl="3" w:tplc="56B27982" w:tentative="1">
      <w:start w:val="1"/>
      <w:numFmt w:val="decimal"/>
      <w:lvlText w:val="%4."/>
      <w:lvlJc w:val="left"/>
      <w:pPr>
        <w:tabs>
          <w:tab w:val="num" w:pos="1920"/>
        </w:tabs>
        <w:ind w:left="1920" w:hanging="480"/>
      </w:pPr>
    </w:lvl>
    <w:lvl w:ilvl="4" w:tplc="0B029652" w:tentative="1">
      <w:start w:val="1"/>
      <w:numFmt w:val="ideographTraditional"/>
      <w:lvlText w:val="%5、"/>
      <w:lvlJc w:val="left"/>
      <w:pPr>
        <w:tabs>
          <w:tab w:val="num" w:pos="2400"/>
        </w:tabs>
        <w:ind w:left="2400" w:hanging="480"/>
      </w:pPr>
    </w:lvl>
    <w:lvl w:ilvl="5" w:tplc="6762AD10" w:tentative="1">
      <w:start w:val="1"/>
      <w:numFmt w:val="lowerRoman"/>
      <w:lvlText w:val="%6."/>
      <w:lvlJc w:val="right"/>
      <w:pPr>
        <w:tabs>
          <w:tab w:val="num" w:pos="2880"/>
        </w:tabs>
        <w:ind w:left="2880" w:hanging="480"/>
      </w:pPr>
    </w:lvl>
    <w:lvl w:ilvl="6" w:tplc="D848F7AA" w:tentative="1">
      <w:start w:val="1"/>
      <w:numFmt w:val="decimal"/>
      <w:lvlText w:val="%7."/>
      <w:lvlJc w:val="left"/>
      <w:pPr>
        <w:tabs>
          <w:tab w:val="num" w:pos="3360"/>
        </w:tabs>
        <w:ind w:left="3360" w:hanging="480"/>
      </w:pPr>
    </w:lvl>
    <w:lvl w:ilvl="7" w:tplc="D91EF1A6" w:tentative="1">
      <w:start w:val="1"/>
      <w:numFmt w:val="ideographTraditional"/>
      <w:lvlText w:val="%8、"/>
      <w:lvlJc w:val="left"/>
      <w:pPr>
        <w:tabs>
          <w:tab w:val="num" w:pos="3840"/>
        </w:tabs>
        <w:ind w:left="3840" w:hanging="480"/>
      </w:pPr>
    </w:lvl>
    <w:lvl w:ilvl="8" w:tplc="1B0C15E2" w:tentative="1">
      <w:start w:val="1"/>
      <w:numFmt w:val="lowerRoman"/>
      <w:lvlText w:val="%9."/>
      <w:lvlJc w:val="right"/>
      <w:pPr>
        <w:tabs>
          <w:tab w:val="num" w:pos="4320"/>
        </w:tabs>
        <w:ind w:left="4320" w:hanging="480"/>
      </w:pPr>
    </w:lvl>
  </w:abstractNum>
  <w:abstractNum w:abstractNumId="11" w15:restartNumberingAfterBreak="0">
    <w:nsid w:val="342A6F16"/>
    <w:multiLevelType w:val="singleLevel"/>
    <w:tmpl w:val="CFEAC128"/>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373E79A4"/>
    <w:multiLevelType w:val="singleLevel"/>
    <w:tmpl w:val="52CE16F0"/>
    <w:lvl w:ilvl="0">
      <w:start w:val="1"/>
      <w:numFmt w:val="decimal"/>
      <w:lvlText w:val="%1."/>
      <w:lvlJc w:val="left"/>
      <w:pPr>
        <w:tabs>
          <w:tab w:val="num" w:pos="700"/>
        </w:tabs>
        <w:ind w:left="425" w:hanging="85"/>
      </w:pPr>
      <w:rPr>
        <w:rFonts w:hint="eastAsia"/>
      </w:rPr>
    </w:lvl>
  </w:abstractNum>
  <w:abstractNum w:abstractNumId="13" w15:restartNumberingAfterBreak="0">
    <w:nsid w:val="38584473"/>
    <w:multiLevelType w:val="singleLevel"/>
    <w:tmpl w:val="ED0EC5B6"/>
    <w:lvl w:ilvl="0">
      <w:start w:val="1"/>
      <w:numFmt w:val="decimal"/>
      <w:lvlText w:val="%1."/>
      <w:lvlJc w:val="left"/>
      <w:pPr>
        <w:tabs>
          <w:tab w:val="num" w:pos="757"/>
        </w:tabs>
        <w:ind w:left="737" w:hanging="340"/>
      </w:pPr>
      <w:rPr>
        <w:rFonts w:hint="eastAsia"/>
      </w:rPr>
    </w:lvl>
  </w:abstractNum>
  <w:abstractNum w:abstractNumId="14" w15:restartNumberingAfterBreak="0">
    <w:nsid w:val="3A9E0B22"/>
    <w:multiLevelType w:val="hybridMultilevel"/>
    <w:tmpl w:val="DB18B730"/>
    <w:lvl w:ilvl="0" w:tplc="F4FC1C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B6726C8"/>
    <w:multiLevelType w:val="hybridMultilevel"/>
    <w:tmpl w:val="E2AEEE56"/>
    <w:lvl w:ilvl="0" w:tplc="6158CBA2">
      <w:start w:val="1"/>
      <w:numFmt w:val="taiwaneseCountingThousand"/>
      <w:lvlText w:val="%1、"/>
      <w:lvlJc w:val="left"/>
      <w:pPr>
        <w:tabs>
          <w:tab w:val="num" w:pos="360"/>
        </w:tabs>
        <w:ind w:left="360" w:hanging="360"/>
      </w:pPr>
      <w:rPr>
        <w:rFonts w:hint="eastAsia"/>
      </w:rPr>
    </w:lvl>
    <w:lvl w:ilvl="1" w:tplc="AA785448" w:tentative="1">
      <w:start w:val="1"/>
      <w:numFmt w:val="ideographTraditional"/>
      <w:lvlText w:val="%2、"/>
      <w:lvlJc w:val="left"/>
      <w:pPr>
        <w:tabs>
          <w:tab w:val="num" w:pos="960"/>
        </w:tabs>
        <w:ind w:left="960" w:hanging="480"/>
      </w:pPr>
    </w:lvl>
    <w:lvl w:ilvl="2" w:tplc="B4FE0D10" w:tentative="1">
      <w:start w:val="1"/>
      <w:numFmt w:val="lowerRoman"/>
      <w:lvlText w:val="%3."/>
      <w:lvlJc w:val="right"/>
      <w:pPr>
        <w:tabs>
          <w:tab w:val="num" w:pos="1440"/>
        </w:tabs>
        <w:ind w:left="1440" w:hanging="480"/>
      </w:pPr>
    </w:lvl>
    <w:lvl w:ilvl="3" w:tplc="7BF60C3E" w:tentative="1">
      <w:start w:val="1"/>
      <w:numFmt w:val="decimal"/>
      <w:lvlText w:val="%4."/>
      <w:lvlJc w:val="left"/>
      <w:pPr>
        <w:tabs>
          <w:tab w:val="num" w:pos="1920"/>
        </w:tabs>
        <w:ind w:left="1920" w:hanging="480"/>
      </w:pPr>
    </w:lvl>
    <w:lvl w:ilvl="4" w:tplc="E0BC448C" w:tentative="1">
      <w:start w:val="1"/>
      <w:numFmt w:val="ideographTraditional"/>
      <w:lvlText w:val="%5、"/>
      <w:lvlJc w:val="left"/>
      <w:pPr>
        <w:tabs>
          <w:tab w:val="num" w:pos="2400"/>
        </w:tabs>
        <w:ind w:left="2400" w:hanging="480"/>
      </w:pPr>
    </w:lvl>
    <w:lvl w:ilvl="5" w:tplc="3FFC1314" w:tentative="1">
      <w:start w:val="1"/>
      <w:numFmt w:val="lowerRoman"/>
      <w:lvlText w:val="%6."/>
      <w:lvlJc w:val="right"/>
      <w:pPr>
        <w:tabs>
          <w:tab w:val="num" w:pos="2880"/>
        </w:tabs>
        <w:ind w:left="2880" w:hanging="480"/>
      </w:pPr>
    </w:lvl>
    <w:lvl w:ilvl="6" w:tplc="5B0A038A" w:tentative="1">
      <w:start w:val="1"/>
      <w:numFmt w:val="decimal"/>
      <w:lvlText w:val="%7."/>
      <w:lvlJc w:val="left"/>
      <w:pPr>
        <w:tabs>
          <w:tab w:val="num" w:pos="3360"/>
        </w:tabs>
        <w:ind w:left="3360" w:hanging="480"/>
      </w:pPr>
    </w:lvl>
    <w:lvl w:ilvl="7" w:tplc="FC6C7294" w:tentative="1">
      <w:start w:val="1"/>
      <w:numFmt w:val="ideographTraditional"/>
      <w:lvlText w:val="%8、"/>
      <w:lvlJc w:val="left"/>
      <w:pPr>
        <w:tabs>
          <w:tab w:val="num" w:pos="3840"/>
        </w:tabs>
        <w:ind w:left="3840" w:hanging="480"/>
      </w:pPr>
    </w:lvl>
    <w:lvl w:ilvl="8" w:tplc="0F660286" w:tentative="1">
      <w:start w:val="1"/>
      <w:numFmt w:val="lowerRoman"/>
      <w:lvlText w:val="%9."/>
      <w:lvlJc w:val="right"/>
      <w:pPr>
        <w:tabs>
          <w:tab w:val="num" w:pos="4320"/>
        </w:tabs>
        <w:ind w:left="4320" w:hanging="480"/>
      </w:pPr>
    </w:lvl>
  </w:abstractNum>
  <w:abstractNum w:abstractNumId="16" w15:restartNumberingAfterBreak="0">
    <w:nsid w:val="3F0A3206"/>
    <w:multiLevelType w:val="singleLevel"/>
    <w:tmpl w:val="177AF1B6"/>
    <w:lvl w:ilvl="0">
      <w:start w:val="1"/>
      <w:numFmt w:val="taiwaneseCountingThousand"/>
      <w:lvlText w:val="(%1)"/>
      <w:lvlJc w:val="left"/>
      <w:pPr>
        <w:tabs>
          <w:tab w:val="num" w:pos="737"/>
        </w:tabs>
        <w:ind w:left="737" w:hanging="624"/>
      </w:pPr>
      <w:rPr>
        <w:rFonts w:hint="eastAsia"/>
      </w:rPr>
    </w:lvl>
  </w:abstractNum>
  <w:abstractNum w:abstractNumId="17" w15:restartNumberingAfterBreak="0">
    <w:nsid w:val="3F672666"/>
    <w:multiLevelType w:val="hybridMultilevel"/>
    <w:tmpl w:val="37F05D00"/>
    <w:lvl w:ilvl="0" w:tplc="FA62090C">
      <w:start w:val="1"/>
      <w:numFmt w:val="taiwaneseCountingThousand"/>
      <w:lvlText w:val="%1、"/>
      <w:lvlJc w:val="left"/>
      <w:pPr>
        <w:tabs>
          <w:tab w:val="num" w:pos="480"/>
        </w:tabs>
        <w:ind w:left="480" w:hanging="480"/>
      </w:pPr>
      <w:rPr>
        <w:rFonts w:hint="eastAsia"/>
      </w:rPr>
    </w:lvl>
    <w:lvl w:ilvl="1" w:tplc="4F8AB37A" w:tentative="1">
      <w:start w:val="1"/>
      <w:numFmt w:val="ideographTraditional"/>
      <w:lvlText w:val="%2、"/>
      <w:lvlJc w:val="left"/>
      <w:pPr>
        <w:tabs>
          <w:tab w:val="num" w:pos="960"/>
        </w:tabs>
        <w:ind w:left="960" w:hanging="480"/>
      </w:pPr>
    </w:lvl>
    <w:lvl w:ilvl="2" w:tplc="C2AA6DE8" w:tentative="1">
      <w:start w:val="1"/>
      <w:numFmt w:val="lowerRoman"/>
      <w:lvlText w:val="%3."/>
      <w:lvlJc w:val="right"/>
      <w:pPr>
        <w:tabs>
          <w:tab w:val="num" w:pos="1440"/>
        </w:tabs>
        <w:ind w:left="1440" w:hanging="480"/>
      </w:pPr>
    </w:lvl>
    <w:lvl w:ilvl="3" w:tplc="F3A255F8" w:tentative="1">
      <w:start w:val="1"/>
      <w:numFmt w:val="decimal"/>
      <w:lvlText w:val="%4."/>
      <w:lvlJc w:val="left"/>
      <w:pPr>
        <w:tabs>
          <w:tab w:val="num" w:pos="1920"/>
        </w:tabs>
        <w:ind w:left="1920" w:hanging="480"/>
      </w:pPr>
    </w:lvl>
    <w:lvl w:ilvl="4" w:tplc="92F44766" w:tentative="1">
      <w:start w:val="1"/>
      <w:numFmt w:val="ideographTraditional"/>
      <w:lvlText w:val="%5、"/>
      <w:lvlJc w:val="left"/>
      <w:pPr>
        <w:tabs>
          <w:tab w:val="num" w:pos="2400"/>
        </w:tabs>
        <w:ind w:left="2400" w:hanging="480"/>
      </w:pPr>
    </w:lvl>
    <w:lvl w:ilvl="5" w:tplc="8F66ACB6" w:tentative="1">
      <w:start w:val="1"/>
      <w:numFmt w:val="lowerRoman"/>
      <w:lvlText w:val="%6."/>
      <w:lvlJc w:val="right"/>
      <w:pPr>
        <w:tabs>
          <w:tab w:val="num" w:pos="2880"/>
        </w:tabs>
        <w:ind w:left="2880" w:hanging="480"/>
      </w:pPr>
    </w:lvl>
    <w:lvl w:ilvl="6" w:tplc="48B471C2" w:tentative="1">
      <w:start w:val="1"/>
      <w:numFmt w:val="decimal"/>
      <w:lvlText w:val="%7."/>
      <w:lvlJc w:val="left"/>
      <w:pPr>
        <w:tabs>
          <w:tab w:val="num" w:pos="3360"/>
        </w:tabs>
        <w:ind w:left="3360" w:hanging="480"/>
      </w:pPr>
    </w:lvl>
    <w:lvl w:ilvl="7" w:tplc="9458790E" w:tentative="1">
      <w:start w:val="1"/>
      <w:numFmt w:val="ideographTraditional"/>
      <w:lvlText w:val="%8、"/>
      <w:lvlJc w:val="left"/>
      <w:pPr>
        <w:tabs>
          <w:tab w:val="num" w:pos="3840"/>
        </w:tabs>
        <w:ind w:left="3840" w:hanging="480"/>
      </w:pPr>
    </w:lvl>
    <w:lvl w:ilvl="8" w:tplc="8C46B9FE" w:tentative="1">
      <w:start w:val="1"/>
      <w:numFmt w:val="lowerRoman"/>
      <w:lvlText w:val="%9."/>
      <w:lvlJc w:val="right"/>
      <w:pPr>
        <w:tabs>
          <w:tab w:val="num" w:pos="4320"/>
        </w:tabs>
        <w:ind w:left="4320" w:hanging="480"/>
      </w:pPr>
    </w:lvl>
  </w:abstractNum>
  <w:abstractNum w:abstractNumId="18" w15:restartNumberingAfterBreak="0">
    <w:nsid w:val="43CE06B3"/>
    <w:multiLevelType w:val="singleLevel"/>
    <w:tmpl w:val="8774D488"/>
    <w:lvl w:ilvl="0">
      <w:start w:val="1"/>
      <w:numFmt w:val="taiwaneseCountingThousand"/>
      <w:lvlText w:val="%1、"/>
      <w:lvlJc w:val="left"/>
      <w:pPr>
        <w:tabs>
          <w:tab w:val="num" w:pos="480"/>
        </w:tabs>
        <w:ind w:left="480" w:hanging="480"/>
      </w:pPr>
      <w:rPr>
        <w:rFonts w:hint="eastAsia"/>
      </w:rPr>
    </w:lvl>
  </w:abstractNum>
  <w:abstractNum w:abstractNumId="19" w15:restartNumberingAfterBreak="0">
    <w:nsid w:val="43ED0F48"/>
    <w:multiLevelType w:val="singleLevel"/>
    <w:tmpl w:val="036A3E54"/>
    <w:lvl w:ilvl="0">
      <w:start w:val="1"/>
      <w:numFmt w:val="taiwaneseCountingThousand"/>
      <w:lvlText w:val="%1、"/>
      <w:lvlJc w:val="left"/>
      <w:pPr>
        <w:tabs>
          <w:tab w:val="num" w:pos="480"/>
        </w:tabs>
        <w:ind w:left="480" w:hanging="480"/>
      </w:pPr>
      <w:rPr>
        <w:rFonts w:hint="eastAsia"/>
      </w:rPr>
    </w:lvl>
  </w:abstractNum>
  <w:abstractNum w:abstractNumId="20" w15:restartNumberingAfterBreak="0">
    <w:nsid w:val="4670051E"/>
    <w:multiLevelType w:val="singleLevel"/>
    <w:tmpl w:val="FB8852DC"/>
    <w:lvl w:ilvl="0">
      <w:start w:val="1"/>
      <w:numFmt w:val="taiwaneseCountingThousand"/>
      <w:lvlText w:val="(%1)"/>
      <w:lvlJc w:val="left"/>
      <w:pPr>
        <w:tabs>
          <w:tab w:val="num" w:pos="360"/>
        </w:tabs>
        <w:ind w:left="284" w:hanging="284"/>
      </w:pPr>
      <w:rPr>
        <w:rFonts w:hint="eastAsia"/>
      </w:rPr>
    </w:lvl>
  </w:abstractNum>
  <w:abstractNum w:abstractNumId="21" w15:restartNumberingAfterBreak="0">
    <w:nsid w:val="4A6D7FDB"/>
    <w:multiLevelType w:val="hybridMultilevel"/>
    <w:tmpl w:val="617EA798"/>
    <w:lvl w:ilvl="0" w:tplc="E7C64F2C">
      <w:start w:val="1"/>
      <w:numFmt w:val="taiwaneseCountingThousand"/>
      <w:lvlText w:val="%1、"/>
      <w:lvlJc w:val="left"/>
      <w:pPr>
        <w:tabs>
          <w:tab w:val="num" w:pos="360"/>
        </w:tabs>
        <w:ind w:left="360" w:hanging="360"/>
      </w:pPr>
      <w:rPr>
        <w:rFonts w:hint="eastAsia"/>
      </w:rPr>
    </w:lvl>
    <w:lvl w:ilvl="1" w:tplc="B71C4488" w:tentative="1">
      <w:start w:val="1"/>
      <w:numFmt w:val="ideographTraditional"/>
      <w:lvlText w:val="%2、"/>
      <w:lvlJc w:val="left"/>
      <w:pPr>
        <w:tabs>
          <w:tab w:val="num" w:pos="960"/>
        </w:tabs>
        <w:ind w:left="960" w:hanging="480"/>
      </w:pPr>
    </w:lvl>
    <w:lvl w:ilvl="2" w:tplc="A50EA482" w:tentative="1">
      <w:start w:val="1"/>
      <w:numFmt w:val="lowerRoman"/>
      <w:lvlText w:val="%3."/>
      <w:lvlJc w:val="right"/>
      <w:pPr>
        <w:tabs>
          <w:tab w:val="num" w:pos="1440"/>
        </w:tabs>
        <w:ind w:left="1440" w:hanging="480"/>
      </w:pPr>
    </w:lvl>
    <w:lvl w:ilvl="3" w:tplc="7EB0B774" w:tentative="1">
      <w:start w:val="1"/>
      <w:numFmt w:val="decimal"/>
      <w:lvlText w:val="%4."/>
      <w:lvlJc w:val="left"/>
      <w:pPr>
        <w:tabs>
          <w:tab w:val="num" w:pos="1920"/>
        </w:tabs>
        <w:ind w:left="1920" w:hanging="480"/>
      </w:pPr>
    </w:lvl>
    <w:lvl w:ilvl="4" w:tplc="50868038" w:tentative="1">
      <w:start w:val="1"/>
      <w:numFmt w:val="ideographTraditional"/>
      <w:lvlText w:val="%5、"/>
      <w:lvlJc w:val="left"/>
      <w:pPr>
        <w:tabs>
          <w:tab w:val="num" w:pos="2400"/>
        </w:tabs>
        <w:ind w:left="2400" w:hanging="480"/>
      </w:pPr>
    </w:lvl>
    <w:lvl w:ilvl="5" w:tplc="7F32374C" w:tentative="1">
      <w:start w:val="1"/>
      <w:numFmt w:val="lowerRoman"/>
      <w:lvlText w:val="%6."/>
      <w:lvlJc w:val="right"/>
      <w:pPr>
        <w:tabs>
          <w:tab w:val="num" w:pos="2880"/>
        </w:tabs>
        <w:ind w:left="2880" w:hanging="480"/>
      </w:pPr>
    </w:lvl>
    <w:lvl w:ilvl="6" w:tplc="E2B859BE" w:tentative="1">
      <w:start w:val="1"/>
      <w:numFmt w:val="decimal"/>
      <w:lvlText w:val="%7."/>
      <w:lvlJc w:val="left"/>
      <w:pPr>
        <w:tabs>
          <w:tab w:val="num" w:pos="3360"/>
        </w:tabs>
        <w:ind w:left="3360" w:hanging="480"/>
      </w:pPr>
    </w:lvl>
    <w:lvl w:ilvl="7" w:tplc="343E84E4" w:tentative="1">
      <w:start w:val="1"/>
      <w:numFmt w:val="ideographTraditional"/>
      <w:lvlText w:val="%8、"/>
      <w:lvlJc w:val="left"/>
      <w:pPr>
        <w:tabs>
          <w:tab w:val="num" w:pos="3840"/>
        </w:tabs>
        <w:ind w:left="3840" w:hanging="480"/>
      </w:pPr>
    </w:lvl>
    <w:lvl w:ilvl="8" w:tplc="A04021BC" w:tentative="1">
      <w:start w:val="1"/>
      <w:numFmt w:val="lowerRoman"/>
      <w:lvlText w:val="%9."/>
      <w:lvlJc w:val="right"/>
      <w:pPr>
        <w:tabs>
          <w:tab w:val="num" w:pos="4320"/>
        </w:tabs>
        <w:ind w:left="4320" w:hanging="480"/>
      </w:pPr>
    </w:lvl>
  </w:abstractNum>
  <w:abstractNum w:abstractNumId="22"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15:restartNumberingAfterBreak="0">
    <w:nsid w:val="574D6039"/>
    <w:multiLevelType w:val="singleLevel"/>
    <w:tmpl w:val="3DBCA00A"/>
    <w:lvl w:ilvl="0">
      <w:start w:val="1"/>
      <w:numFmt w:val="taiwaneseCountingThousand"/>
      <w:lvlText w:val="(%1)"/>
      <w:lvlJc w:val="left"/>
      <w:pPr>
        <w:tabs>
          <w:tab w:val="num" w:pos="360"/>
        </w:tabs>
        <w:ind w:left="284" w:hanging="284"/>
      </w:pPr>
      <w:rPr>
        <w:rFonts w:hint="eastAsia"/>
      </w:rPr>
    </w:lvl>
  </w:abstractNum>
  <w:abstractNum w:abstractNumId="24" w15:restartNumberingAfterBreak="0">
    <w:nsid w:val="5F201865"/>
    <w:multiLevelType w:val="singleLevel"/>
    <w:tmpl w:val="2E76AA7A"/>
    <w:lvl w:ilvl="0">
      <w:start w:val="1"/>
      <w:numFmt w:val="taiwaneseCountingThousand"/>
      <w:lvlText w:val="%1、"/>
      <w:lvlJc w:val="left"/>
      <w:pPr>
        <w:tabs>
          <w:tab w:val="num" w:pos="480"/>
        </w:tabs>
        <w:ind w:left="480" w:hanging="480"/>
      </w:pPr>
      <w:rPr>
        <w:rFonts w:hint="eastAsia"/>
      </w:rPr>
    </w:lvl>
  </w:abstractNum>
  <w:abstractNum w:abstractNumId="25" w15:restartNumberingAfterBreak="0">
    <w:nsid w:val="65C15E1E"/>
    <w:multiLevelType w:val="hybridMultilevel"/>
    <w:tmpl w:val="A3A0DB5A"/>
    <w:lvl w:ilvl="0" w:tplc="B7AA9B0E">
      <w:start w:val="1"/>
      <w:numFmt w:val="taiwaneseCountingThousand"/>
      <w:lvlText w:val="（%1）"/>
      <w:lvlJc w:val="left"/>
      <w:pPr>
        <w:tabs>
          <w:tab w:val="num" w:pos="720"/>
        </w:tabs>
        <w:ind w:left="720" w:hanging="720"/>
      </w:pPr>
      <w:rPr>
        <w:rFonts w:hint="eastAsia"/>
      </w:rPr>
    </w:lvl>
    <w:lvl w:ilvl="1" w:tplc="D1566B7C" w:tentative="1">
      <w:start w:val="1"/>
      <w:numFmt w:val="ideographTraditional"/>
      <w:lvlText w:val="%2、"/>
      <w:lvlJc w:val="left"/>
      <w:pPr>
        <w:tabs>
          <w:tab w:val="num" w:pos="960"/>
        </w:tabs>
        <w:ind w:left="960" w:hanging="480"/>
      </w:pPr>
    </w:lvl>
    <w:lvl w:ilvl="2" w:tplc="09C2A88E" w:tentative="1">
      <w:start w:val="1"/>
      <w:numFmt w:val="lowerRoman"/>
      <w:lvlText w:val="%3."/>
      <w:lvlJc w:val="right"/>
      <w:pPr>
        <w:tabs>
          <w:tab w:val="num" w:pos="1440"/>
        </w:tabs>
        <w:ind w:left="1440" w:hanging="480"/>
      </w:pPr>
    </w:lvl>
    <w:lvl w:ilvl="3" w:tplc="D456856C" w:tentative="1">
      <w:start w:val="1"/>
      <w:numFmt w:val="decimal"/>
      <w:lvlText w:val="%4."/>
      <w:lvlJc w:val="left"/>
      <w:pPr>
        <w:tabs>
          <w:tab w:val="num" w:pos="1920"/>
        </w:tabs>
        <w:ind w:left="1920" w:hanging="480"/>
      </w:pPr>
    </w:lvl>
    <w:lvl w:ilvl="4" w:tplc="109A6694" w:tentative="1">
      <w:start w:val="1"/>
      <w:numFmt w:val="ideographTraditional"/>
      <w:lvlText w:val="%5、"/>
      <w:lvlJc w:val="left"/>
      <w:pPr>
        <w:tabs>
          <w:tab w:val="num" w:pos="2400"/>
        </w:tabs>
        <w:ind w:left="2400" w:hanging="480"/>
      </w:pPr>
    </w:lvl>
    <w:lvl w:ilvl="5" w:tplc="BDEA3738" w:tentative="1">
      <w:start w:val="1"/>
      <w:numFmt w:val="lowerRoman"/>
      <w:lvlText w:val="%6."/>
      <w:lvlJc w:val="right"/>
      <w:pPr>
        <w:tabs>
          <w:tab w:val="num" w:pos="2880"/>
        </w:tabs>
        <w:ind w:left="2880" w:hanging="480"/>
      </w:pPr>
    </w:lvl>
    <w:lvl w:ilvl="6" w:tplc="EF90F98E" w:tentative="1">
      <w:start w:val="1"/>
      <w:numFmt w:val="decimal"/>
      <w:lvlText w:val="%7."/>
      <w:lvlJc w:val="left"/>
      <w:pPr>
        <w:tabs>
          <w:tab w:val="num" w:pos="3360"/>
        </w:tabs>
        <w:ind w:left="3360" w:hanging="480"/>
      </w:pPr>
    </w:lvl>
    <w:lvl w:ilvl="7" w:tplc="870EBAF4" w:tentative="1">
      <w:start w:val="1"/>
      <w:numFmt w:val="ideographTraditional"/>
      <w:lvlText w:val="%8、"/>
      <w:lvlJc w:val="left"/>
      <w:pPr>
        <w:tabs>
          <w:tab w:val="num" w:pos="3840"/>
        </w:tabs>
        <w:ind w:left="3840" w:hanging="480"/>
      </w:pPr>
    </w:lvl>
    <w:lvl w:ilvl="8" w:tplc="D05AC898" w:tentative="1">
      <w:start w:val="1"/>
      <w:numFmt w:val="lowerRoman"/>
      <w:lvlText w:val="%9."/>
      <w:lvlJc w:val="right"/>
      <w:pPr>
        <w:tabs>
          <w:tab w:val="num" w:pos="4320"/>
        </w:tabs>
        <w:ind w:left="4320" w:hanging="480"/>
      </w:pPr>
    </w:lvl>
  </w:abstractNum>
  <w:abstractNum w:abstractNumId="26" w15:restartNumberingAfterBreak="0">
    <w:nsid w:val="66AD4271"/>
    <w:multiLevelType w:val="singleLevel"/>
    <w:tmpl w:val="5FC6C468"/>
    <w:lvl w:ilvl="0">
      <w:start w:val="1"/>
      <w:numFmt w:val="taiwaneseCountingThousand"/>
      <w:lvlText w:val="%1"/>
      <w:lvlJc w:val="left"/>
      <w:pPr>
        <w:tabs>
          <w:tab w:val="num" w:pos="360"/>
        </w:tabs>
        <w:ind w:left="360" w:hanging="360"/>
      </w:pPr>
      <w:rPr>
        <w:rFonts w:hint="eastAsia"/>
      </w:rPr>
    </w:lvl>
  </w:abstractNum>
  <w:abstractNum w:abstractNumId="27" w15:restartNumberingAfterBreak="0">
    <w:nsid w:val="68247F86"/>
    <w:multiLevelType w:val="singleLevel"/>
    <w:tmpl w:val="FA0097AA"/>
    <w:lvl w:ilvl="0">
      <w:start w:val="3"/>
      <w:numFmt w:val="taiwaneseCountingThousand"/>
      <w:lvlText w:val="（%1）"/>
      <w:lvlJc w:val="left"/>
      <w:pPr>
        <w:tabs>
          <w:tab w:val="num" w:pos="960"/>
        </w:tabs>
        <w:ind w:left="960" w:hanging="720"/>
      </w:pPr>
      <w:rPr>
        <w:rFonts w:hint="eastAsia"/>
      </w:rPr>
    </w:lvl>
  </w:abstractNum>
  <w:abstractNum w:abstractNumId="28"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hint="eastAsia"/>
      </w:rPr>
    </w:lvl>
    <w:lvl w:ilvl="1" w:tplc="3A72B16E">
      <w:start w:val="1"/>
      <w:numFmt w:val="decimal"/>
      <w:lvlText w:val="%2."/>
      <w:lvlJc w:val="left"/>
      <w:pPr>
        <w:tabs>
          <w:tab w:val="num" w:pos="1532"/>
        </w:tabs>
        <w:ind w:left="1532" w:hanging="360"/>
      </w:pPr>
      <w:rPr>
        <w:rFonts w:hint="eastAsia"/>
      </w:rPr>
    </w:lvl>
    <w:lvl w:ilvl="2" w:tplc="0409001B" w:tentative="1">
      <w:start w:val="1"/>
      <w:numFmt w:val="lowerRoman"/>
      <w:lvlText w:val="%3."/>
      <w:lvlJc w:val="right"/>
      <w:pPr>
        <w:tabs>
          <w:tab w:val="num" w:pos="2132"/>
        </w:tabs>
        <w:ind w:left="2132" w:hanging="480"/>
      </w:pPr>
    </w:lvl>
    <w:lvl w:ilvl="3" w:tplc="0409000F" w:tentative="1">
      <w:start w:val="1"/>
      <w:numFmt w:val="decimal"/>
      <w:lvlText w:val="%4."/>
      <w:lvlJc w:val="left"/>
      <w:pPr>
        <w:tabs>
          <w:tab w:val="num" w:pos="2612"/>
        </w:tabs>
        <w:ind w:left="2612" w:hanging="480"/>
      </w:pPr>
    </w:lvl>
    <w:lvl w:ilvl="4" w:tplc="04090019" w:tentative="1">
      <w:start w:val="1"/>
      <w:numFmt w:val="ideographTraditional"/>
      <w:lvlText w:val="%5、"/>
      <w:lvlJc w:val="left"/>
      <w:pPr>
        <w:tabs>
          <w:tab w:val="num" w:pos="3092"/>
        </w:tabs>
        <w:ind w:left="3092" w:hanging="480"/>
      </w:pPr>
    </w:lvl>
    <w:lvl w:ilvl="5" w:tplc="0409001B" w:tentative="1">
      <w:start w:val="1"/>
      <w:numFmt w:val="lowerRoman"/>
      <w:lvlText w:val="%6."/>
      <w:lvlJc w:val="right"/>
      <w:pPr>
        <w:tabs>
          <w:tab w:val="num" w:pos="3572"/>
        </w:tabs>
        <w:ind w:left="3572" w:hanging="480"/>
      </w:pPr>
    </w:lvl>
    <w:lvl w:ilvl="6" w:tplc="0409000F" w:tentative="1">
      <w:start w:val="1"/>
      <w:numFmt w:val="decimal"/>
      <w:lvlText w:val="%7."/>
      <w:lvlJc w:val="left"/>
      <w:pPr>
        <w:tabs>
          <w:tab w:val="num" w:pos="4052"/>
        </w:tabs>
        <w:ind w:left="4052" w:hanging="480"/>
      </w:pPr>
    </w:lvl>
    <w:lvl w:ilvl="7" w:tplc="04090019" w:tentative="1">
      <w:start w:val="1"/>
      <w:numFmt w:val="ideographTraditional"/>
      <w:lvlText w:val="%8、"/>
      <w:lvlJc w:val="left"/>
      <w:pPr>
        <w:tabs>
          <w:tab w:val="num" w:pos="4532"/>
        </w:tabs>
        <w:ind w:left="4532" w:hanging="480"/>
      </w:pPr>
    </w:lvl>
    <w:lvl w:ilvl="8" w:tplc="0409001B" w:tentative="1">
      <w:start w:val="1"/>
      <w:numFmt w:val="lowerRoman"/>
      <w:lvlText w:val="%9."/>
      <w:lvlJc w:val="right"/>
      <w:pPr>
        <w:tabs>
          <w:tab w:val="num" w:pos="5012"/>
        </w:tabs>
        <w:ind w:left="5012" w:hanging="480"/>
      </w:pPr>
    </w:lvl>
  </w:abstractNum>
  <w:abstractNum w:abstractNumId="29"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hint="eastAsia"/>
      </w:rPr>
    </w:lvl>
    <w:lvl w:ilvl="1" w:tplc="04090019" w:tentative="1">
      <w:start w:val="1"/>
      <w:numFmt w:val="ideographTraditional"/>
      <w:lvlText w:val="%2、"/>
      <w:lvlJc w:val="left"/>
      <w:pPr>
        <w:tabs>
          <w:tab w:val="num" w:pos="2132"/>
        </w:tabs>
        <w:ind w:left="2132" w:hanging="480"/>
      </w:pPr>
    </w:lvl>
    <w:lvl w:ilvl="2" w:tplc="0409001B" w:tentative="1">
      <w:start w:val="1"/>
      <w:numFmt w:val="lowerRoman"/>
      <w:lvlText w:val="%3."/>
      <w:lvlJc w:val="right"/>
      <w:pPr>
        <w:tabs>
          <w:tab w:val="num" w:pos="2612"/>
        </w:tabs>
        <w:ind w:left="2612" w:hanging="480"/>
      </w:pPr>
    </w:lvl>
    <w:lvl w:ilvl="3" w:tplc="0409000F" w:tentative="1">
      <w:start w:val="1"/>
      <w:numFmt w:val="decimal"/>
      <w:lvlText w:val="%4."/>
      <w:lvlJc w:val="left"/>
      <w:pPr>
        <w:tabs>
          <w:tab w:val="num" w:pos="3092"/>
        </w:tabs>
        <w:ind w:left="3092" w:hanging="480"/>
      </w:pPr>
    </w:lvl>
    <w:lvl w:ilvl="4" w:tplc="04090019" w:tentative="1">
      <w:start w:val="1"/>
      <w:numFmt w:val="ideographTraditional"/>
      <w:lvlText w:val="%5、"/>
      <w:lvlJc w:val="left"/>
      <w:pPr>
        <w:tabs>
          <w:tab w:val="num" w:pos="3572"/>
        </w:tabs>
        <w:ind w:left="3572" w:hanging="480"/>
      </w:pPr>
    </w:lvl>
    <w:lvl w:ilvl="5" w:tplc="0409001B" w:tentative="1">
      <w:start w:val="1"/>
      <w:numFmt w:val="lowerRoman"/>
      <w:lvlText w:val="%6."/>
      <w:lvlJc w:val="right"/>
      <w:pPr>
        <w:tabs>
          <w:tab w:val="num" w:pos="4052"/>
        </w:tabs>
        <w:ind w:left="4052" w:hanging="480"/>
      </w:pPr>
    </w:lvl>
    <w:lvl w:ilvl="6" w:tplc="0409000F" w:tentative="1">
      <w:start w:val="1"/>
      <w:numFmt w:val="decimal"/>
      <w:lvlText w:val="%7."/>
      <w:lvlJc w:val="left"/>
      <w:pPr>
        <w:tabs>
          <w:tab w:val="num" w:pos="4532"/>
        </w:tabs>
        <w:ind w:left="4532" w:hanging="480"/>
      </w:pPr>
    </w:lvl>
    <w:lvl w:ilvl="7" w:tplc="04090019" w:tentative="1">
      <w:start w:val="1"/>
      <w:numFmt w:val="ideographTraditional"/>
      <w:lvlText w:val="%8、"/>
      <w:lvlJc w:val="left"/>
      <w:pPr>
        <w:tabs>
          <w:tab w:val="num" w:pos="5012"/>
        </w:tabs>
        <w:ind w:left="5012" w:hanging="480"/>
      </w:pPr>
    </w:lvl>
    <w:lvl w:ilvl="8" w:tplc="0409001B" w:tentative="1">
      <w:start w:val="1"/>
      <w:numFmt w:val="lowerRoman"/>
      <w:lvlText w:val="%9."/>
      <w:lvlJc w:val="right"/>
      <w:pPr>
        <w:tabs>
          <w:tab w:val="num" w:pos="5492"/>
        </w:tabs>
        <w:ind w:left="5492" w:hanging="480"/>
      </w:pPr>
    </w:lvl>
  </w:abstractNum>
  <w:abstractNum w:abstractNumId="30" w15:restartNumberingAfterBreak="0">
    <w:nsid w:val="6C635FB4"/>
    <w:multiLevelType w:val="hybridMultilevel"/>
    <w:tmpl w:val="2E52817E"/>
    <w:lvl w:ilvl="0" w:tplc="FFFFFFFF">
      <w:start w:val="1"/>
      <w:numFmt w:val="taiwaneseCountingThousand"/>
      <w:lvlText w:val="%1、"/>
      <w:lvlJc w:val="left"/>
      <w:pPr>
        <w:tabs>
          <w:tab w:val="num" w:pos="480"/>
        </w:tabs>
        <w:ind w:left="480" w:hanging="480"/>
      </w:pPr>
      <w:rPr>
        <w:rFonts w:hint="eastAsia"/>
      </w:rPr>
    </w:lvl>
    <w:lvl w:ilvl="1" w:tplc="4D9E3F10">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1"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6D0A6A45"/>
    <w:multiLevelType w:val="hybridMultilevel"/>
    <w:tmpl w:val="2DA8CFC2"/>
    <w:lvl w:ilvl="0" w:tplc="20FE2D34">
      <w:start w:val="1"/>
      <w:numFmt w:val="taiwaneseCountingThousand"/>
      <w:lvlText w:val="（%1）"/>
      <w:lvlJc w:val="left"/>
      <w:pPr>
        <w:tabs>
          <w:tab w:val="num" w:pos="720"/>
        </w:tabs>
        <w:ind w:left="720" w:hanging="720"/>
      </w:pPr>
      <w:rPr>
        <w:rFonts w:hint="eastAsia"/>
      </w:rPr>
    </w:lvl>
    <w:lvl w:ilvl="1" w:tplc="8A0A309A" w:tentative="1">
      <w:start w:val="1"/>
      <w:numFmt w:val="ideographTraditional"/>
      <w:lvlText w:val="%2、"/>
      <w:lvlJc w:val="left"/>
      <w:pPr>
        <w:tabs>
          <w:tab w:val="num" w:pos="960"/>
        </w:tabs>
        <w:ind w:left="960" w:hanging="480"/>
      </w:pPr>
    </w:lvl>
    <w:lvl w:ilvl="2" w:tplc="FC98E300" w:tentative="1">
      <w:start w:val="1"/>
      <w:numFmt w:val="lowerRoman"/>
      <w:lvlText w:val="%3."/>
      <w:lvlJc w:val="right"/>
      <w:pPr>
        <w:tabs>
          <w:tab w:val="num" w:pos="1440"/>
        </w:tabs>
        <w:ind w:left="1440" w:hanging="480"/>
      </w:pPr>
    </w:lvl>
    <w:lvl w:ilvl="3" w:tplc="1BC0EB5C" w:tentative="1">
      <w:start w:val="1"/>
      <w:numFmt w:val="decimal"/>
      <w:lvlText w:val="%4."/>
      <w:lvlJc w:val="left"/>
      <w:pPr>
        <w:tabs>
          <w:tab w:val="num" w:pos="1920"/>
        </w:tabs>
        <w:ind w:left="1920" w:hanging="480"/>
      </w:pPr>
    </w:lvl>
    <w:lvl w:ilvl="4" w:tplc="B3B0DCBE" w:tentative="1">
      <w:start w:val="1"/>
      <w:numFmt w:val="ideographTraditional"/>
      <w:lvlText w:val="%5、"/>
      <w:lvlJc w:val="left"/>
      <w:pPr>
        <w:tabs>
          <w:tab w:val="num" w:pos="2400"/>
        </w:tabs>
        <w:ind w:left="2400" w:hanging="480"/>
      </w:pPr>
    </w:lvl>
    <w:lvl w:ilvl="5" w:tplc="1FE02626" w:tentative="1">
      <w:start w:val="1"/>
      <w:numFmt w:val="lowerRoman"/>
      <w:lvlText w:val="%6."/>
      <w:lvlJc w:val="right"/>
      <w:pPr>
        <w:tabs>
          <w:tab w:val="num" w:pos="2880"/>
        </w:tabs>
        <w:ind w:left="2880" w:hanging="480"/>
      </w:pPr>
    </w:lvl>
    <w:lvl w:ilvl="6" w:tplc="02E43A0C" w:tentative="1">
      <w:start w:val="1"/>
      <w:numFmt w:val="decimal"/>
      <w:lvlText w:val="%7."/>
      <w:lvlJc w:val="left"/>
      <w:pPr>
        <w:tabs>
          <w:tab w:val="num" w:pos="3360"/>
        </w:tabs>
        <w:ind w:left="3360" w:hanging="480"/>
      </w:pPr>
    </w:lvl>
    <w:lvl w:ilvl="7" w:tplc="40F43E2C" w:tentative="1">
      <w:start w:val="1"/>
      <w:numFmt w:val="ideographTraditional"/>
      <w:lvlText w:val="%8、"/>
      <w:lvlJc w:val="left"/>
      <w:pPr>
        <w:tabs>
          <w:tab w:val="num" w:pos="3840"/>
        </w:tabs>
        <w:ind w:left="3840" w:hanging="480"/>
      </w:pPr>
    </w:lvl>
    <w:lvl w:ilvl="8" w:tplc="B366ED4A" w:tentative="1">
      <w:start w:val="1"/>
      <w:numFmt w:val="lowerRoman"/>
      <w:lvlText w:val="%9."/>
      <w:lvlJc w:val="right"/>
      <w:pPr>
        <w:tabs>
          <w:tab w:val="num" w:pos="4320"/>
        </w:tabs>
        <w:ind w:left="4320" w:hanging="480"/>
      </w:pPr>
    </w:lvl>
  </w:abstractNum>
  <w:abstractNum w:abstractNumId="33" w15:restartNumberingAfterBreak="0">
    <w:nsid w:val="6F072D8A"/>
    <w:multiLevelType w:val="singleLevel"/>
    <w:tmpl w:val="7F729CCA"/>
    <w:lvl w:ilvl="0">
      <w:start w:val="1"/>
      <w:numFmt w:val="taiwaneseCountingThousand"/>
      <w:lvlText w:val="%1、"/>
      <w:lvlJc w:val="left"/>
      <w:pPr>
        <w:tabs>
          <w:tab w:val="num" w:pos="480"/>
        </w:tabs>
        <w:ind w:left="480" w:hanging="480"/>
      </w:pPr>
      <w:rPr>
        <w:rFonts w:hint="eastAsia"/>
      </w:rPr>
    </w:lvl>
  </w:abstractNum>
  <w:abstractNum w:abstractNumId="34" w15:restartNumberingAfterBreak="0">
    <w:nsid w:val="7055465C"/>
    <w:multiLevelType w:val="singleLevel"/>
    <w:tmpl w:val="082E0E3E"/>
    <w:lvl w:ilvl="0">
      <w:start w:val="2"/>
      <w:numFmt w:val="taiwaneseCountingThousand"/>
      <w:lvlText w:val="%1、"/>
      <w:lvlJc w:val="left"/>
      <w:pPr>
        <w:tabs>
          <w:tab w:val="num" w:pos="480"/>
        </w:tabs>
        <w:ind w:left="480" w:hanging="480"/>
      </w:pPr>
      <w:rPr>
        <w:rFonts w:hint="eastAsia"/>
      </w:rPr>
    </w:lvl>
  </w:abstractNum>
  <w:abstractNum w:abstractNumId="35" w15:restartNumberingAfterBreak="0">
    <w:nsid w:val="70EA09E0"/>
    <w:multiLevelType w:val="hybridMultilevel"/>
    <w:tmpl w:val="05B43A70"/>
    <w:lvl w:ilvl="0" w:tplc="0FE2B552">
      <w:start w:val="1"/>
      <w:numFmt w:val="taiwaneseCountingThousand"/>
      <w:lvlText w:val="(%1)"/>
      <w:lvlJc w:val="left"/>
      <w:pPr>
        <w:tabs>
          <w:tab w:val="num" w:pos="1054"/>
        </w:tabs>
        <w:ind w:left="1054" w:hanging="360"/>
      </w:pPr>
      <w:rPr>
        <w:rFonts w:hint="eastAsia"/>
      </w:rPr>
    </w:lvl>
    <w:lvl w:ilvl="1" w:tplc="04090019" w:tentative="1">
      <w:start w:val="1"/>
      <w:numFmt w:val="ideographTraditional"/>
      <w:lvlText w:val="%2、"/>
      <w:lvlJc w:val="left"/>
      <w:pPr>
        <w:tabs>
          <w:tab w:val="num" w:pos="1174"/>
        </w:tabs>
        <w:ind w:left="1174" w:hanging="480"/>
      </w:pPr>
    </w:lvl>
    <w:lvl w:ilvl="2" w:tplc="0409001B" w:tentative="1">
      <w:start w:val="1"/>
      <w:numFmt w:val="lowerRoman"/>
      <w:lvlText w:val="%3."/>
      <w:lvlJc w:val="right"/>
      <w:pPr>
        <w:tabs>
          <w:tab w:val="num" w:pos="1654"/>
        </w:tabs>
        <w:ind w:left="1654" w:hanging="480"/>
      </w:pPr>
    </w:lvl>
    <w:lvl w:ilvl="3" w:tplc="0409000F" w:tentative="1">
      <w:start w:val="1"/>
      <w:numFmt w:val="decimal"/>
      <w:lvlText w:val="%4."/>
      <w:lvlJc w:val="left"/>
      <w:pPr>
        <w:tabs>
          <w:tab w:val="num" w:pos="2134"/>
        </w:tabs>
        <w:ind w:left="2134" w:hanging="480"/>
      </w:pPr>
    </w:lvl>
    <w:lvl w:ilvl="4" w:tplc="04090019" w:tentative="1">
      <w:start w:val="1"/>
      <w:numFmt w:val="ideographTraditional"/>
      <w:lvlText w:val="%5、"/>
      <w:lvlJc w:val="left"/>
      <w:pPr>
        <w:tabs>
          <w:tab w:val="num" w:pos="2614"/>
        </w:tabs>
        <w:ind w:left="2614" w:hanging="480"/>
      </w:pPr>
    </w:lvl>
    <w:lvl w:ilvl="5" w:tplc="0409001B" w:tentative="1">
      <w:start w:val="1"/>
      <w:numFmt w:val="lowerRoman"/>
      <w:lvlText w:val="%6."/>
      <w:lvlJc w:val="right"/>
      <w:pPr>
        <w:tabs>
          <w:tab w:val="num" w:pos="3094"/>
        </w:tabs>
        <w:ind w:left="3094" w:hanging="480"/>
      </w:pPr>
    </w:lvl>
    <w:lvl w:ilvl="6" w:tplc="0409000F" w:tentative="1">
      <w:start w:val="1"/>
      <w:numFmt w:val="decimal"/>
      <w:lvlText w:val="%7."/>
      <w:lvlJc w:val="left"/>
      <w:pPr>
        <w:tabs>
          <w:tab w:val="num" w:pos="3574"/>
        </w:tabs>
        <w:ind w:left="3574" w:hanging="480"/>
      </w:pPr>
    </w:lvl>
    <w:lvl w:ilvl="7" w:tplc="04090019" w:tentative="1">
      <w:start w:val="1"/>
      <w:numFmt w:val="ideographTraditional"/>
      <w:lvlText w:val="%8、"/>
      <w:lvlJc w:val="left"/>
      <w:pPr>
        <w:tabs>
          <w:tab w:val="num" w:pos="4054"/>
        </w:tabs>
        <w:ind w:left="4054" w:hanging="480"/>
      </w:pPr>
    </w:lvl>
    <w:lvl w:ilvl="8" w:tplc="0409001B" w:tentative="1">
      <w:start w:val="1"/>
      <w:numFmt w:val="lowerRoman"/>
      <w:lvlText w:val="%9."/>
      <w:lvlJc w:val="right"/>
      <w:pPr>
        <w:tabs>
          <w:tab w:val="num" w:pos="4534"/>
        </w:tabs>
        <w:ind w:left="4534" w:hanging="480"/>
      </w:pPr>
    </w:lvl>
  </w:abstractNum>
  <w:abstractNum w:abstractNumId="36" w15:restartNumberingAfterBreak="0">
    <w:nsid w:val="735D7C34"/>
    <w:multiLevelType w:val="hybridMultilevel"/>
    <w:tmpl w:val="3DBCC0D6"/>
    <w:lvl w:ilvl="0" w:tplc="8088875C">
      <w:start w:val="1"/>
      <w:numFmt w:val="taiwaneseCountingThousand"/>
      <w:lvlText w:val="%1、"/>
      <w:lvlJc w:val="left"/>
      <w:pPr>
        <w:tabs>
          <w:tab w:val="num" w:pos="480"/>
        </w:tabs>
        <w:ind w:left="480" w:hanging="480"/>
      </w:pPr>
      <w:rPr>
        <w:rFonts w:hint="eastAsia"/>
      </w:rPr>
    </w:lvl>
    <w:lvl w:ilvl="1" w:tplc="52921DEA" w:tentative="1">
      <w:start w:val="1"/>
      <w:numFmt w:val="ideographTraditional"/>
      <w:lvlText w:val="%2、"/>
      <w:lvlJc w:val="left"/>
      <w:pPr>
        <w:tabs>
          <w:tab w:val="num" w:pos="960"/>
        </w:tabs>
        <w:ind w:left="960" w:hanging="480"/>
      </w:pPr>
    </w:lvl>
    <w:lvl w:ilvl="2" w:tplc="D9123224" w:tentative="1">
      <w:start w:val="1"/>
      <w:numFmt w:val="lowerRoman"/>
      <w:lvlText w:val="%3."/>
      <w:lvlJc w:val="right"/>
      <w:pPr>
        <w:tabs>
          <w:tab w:val="num" w:pos="1440"/>
        </w:tabs>
        <w:ind w:left="1440" w:hanging="480"/>
      </w:pPr>
    </w:lvl>
    <w:lvl w:ilvl="3" w:tplc="13DAD5CA" w:tentative="1">
      <w:start w:val="1"/>
      <w:numFmt w:val="decimal"/>
      <w:lvlText w:val="%4."/>
      <w:lvlJc w:val="left"/>
      <w:pPr>
        <w:tabs>
          <w:tab w:val="num" w:pos="1920"/>
        </w:tabs>
        <w:ind w:left="1920" w:hanging="480"/>
      </w:pPr>
    </w:lvl>
    <w:lvl w:ilvl="4" w:tplc="2BFE3E02" w:tentative="1">
      <w:start w:val="1"/>
      <w:numFmt w:val="ideographTraditional"/>
      <w:lvlText w:val="%5、"/>
      <w:lvlJc w:val="left"/>
      <w:pPr>
        <w:tabs>
          <w:tab w:val="num" w:pos="2400"/>
        </w:tabs>
        <w:ind w:left="2400" w:hanging="480"/>
      </w:pPr>
    </w:lvl>
    <w:lvl w:ilvl="5" w:tplc="28AA497C" w:tentative="1">
      <w:start w:val="1"/>
      <w:numFmt w:val="lowerRoman"/>
      <w:lvlText w:val="%6."/>
      <w:lvlJc w:val="right"/>
      <w:pPr>
        <w:tabs>
          <w:tab w:val="num" w:pos="2880"/>
        </w:tabs>
        <w:ind w:left="2880" w:hanging="480"/>
      </w:pPr>
    </w:lvl>
    <w:lvl w:ilvl="6" w:tplc="A92A4766" w:tentative="1">
      <w:start w:val="1"/>
      <w:numFmt w:val="decimal"/>
      <w:lvlText w:val="%7."/>
      <w:lvlJc w:val="left"/>
      <w:pPr>
        <w:tabs>
          <w:tab w:val="num" w:pos="3360"/>
        </w:tabs>
        <w:ind w:left="3360" w:hanging="480"/>
      </w:pPr>
    </w:lvl>
    <w:lvl w:ilvl="7" w:tplc="7570E39E" w:tentative="1">
      <w:start w:val="1"/>
      <w:numFmt w:val="ideographTraditional"/>
      <w:lvlText w:val="%8、"/>
      <w:lvlJc w:val="left"/>
      <w:pPr>
        <w:tabs>
          <w:tab w:val="num" w:pos="3840"/>
        </w:tabs>
        <w:ind w:left="3840" w:hanging="480"/>
      </w:pPr>
    </w:lvl>
    <w:lvl w:ilvl="8" w:tplc="B8B68BDC" w:tentative="1">
      <w:start w:val="1"/>
      <w:numFmt w:val="lowerRoman"/>
      <w:lvlText w:val="%9."/>
      <w:lvlJc w:val="right"/>
      <w:pPr>
        <w:tabs>
          <w:tab w:val="num" w:pos="4320"/>
        </w:tabs>
        <w:ind w:left="4320" w:hanging="480"/>
      </w:pPr>
    </w:lvl>
  </w:abstractNum>
  <w:abstractNum w:abstractNumId="37" w15:restartNumberingAfterBreak="0">
    <w:nsid w:val="73D6324E"/>
    <w:multiLevelType w:val="singleLevel"/>
    <w:tmpl w:val="39CA4FBE"/>
    <w:lvl w:ilvl="0">
      <w:start w:val="3"/>
      <w:numFmt w:val="taiwaneseCountingThousand"/>
      <w:lvlText w:val="(%1)"/>
      <w:lvlJc w:val="left"/>
      <w:pPr>
        <w:tabs>
          <w:tab w:val="num" w:pos="360"/>
        </w:tabs>
        <w:ind w:left="284" w:hanging="284"/>
      </w:pPr>
      <w:rPr>
        <w:rFonts w:hint="eastAsia"/>
      </w:rPr>
    </w:lvl>
  </w:abstractNum>
  <w:abstractNum w:abstractNumId="38" w15:restartNumberingAfterBreak="0">
    <w:nsid w:val="746E66A9"/>
    <w:multiLevelType w:val="hybridMultilevel"/>
    <w:tmpl w:val="13AE4B1A"/>
    <w:lvl w:ilvl="0" w:tplc="64E2B356">
      <w:start w:val="1"/>
      <w:numFmt w:val="taiwaneseCountingThousand"/>
      <w:lvlText w:val="%1、"/>
      <w:lvlJc w:val="left"/>
      <w:pPr>
        <w:tabs>
          <w:tab w:val="num" w:pos="450"/>
        </w:tabs>
        <w:ind w:left="450" w:hanging="450"/>
      </w:pPr>
      <w:rPr>
        <w:rFonts w:hint="eastAsia"/>
      </w:rPr>
    </w:lvl>
    <w:lvl w:ilvl="1" w:tplc="72F6AC0E" w:tentative="1">
      <w:start w:val="1"/>
      <w:numFmt w:val="ideographTraditional"/>
      <w:lvlText w:val="%2、"/>
      <w:lvlJc w:val="left"/>
      <w:pPr>
        <w:tabs>
          <w:tab w:val="num" w:pos="960"/>
        </w:tabs>
        <w:ind w:left="960" w:hanging="480"/>
      </w:pPr>
    </w:lvl>
    <w:lvl w:ilvl="2" w:tplc="4148B7D0" w:tentative="1">
      <w:start w:val="1"/>
      <w:numFmt w:val="lowerRoman"/>
      <w:lvlText w:val="%3."/>
      <w:lvlJc w:val="right"/>
      <w:pPr>
        <w:tabs>
          <w:tab w:val="num" w:pos="1440"/>
        </w:tabs>
        <w:ind w:left="1440" w:hanging="480"/>
      </w:pPr>
    </w:lvl>
    <w:lvl w:ilvl="3" w:tplc="2904D9EC" w:tentative="1">
      <w:start w:val="1"/>
      <w:numFmt w:val="decimal"/>
      <w:lvlText w:val="%4."/>
      <w:lvlJc w:val="left"/>
      <w:pPr>
        <w:tabs>
          <w:tab w:val="num" w:pos="1920"/>
        </w:tabs>
        <w:ind w:left="1920" w:hanging="480"/>
      </w:pPr>
    </w:lvl>
    <w:lvl w:ilvl="4" w:tplc="DB84079A" w:tentative="1">
      <w:start w:val="1"/>
      <w:numFmt w:val="ideographTraditional"/>
      <w:lvlText w:val="%5、"/>
      <w:lvlJc w:val="left"/>
      <w:pPr>
        <w:tabs>
          <w:tab w:val="num" w:pos="2400"/>
        </w:tabs>
        <w:ind w:left="2400" w:hanging="480"/>
      </w:pPr>
    </w:lvl>
    <w:lvl w:ilvl="5" w:tplc="02CED83C" w:tentative="1">
      <w:start w:val="1"/>
      <w:numFmt w:val="lowerRoman"/>
      <w:lvlText w:val="%6."/>
      <w:lvlJc w:val="right"/>
      <w:pPr>
        <w:tabs>
          <w:tab w:val="num" w:pos="2880"/>
        </w:tabs>
        <w:ind w:left="2880" w:hanging="480"/>
      </w:pPr>
    </w:lvl>
    <w:lvl w:ilvl="6" w:tplc="0BBA2000" w:tentative="1">
      <w:start w:val="1"/>
      <w:numFmt w:val="decimal"/>
      <w:lvlText w:val="%7."/>
      <w:lvlJc w:val="left"/>
      <w:pPr>
        <w:tabs>
          <w:tab w:val="num" w:pos="3360"/>
        </w:tabs>
        <w:ind w:left="3360" w:hanging="480"/>
      </w:pPr>
    </w:lvl>
    <w:lvl w:ilvl="7" w:tplc="2A161322" w:tentative="1">
      <w:start w:val="1"/>
      <w:numFmt w:val="ideographTraditional"/>
      <w:lvlText w:val="%8、"/>
      <w:lvlJc w:val="left"/>
      <w:pPr>
        <w:tabs>
          <w:tab w:val="num" w:pos="3840"/>
        </w:tabs>
        <w:ind w:left="3840" w:hanging="480"/>
      </w:pPr>
    </w:lvl>
    <w:lvl w:ilvl="8" w:tplc="82F2EBA0" w:tentative="1">
      <w:start w:val="1"/>
      <w:numFmt w:val="lowerRoman"/>
      <w:lvlText w:val="%9."/>
      <w:lvlJc w:val="right"/>
      <w:pPr>
        <w:tabs>
          <w:tab w:val="num" w:pos="4320"/>
        </w:tabs>
        <w:ind w:left="4320" w:hanging="480"/>
      </w:pPr>
    </w:lvl>
  </w:abstractNum>
  <w:abstractNum w:abstractNumId="39" w15:restartNumberingAfterBreak="0">
    <w:nsid w:val="7DD0792B"/>
    <w:multiLevelType w:val="singleLevel"/>
    <w:tmpl w:val="0A2472D4"/>
    <w:lvl w:ilvl="0">
      <w:start w:val="1"/>
      <w:numFmt w:val="taiwaneseCountingThousand"/>
      <w:lvlText w:val="(%1)"/>
      <w:lvlJc w:val="left"/>
      <w:pPr>
        <w:tabs>
          <w:tab w:val="num" w:pos="737"/>
        </w:tabs>
        <w:ind w:left="737" w:hanging="624"/>
      </w:pPr>
      <w:rPr>
        <w:rFonts w:hint="eastAsia"/>
      </w:rPr>
    </w:lvl>
  </w:abstractNum>
  <w:abstractNum w:abstractNumId="40" w15:restartNumberingAfterBreak="0">
    <w:nsid w:val="7F7C7DB8"/>
    <w:multiLevelType w:val="singleLevel"/>
    <w:tmpl w:val="9D3ECE62"/>
    <w:lvl w:ilvl="0">
      <w:start w:val="1"/>
      <w:numFmt w:val="taiwaneseCountingThousand"/>
      <w:lvlText w:val="%1、"/>
      <w:lvlJc w:val="left"/>
      <w:pPr>
        <w:tabs>
          <w:tab w:val="num" w:pos="480"/>
        </w:tabs>
        <w:ind w:left="480" w:hanging="480"/>
      </w:pPr>
      <w:rPr>
        <w:rFonts w:hint="eastAsia"/>
      </w:rPr>
    </w:lvl>
  </w:abstractNum>
  <w:num w:numId="1">
    <w:abstractNumId w:val="12"/>
  </w:num>
  <w:num w:numId="2">
    <w:abstractNumId w:val="39"/>
  </w:num>
  <w:num w:numId="3">
    <w:abstractNumId w:val="16"/>
  </w:num>
  <w:num w:numId="4">
    <w:abstractNumId w:val="0"/>
  </w:num>
  <w:num w:numId="5">
    <w:abstractNumId w:val="20"/>
  </w:num>
  <w:num w:numId="6">
    <w:abstractNumId w:val="23"/>
  </w:num>
  <w:num w:numId="7">
    <w:abstractNumId w:val="13"/>
  </w:num>
  <w:num w:numId="8">
    <w:abstractNumId w:val="37"/>
  </w:num>
  <w:num w:numId="9">
    <w:abstractNumId w:val="18"/>
  </w:num>
  <w:num w:numId="10">
    <w:abstractNumId w:val="34"/>
  </w:num>
  <w:num w:numId="11">
    <w:abstractNumId w:val="26"/>
  </w:num>
  <w:num w:numId="12">
    <w:abstractNumId w:val="7"/>
  </w:num>
  <w:num w:numId="13">
    <w:abstractNumId w:val="6"/>
  </w:num>
  <w:num w:numId="14">
    <w:abstractNumId w:val="27"/>
  </w:num>
  <w:num w:numId="15">
    <w:abstractNumId w:val="40"/>
  </w:num>
  <w:num w:numId="16">
    <w:abstractNumId w:val="2"/>
  </w:num>
  <w:num w:numId="17">
    <w:abstractNumId w:val="33"/>
  </w:num>
  <w:num w:numId="18">
    <w:abstractNumId w:val="11"/>
  </w:num>
  <w:num w:numId="19">
    <w:abstractNumId w:val="24"/>
  </w:num>
  <w:num w:numId="20">
    <w:abstractNumId w:val="19"/>
  </w:num>
  <w:num w:numId="21">
    <w:abstractNumId w:val="31"/>
  </w:num>
  <w:num w:numId="22">
    <w:abstractNumId w:val="10"/>
  </w:num>
  <w:num w:numId="23">
    <w:abstractNumId w:val="5"/>
  </w:num>
  <w:num w:numId="24">
    <w:abstractNumId w:val="21"/>
  </w:num>
  <w:num w:numId="25">
    <w:abstractNumId w:val="3"/>
  </w:num>
  <w:num w:numId="26">
    <w:abstractNumId w:val="15"/>
  </w:num>
  <w:num w:numId="27">
    <w:abstractNumId w:val="38"/>
  </w:num>
  <w:num w:numId="28">
    <w:abstractNumId w:val="17"/>
  </w:num>
  <w:num w:numId="29">
    <w:abstractNumId w:val="9"/>
  </w:num>
  <w:num w:numId="30">
    <w:abstractNumId w:val="36"/>
  </w:num>
  <w:num w:numId="31">
    <w:abstractNumId w:val="22"/>
  </w:num>
  <w:num w:numId="32">
    <w:abstractNumId w:val="32"/>
  </w:num>
  <w:num w:numId="33">
    <w:abstractNumId w:val="25"/>
  </w:num>
  <w:num w:numId="34">
    <w:abstractNumId w:val="1"/>
  </w:num>
  <w:num w:numId="35">
    <w:abstractNumId w:val="4"/>
  </w:num>
  <w:num w:numId="36">
    <w:abstractNumId w:val="30"/>
  </w:num>
  <w:num w:numId="37">
    <w:abstractNumId w:val="28"/>
  </w:num>
  <w:num w:numId="38">
    <w:abstractNumId w:val="8"/>
  </w:num>
  <w:num w:numId="39">
    <w:abstractNumId w:val="29"/>
  </w:num>
  <w:num w:numId="40">
    <w:abstractNumId w:val="1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FF"/>
    <w:rsid w:val="0001177F"/>
    <w:rsid w:val="00036DF7"/>
    <w:rsid w:val="00064425"/>
    <w:rsid w:val="00096FD3"/>
    <w:rsid w:val="000A49A1"/>
    <w:rsid w:val="000C7DC5"/>
    <w:rsid w:val="000D7BCD"/>
    <w:rsid w:val="000F0BF7"/>
    <w:rsid w:val="00117164"/>
    <w:rsid w:val="001262A7"/>
    <w:rsid w:val="001850EA"/>
    <w:rsid w:val="001B47BF"/>
    <w:rsid w:val="001D01FC"/>
    <w:rsid w:val="001E6F56"/>
    <w:rsid w:val="00202FC8"/>
    <w:rsid w:val="00214F1B"/>
    <w:rsid w:val="002560C7"/>
    <w:rsid w:val="00260C9C"/>
    <w:rsid w:val="00276FA8"/>
    <w:rsid w:val="002B4825"/>
    <w:rsid w:val="002F1F76"/>
    <w:rsid w:val="00305202"/>
    <w:rsid w:val="00310FB1"/>
    <w:rsid w:val="00311F5C"/>
    <w:rsid w:val="00314925"/>
    <w:rsid w:val="00323DF2"/>
    <w:rsid w:val="0037564E"/>
    <w:rsid w:val="00383109"/>
    <w:rsid w:val="003B2114"/>
    <w:rsid w:val="003B3629"/>
    <w:rsid w:val="003D3724"/>
    <w:rsid w:val="00414DC2"/>
    <w:rsid w:val="00422F21"/>
    <w:rsid w:val="00433166"/>
    <w:rsid w:val="0045176E"/>
    <w:rsid w:val="00451AA5"/>
    <w:rsid w:val="00464ACE"/>
    <w:rsid w:val="00471637"/>
    <w:rsid w:val="00475A37"/>
    <w:rsid w:val="00487550"/>
    <w:rsid w:val="004955E5"/>
    <w:rsid w:val="004A3848"/>
    <w:rsid w:val="004B246F"/>
    <w:rsid w:val="004C0A2A"/>
    <w:rsid w:val="004E5458"/>
    <w:rsid w:val="00553450"/>
    <w:rsid w:val="005617E5"/>
    <w:rsid w:val="00564845"/>
    <w:rsid w:val="005A40D3"/>
    <w:rsid w:val="005A635E"/>
    <w:rsid w:val="005D7F61"/>
    <w:rsid w:val="005F02BB"/>
    <w:rsid w:val="005F07C1"/>
    <w:rsid w:val="005F4736"/>
    <w:rsid w:val="00615195"/>
    <w:rsid w:val="0062111B"/>
    <w:rsid w:val="006355B7"/>
    <w:rsid w:val="006B1EE8"/>
    <w:rsid w:val="006C2435"/>
    <w:rsid w:val="006D1201"/>
    <w:rsid w:val="006D3753"/>
    <w:rsid w:val="007034D0"/>
    <w:rsid w:val="007214FC"/>
    <w:rsid w:val="00732791"/>
    <w:rsid w:val="00750667"/>
    <w:rsid w:val="00757E8C"/>
    <w:rsid w:val="00785057"/>
    <w:rsid w:val="007A078A"/>
    <w:rsid w:val="007A6C9C"/>
    <w:rsid w:val="007C57AD"/>
    <w:rsid w:val="007F396F"/>
    <w:rsid w:val="00814FD2"/>
    <w:rsid w:val="008463C0"/>
    <w:rsid w:val="0085396C"/>
    <w:rsid w:val="00866632"/>
    <w:rsid w:val="00880990"/>
    <w:rsid w:val="008970C9"/>
    <w:rsid w:val="008B4F1E"/>
    <w:rsid w:val="008C033A"/>
    <w:rsid w:val="008C6B35"/>
    <w:rsid w:val="008D36D6"/>
    <w:rsid w:val="008D7FEE"/>
    <w:rsid w:val="00933B84"/>
    <w:rsid w:val="00936147"/>
    <w:rsid w:val="0093745C"/>
    <w:rsid w:val="00943C84"/>
    <w:rsid w:val="00957CEE"/>
    <w:rsid w:val="00980882"/>
    <w:rsid w:val="00987A7E"/>
    <w:rsid w:val="009A243D"/>
    <w:rsid w:val="009A5071"/>
    <w:rsid w:val="009D1E82"/>
    <w:rsid w:val="009E2728"/>
    <w:rsid w:val="009E349A"/>
    <w:rsid w:val="009E5E3B"/>
    <w:rsid w:val="00A07308"/>
    <w:rsid w:val="00A24D76"/>
    <w:rsid w:val="00A26A99"/>
    <w:rsid w:val="00A31460"/>
    <w:rsid w:val="00A37E77"/>
    <w:rsid w:val="00A42291"/>
    <w:rsid w:val="00A43F65"/>
    <w:rsid w:val="00A94ECC"/>
    <w:rsid w:val="00AB185C"/>
    <w:rsid w:val="00AC0BB6"/>
    <w:rsid w:val="00AC1B3E"/>
    <w:rsid w:val="00AC4974"/>
    <w:rsid w:val="00AC50F7"/>
    <w:rsid w:val="00AC6675"/>
    <w:rsid w:val="00AE7A54"/>
    <w:rsid w:val="00AF58A2"/>
    <w:rsid w:val="00B23E2E"/>
    <w:rsid w:val="00B27D6B"/>
    <w:rsid w:val="00B4007A"/>
    <w:rsid w:val="00B72324"/>
    <w:rsid w:val="00BA208A"/>
    <w:rsid w:val="00BB35FF"/>
    <w:rsid w:val="00BB6FC6"/>
    <w:rsid w:val="00BC1C0F"/>
    <w:rsid w:val="00BC3A98"/>
    <w:rsid w:val="00BD10B6"/>
    <w:rsid w:val="00BE16A5"/>
    <w:rsid w:val="00C16732"/>
    <w:rsid w:val="00C27CF3"/>
    <w:rsid w:val="00C27F3C"/>
    <w:rsid w:val="00C41AF8"/>
    <w:rsid w:val="00C73AB6"/>
    <w:rsid w:val="00CB7610"/>
    <w:rsid w:val="00CD22E1"/>
    <w:rsid w:val="00CD6DAA"/>
    <w:rsid w:val="00CE603A"/>
    <w:rsid w:val="00CF1558"/>
    <w:rsid w:val="00CF594B"/>
    <w:rsid w:val="00D1352C"/>
    <w:rsid w:val="00D167C6"/>
    <w:rsid w:val="00D24144"/>
    <w:rsid w:val="00D34918"/>
    <w:rsid w:val="00D578D1"/>
    <w:rsid w:val="00D706FA"/>
    <w:rsid w:val="00D80A77"/>
    <w:rsid w:val="00D9722C"/>
    <w:rsid w:val="00DA2B24"/>
    <w:rsid w:val="00DB662A"/>
    <w:rsid w:val="00DE13D7"/>
    <w:rsid w:val="00DE49FF"/>
    <w:rsid w:val="00DF7410"/>
    <w:rsid w:val="00E15CBE"/>
    <w:rsid w:val="00E26028"/>
    <w:rsid w:val="00E3045A"/>
    <w:rsid w:val="00E32B65"/>
    <w:rsid w:val="00E34797"/>
    <w:rsid w:val="00E531C0"/>
    <w:rsid w:val="00E75378"/>
    <w:rsid w:val="00E95719"/>
    <w:rsid w:val="00EA7DF3"/>
    <w:rsid w:val="00EB39BA"/>
    <w:rsid w:val="00ED156B"/>
    <w:rsid w:val="00ED6790"/>
    <w:rsid w:val="00EE68EF"/>
    <w:rsid w:val="00EF09FF"/>
    <w:rsid w:val="00F11E97"/>
    <w:rsid w:val="00F20223"/>
    <w:rsid w:val="00F241BC"/>
    <w:rsid w:val="00F67D49"/>
    <w:rsid w:val="00F96FB3"/>
    <w:rsid w:val="00FC740F"/>
    <w:rsid w:val="00FD0B94"/>
    <w:rsid w:val="00FD4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D3BB60-B521-4436-B03F-5FF19086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paragraph" w:styleId="a5">
    <w:name w:val="Body Text Indent"/>
    <w:basedOn w:val="a"/>
    <w:pPr>
      <w:ind w:left="212" w:hanging="212"/>
    </w:pPr>
  </w:style>
  <w:style w:type="paragraph" w:styleId="a6">
    <w:name w:val="Body Text"/>
    <w:basedOn w:val="a"/>
    <w:rPr>
      <w:rFonts w:ascii="標楷體" w:eastAsia="標楷體"/>
      <w:u w:val="single"/>
    </w:rPr>
  </w:style>
  <w:style w:type="paragraph" w:styleId="2">
    <w:name w:val="Body Text Indent 2"/>
    <w:basedOn w:val="a"/>
    <w:pPr>
      <w:ind w:left="480"/>
    </w:pPr>
    <w:rPr>
      <w:rFonts w:ascii="標楷體" w:eastAsia="標楷體"/>
    </w:rPr>
  </w:style>
  <w:style w:type="paragraph" w:styleId="3">
    <w:name w:val="Body Text Indent 3"/>
    <w:basedOn w:val="a"/>
    <w:link w:val="30"/>
    <w:pPr>
      <w:ind w:left="451" w:hangingChars="188" w:hanging="451"/>
    </w:pPr>
    <w:rPr>
      <w:rFonts w:ascii="標楷體" w:eastAsia="標楷體"/>
    </w:rPr>
  </w:style>
  <w:style w:type="paragraph" w:styleId="20">
    <w:name w:val="Body Text 2"/>
    <w:basedOn w:val="a"/>
    <w:pPr>
      <w:tabs>
        <w:tab w:val="left" w:pos="1744"/>
      </w:tabs>
      <w:snapToGrid w:val="0"/>
      <w:spacing w:line="320" w:lineRule="exact"/>
      <w:jc w:val="both"/>
    </w:pPr>
    <w:rPr>
      <w:rFonts w:ascii="標楷體" w:eastAsia="標楷體"/>
    </w:rPr>
  </w:style>
  <w:style w:type="character" w:styleId="a7">
    <w:name w:val="page number"/>
    <w:basedOn w:val="a0"/>
  </w:style>
  <w:style w:type="paragraph" w:styleId="a8">
    <w:name w:val="Plain Text"/>
    <w:basedOn w:val="a"/>
    <w:link w:val="a9"/>
    <w:rPr>
      <w:rFonts w:ascii="細明體" w:eastAsia="細明體" w:hAnsi="Courier New"/>
      <w:szCs w:val="24"/>
    </w:rPr>
  </w:style>
  <w:style w:type="paragraph" w:styleId="31">
    <w:name w:val="Body Text 3"/>
    <w:basedOn w:val="a"/>
    <w:pPr>
      <w:snapToGrid w:val="0"/>
      <w:spacing w:line="300" w:lineRule="exact"/>
      <w:jc w:val="both"/>
    </w:pPr>
    <w:rPr>
      <w:rFonts w:ascii="標楷體" w:eastAsia="標楷體"/>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a">
    <w:name w:val="Strong"/>
    <w:qFormat/>
    <w:rPr>
      <w:b/>
      <w:bCs/>
    </w:rPr>
  </w:style>
  <w:style w:type="paragraph" w:styleId="ab">
    <w:name w:val="Salutation"/>
    <w:basedOn w:val="a"/>
    <w:next w:val="a"/>
    <w:rsid w:val="00202FC8"/>
    <w:pPr>
      <w:kinsoku w:val="0"/>
      <w:overflowPunct w:val="0"/>
      <w:autoSpaceDE w:val="0"/>
      <w:autoSpaceDN w:val="0"/>
      <w:jc w:val="both"/>
      <w:textAlignment w:val="center"/>
    </w:pPr>
    <w:rPr>
      <w:rFonts w:ascii="新細明體" w:hAnsi="新細明體"/>
      <w:kern w:val="0"/>
    </w:rPr>
  </w:style>
  <w:style w:type="paragraph" w:styleId="ac">
    <w:name w:val="Balloon Text"/>
    <w:basedOn w:val="a"/>
    <w:semiHidden/>
    <w:rsid w:val="00933B84"/>
    <w:rPr>
      <w:rFonts w:ascii="Arial" w:hAnsi="Arial"/>
      <w:sz w:val="18"/>
      <w:szCs w:val="18"/>
    </w:rPr>
  </w:style>
  <w:style w:type="character" w:customStyle="1" w:styleId="a9">
    <w:name w:val="純文字 字元"/>
    <w:link w:val="a8"/>
    <w:locked/>
    <w:rsid w:val="00FD478A"/>
    <w:rPr>
      <w:rFonts w:ascii="細明體" w:eastAsia="細明體" w:hAnsi="Courier New"/>
      <w:kern w:val="2"/>
      <w:sz w:val="24"/>
      <w:szCs w:val="24"/>
    </w:rPr>
  </w:style>
  <w:style w:type="character" w:customStyle="1" w:styleId="30">
    <w:name w:val="本文縮排 3 字元"/>
    <w:link w:val="3"/>
    <w:locked/>
    <w:rsid w:val="007F396F"/>
    <w:rPr>
      <w:rFonts w:ascii="標楷體" w:eastAsia="標楷體"/>
      <w:kern w:val="2"/>
      <w:sz w:val="24"/>
    </w:rPr>
  </w:style>
  <w:style w:type="paragraph" w:styleId="ad">
    <w:name w:val="List Paragraph"/>
    <w:basedOn w:val="a"/>
    <w:uiPriority w:val="34"/>
    <w:qFormat/>
    <w:rsid w:val="009A243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2394</TotalTime>
  <Pages>3</Pages>
  <Words>285</Words>
  <Characters>1631</Characters>
  <Application>Microsoft Office Word</Application>
  <DocSecurity>0</DocSecurity>
  <Lines>13</Lines>
  <Paragraphs>3</Paragraphs>
  <ScaleCrop>false</ScaleCrop>
  <Company>MOE</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MOE</dc:creator>
  <cp:keywords/>
  <cp:lastModifiedBy>張美慧</cp:lastModifiedBy>
  <cp:revision>46</cp:revision>
  <cp:lastPrinted>2017-01-23T12:32:00Z</cp:lastPrinted>
  <dcterms:created xsi:type="dcterms:W3CDTF">2015-01-20T12:00:00Z</dcterms:created>
  <dcterms:modified xsi:type="dcterms:W3CDTF">2017-02-02T09:24:00Z</dcterms:modified>
</cp:coreProperties>
</file>