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19" w:rsidRDefault="00F64549" w:rsidP="00CF58B6">
      <w:pPr>
        <w:spacing w:line="500" w:lineRule="exact"/>
        <w:jc w:val="center"/>
        <w:rPr>
          <w:rFonts w:eastAsia="微軟正黑體"/>
          <w:b/>
          <w:sz w:val="32"/>
        </w:rPr>
      </w:pPr>
      <w:r>
        <w:rPr>
          <w:rFonts w:eastAsia="微軟正黑體" w:hint="eastAsia"/>
          <w:b/>
          <w:sz w:val="32"/>
        </w:rPr>
        <w:t>108</w:t>
      </w:r>
      <w:r>
        <w:rPr>
          <w:rFonts w:eastAsia="微軟正黑體" w:hint="eastAsia"/>
          <w:b/>
          <w:sz w:val="32"/>
        </w:rPr>
        <w:t>年</w:t>
      </w:r>
      <w:r w:rsidRPr="00684F95">
        <w:rPr>
          <w:rFonts w:eastAsia="微軟正黑體" w:hint="eastAsia"/>
          <w:b/>
          <w:sz w:val="32"/>
        </w:rPr>
        <w:t>友</w:t>
      </w:r>
      <w:r w:rsidRPr="00684F95">
        <w:rPr>
          <w:rFonts w:eastAsia="微軟正黑體"/>
          <w:b/>
          <w:sz w:val="32"/>
        </w:rPr>
        <w:t>善校園獎</w:t>
      </w:r>
      <w:r w:rsidR="00CA4697">
        <w:rPr>
          <w:rFonts w:eastAsia="微軟正黑體" w:hint="eastAsia"/>
          <w:b/>
          <w:sz w:val="32"/>
        </w:rPr>
        <w:t>－高級</w:t>
      </w:r>
      <w:r w:rsidR="00CA4697">
        <w:rPr>
          <w:rFonts w:eastAsia="微軟正黑體"/>
          <w:b/>
          <w:sz w:val="32"/>
        </w:rPr>
        <w:t>中等以</w:t>
      </w:r>
      <w:r w:rsidR="00CA4697">
        <w:rPr>
          <w:rFonts w:eastAsia="微軟正黑體" w:hint="eastAsia"/>
          <w:b/>
          <w:sz w:val="32"/>
        </w:rPr>
        <w:t>下</w:t>
      </w:r>
      <w:r w:rsidR="00CA4697">
        <w:rPr>
          <w:rFonts w:eastAsia="微軟正黑體"/>
          <w:b/>
          <w:sz w:val="32"/>
        </w:rPr>
        <w:t>學校</w:t>
      </w:r>
      <w:r>
        <w:rPr>
          <w:rFonts w:eastAsia="微軟正黑體" w:hint="eastAsia"/>
          <w:b/>
          <w:sz w:val="32"/>
        </w:rPr>
        <w:t>預</w:t>
      </w:r>
      <w:r>
        <w:rPr>
          <w:rFonts w:eastAsia="微軟正黑體"/>
          <w:b/>
          <w:sz w:val="32"/>
        </w:rPr>
        <w:t>定</w:t>
      </w:r>
      <w:r w:rsidRPr="00684F95">
        <w:rPr>
          <w:rFonts w:eastAsia="微軟正黑體"/>
          <w:b/>
          <w:sz w:val="32"/>
        </w:rPr>
        <w:t>執行期程</w:t>
      </w:r>
      <w:r>
        <w:rPr>
          <w:rFonts w:eastAsia="微軟正黑體" w:hint="eastAsia"/>
          <w:b/>
          <w:sz w:val="32"/>
        </w:rPr>
        <w:t xml:space="preserve"> </w:t>
      </w:r>
    </w:p>
    <w:p w:rsidR="00F64549" w:rsidRDefault="00F64549" w:rsidP="00F64549">
      <w:pPr>
        <w:jc w:val="right"/>
        <w:rPr>
          <w:rFonts w:eastAsia="微軟正黑體"/>
          <w:b/>
          <w:sz w:val="28"/>
        </w:rPr>
      </w:pPr>
    </w:p>
    <w:p w:rsidR="00397A7E" w:rsidRDefault="00AA61C8" w:rsidP="009E26B9">
      <w:pPr>
        <w:pStyle w:val="a6"/>
        <w:numPr>
          <w:ilvl w:val="0"/>
          <w:numId w:val="15"/>
        </w:numPr>
        <w:ind w:leftChars="0"/>
        <w:rPr>
          <w:rFonts w:eastAsia="微軟正黑體"/>
          <w:sz w:val="32"/>
        </w:rPr>
      </w:pPr>
      <w:r w:rsidRPr="00397A7E">
        <w:rPr>
          <w:rFonts w:eastAsia="微軟正黑體" w:hint="eastAsia"/>
          <w:b/>
          <w:sz w:val="32"/>
        </w:rPr>
        <w:t>初</w:t>
      </w:r>
      <w:r w:rsidRPr="00397A7E">
        <w:rPr>
          <w:rFonts w:eastAsia="微軟正黑體"/>
          <w:b/>
          <w:sz w:val="32"/>
        </w:rPr>
        <w:t>審</w:t>
      </w:r>
      <w:r w:rsidRPr="00397A7E">
        <w:rPr>
          <w:rFonts w:eastAsia="微軟正黑體" w:hint="eastAsia"/>
          <w:b/>
          <w:sz w:val="32"/>
        </w:rPr>
        <w:t>評</w:t>
      </w:r>
      <w:r w:rsidRPr="00397A7E">
        <w:rPr>
          <w:rFonts w:eastAsia="微軟正黑體"/>
          <w:b/>
          <w:sz w:val="32"/>
        </w:rPr>
        <w:t>選</w:t>
      </w:r>
      <w:r w:rsidRPr="00397A7E">
        <w:rPr>
          <w:rFonts w:eastAsia="微軟正黑體" w:hint="eastAsia"/>
          <w:b/>
          <w:sz w:val="32"/>
        </w:rPr>
        <w:t>小</w:t>
      </w:r>
      <w:r w:rsidRPr="00397A7E">
        <w:rPr>
          <w:rFonts w:eastAsia="微軟正黑體"/>
          <w:b/>
          <w:sz w:val="32"/>
        </w:rPr>
        <w:t>組</w:t>
      </w:r>
      <w:r w:rsidRPr="00397A7E">
        <w:rPr>
          <w:rFonts w:eastAsia="微軟正黑體" w:hint="eastAsia"/>
          <w:b/>
          <w:sz w:val="32"/>
        </w:rPr>
        <w:t>執</w:t>
      </w:r>
      <w:r w:rsidRPr="00397A7E">
        <w:rPr>
          <w:rFonts w:eastAsia="微軟正黑體"/>
          <w:b/>
          <w:sz w:val="32"/>
        </w:rPr>
        <w:t>行單位：</w:t>
      </w:r>
      <w:r w:rsidR="008F3640" w:rsidRPr="008F3640">
        <w:rPr>
          <w:rFonts w:eastAsia="微軟正黑體" w:hint="eastAsia"/>
          <w:sz w:val="32"/>
        </w:rPr>
        <w:t>各縣市政府、直轄市政府教育局、國教署</w:t>
      </w:r>
      <w:r w:rsidRPr="00397A7E">
        <w:rPr>
          <w:rFonts w:eastAsia="微軟正黑體" w:hint="eastAsia"/>
          <w:sz w:val="32"/>
        </w:rPr>
        <w:t>。</w:t>
      </w:r>
    </w:p>
    <w:p w:rsidR="00AA61C8" w:rsidRPr="008F3640" w:rsidRDefault="00AA61C8" w:rsidP="009E26B9">
      <w:pPr>
        <w:pStyle w:val="a6"/>
        <w:numPr>
          <w:ilvl w:val="0"/>
          <w:numId w:val="15"/>
        </w:numPr>
        <w:ind w:leftChars="0"/>
        <w:rPr>
          <w:rFonts w:eastAsia="微軟正黑體"/>
          <w:sz w:val="32"/>
        </w:rPr>
      </w:pPr>
      <w:r w:rsidRPr="00397A7E">
        <w:rPr>
          <w:rFonts w:eastAsia="微軟正黑體" w:hint="eastAsia"/>
          <w:b/>
          <w:sz w:val="32"/>
        </w:rPr>
        <w:t>執行</w:t>
      </w:r>
      <w:r w:rsidRPr="00397A7E">
        <w:rPr>
          <w:rFonts w:eastAsia="微軟正黑體"/>
          <w:b/>
          <w:sz w:val="32"/>
        </w:rPr>
        <w:t>事項：</w:t>
      </w:r>
      <w:r w:rsidR="00397A7E" w:rsidRPr="008F3640">
        <w:rPr>
          <w:rFonts w:eastAsia="微軟正黑體" w:hint="eastAsia"/>
          <w:sz w:val="32"/>
        </w:rPr>
        <w:t>依</w:t>
      </w:r>
      <w:r w:rsidR="00397A7E" w:rsidRPr="008F3640">
        <w:rPr>
          <w:rFonts w:eastAsia="微軟正黑體"/>
          <w:sz w:val="32"/>
        </w:rPr>
        <w:t>本部規定時程，</w:t>
      </w:r>
      <w:r w:rsidR="00397A7E" w:rsidRPr="008F3640">
        <w:rPr>
          <w:rFonts w:eastAsia="微軟正黑體" w:hint="eastAsia"/>
          <w:sz w:val="32"/>
        </w:rPr>
        <w:t>函報薦送人</w:t>
      </w:r>
      <w:r w:rsidR="00397A7E" w:rsidRPr="008F3640">
        <w:rPr>
          <w:rFonts w:eastAsia="微軟正黑體"/>
          <w:sz w:val="32"/>
        </w:rPr>
        <w:t>員</w:t>
      </w:r>
      <w:r w:rsidR="00397A7E" w:rsidRPr="008F3640">
        <w:rPr>
          <w:rFonts w:eastAsia="微軟正黑體" w:hint="eastAsia"/>
          <w:sz w:val="32"/>
        </w:rPr>
        <w:t>/</w:t>
      </w:r>
      <w:r w:rsidR="00397A7E" w:rsidRPr="008F3640">
        <w:rPr>
          <w:rFonts w:eastAsia="微軟正黑體" w:hint="eastAsia"/>
          <w:sz w:val="32"/>
        </w:rPr>
        <w:t>學校</w:t>
      </w:r>
      <w:r w:rsidR="009E26B9">
        <w:rPr>
          <w:rFonts w:eastAsia="微軟正黑體" w:hint="eastAsia"/>
          <w:sz w:val="32"/>
        </w:rPr>
        <w:t>資</w:t>
      </w:r>
      <w:r w:rsidR="009E26B9">
        <w:rPr>
          <w:rFonts w:eastAsia="微軟正黑體"/>
          <w:sz w:val="32"/>
        </w:rPr>
        <w:t>料</w:t>
      </w:r>
      <w:r w:rsidR="00397A7E" w:rsidRPr="008F3640">
        <w:rPr>
          <w:rFonts w:eastAsia="微軟正黑體" w:hint="eastAsia"/>
          <w:sz w:val="32"/>
        </w:rPr>
        <w:t>到部進行複</w:t>
      </w:r>
      <w:r w:rsidR="00397A7E" w:rsidRPr="008F3640">
        <w:rPr>
          <w:rFonts w:eastAsia="微軟正黑體"/>
          <w:sz w:val="32"/>
        </w:rPr>
        <w:t>審</w:t>
      </w:r>
      <w:r w:rsidRPr="008F3640">
        <w:rPr>
          <w:rFonts w:eastAsia="微軟正黑體" w:hint="eastAsia"/>
          <w:sz w:val="32"/>
        </w:rPr>
        <w:t>。</w:t>
      </w:r>
    </w:p>
    <w:p w:rsidR="00F64549" w:rsidRPr="00397A7E" w:rsidRDefault="00F64549" w:rsidP="00397A7E">
      <w:pPr>
        <w:pStyle w:val="a6"/>
        <w:numPr>
          <w:ilvl w:val="0"/>
          <w:numId w:val="15"/>
        </w:numPr>
        <w:ind w:leftChars="0"/>
        <w:rPr>
          <w:rFonts w:eastAsia="微軟正黑體"/>
          <w:b/>
          <w:sz w:val="32"/>
        </w:rPr>
      </w:pPr>
      <w:r w:rsidRPr="00397A7E">
        <w:rPr>
          <w:rFonts w:eastAsia="微軟正黑體" w:hint="eastAsia"/>
          <w:b/>
          <w:sz w:val="32"/>
        </w:rPr>
        <w:t>執</w:t>
      </w:r>
      <w:r w:rsidRPr="00397A7E">
        <w:rPr>
          <w:rFonts w:eastAsia="微軟正黑體"/>
          <w:b/>
          <w:sz w:val="32"/>
        </w:rPr>
        <w:t>行期程：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8"/>
        <w:gridCol w:w="2650"/>
        <w:gridCol w:w="3829"/>
        <w:gridCol w:w="3089"/>
      </w:tblGrid>
      <w:tr w:rsidR="00F64549" w:rsidRPr="006D7A2D" w:rsidTr="009E26B9">
        <w:trPr>
          <w:tblHeader/>
        </w:trPr>
        <w:tc>
          <w:tcPr>
            <w:tcW w:w="425" w:type="pct"/>
          </w:tcPr>
          <w:p w:rsidR="00F64549" w:rsidRPr="006D7A2D" w:rsidRDefault="00F64549" w:rsidP="00F46FD8">
            <w:pPr>
              <w:spacing w:line="440" w:lineRule="exact"/>
              <w:jc w:val="center"/>
              <w:rPr>
                <w:rFonts w:eastAsia="微軟正黑體"/>
                <w:b/>
                <w:sz w:val="28"/>
              </w:rPr>
            </w:pPr>
            <w:r w:rsidRPr="006D7A2D">
              <w:rPr>
                <w:rFonts w:eastAsia="微軟正黑體" w:hint="eastAsia"/>
                <w:b/>
                <w:sz w:val="28"/>
              </w:rPr>
              <w:t>編</w:t>
            </w:r>
            <w:r w:rsidRPr="006D7A2D">
              <w:rPr>
                <w:rFonts w:eastAsia="微軟正黑體"/>
                <w:b/>
                <w:sz w:val="28"/>
              </w:rPr>
              <w:t>號</w:t>
            </w:r>
          </w:p>
        </w:tc>
        <w:tc>
          <w:tcPr>
            <w:tcW w:w="1267" w:type="pct"/>
          </w:tcPr>
          <w:p w:rsidR="00F64549" w:rsidRPr="006D7A2D" w:rsidRDefault="00F64549" w:rsidP="00F46FD8">
            <w:pPr>
              <w:spacing w:line="440" w:lineRule="exact"/>
              <w:jc w:val="center"/>
              <w:rPr>
                <w:rFonts w:eastAsia="微軟正黑體"/>
                <w:b/>
                <w:sz w:val="28"/>
              </w:rPr>
            </w:pPr>
            <w:r w:rsidRPr="006D7A2D">
              <w:rPr>
                <w:rFonts w:eastAsia="微軟正黑體" w:hint="eastAsia"/>
                <w:b/>
                <w:sz w:val="28"/>
              </w:rPr>
              <w:t>日</w:t>
            </w:r>
            <w:r w:rsidRPr="006D7A2D">
              <w:rPr>
                <w:rFonts w:eastAsia="微軟正黑體"/>
                <w:b/>
                <w:sz w:val="28"/>
              </w:rPr>
              <w:t>期</w:t>
            </w:r>
          </w:p>
        </w:tc>
        <w:tc>
          <w:tcPr>
            <w:tcW w:w="1831" w:type="pct"/>
          </w:tcPr>
          <w:p w:rsidR="00F64549" w:rsidRPr="006D7A2D" w:rsidRDefault="00F64549" w:rsidP="00F46FD8">
            <w:pPr>
              <w:spacing w:line="440" w:lineRule="exact"/>
              <w:jc w:val="center"/>
              <w:rPr>
                <w:rFonts w:eastAsia="微軟正黑體"/>
                <w:b/>
                <w:sz w:val="28"/>
              </w:rPr>
            </w:pPr>
            <w:r w:rsidRPr="006D7A2D">
              <w:rPr>
                <w:rFonts w:eastAsia="微軟正黑體" w:hint="eastAsia"/>
                <w:b/>
                <w:sz w:val="28"/>
              </w:rPr>
              <w:t>工作</w:t>
            </w:r>
            <w:r w:rsidRPr="006D7A2D">
              <w:rPr>
                <w:rFonts w:eastAsia="微軟正黑體"/>
                <w:b/>
                <w:sz w:val="28"/>
              </w:rPr>
              <w:t>項目</w:t>
            </w:r>
          </w:p>
        </w:tc>
        <w:tc>
          <w:tcPr>
            <w:tcW w:w="1477" w:type="pct"/>
          </w:tcPr>
          <w:p w:rsidR="00F64549" w:rsidRPr="006D7A2D" w:rsidRDefault="00F64549" w:rsidP="00F46FD8">
            <w:pPr>
              <w:spacing w:line="440" w:lineRule="exact"/>
              <w:jc w:val="center"/>
              <w:rPr>
                <w:rFonts w:eastAsia="微軟正黑體"/>
                <w:b/>
                <w:sz w:val="28"/>
              </w:rPr>
            </w:pPr>
            <w:r w:rsidRPr="006D7A2D">
              <w:rPr>
                <w:rFonts w:eastAsia="微軟正黑體" w:hint="eastAsia"/>
                <w:b/>
                <w:sz w:val="28"/>
              </w:rPr>
              <w:t>備註</w:t>
            </w:r>
          </w:p>
        </w:tc>
      </w:tr>
      <w:tr w:rsidR="009E26B9" w:rsidRPr="006D7A2D" w:rsidTr="009E26B9">
        <w:trPr>
          <w:trHeight w:val="939"/>
        </w:trPr>
        <w:tc>
          <w:tcPr>
            <w:tcW w:w="425" w:type="pct"/>
            <w:vAlign w:val="center"/>
          </w:tcPr>
          <w:p w:rsidR="009E26B9" w:rsidRPr="006D7A2D" w:rsidRDefault="009E26B9" w:rsidP="009E26B9">
            <w:pPr>
              <w:spacing w:line="440" w:lineRule="exact"/>
              <w:jc w:val="center"/>
              <w:rPr>
                <w:rFonts w:eastAsia="微軟正黑體"/>
                <w:sz w:val="28"/>
              </w:rPr>
            </w:pPr>
            <w:r w:rsidRPr="006D7A2D">
              <w:rPr>
                <w:rFonts w:eastAsia="微軟正黑體" w:hint="eastAsia"/>
                <w:sz w:val="28"/>
              </w:rPr>
              <w:t>1</w:t>
            </w:r>
          </w:p>
        </w:tc>
        <w:tc>
          <w:tcPr>
            <w:tcW w:w="1267" w:type="pct"/>
            <w:vAlign w:val="center"/>
          </w:tcPr>
          <w:p w:rsidR="009E26B9" w:rsidRPr="006D7A2D" w:rsidRDefault="009E26B9" w:rsidP="009E26B9">
            <w:pPr>
              <w:spacing w:line="44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108</w:t>
            </w:r>
            <w:r>
              <w:rPr>
                <w:rFonts w:eastAsia="微軟正黑體" w:hint="eastAsia"/>
                <w:sz w:val="28"/>
              </w:rPr>
              <w:t>年</w:t>
            </w:r>
            <w:r>
              <w:rPr>
                <w:rFonts w:eastAsia="微軟正黑體"/>
                <w:sz w:val="28"/>
              </w:rPr>
              <w:t>7</w:t>
            </w:r>
            <w:r>
              <w:rPr>
                <w:rFonts w:eastAsia="微軟正黑體" w:hint="eastAsia"/>
                <w:sz w:val="28"/>
              </w:rPr>
              <w:t>月</w:t>
            </w:r>
            <w:r>
              <w:rPr>
                <w:rFonts w:eastAsia="微軟正黑體" w:hint="eastAsia"/>
                <w:sz w:val="28"/>
              </w:rPr>
              <w:t>31</w:t>
            </w:r>
            <w:r>
              <w:rPr>
                <w:rFonts w:eastAsia="微軟正黑體" w:hint="eastAsia"/>
                <w:sz w:val="28"/>
              </w:rPr>
              <w:t>日</w:t>
            </w:r>
          </w:p>
        </w:tc>
        <w:tc>
          <w:tcPr>
            <w:tcW w:w="1831" w:type="pct"/>
            <w:vAlign w:val="center"/>
          </w:tcPr>
          <w:p w:rsidR="009E26B9" w:rsidRPr="006D7A2D" w:rsidRDefault="009E26B9" w:rsidP="009E26B9">
            <w:pPr>
              <w:spacing w:line="440" w:lineRule="exact"/>
              <w:jc w:val="both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高級</w:t>
            </w:r>
            <w:r>
              <w:rPr>
                <w:rFonts w:eastAsia="微軟正黑體"/>
                <w:sz w:val="28"/>
              </w:rPr>
              <w:t>中等</w:t>
            </w:r>
            <w:r>
              <w:rPr>
                <w:rFonts w:eastAsia="微軟正黑體" w:hint="eastAsia"/>
                <w:sz w:val="28"/>
              </w:rPr>
              <w:t>學</w:t>
            </w:r>
            <w:r>
              <w:rPr>
                <w:rFonts w:eastAsia="微軟正黑體"/>
                <w:sz w:val="28"/>
              </w:rPr>
              <w:t>校以下各級學校</w:t>
            </w:r>
            <w:r w:rsidR="0039519B">
              <w:rPr>
                <w:rFonts w:eastAsia="微軟正黑體" w:hint="eastAsia"/>
                <w:sz w:val="28"/>
              </w:rPr>
              <w:t>分</w:t>
            </w:r>
            <w:r w:rsidR="0039519B">
              <w:rPr>
                <w:rFonts w:eastAsia="微軟正黑體"/>
                <w:sz w:val="28"/>
              </w:rPr>
              <w:t>別</w:t>
            </w:r>
            <w:r>
              <w:rPr>
                <w:rFonts w:eastAsia="微軟正黑體"/>
                <w:sz w:val="28"/>
              </w:rPr>
              <w:t>函報</w:t>
            </w:r>
            <w:r>
              <w:rPr>
                <w:rFonts w:eastAsia="微軟正黑體" w:hint="eastAsia"/>
                <w:sz w:val="28"/>
              </w:rPr>
              <w:t>「</w:t>
            </w:r>
            <w:r w:rsidRPr="00D16485">
              <w:rPr>
                <w:rFonts w:eastAsia="微軟正黑體" w:hint="eastAsia"/>
                <w:sz w:val="28"/>
              </w:rPr>
              <w:t>108</w:t>
            </w:r>
            <w:r w:rsidRPr="00D16485">
              <w:rPr>
                <w:rFonts w:eastAsia="微軟正黑體" w:hint="eastAsia"/>
                <w:sz w:val="28"/>
              </w:rPr>
              <w:t>年友善校園獎</w:t>
            </w:r>
            <w:r>
              <w:rPr>
                <w:rFonts w:eastAsia="微軟正黑體"/>
                <w:sz w:val="28"/>
              </w:rPr>
              <w:t>」</w:t>
            </w:r>
            <w:r>
              <w:rPr>
                <w:rFonts w:eastAsia="微軟正黑體" w:hint="eastAsia"/>
                <w:sz w:val="28"/>
              </w:rPr>
              <w:t>薦送</w:t>
            </w:r>
            <w:r>
              <w:rPr>
                <w:rFonts w:eastAsia="微軟正黑體"/>
                <w:sz w:val="28"/>
              </w:rPr>
              <w:t>資料</w:t>
            </w:r>
            <w:r>
              <w:rPr>
                <w:rFonts w:eastAsia="微軟正黑體" w:hint="eastAsia"/>
                <w:sz w:val="28"/>
              </w:rPr>
              <w:t>予</w:t>
            </w:r>
            <w:r w:rsidRPr="00F64549">
              <w:rPr>
                <w:rFonts w:eastAsia="微軟正黑體" w:hint="eastAsia"/>
                <w:sz w:val="28"/>
              </w:rPr>
              <w:t>各</w:t>
            </w:r>
            <w:r w:rsidRPr="00F64549">
              <w:rPr>
                <w:rFonts w:eastAsia="微軟正黑體"/>
                <w:sz w:val="28"/>
              </w:rPr>
              <w:t>縣市政府、</w:t>
            </w:r>
            <w:r>
              <w:rPr>
                <w:rFonts w:eastAsia="微軟正黑體" w:hint="eastAsia"/>
                <w:sz w:val="28"/>
              </w:rPr>
              <w:t>直轄市政府教育局</w:t>
            </w:r>
            <w:r w:rsidRPr="00F64549">
              <w:rPr>
                <w:rFonts w:eastAsia="微軟正黑體" w:hint="eastAsia"/>
                <w:sz w:val="28"/>
              </w:rPr>
              <w:t>、國</w:t>
            </w:r>
            <w:r w:rsidRPr="00F64549">
              <w:rPr>
                <w:rFonts w:eastAsia="微軟正黑體"/>
                <w:sz w:val="28"/>
              </w:rPr>
              <w:t>教</w:t>
            </w:r>
            <w:r w:rsidRPr="00F64549">
              <w:rPr>
                <w:rFonts w:eastAsia="微軟正黑體" w:hint="eastAsia"/>
                <w:sz w:val="28"/>
              </w:rPr>
              <w:t>署</w:t>
            </w:r>
            <w:r>
              <w:rPr>
                <w:rFonts w:eastAsia="微軟正黑體" w:hint="eastAsia"/>
                <w:sz w:val="28"/>
              </w:rPr>
              <w:t>進</w:t>
            </w:r>
            <w:r>
              <w:rPr>
                <w:rFonts w:eastAsia="微軟正黑體"/>
                <w:sz w:val="28"/>
              </w:rPr>
              <w:t>行</w:t>
            </w:r>
            <w:r>
              <w:rPr>
                <w:rFonts w:eastAsia="微軟正黑體" w:hint="eastAsia"/>
                <w:sz w:val="28"/>
              </w:rPr>
              <w:t>初選</w:t>
            </w:r>
          </w:p>
        </w:tc>
        <w:tc>
          <w:tcPr>
            <w:tcW w:w="1477" w:type="pct"/>
            <w:vAlign w:val="center"/>
          </w:tcPr>
          <w:p w:rsidR="009E26B9" w:rsidRPr="00BE4B59" w:rsidRDefault="009E26B9" w:rsidP="009E26B9">
            <w:pPr>
              <w:overflowPunct w:val="0"/>
              <w:spacing w:line="440" w:lineRule="exact"/>
              <w:jc w:val="both"/>
              <w:rPr>
                <w:rFonts w:eastAsia="微軟正黑體"/>
                <w:sz w:val="28"/>
              </w:rPr>
            </w:pPr>
          </w:p>
        </w:tc>
      </w:tr>
      <w:tr w:rsidR="009E26B9" w:rsidRPr="006D7A2D" w:rsidTr="009E26B9">
        <w:tc>
          <w:tcPr>
            <w:tcW w:w="425" w:type="pct"/>
            <w:vAlign w:val="center"/>
          </w:tcPr>
          <w:p w:rsidR="009E26B9" w:rsidRPr="006D7A2D" w:rsidRDefault="009E26B9" w:rsidP="009E26B9">
            <w:pPr>
              <w:spacing w:line="440" w:lineRule="exact"/>
              <w:jc w:val="center"/>
              <w:rPr>
                <w:rFonts w:eastAsia="微軟正黑體"/>
                <w:sz w:val="28"/>
              </w:rPr>
            </w:pPr>
            <w:r w:rsidRPr="006D7A2D">
              <w:rPr>
                <w:rFonts w:eastAsia="微軟正黑體" w:hint="eastAsia"/>
                <w:sz w:val="28"/>
              </w:rPr>
              <w:t>2</w:t>
            </w:r>
          </w:p>
        </w:tc>
        <w:tc>
          <w:tcPr>
            <w:tcW w:w="1267" w:type="pct"/>
            <w:vAlign w:val="center"/>
          </w:tcPr>
          <w:p w:rsidR="009E26B9" w:rsidRPr="006D7A2D" w:rsidRDefault="009E26B9" w:rsidP="00B204A7">
            <w:pPr>
              <w:spacing w:line="44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108</w:t>
            </w:r>
            <w:r>
              <w:rPr>
                <w:rFonts w:eastAsia="微軟正黑體" w:hint="eastAsia"/>
                <w:sz w:val="28"/>
              </w:rPr>
              <w:t>年</w:t>
            </w:r>
            <w:r w:rsidR="00B204A7">
              <w:rPr>
                <w:rFonts w:eastAsia="微軟正黑體"/>
                <w:sz w:val="28"/>
              </w:rPr>
              <w:t>9</w:t>
            </w:r>
            <w:r>
              <w:rPr>
                <w:rFonts w:eastAsia="微軟正黑體" w:hint="eastAsia"/>
                <w:sz w:val="28"/>
              </w:rPr>
              <w:t>月</w:t>
            </w:r>
            <w:r w:rsidR="00B204A7">
              <w:rPr>
                <w:rFonts w:eastAsia="微軟正黑體"/>
                <w:sz w:val="28"/>
              </w:rPr>
              <w:t>30</w:t>
            </w:r>
            <w:bookmarkStart w:id="0" w:name="_GoBack"/>
            <w:bookmarkEnd w:id="0"/>
            <w:r>
              <w:rPr>
                <w:rFonts w:eastAsia="微軟正黑體" w:hint="eastAsia"/>
                <w:sz w:val="28"/>
              </w:rPr>
              <w:t>日</w:t>
            </w:r>
          </w:p>
        </w:tc>
        <w:tc>
          <w:tcPr>
            <w:tcW w:w="1831" w:type="pct"/>
            <w:vAlign w:val="center"/>
          </w:tcPr>
          <w:p w:rsidR="009E26B9" w:rsidRPr="006D7A2D" w:rsidRDefault="009E26B9" w:rsidP="009E26B9">
            <w:pPr>
              <w:spacing w:line="440" w:lineRule="exact"/>
              <w:jc w:val="both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各</w:t>
            </w:r>
            <w:r>
              <w:rPr>
                <w:rFonts w:eastAsia="微軟正黑體"/>
                <w:sz w:val="28"/>
              </w:rPr>
              <w:t>縣市政府、</w:t>
            </w:r>
            <w:r w:rsidRPr="00D16485">
              <w:rPr>
                <w:rFonts w:eastAsia="微軟正黑體" w:hint="eastAsia"/>
                <w:sz w:val="28"/>
              </w:rPr>
              <w:t>直轄市政府教育局</w:t>
            </w:r>
            <w:r>
              <w:rPr>
                <w:rFonts w:eastAsia="微軟正黑體" w:hint="eastAsia"/>
                <w:sz w:val="28"/>
              </w:rPr>
              <w:t>、國</w:t>
            </w:r>
            <w:r>
              <w:rPr>
                <w:rFonts w:eastAsia="微軟正黑體"/>
                <w:sz w:val="28"/>
              </w:rPr>
              <w:t>教</w:t>
            </w:r>
            <w:r>
              <w:rPr>
                <w:rFonts w:eastAsia="微軟正黑體" w:hint="eastAsia"/>
                <w:sz w:val="28"/>
              </w:rPr>
              <w:t>署</w:t>
            </w:r>
            <w:r w:rsidRPr="00D16485">
              <w:rPr>
                <w:rFonts w:eastAsia="微軟正黑體" w:hint="eastAsia"/>
                <w:sz w:val="28"/>
              </w:rPr>
              <w:t>函報薦送</w:t>
            </w:r>
            <w:r>
              <w:rPr>
                <w:rFonts w:eastAsia="微軟正黑體" w:hint="eastAsia"/>
                <w:sz w:val="28"/>
              </w:rPr>
              <w:t>人</w:t>
            </w:r>
            <w:r>
              <w:rPr>
                <w:rFonts w:eastAsia="微軟正黑體"/>
                <w:sz w:val="28"/>
              </w:rPr>
              <w:t>員</w:t>
            </w:r>
            <w:r>
              <w:rPr>
                <w:rFonts w:eastAsia="微軟正黑體" w:hint="eastAsia"/>
                <w:sz w:val="28"/>
              </w:rPr>
              <w:t>/</w:t>
            </w:r>
            <w:r>
              <w:rPr>
                <w:rFonts w:eastAsia="微軟正黑體" w:hint="eastAsia"/>
                <w:sz w:val="28"/>
              </w:rPr>
              <w:t>學校資</w:t>
            </w:r>
            <w:r>
              <w:rPr>
                <w:rFonts w:eastAsia="微軟正黑體"/>
                <w:sz w:val="28"/>
              </w:rPr>
              <w:t>料</w:t>
            </w:r>
            <w:r>
              <w:rPr>
                <w:rFonts w:eastAsia="微軟正黑體" w:hint="eastAsia"/>
                <w:sz w:val="28"/>
              </w:rPr>
              <w:t>到部進行複選</w:t>
            </w:r>
          </w:p>
        </w:tc>
        <w:tc>
          <w:tcPr>
            <w:tcW w:w="1477" w:type="pct"/>
            <w:vAlign w:val="center"/>
          </w:tcPr>
          <w:p w:rsidR="009E26B9" w:rsidRPr="008235C4" w:rsidRDefault="009E26B9" w:rsidP="009E26B9">
            <w:pPr>
              <w:overflowPunct w:val="0"/>
              <w:spacing w:line="440" w:lineRule="exact"/>
              <w:ind w:left="560" w:hangingChars="200" w:hanging="560"/>
              <w:jc w:val="both"/>
              <w:rPr>
                <w:rFonts w:eastAsia="微軟正黑體"/>
                <w:sz w:val="28"/>
              </w:rPr>
            </w:pPr>
          </w:p>
        </w:tc>
      </w:tr>
      <w:tr w:rsidR="009E26B9" w:rsidRPr="006D7A2D" w:rsidTr="009E26B9">
        <w:tc>
          <w:tcPr>
            <w:tcW w:w="425" w:type="pct"/>
            <w:vAlign w:val="center"/>
          </w:tcPr>
          <w:p w:rsidR="009E26B9" w:rsidRPr="006D7A2D" w:rsidRDefault="009E26B9" w:rsidP="009E26B9">
            <w:pPr>
              <w:spacing w:line="440" w:lineRule="exact"/>
              <w:jc w:val="center"/>
              <w:rPr>
                <w:rFonts w:eastAsia="微軟正黑體"/>
                <w:sz w:val="28"/>
              </w:rPr>
            </w:pPr>
            <w:r w:rsidRPr="006D7A2D">
              <w:rPr>
                <w:rFonts w:eastAsia="微軟正黑體" w:hint="eastAsia"/>
                <w:sz w:val="28"/>
              </w:rPr>
              <w:t>3</w:t>
            </w:r>
          </w:p>
        </w:tc>
        <w:tc>
          <w:tcPr>
            <w:tcW w:w="1267" w:type="pct"/>
            <w:vAlign w:val="center"/>
          </w:tcPr>
          <w:p w:rsidR="009E26B9" w:rsidRDefault="009E26B9" w:rsidP="00B204A7">
            <w:pPr>
              <w:spacing w:line="44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108</w:t>
            </w:r>
            <w:r>
              <w:rPr>
                <w:rFonts w:eastAsia="微軟正黑體" w:hint="eastAsia"/>
                <w:sz w:val="28"/>
              </w:rPr>
              <w:t>年</w:t>
            </w:r>
            <w:r w:rsidR="00B204A7">
              <w:rPr>
                <w:rFonts w:eastAsia="微軟正黑體"/>
                <w:sz w:val="28"/>
              </w:rPr>
              <w:t>11</w:t>
            </w:r>
            <w:r>
              <w:rPr>
                <w:rFonts w:eastAsia="微軟正黑體" w:hint="eastAsia"/>
                <w:sz w:val="28"/>
              </w:rPr>
              <w:t>月</w:t>
            </w:r>
            <w:r w:rsidR="00B204A7">
              <w:rPr>
                <w:rFonts w:eastAsia="微軟正黑體"/>
                <w:sz w:val="28"/>
              </w:rPr>
              <w:t>8</w:t>
            </w:r>
            <w:r>
              <w:rPr>
                <w:rFonts w:eastAsia="微軟正黑體" w:hint="eastAsia"/>
                <w:sz w:val="28"/>
              </w:rPr>
              <w:t>日</w:t>
            </w:r>
          </w:p>
        </w:tc>
        <w:tc>
          <w:tcPr>
            <w:tcW w:w="1831" w:type="pct"/>
            <w:vAlign w:val="center"/>
          </w:tcPr>
          <w:p w:rsidR="009E26B9" w:rsidRDefault="009E26B9" w:rsidP="009E26B9">
            <w:pPr>
              <w:spacing w:line="44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公</w:t>
            </w:r>
            <w:r>
              <w:rPr>
                <w:rFonts w:eastAsia="微軟正黑體"/>
                <w:sz w:val="28"/>
              </w:rPr>
              <w:t>告「</w:t>
            </w:r>
            <w:r w:rsidRPr="00B013D3">
              <w:rPr>
                <w:rFonts w:eastAsia="微軟正黑體" w:hint="eastAsia"/>
                <w:sz w:val="28"/>
              </w:rPr>
              <w:t>108</w:t>
            </w:r>
            <w:r w:rsidRPr="00B013D3">
              <w:rPr>
                <w:rFonts w:eastAsia="微軟正黑體" w:hint="eastAsia"/>
                <w:sz w:val="28"/>
              </w:rPr>
              <w:t>年友善校園獎</w:t>
            </w:r>
            <w:r>
              <w:rPr>
                <w:rFonts w:eastAsia="微軟正黑體"/>
                <w:sz w:val="28"/>
              </w:rPr>
              <w:t>」</w:t>
            </w:r>
            <w:r>
              <w:rPr>
                <w:rFonts w:eastAsia="微軟正黑體" w:hint="eastAsia"/>
                <w:sz w:val="28"/>
              </w:rPr>
              <w:t>表</w:t>
            </w:r>
            <w:r>
              <w:rPr>
                <w:rFonts w:eastAsia="微軟正黑體"/>
                <w:sz w:val="28"/>
              </w:rPr>
              <w:t>揚名單</w:t>
            </w:r>
          </w:p>
        </w:tc>
        <w:tc>
          <w:tcPr>
            <w:tcW w:w="1477" w:type="pct"/>
            <w:vAlign w:val="center"/>
          </w:tcPr>
          <w:p w:rsidR="009E26B9" w:rsidRPr="00D16485" w:rsidRDefault="009E26B9" w:rsidP="009E26B9">
            <w:pPr>
              <w:overflowPunct w:val="0"/>
              <w:spacing w:line="440" w:lineRule="exact"/>
              <w:jc w:val="both"/>
              <w:rPr>
                <w:rFonts w:eastAsia="微軟正黑體"/>
                <w:sz w:val="28"/>
              </w:rPr>
            </w:pPr>
          </w:p>
        </w:tc>
      </w:tr>
      <w:tr w:rsidR="009E26B9" w:rsidRPr="006D7A2D" w:rsidTr="009E26B9">
        <w:tc>
          <w:tcPr>
            <w:tcW w:w="425" w:type="pct"/>
            <w:vAlign w:val="center"/>
          </w:tcPr>
          <w:p w:rsidR="009E26B9" w:rsidRPr="006D7A2D" w:rsidRDefault="009E26B9" w:rsidP="009E26B9">
            <w:pPr>
              <w:spacing w:line="440" w:lineRule="exact"/>
              <w:jc w:val="center"/>
              <w:rPr>
                <w:rFonts w:eastAsia="微軟正黑體"/>
                <w:sz w:val="28"/>
              </w:rPr>
            </w:pPr>
            <w:r w:rsidRPr="006D7A2D">
              <w:rPr>
                <w:rFonts w:eastAsia="微軟正黑體" w:hint="eastAsia"/>
                <w:sz w:val="28"/>
              </w:rPr>
              <w:t>4</w:t>
            </w:r>
          </w:p>
        </w:tc>
        <w:tc>
          <w:tcPr>
            <w:tcW w:w="1267" w:type="pct"/>
            <w:vAlign w:val="center"/>
          </w:tcPr>
          <w:p w:rsidR="009E26B9" w:rsidRDefault="009E26B9" w:rsidP="009E26B9">
            <w:pPr>
              <w:spacing w:line="44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108</w:t>
            </w:r>
            <w:r>
              <w:rPr>
                <w:rFonts w:eastAsia="微軟正黑體" w:hint="eastAsia"/>
                <w:sz w:val="28"/>
              </w:rPr>
              <w:t>年</w:t>
            </w:r>
            <w:r>
              <w:rPr>
                <w:rFonts w:eastAsia="微軟正黑體"/>
                <w:sz w:val="28"/>
              </w:rPr>
              <w:t>12</w:t>
            </w:r>
            <w:r>
              <w:rPr>
                <w:rFonts w:eastAsia="微軟正黑體" w:hint="eastAsia"/>
                <w:sz w:val="28"/>
              </w:rPr>
              <w:t>月中</w:t>
            </w:r>
            <w:r>
              <w:rPr>
                <w:rFonts w:eastAsia="微軟正黑體"/>
                <w:sz w:val="28"/>
              </w:rPr>
              <w:t>旬</w:t>
            </w:r>
          </w:p>
        </w:tc>
        <w:tc>
          <w:tcPr>
            <w:tcW w:w="1831" w:type="pct"/>
            <w:vAlign w:val="center"/>
          </w:tcPr>
          <w:p w:rsidR="009E26B9" w:rsidRDefault="009E26B9" w:rsidP="009E26B9">
            <w:pPr>
              <w:spacing w:line="44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辦</w:t>
            </w:r>
            <w:r>
              <w:rPr>
                <w:rFonts w:eastAsia="微軟正黑體"/>
                <w:sz w:val="28"/>
              </w:rPr>
              <w:t>理「</w:t>
            </w:r>
            <w:r>
              <w:rPr>
                <w:rFonts w:eastAsia="微軟正黑體" w:hint="eastAsia"/>
                <w:sz w:val="28"/>
              </w:rPr>
              <w:t>108</w:t>
            </w:r>
            <w:r>
              <w:rPr>
                <w:rFonts w:eastAsia="微軟正黑體" w:hint="eastAsia"/>
                <w:sz w:val="28"/>
              </w:rPr>
              <w:t>年教</w:t>
            </w:r>
            <w:r>
              <w:rPr>
                <w:rFonts w:eastAsia="微軟正黑體"/>
                <w:sz w:val="28"/>
              </w:rPr>
              <w:t>育部友善校園獎</w:t>
            </w:r>
            <w:r>
              <w:rPr>
                <w:rFonts w:eastAsia="微軟正黑體" w:hint="eastAsia"/>
                <w:sz w:val="28"/>
              </w:rPr>
              <w:t>頒</w:t>
            </w:r>
            <w:r>
              <w:rPr>
                <w:rFonts w:eastAsia="微軟正黑體"/>
                <w:sz w:val="28"/>
              </w:rPr>
              <w:t>獎典禮」</w:t>
            </w:r>
          </w:p>
        </w:tc>
        <w:tc>
          <w:tcPr>
            <w:tcW w:w="1477" w:type="pct"/>
            <w:vAlign w:val="center"/>
          </w:tcPr>
          <w:p w:rsidR="009E26B9" w:rsidRPr="00F64549" w:rsidRDefault="009E26B9" w:rsidP="009E26B9">
            <w:pPr>
              <w:overflowPunct w:val="0"/>
              <w:spacing w:line="440" w:lineRule="exact"/>
              <w:jc w:val="both"/>
              <w:rPr>
                <w:rFonts w:eastAsia="微軟正黑體"/>
                <w:sz w:val="28"/>
              </w:rPr>
            </w:pPr>
            <w:r w:rsidRPr="00AA61C8">
              <w:rPr>
                <w:rFonts w:eastAsia="微軟正黑體" w:hint="eastAsia"/>
                <w:sz w:val="28"/>
              </w:rPr>
              <w:t>本部將另函通知</w:t>
            </w:r>
          </w:p>
        </w:tc>
      </w:tr>
    </w:tbl>
    <w:p w:rsidR="00B90081" w:rsidRDefault="00B90081" w:rsidP="00196B67">
      <w:pPr>
        <w:jc w:val="center"/>
        <w:rPr>
          <w:rFonts w:eastAsia="微軟正黑體"/>
          <w:b/>
          <w:sz w:val="32"/>
        </w:rPr>
      </w:pPr>
    </w:p>
    <w:p w:rsidR="00B90081" w:rsidRDefault="00B90081">
      <w:pPr>
        <w:widowControl/>
        <w:rPr>
          <w:rFonts w:eastAsia="微軟正黑體"/>
          <w:b/>
          <w:sz w:val="32"/>
        </w:rPr>
      </w:pPr>
    </w:p>
    <w:sectPr w:rsidR="00B90081" w:rsidSect="00684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11" w:rsidRDefault="00D30C11" w:rsidP="00FD7C79">
      <w:r>
        <w:separator/>
      </w:r>
    </w:p>
  </w:endnote>
  <w:endnote w:type="continuationSeparator" w:id="0">
    <w:p w:rsidR="00D30C11" w:rsidRDefault="00D30C11" w:rsidP="00FD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11" w:rsidRDefault="00D30C11" w:rsidP="00FD7C79">
      <w:r>
        <w:separator/>
      </w:r>
    </w:p>
  </w:footnote>
  <w:footnote w:type="continuationSeparator" w:id="0">
    <w:p w:rsidR="00D30C11" w:rsidRDefault="00D30C11" w:rsidP="00FD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79E"/>
    <w:multiLevelType w:val="hybridMultilevel"/>
    <w:tmpl w:val="09AC4F16"/>
    <w:lvl w:ilvl="0" w:tplc="F626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A2F5991"/>
    <w:multiLevelType w:val="hybridMultilevel"/>
    <w:tmpl w:val="4740EB46"/>
    <w:lvl w:ilvl="0" w:tplc="8F1C99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D66722"/>
    <w:multiLevelType w:val="hybridMultilevel"/>
    <w:tmpl w:val="6FD0ED56"/>
    <w:lvl w:ilvl="0" w:tplc="83A83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9917D43"/>
    <w:multiLevelType w:val="hybridMultilevel"/>
    <w:tmpl w:val="B7C23D5C"/>
    <w:lvl w:ilvl="0" w:tplc="4FA86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523555"/>
    <w:multiLevelType w:val="hybridMultilevel"/>
    <w:tmpl w:val="9A646B46"/>
    <w:lvl w:ilvl="0" w:tplc="B9B850E2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73B37D5"/>
    <w:multiLevelType w:val="hybridMultilevel"/>
    <w:tmpl w:val="D5C8D10C"/>
    <w:lvl w:ilvl="0" w:tplc="9E3C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B273B64"/>
    <w:multiLevelType w:val="hybridMultilevel"/>
    <w:tmpl w:val="603EC9A8"/>
    <w:lvl w:ilvl="0" w:tplc="4DDED40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5C1804"/>
    <w:multiLevelType w:val="hybridMultilevel"/>
    <w:tmpl w:val="F8C89BB6"/>
    <w:lvl w:ilvl="0" w:tplc="DD2A2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C52BAB"/>
    <w:multiLevelType w:val="hybridMultilevel"/>
    <w:tmpl w:val="87C88B8C"/>
    <w:lvl w:ilvl="0" w:tplc="A0BAADAE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0A0740D"/>
    <w:multiLevelType w:val="hybridMultilevel"/>
    <w:tmpl w:val="366AD1FE"/>
    <w:lvl w:ilvl="0" w:tplc="D6B0D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E243E"/>
    <w:multiLevelType w:val="hybridMultilevel"/>
    <w:tmpl w:val="D17AAEB2"/>
    <w:lvl w:ilvl="0" w:tplc="8F3A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667024"/>
    <w:multiLevelType w:val="hybridMultilevel"/>
    <w:tmpl w:val="D3284E58"/>
    <w:lvl w:ilvl="0" w:tplc="7CCADDC0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5C63B17"/>
    <w:multiLevelType w:val="hybridMultilevel"/>
    <w:tmpl w:val="1EAABF08"/>
    <w:lvl w:ilvl="0" w:tplc="E9784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020BD1"/>
    <w:multiLevelType w:val="hybridMultilevel"/>
    <w:tmpl w:val="86ECA02E"/>
    <w:lvl w:ilvl="0" w:tplc="9EA0F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E04023"/>
    <w:multiLevelType w:val="hybridMultilevel"/>
    <w:tmpl w:val="0A5A99AE"/>
    <w:lvl w:ilvl="0" w:tplc="F09294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5"/>
    <w:rsid w:val="00084E61"/>
    <w:rsid w:val="000A55C6"/>
    <w:rsid w:val="000C494E"/>
    <w:rsid w:val="000E648D"/>
    <w:rsid w:val="00101030"/>
    <w:rsid w:val="0017216F"/>
    <w:rsid w:val="00196B67"/>
    <w:rsid w:val="001B202B"/>
    <w:rsid w:val="001C6E45"/>
    <w:rsid w:val="001D016B"/>
    <w:rsid w:val="001E1B19"/>
    <w:rsid w:val="00201C38"/>
    <w:rsid w:val="00235C47"/>
    <w:rsid w:val="002741F9"/>
    <w:rsid w:val="002B35B8"/>
    <w:rsid w:val="002D3086"/>
    <w:rsid w:val="002D391B"/>
    <w:rsid w:val="002F1950"/>
    <w:rsid w:val="0039519B"/>
    <w:rsid w:val="00397A7E"/>
    <w:rsid w:val="003F0E07"/>
    <w:rsid w:val="00426E46"/>
    <w:rsid w:val="00431668"/>
    <w:rsid w:val="0046658A"/>
    <w:rsid w:val="004762D7"/>
    <w:rsid w:val="004A422C"/>
    <w:rsid w:val="004B3622"/>
    <w:rsid w:val="004C4866"/>
    <w:rsid w:val="0055624E"/>
    <w:rsid w:val="005D2C64"/>
    <w:rsid w:val="005E6E51"/>
    <w:rsid w:val="0065562B"/>
    <w:rsid w:val="00655F63"/>
    <w:rsid w:val="00670784"/>
    <w:rsid w:val="00684F95"/>
    <w:rsid w:val="006D1515"/>
    <w:rsid w:val="006D7A2D"/>
    <w:rsid w:val="007368A2"/>
    <w:rsid w:val="00781CB8"/>
    <w:rsid w:val="007C0A43"/>
    <w:rsid w:val="007D32E2"/>
    <w:rsid w:val="007E51AA"/>
    <w:rsid w:val="00811901"/>
    <w:rsid w:val="008235C4"/>
    <w:rsid w:val="008334C9"/>
    <w:rsid w:val="0084749C"/>
    <w:rsid w:val="00882819"/>
    <w:rsid w:val="008835F8"/>
    <w:rsid w:val="008E584D"/>
    <w:rsid w:val="008F3640"/>
    <w:rsid w:val="008F3F85"/>
    <w:rsid w:val="008F5BAD"/>
    <w:rsid w:val="0092450A"/>
    <w:rsid w:val="0093116E"/>
    <w:rsid w:val="009419CF"/>
    <w:rsid w:val="009503DB"/>
    <w:rsid w:val="0095344D"/>
    <w:rsid w:val="00953974"/>
    <w:rsid w:val="00977377"/>
    <w:rsid w:val="00980B8D"/>
    <w:rsid w:val="00990914"/>
    <w:rsid w:val="00996B76"/>
    <w:rsid w:val="009A7E5C"/>
    <w:rsid w:val="009D06AC"/>
    <w:rsid w:val="009E26B9"/>
    <w:rsid w:val="009E4002"/>
    <w:rsid w:val="009E6B94"/>
    <w:rsid w:val="009E7612"/>
    <w:rsid w:val="00A16F9F"/>
    <w:rsid w:val="00A202E8"/>
    <w:rsid w:val="00A20D97"/>
    <w:rsid w:val="00A74F29"/>
    <w:rsid w:val="00A97E1B"/>
    <w:rsid w:val="00AA61C8"/>
    <w:rsid w:val="00AB0C1C"/>
    <w:rsid w:val="00AD0221"/>
    <w:rsid w:val="00B013D3"/>
    <w:rsid w:val="00B204A7"/>
    <w:rsid w:val="00B22307"/>
    <w:rsid w:val="00B40A8C"/>
    <w:rsid w:val="00B4751F"/>
    <w:rsid w:val="00B62174"/>
    <w:rsid w:val="00B65AEE"/>
    <w:rsid w:val="00B90081"/>
    <w:rsid w:val="00BE4B59"/>
    <w:rsid w:val="00C20A1E"/>
    <w:rsid w:val="00C3440B"/>
    <w:rsid w:val="00C417D3"/>
    <w:rsid w:val="00C72DFB"/>
    <w:rsid w:val="00C765B8"/>
    <w:rsid w:val="00CA4697"/>
    <w:rsid w:val="00CB49D1"/>
    <w:rsid w:val="00CF58B6"/>
    <w:rsid w:val="00D01C35"/>
    <w:rsid w:val="00D16485"/>
    <w:rsid w:val="00D2682A"/>
    <w:rsid w:val="00D30C11"/>
    <w:rsid w:val="00D54B92"/>
    <w:rsid w:val="00D75523"/>
    <w:rsid w:val="00DC5AC5"/>
    <w:rsid w:val="00DF4059"/>
    <w:rsid w:val="00DF4A28"/>
    <w:rsid w:val="00E02554"/>
    <w:rsid w:val="00E43485"/>
    <w:rsid w:val="00E93C0D"/>
    <w:rsid w:val="00EB6E2D"/>
    <w:rsid w:val="00EC32FA"/>
    <w:rsid w:val="00EC424C"/>
    <w:rsid w:val="00EC7329"/>
    <w:rsid w:val="00F41675"/>
    <w:rsid w:val="00F46FD8"/>
    <w:rsid w:val="00F64549"/>
    <w:rsid w:val="00F74155"/>
    <w:rsid w:val="00F93BDC"/>
    <w:rsid w:val="00FA3FC1"/>
    <w:rsid w:val="00FC2577"/>
    <w:rsid w:val="00FC334B"/>
    <w:rsid w:val="00FD7C79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AA5DA-498F-4D64-A803-8E937104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3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334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D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7C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7C79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1B202B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B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何依娜</dc:creator>
  <cp:keywords/>
  <dc:description/>
  <cp:lastModifiedBy>何依娜</cp:lastModifiedBy>
  <cp:revision>47</cp:revision>
  <cp:lastPrinted>2019-04-24T07:54:00Z</cp:lastPrinted>
  <dcterms:created xsi:type="dcterms:W3CDTF">2019-03-20T09:19:00Z</dcterms:created>
  <dcterms:modified xsi:type="dcterms:W3CDTF">2019-05-07T10:08:00Z</dcterms:modified>
</cp:coreProperties>
</file>