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BA" w:rsidRPr="00FA5F2C" w:rsidRDefault="00A11D5A" w:rsidP="001A1E0D">
      <w:pPr>
        <w:spacing w:afterLines="50" w:after="180"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A5F2C">
        <w:rPr>
          <w:rFonts w:ascii="標楷體" w:eastAsia="標楷體" w:hAnsi="標楷體" w:hint="eastAsia"/>
          <w:b/>
          <w:sz w:val="36"/>
          <w:szCs w:val="36"/>
        </w:rPr>
        <w:t>學生轉銜輔導及服務辦法之學生轉銜流程圖</w:t>
      </w:r>
    </w:p>
    <w:p w:rsidR="00A11D5A" w:rsidRDefault="006024D1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41910</wp:posOffset>
                </wp:positionV>
                <wp:extent cx="5499100" cy="8693150"/>
                <wp:effectExtent l="0" t="19050" r="6350" b="317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9100" cy="8693150"/>
                          <a:chOff x="0" y="0"/>
                          <a:chExt cx="5499100" cy="8693150"/>
                        </a:xfrm>
                      </wpg:grpSpPr>
                      <wpg:grpSp>
                        <wpg:cNvPr id="194" name="群組 194"/>
                        <wpg:cNvGrpSpPr/>
                        <wpg:grpSpPr>
                          <a:xfrm>
                            <a:off x="12700" y="0"/>
                            <a:ext cx="5403850" cy="1079089"/>
                            <a:chOff x="0" y="1"/>
                            <a:chExt cx="5403850" cy="1287633"/>
                          </a:xfrm>
                        </wpg:grpSpPr>
                        <wpg:grpSp>
                          <wpg:cNvPr id="3" name="群組 3"/>
                          <wpg:cNvGrpSpPr/>
                          <wpg:grpSpPr>
                            <a:xfrm>
                              <a:off x="25400" y="1"/>
                              <a:ext cx="5378450" cy="1287633"/>
                              <a:chOff x="0" y="1158"/>
                              <a:chExt cx="5378450" cy="1052942"/>
                            </a:xfrm>
                          </wpg:grpSpPr>
                          <wps:wsp>
                            <wps:cNvPr id="2" name="矩形 2"/>
                            <wps:cNvSpPr/>
                            <wps:spPr>
                              <a:xfrm>
                                <a:off x="857250" y="1158"/>
                                <a:ext cx="4521200" cy="78674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＞形箭號 1"/>
                            <wps:cNvSpPr/>
                            <wps:spPr>
                              <a:xfrm rot="5400000">
                                <a:off x="-95250" y="101600"/>
                                <a:ext cx="1047750" cy="857250"/>
                              </a:xfrm>
                              <a:prstGeom prst="chevron">
                                <a:avLst>
                                  <a:gd name="adj" fmla="val 32143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2900"/>
                              <a:ext cx="93980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6693" w:rsidRPr="00276693" w:rsidRDefault="00276693" w:rsidP="00276693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列冊追蹤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6349"/>
                              <a:ext cx="4464050" cy="9559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0C9A" w:rsidRDefault="000D2B5C" w:rsidP="00F70C9A">
                                <w:pPr>
                                  <w:pStyle w:val="a7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</w:pPr>
                                <w:r w:rsidRPr="00FA5F2C">
                                  <w:rPr>
                                    <w:b/>
                                  </w:rPr>
                                  <w:t>第</w:t>
                                </w:r>
                                <w:r w:rsidR="00521484" w:rsidRPr="00FA5F2C">
                                  <w:rPr>
                                    <w:rFonts w:hint="eastAsia"/>
                                    <w:b/>
                                  </w:rPr>
                                  <w:t>4</w:t>
                                </w:r>
                                <w:r w:rsidRPr="00FA5F2C">
                                  <w:rPr>
                                    <w:b/>
                                  </w:rPr>
                                  <w:t>條</w:t>
                                </w:r>
                                <w:r w:rsidR="00521484">
                                  <w:rPr>
                                    <w:rFonts w:hint="eastAsia"/>
                                  </w:rPr>
                                  <w:t>第</w:t>
                                </w:r>
                                <w:r w:rsidR="00521484">
                                  <w:rPr>
                                    <w:rFonts w:hint="eastAsia"/>
                                  </w:rPr>
                                  <w:t>1</w:t>
                                </w:r>
                                <w:r w:rsidR="00521484">
                                  <w:rPr>
                                    <w:rFonts w:hint="eastAsia"/>
                                  </w:rPr>
                                  <w:t>項。</w:t>
                                </w:r>
                              </w:p>
                              <w:p w:rsidR="00521484" w:rsidRDefault="003E2679" w:rsidP="00F70C9A">
                                <w:pPr>
                                  <w:pStyle w:val="a7"/>
                                  <w:numPr>
                                    <w:ilvl w:val="0"/>
                                    <w:numId w:val="4"/>
                                  </w:numPr>
                                  <w:ind w:leftChars="0"/>
                                </w:pPr>
                                <w:r>
                                  <w:rPr>
                                    <w:rFonts w:hint="eastAsia"/>
                                  </w:rPr>
                                  <w:t>原就讀學校針對</w:t>
                                </w:r>
                                <w:r w:rsidR="00521484">
                                  <w:rPr>
                                    <w:rFonts w:hint="eastAsia"/>
                                  </w:rPr>
                                  <w:t>校內曾接受介入性輔導或處遇性輔導之學生</w:t>
                                </w:r>
                                <w:r w:rsidR="00521484">
                                  <w:t>，</w:t>
                                </w:r>
                                <w:r>
                                  <w:rPr>
                                    <w:rFonts w:hint="eastAsia"/>
                                  </w:rPr>
                                  <w:t>列入高關懷學生名冊</w:t>
                                </w:r>
                                <w:r w:rsidR="00521484"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5" name="群組 195"/>
                        <wpg:cNvGrpSpPr/>
                        <wpg:grpSpPr>
                          <a:xfrm>
                            <a:off x="38100" y="984250"/>
                            <a:ext cx="5461000" cy="1492250"/>
                            <a:chOff x="25400" y="5343"/>
                            <a:chExt cx="5461000" cy="1255577"/>
                          </a:xfrm>
                        </wpg:grpSpPr>
                        <wpg:grpSp>
                          <wpg:cNvPr id="196" name="群組 196"/>
                          <wpg:cNvGrpSpPr/>
                          <wpg:grpSpPr>
                            <a:xfrm>
                              <a:off x="25400" y="5343"/>
                              <a:ext cx="5378450" cy="1255577"/>
                              <a:chOff x="0" y="5526"/>
                              <a:chExt cx="5378450" cy="1026729"/>
                            </a:xfrm>
                          </wpg:grpSpPr>
                          <wps:wsp>
                            <wps:cNvPr id="197" name="矩形 197"/>
                            <wps:cNvSpPr/>
                            <wps:spPr>
                              <a:xfrm>
                                <a:off x="857250" y="5526"/>
                                <a:ext cx="4521200" cy="83453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＞形箭號 198"/>
                            <wps:cNvSpPr/>
                            <wps:spPr>
                              <a:xfrm rot="5400000">
                                <a:off x="-84327" y="90678"/>
                                <a:ext cx="1025904" cy="857250"/>
                              </a:xfrm>
                              <a:prstGeom prst="chevron">
                                <a:avLst>
                                  <a:gd name="adj" fmla="val 32143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" y="390987"/>
                              <a:ext cx="62865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484" w:rsidRPr="00276693" w:rsidRDefault="003E2679" w:rsidP="00521484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評估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11687"/>
                              <a:ext cx="4546600" cy="12255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1484" w:rsidRDefault="00521484" w:rsidP="00521484">
                                <w:pPr>
                                  <w:pStyle w:val="a7"/>
                                  <w:numPr>
                                    <w:ilvl w:val="0"/>
                                    <w:numId w:val="2"/>
                                  </w:numPr>
                                  <w:ind w:leftChars="0"/>
                                </w:pPr>
                                <w:r w:rsidRPr="00FA5F2C">
                                  <w:rPr>
                                    <w:b/>
                                  </w:rPr>
                                  <w:t>第</w:t>
                                </w:r>
                                <w:r w:rsidRPr="00FA5F2C">
                                  <w:rPr>
                                    <w:rFonts w:hint="eastAsia"/>
                                    <w:b/>
                                  </w:rPr>
                                  <w:t>4</w:t>
                                </w:r>
                                <w:r w:rsidRPr="00FA5F2C">
                                  <w:rPr>
                                    <w:b/>
                                  </w:rPr>
                                  <w:t>條</w:t>
                                </w:r>
                                <w:r>
                                  <w:rPr>
                                    <w:rFonts w:hint="eastAsia"/>
                                  </w:rPr>
                                  <w:t>第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項。</w:t>
                                </w:r>
                              </w:p>
                              <w:p w:rsidR="00521484" w:rsidRDefault="003E2679" w:rsidP="00D7535E">
                                <w:pPr>
                                  <w:pStyle w:val="a7"/>
                                  <w:numPr>
                                    <w:ilvl w:val="0"/>
                                    <w:numId w:val="2"/>
                                  </w:numPr>
                                  <w:spacing w:line="280" w:lineRule="exact"/>
                                  <w:ind w:leftChars="0" w:left="357" w:hanging="357"/>
                                </w:pPr>
                                <w:r>
                                  <w:rPr>
                                    <w:rFonts w:hint="eastAsia"/>
                                  </w:rPr>
                                  <w:t>高關懷學生畢業一個月前</w:t>
                                </w:r>
                                <w:r>
                                  <w:t>，或</w:t>
                                </w:r>
                                <w:r w:rsidR="00D7535E">
                                  <w:rPr>
                                    <w:rFonts w:hint="eastAsia"/>
                                  </w:rPr>
                                  <w:t>「</w:t>
                                </w:r>
                                <w:r>
                                  <w:t>未畢業而因其他原因提前離校</w:t>
                                </w:r>
                                <w:r w:rsidR="00D7535E">
                                  <w:rPr>
                                    <w:rFonts w:hint="eastAsia"/>
                                  </w:rPr>
                                  <w:t>者」及</w:t>
                                </w:r>
                                <w:r w:rsidR="00D7535E">
                                  <w:t>「</w:t>
                                </w:r>
                                <w:r>
                                  <w:t>未按時註冊</w:t>
                                </w:r>
                                <w:r w:rsidR="00D7535E">
                                  <w:rPr>
                                    <w:rFonts w:hint="eastAsia"/>
                                  </w:rPr>
                                  <w:t>者」</w:t>
                                </w:r>
                                <w:r>
                                  <w:rPr>
                                    <w:rFonts w:hint="eastAsia"/>
                                  </w:rPr>
                                  <w:t>於</w:t>
                                </w:r>
                                <w:r w:rsidR="00D7535E">
                                  <w:t>離校或開學後ㄧ個月內，召開</w:t>
                                </w:r>
                                <w:r w:rsidR="00D7535E">
                                  <w:rPr>
                                    <w:rFonts w:hint="eastAsia"/>
                                  </w:rPr>
                                  <w:t>評估</w:t>
                                </w:r>
                                <w:r>
                                  <w:t>會議</w:t>
                                </w:r>
                                <w:r w:rsidR="00521484">
                                  <w:t>。</w:t>
                                </w:r>
                              </w:p>
                              <w:p w:rsidR="003E2679" w:rsidRDefault="00D7535E" w:rsidP="00D7535E">
                                <w:pPr>
                                  <w:pStyle w:val="a7"/>
                                  <w:numPr>
                                    <w:ilvl w:val="0"/>
                                    <w:numId w:val="2"/>
                                  </w:numPr>
                                  <w:spacing w:line="280" w:lineRule="exact"/>
                                  <w:ind w:leftChars="0" w:left="357" w:hanging="357"/>
                                </w:pPr>
                                <w:r>
                                  <w:rPr>
                                    <w:rFonts w:hint="eastAsia"/>
                                  </w:rPr>
                                  <w:t>評估會議係由</w:t>
                                </w:r>
                                <w:r w:rsidR="003E2679">
                                  <w:rPr>
                                    <w:rFonts w:hint="eastAsia"/>
                                  </w:rPr>
                                  <w:t>高關懷學生名冊中，評估是否列為轉銜學生</w:t>
                                </w:r>
                                <w:r w:rsidR="003E2679">
                                  <w:t>之會議。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1" name="群組 201"/>
                        <wpg:cNvGrpSpPr/>
                        <wpg:grpSpPr>
                          <a:xfrm>
                            <a:off x="38100" y="2387600"/>
                            <a:ext cx="5378451" cy="1511521"/>
                            <a:chOff x="25399" y="1"/>
                            <a:chExt cx="5378451" cy="1803638"/>
                          </a:xfrm>
                        </wpg:grpSpPr>
                        <wpg:grpSp>
                          <wpg:cNvPr id="202" name="群組 202"/>
                          <wpg:cNvGrpSpPr/>
                          <wpg:grpSpPr>
                            <a:xfrm>
                              <a:off x="25399" y="1"/>
                              <a:ext cx="5378451" cy="1803638"/>
                              <a:chOff x="-1" y="1158"/>
                              <a:chExt cx="5378451" cy="1474897"/>
                            </a:xfrm>
                          </wpg:grpSpPr>
                          <wps:wsp>
                            <wps:cNvPr id="203" name="矩形 203"/>
                            <wps:cNvSpPr/>
                            <wps:spPr>
                              <a:xfrm>
                                <a:off x="857250" y="1158"/>
                                <a:ext cx="4521200" cy="12082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＞形箭號 204"/>
                            <wps:cNvSpPr/>
                            <wps:spPr>
                              <a:xfrm rot="5400000">
                                <a:off x="-306257" y="312549"/>
                                <a:ext cx="1469762" cy="857250"/>
                              </a:xfrm>
                              <a:prstGeom prst="chevron">
                                <a:avLst>
                                  <a:gd name="adj" fmla="val 32143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799" y="615535"/>
                              <a:ext cx="628650" cy="5575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196D" w:rsidRPr="00276693" w:rsidRDefault="00D7535E" w:rsidP="00CC196D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通報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6344"/>
                              <a:ext cx="4464050" cy="16379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196D" w:rsidRDefault="00CC196D" w:rsidP="00CC196D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</w:pPr>
                                <w:r w:rsidRPr="00FA5F2C">
                                  <w:rPr>
                                    <w:b/>
                                  </w:rPr>
                                  <w:t>第</w:t>
                                </w:r>
                                <w:r w:rsidRPr="00FA5F2C">
                                  <w:rPr>
                                    <w:b/>
                                  </w:rPr>
                                  <w:t>5</w:t>
                                </w:r>
                                <w:r w:rsidRPr="00FA5F2C">
                                  <w:rPr>
                                    <w:b/>
                                  </w:rPr>
                                  <w:t>條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:rsidR="0023778C" w:rsidRPr="001A1E0D" w:rsidRDefault="000723C6" w:rsidP="001A1E0D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ind w:leftChars="0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原就讀學校確定轉銜學生名單後</w:t>
                                </w:r>
                                <w:r>
                                  <w:t>，</w:t>
                                </w:r>
                                <w:r>
                                  <w:rPr>
                                    <w:rFonts w:hint="eastAsia"/>
                                  </w:rPr>
                                  <w:t>將轉銜學生之基本資料</w:t>
                                </w:r>
                                <w:r>
                                  <w:t>(</w:t>
                                </w:r>
                                <w:r>
                                  <w:rPr>
                                    <w:rFonts w:hint="eastAsia"/>
                                  </w:rPr>
                                  <w:t>不含輔導資料</w:t>
                                </w:r>
                                <w:r>
                                  <w:t>)</w:t>
                                </w:r>
                                <w:r w:rsidR="0023778C">
                                  <w:rPr>
                                    <w:rFonts w:hint="eastAsia"/>
                                  </w:rPr>
                                  <w:t>上傳至</w:t>
                                </w:r>
                                <w:r w:rsidR="0023778C">
                                  <w:t>「</w:t>
                                </w:r>
                                <w:r w:rsidR="00E07BB8" w:rsidRPr="00E07BB8">
                                  <w:rPr>
                                    <w:rFonts w:hint="eastAsia"/>
                                  </w:rPr>
                                  <w:t>學生轉銜輔導及服務通報系統</w:t>
                                </w:r>
                                <w:r w:rsidR="0023778C">
                                  <w:rPr>
                                    <w:rFonts w:hint="eastAsia"/>
                                  </w:rPr>
                                  <w:t>」</w:t>
                                </w:r>
                                <w:r w:rsidR="0023778C">
                                  <w:t>(</w:t>
                                </w:r>
                                <w:r w:rsidR="0023778C">
                                  <w:rPr>
                                    <w:rFonts w:hint="eastAsia"/>
                                  </w:rPr>
                                  <w:t>以下簡稱通報系統</w:t>
                                </w:r>
                                <w:r w:rsidR="0023778C">
                                  <w:t>)</w:t>
                                </w:r>
                                <w:r w:rsidR="00CC196D"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7" name="群組 207"/>
                        <wpg:cNvGrpSpPr/>
                        <wpg:grpSpPr>
                          <a:xfrm>
                            <a:off x="38100" y="3816350"/>
                            <a:ext cx="5378451" cy="1290577"/>
                            <a:chOff x="25399" y="0"/>
                            <a:chExt cx="5378451" cy="1540313"/>
                          </a:xfrm>
                        </wpg:grpSpPr>
                        <wpg:grpSp>
                          <wpg:cNvPr id="208" name="群組 208"/>
                          <wpg:cNvGrpSpPr/>
                          <wpg:grpSpPr>
                            <a:xfrm>
                              <a:off x="25399" y="0"/>
                              <a:ext cx="5378451" cy="1540313"/>
                              <a:chOff x="-1" y="1157"/>
                              <a:chExt cx="5378451" cy="1259567"/>
                            </a:xfrm>
                          </wpg:grpSpPr>
                          <wps:wsp>
                            <wps:cNvPr id="209" name="矩形 209"/>
                            <wps:cNvSpPr/>
                            <wps:spPr>
                              <a:xfrm>
                                <a:off x="857250" y="1157"/>
                                <a:ext cx="4521200" cy="99409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＞形箭號 210"/>
                            <wps:cNvSpPr/>
                            <wps:spPr>
                              <a:xfrm rot="5400000">
                                <a:off x="-198564" y="204912"/>
                                <a:ext cx="1254375" cy="857250"/>
                              </a:xfrm>
                              <a:prstGeom prst="chevron">
                                <a:avLst>
                                  <a:gd name="adj" fmla="val 32143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800" y="453337"/>
                              <a:ext cx="641350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0C9A" w:rsidRPr="00276693" w:rsidRDefault="00F70C9A" w:rsidP="00F70C9A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同意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6351"/>
                              <a:ext cx="4464050" cy="120932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0C9A" w:rsidRDefault="00F70C9A" w:rsidP="00F70C9A">
                                <w:pPr>
                                  <w:pStyle w:val="a7"/>
                                  <w:numPr>
                                    <w:ilvl w:val="0"/>
                                    <w:numId w:val="3"/>
                                  </w:numPr>
                                  <w:ind w:leftChars="0"/>
                                </w:pPr>
                                <w:r w:rsidRPr="00FA5F2C">
                                  <w:rPr>
                                    <w:b/>
                                  </w:rPr>
                                  <w:t>第</w:t>
                                </w:r>
                                <w:r w:rsidRPr="00FA5F2C">
                                  <w:rPr>
                                    <w:b/>
                                  </w:rPr>
                                  <w:t>6</w:t>
                                </w:r>
                                <w:r w:rsidRPr="00FA5F2C">
                                  <w:rPr>
                                    <w:b/>
                                  </w:rPr>
                                  <w:t>條</w:t>
                                </w:r>
                                <w:r>
                                  <w:rPr>
                                    <w:rFonts w:hint="eastAsia"/>
                                  </w:rPr>
                                  <w:t>第</w:t>
                                </w: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</w:rPr>
                                  <w:t>項。</w:t>
                                </w:r>
                              </w:p>
                              <w:p w:rsidR="00F70C9A" w:rsidRPr="00861042" w:rsidRDefault="00F70C9A" w:rsidP="00F70C9A">
                                <w:pPr>
                                  <w:pStyle w:val="a7"/>
                                  <w:numPr>
                                    <w:ilvl w:val="0"/>
                                    <w:numId w:val="3"/>
                                  </w:numPr>
                                  <w:ind w:leftChars="0"/>
                                </w:pPr>
                                <w:r>
                                  <w:rPr>
                                    <w:rFonts w:hint="eastAsia"/>
                                  </w:rPr>
                                  <w:t>輔導資料涉及到</w:t>
                                </w:r>
                                <w:r w:rsidRPr="00861042">
                                  <w:rPr>
                                    <w:rFonts w:hint="eastAsia"/>
                                  </w:rPr>
                                  <w:t>個人隱私資料</w:t>
                                </w:r>
                                <w:r w:rsidRPr="00861042">
                                  <w:t>，故於</w:t>
                                </w:r>
                                <w:r w:rsidR="00055707" w:rsidRPr="00861042">
                                  <w:t>轉銜</w:t>
                                </w:r>
                                <w:r w:rsidR="00055707" w:rsidRPr="00861042">
                                  <w:rPr>
                                    <w:rFonts w:hint="eastAsia"/>
                                  </w:rPr>
                                  <w:t>必要</w:t>
                                </w:r>
                                <w:r w:rsidRPr="00861042">
                                  <w:t>輔導資料之前，應取得當事人同意</w:t>
                                </w:r>
                                <w:r w:rsidRPr="00861042">
                                  <w:rPr>
                                    <w:rFonts w:hint="eastAsia"/>
                                  </w:rPr>
                                  <w:t>；並臚列未經同意可逕行轉銜之除外情形</w:t>
                                </w:r>
                                <w:r w:rsidRPr="00861042"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0" name="群組 220"/>
                        <wpg:cNvGrpSpPr/>
                        <wpg:grpSpPr>
                          <a:xfrm>
                            <a:off x="0" y="7346950"/>
                            <a:ext cx="5406665" cy="1346200"/>
                            <a:chOff x="-3454" y="1"/>
                            <a:chExt cx="5407304" cy="1606471"/>
                          </a:xfrm>
                        </wpg:grpSpPr>
                        <wpg:grpSp>
                          <wpg:cNvPr id="221" name="群組 221"/>
                          <wpg:cNvGrpSpPr/>
                          <wpg:grpSpPr>
                            <a:xfrm>
                              <a:off x="25401" y="1"/>
                              <a:ext cx="5378449" cy="1606471"/>
                              <a:chOff x="1" y="1158"/>
                              <a:chExt cx="5378449" cy="1313667"/>
                            </a:xfrm>
                          </wpg:grpSpPr>
                          <wps:wsp>
                            <wps:cNvPr id="222" name="矩形 222"/>
                            <wps:cNvSpPr/>
                            <wps:spPr>
                              <a:xfrm>
                                <a:off x="857250" y="1158"/>
                                <a:ext cx="4521200" cy="10528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＞形箭號 223"/>
                            <wps:cNvSpPr/>
                            <wps:spPr>
                              <a:xfrm rot="5400000">
                                <a:off x="-225624" y="231951"/>
                                <a:ext cx="1308499" cy="857250"/>
                              </a:xfrm>
                              <a:prstGeom prst="chevron">
                                <a:avLst>
                                  <a:gd name="adj" fmla="val 32143"/>
                                </a:avLst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54" y="456486"/>
                              <a:ext cx="914424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E73" w:rsidRPr="00861042" w:rsidRDefault="00861042" w:rsidP="00F27E73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61042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輔導處遇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6347"/>
                              <a:ext cx="4464050" cy="12811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E73" w:rsidRDefault="00F27E73" w:rsidP="00F27E73">
                                <w:pPr>
                                  <w:pStyle w:val="a7"/>
                                  <w:numPr>
                                    <w:ilvl w:val="0"/>
                                    <w:numId w:val="6"/>
                                  </w:numPr>
                                  <w:ind w:leftChars="0"/>
                                </w:pPr>
                                <w:r w:rsidRPr="00FA5F2C">
                                  <w:rPr>
                                    <w:b/>
                                  </w:rPr>
                                  <w:t>第</w:t>
                                </w:r>
                                <w:r w:rsidR="00BC0A68">
                                  <w:rPr>
                                    <w:b/>
                                  </w:rPr>
                                  <w:t>9</w:t>
                                </w:r>
                                <w:r w:rsidRPr="00FA5F2C">
                                  <w:rPr>
                                    <w:b/>
                                  </w:rPr>
                                  <w:t>條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:rsidR="00F27E73" w:rsidRDefault="00F27E73" w:rsidP="00F27E73">
                                <w:pPr>
                                  <w:pStyle w:val="a7"/>
                                  <w:numPr>
                                    <w:ilvl w:val="0"/>
                                    <w:numId w:val="6"/>
                                  </w:numPr>
                                  <w:ind w:leftChars="0"/>
                                </w:pPr>
                                <w:r>
                                  <w:rPr>
                                    <w:rFonts w:hint="eastAsia"/>
                                  </w:rPr>
                                  <w:t>現就讀學校收到必要之輔導資料時</w:t>
                                </w:r>
                                <w:r>
                                  <w:t>，</w:t>
                                </w:r>
                                <w:r>
                                  <w:rPr>
                                    <w:rFonts w:hint="eastAsia"/>
                                  </w:rPr>
                                  <w:t>得召開轉銜會議</w:t>
                                </w:r>
                                <w:r>
                                  <w:t>。</w:t>
                                </w:r>
                              </w:p>
                              <w:p w:rsidR="00F27E73" w:rsidRDefault="00F27E73" w:rsidP="00F27E73">
                                <w:pPr>
                                  <w:pStyle w:val="a7"/>
                                  <w:numPr>
                                    <w:ilvl w:val="0"/>
                                    <w:numId w:val="6"/>
                                  </w:numPr>
                                  <w:ind w:leftChars="0"/>
                                </w:pPr>
                                <w:r>
                                  <w:rPr>
                                    <w:rFonts w:hint="eastAsia"/>
                                  </w:rPr>
                                  <w:t>原就讀學校</w:t>
                                </w:r>
                                <w:r w:rsidRPr="00F27E73">
                                  <w:rPr>
                                    <w:rFonts w:hint="eastAsia"/>
                                  </w:rPr>
                                  <w:t>應指派主責輔導人員參加轉銜會議，協助轉銜輔導</w:t>
                                </w:r>
                                <w:r w:rsidR="001A1E0D">
                                  <w:rPr>
                                    <w:rFonts w:hint="eastAsia"/>
                                  </w:rPr>
                                  <w:t>服務之討論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" name="群組 4"/>
                        <wpg:cNvGrpSpPr/>
                        <wpg:grpSpPr>
                          <a:xfrm>
                            <a:off x="12700" y="5016500"/>
                            <a:ext cx="5403849" cy="2438400"/>
                            <a:chOff x="-25399" y="0"/>
                            <a:chExt cx="5403850" cy="2438403"/>
                          </a:xfrm>
                        </wpg:grpSpPr>
                        <wpg:grpSp>
                          <wpg:cNvPr id="213" name="群組 213"/>
                          <wpg:cNvGrpSpPr/>
                          <wpg:grpSpPr>
                            <a:xfrm>
                              <a:off x="-25399" y="0"/>
                              <a:ext cx="5403850" cy="2438403"/>
                              <a:chOff x="0" y="1"/>
                              <a:chExt cx="5403850" cy="2910251"/>
                            </a:xfrm>
                          </wpg:grpSpPr>
                          <wpg:grpSp>
                            <wpg:cNvPr id="214" name="群組 214"/>
                            <wpg:cNvGrpSpPr/>
                            <wpg:grpSpPr>
                              <a:xfrm>
                                <a:off x="25399" y="1"/>
                                <a:ext cx="5378451" cy="2910251"/>
                                <a:chOff x="-1" y="1158"/>
                                <a:chExt cx="5378451" cy="2379813"/>
                              </a:xfrm>
                            </wpg:grpSpPr>
                            <wps:wsp>
                              <wps:cNvPr id="215" name="矩形 215"/>
                              <wps:cNvSpPr/>
                              <wps:spPr>
                                <a:xfrm>
                                  <a:off x="857250" y="1158"/>
                                  <a:ext cx="4521200" cy="786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＞形箭號 216"/>
                              <wps:cNvSpPr/>
                              <wps:spPr>
                                <a:xfrm rot="5400000">
                                  <a:off x="-758687" y="765036"/>
                                  <a:ext cx="2374621" cy="857250"/>
                                </a:xfrm>
                                <a:prstGeom prst="chevron">
                                  <a:avLst>
                                    <a:gd name="adj" fmla="val 32143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09556"/>
                                <a:ext cx="1009650" cy="557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C9A" w:rsidRPr="00276693" w:rsidRDefault="00D7535E" w:rsidP="00F70C9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資料</w:t>
                                  </w:r>
                                  <w:r w:rsidR="00F70C9A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轉銜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9800" y="6349"/>
                                <a:ext cx="4464050" cy="9559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C9A" w:rsidRDefault="00F70C9A" w:rsidP="00D7535E">
                                  <w:pPr>
                                    <w:pStyle w:val="a7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</w:pPr>
                                  <w:r w:rsidRPr="00FA5F2C">
                                    <w:rPr>
                                      <w:b/>
                                    </w:rPr>
                                    <w:t>第</w:t>
                                  </w:r>
                                  <w:r w:rsidRPr="00FA5F2C">
                                    <w:rPr>
                                      <w:b/>
                                    </w:rPr>
                                    <w:t>6</w:t>
                                  </w:r>
                                  <w:r w:rsidRPr="00FA5F2C">
                                    <w:rPr>
                                      <w:b/>
                                    </w:rPr>
                                    <w:t>條</w:t>
                                  </w:r>
                                  <w:r w:rsidR="00D7535E" w:rsidRPr="00D7535E"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 w:rsidR="00D7535E">
                                    <w:t>2</w:t>
                                  </w:r>
                                  <w:r w:rsidR="00D7535E" w:rsidRPr="00D7535E">
                                    <w:rPr>
                                      <w:rFonts w:hint="eastAsia"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F70C9A" w:rsidRDefault="00F70C9A" w:rsidP="00F70C9A">
                                  <w:pPr>
                                    <w:pStyle w:val="a7"/>
                                    <w:numPr>
                                      <w:ilvl w:val="0"/>
                                      <w:numId w:val="5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現就讀學校確認其入學學生為轉銜學生時</w:t>
                                  </w:r>
                                  <w:r>
                                    <w:t>，通知原就讀學，於</w:t>
                                  </w:r>
                                  <w:r>
                                    <w:t>15</w:t>
                                  </w:r>
                                  <w:r>
                                    <w:t>日內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，轉銜必要之輔導資料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30" name="矩形 230"/>
                          <wps:cNvSpPr/>
                          <wps:spPr>
                            <a:xfrm>
                              <a:off x="856527" y="879676"/>
                              <a:ext cx="4520565" cy="12890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826" y="879676"/>
                              <a:ext cx="4463415" cy="1289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1A3A" w:rsidRPr="006024D1" w:rsidRDefault="00931A3A" w:rsidP="00931A3A">
                                <w:pPr>
                                  <w:ind w:left="283" w:hangingChars="118" w:hanging="283"/>
                                  <w:rPr>
                                    <w:color w:val="000000" w:themeColor="text1"/>
                                  </w:rPr>
                                </w:pPr>
                                <w:r w:rsidRPr="006024D1">
                                  <w:rPr>
                                    <w:rFonts w:hint="eastAsia"/>
                                    <w:color w:val="000000" w:themeColor="text1"/>
                                  </w:rPr>
                                  <w:t>※現就讀學校發現</w:t>
                                </w:r>
                                <w:r w:rsidRPr="006024D1">
                                  <w:rPr>
                                    <w:rFonts w:hint="eastAsia"/>
                                    <w:color w:val="000000" w:themeColor="text1"/>
                                    <w:u w:val="single"/>
                                  </w:rPr>
                                  <w:t>非屬轉銜學生之入學學生</w:t>
                                </w:r>
                                <w:r w:rsidR="00861042" w:rsidRPr="006024D1">
                                  <w:rPr>
                                    <w:rFonts w:hint="eastAsia"/>
                                    <w:color w:val="000000" w:themeColor="text1"/>
                                  </w:rPr>
                                  <w:t>，經評估有進</w:t>
                                </w:r>
                                <w:bookmarkStart w:id="0" w:name="_GoBack"/>
                                <w:bookmarkEnd w:id="0"/>
                                <w:r w:rsidR="00861042" w:rsidRPr="006024D1">
                                  <w:rPr>
                                    <w:rFonts w:hint="eastAsia"/>
                                    <w:color w:val="000000" w:themeColor="text1"/>
                                  </w:rPr>
                                  <w:t>行介入性輔導或處遇性輔導之必要，</w:t>
                                </w:r>
                                <w:r w:rsidR="00861042" w:rsidRPr="006024D1">
                                  <w:rPr>
                                    <w:b/>
                                    <w:color w:val="000000" w:themeColor="text1"/>
                                  </w:rPr>
                                  <w:t>需原就讀學校協助時</w:t>
                                </w:r>
                              </w:p>
                              <w:p w:rsidR="00931A3A" w:rsidRPr="006024D1" w:rsidRDefault="00931A3A" w:rsidP="00931A3A">
                                <w:pPr>
                                  <w:pStyle w:val="a7"/>
                                  <w:numPr>
                                    <w:ilvl w:val="0"/>
                                    <w:numId w:val="9"/>
                                  </w:numPr>
                                  <w:ind w:leftChars="0"/>
                                  <w:rPr>
                                    <w:color w:val="000000" w:themeColor="text1"/>
                                  </w:rPr>
                                </w:pPr>
                                <w:r w:rsidRPr="006024D1">
                                  <w:rPr>
                                    <w:color w:val="000000" w:themeColor="text1"/>
                                  </w:rPr>
                                  <w:t>第</w:t>
                                </w:r>
                                <w:r w:rsidR="00BC0A68" w:rsidRPr="006024D1">
                                  <w:rPr>
                                    <w:color w:val="000000" w:themeColor="text1"/>
                                  </w:rPr>
                                  <w:t>7</w:t>
                                </w:r>
                                <w:r w:rsidRPr="006024D1">
                                  <w:rPr>
                                    <w:color w:val="000000" w:themeColor="text1"/>
                                  </w:rPr>
                                  <w:t>條</w:t>
                                </w:r>
                                <w:r w:rsidRPr="006024D1">
                                  <w:rPr>
                                    <w:rFonts w:hint="eastAsia"/>
                                    <w:color w:val="000000" w:themeColor="text1"/>
                                  </w:rPr>
                                  <w:t>。</w:t>
                                </w:r>
                              </w:p>
                              <w:p w:rsidR="00931A3A" w:rsidRPr="006024D1" w:rsidRDefault="00931A3A" w:rsidP="00931A3A">
                                <w:pPr>
                                  <w:pStyle w:val="a7"/>
                                  <w:numPr>
                                    <w:ilvl w:val="0"/>
                                    <w:numId w:val="9"/>
                                  </w:numPr>
                                  <w:ind w:leftChars="0"/>
                                  <w:rPr>
                                    <w:color w:val="000000" w:themeColor="text1"/>
                                  </w:rPr>
                                </w:pPr>
                                <w:r w:rsidRPr="006024D1">
                                  <w:rPr>
                                    <w:rFonts w:hint="eastAsia"/>
                                    <w:color w:val="000000" w:themeColor="text1"/>
                                  </w:rPr>
                                  <w:t>視其狀況得請求原就讀學校指派人員參加個案會議，或</w:t>
                                </w:r>
                                <w:r w:rsidR="00D7535E" w:rsidRPr="006024D1">
                                  <w:rPr>
                                    <w:rFonts w:hint="eastAsia"/>
                                    <w:color w:val="000000" w:themeColor="text1"/>
                                  </w:rPr>
                                  <w:t>依第</w:t>
                                </w:r>
                                <w:r w:rsidR="00D7535E" w:rsidRPr="006024D1">
                                  <w:rPr>
                                    <w:rFonts w:hint="eastAsia"/>
                                    <w:color w:val="000000" w:themeColor="text1"/>
                                  </w:rPr>
                                  <w:t>6</w:t>
                                </w:r>
                                <w:r w:rsidR="00D7535E" w:rsidRPr="006024D1">
                                  <w:rPr>
                                    <w:rFonts w:hint="eastAsia"/>
                                    <w:color w:val="000000" w:themeColor="text1"/>
                                  </w:rPr>
                                  <w:t>條程序</w:t>
                                </w:r>
                                <w:r w:rsidRPr="006024D1">
                                  <w:rPr>
                                    <w:rFonts w:hint="eastAsia"/>
                                    <w:color w:val="000000" w:themeColor="text1"/>
                                  </w:rPr>
                                  <w:t>密送必要之輔導資料。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5" o:spid="_x0000_s1026" style="position:absolute;margin-left:-6.35pt;margin-top:3.3pt;width:433pt;height:684.5pt;z-index:251701248" coordsize="54991,86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">
                <v:group id="群組 194" o:spid="_x0000_s1027" style="position:absolute;left:127;width:54038;height:10790" coordorigin="" coordsize="54038,1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group id="群組 3" o:spid="_x0000_s1028" style="position:absolute;left:254;width:53784;height:12876" coordorigin=",11" coordsize="53784,10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矩形 2" o:spid="_x0000_s1029" style="position:absolute;left:8572;top:11;width:45212;height:7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F98IA&#10;AADaAAAADwAAAGRycy9kb3ducmV2LnhtbESPQWsCMRSE74L/ITzBm2ZXUOrWKKVQ9Va6StvjY/N2&#10;s3TzsiRR139vCoUeh5n5htnsBtuJK/nQOlaQzzMQxJXTLTcKzqe32ROIEJE1do5JwZ0C7Lbj0QYL&#10;7W78QdcyNiJBOBSowMTYF1KGypDFMHc9cfJq5y3GJH0jtcdbgttOLrJsJS22nBYM9vRqqPopL1bB&#10;Pi+/7t4s83Uwdf39uaLz4f2i1HQyvDyDiDTE//Bf+6gVLOD3Sro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YX3wgAAANoAAAAPAAAAAAAAAAAAAAAAAJgCAABkcnMvZG93&#10;bnJldi54bWxQSwUGAAAAAAQABAD1AAAAhwMAAAAA&#10;" fillcolor="white [3201]" strokecolor="black [3213]" strokeweight="1.5pt"/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＞形箭號 1" o:spid="_x0000_s1030" type="#_x0000_t55" style="position:absolute;left:-953;top:1016;width:10478;height:85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xKcAA&#10;AADaAAAADwAAAGRycy9kb3ducmV2LnhtbERPTWvCQBC9F/wPywi91U0KSkldRQRJEHpotPU6ZKfZ&#10;YHY2ZLcx/vtuQOhpeLzPWW9H24qBet84VpAuEhDEldMN1wrOp8PLGwgfkDW2jknBnTxsN7OnNWba&#10;3fiThjLUIoawz1CBCaHLpPSVIYt+4TriyP243mKIsK+l7vEWw20rX5NkJS02HBsMdrQ3VF3LX6vg&#10;8hW+05Ot89wUy+F4Gaj4uJNSz/Nx9w4i0Bj+xQ93oeN8mF6Zrt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7xKcAAAADaAAAADwAAAAAAAAAAAAAAAACYAgAAZHJzL2Rvd25y&#10;ZXYueG1sUEsFBgAAAAAEAAQA9QAAAIUDAAAAAA==&#10;" adj="15919" fillcolor="#d8d8d8 [2732]" strokecolor="black [3213]" strokeweight="1.5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1" type="#_x0000_t202" style="position:absolute;top:3429;width:9398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276693" w:rsidRPr="00276693" w:rsidRDefault="00276693" w:rsidP="00276693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列冊追蹤</w:t>
                          </w:r>
                        </w:p>
                      </w:txbxContent>
                    </v:textbox>
                  </v:shape>
                  <v:shape id="文字方塊 2" o:spid="_x0000_s1032" type="#_x0000_t202" style="position:absolute;left:9398;top:63;width:44640;height: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<v:textbox>
                      <w:txbxContent>
                        <w:p w:rsidR="00F70C9A" w:rsidRDefault="000D2B5C" w:rsidP="00F70C9A">
                          <w:pPr>
                            <w:pStyle w:val="a7"/>
                            <w:numPr>
                              <w:ilvl w:val="0"/>
                              <w:numId w:val="4"/>
                            </w:numPr>
                            <w:ind w:leftChars="0"/>
                          </w:pPr>
                          <w:r w:rsidRPr="00FA5F2C">
                            <w:rPr>
                              <w:b/>
                            </w:rPr>
                            <w:t>第</w:t>
                          </w:r>
                          <w:r w:rsidR="00521484" w:rsidRPr="00FA5F2C">
                            <w:rPr>
                              <w:rFonts w:hint="eastAsia"/>
                              <w:b/>
                            </w:rPr>
                            <w:t>4</w:t>
                          </w:r>
                          <w:r w:rsidRPr="00FA5F2C">
                            <w:rPr>
                              <w:b/>
                            </w:rPr>
                            <w:t>條</w:t>
                          </w:r>
                          <w:r w:rsidR="00521484">
                            <w:rPr>
                              <w:rFonts w:hint="eastAsia"/>
                            </w:rPr>
                            <w:t>第</w:t>
                          </w:r>
                          <w:r w:rsidR="00521484">
                            <w:rPr>
                              <w:rFonts w:hint="eastAsia"/>
                            </w:rPr>
                            <w:t>1</w:t>
                          </w:r>
                          <w:r w:rsidR="00521484">
                            <w:rPr>
                              <w:rFonts w:hint="eastAsia"/>
                            </w:rPr>
                            <w:t>項。</w:t>
                          </w:r>
                        </w:p>
                        <w:p w:rsidR="00521484" w:rsidRDefault="003E2679" w:rsidP="00F70C9A">
                          <w:pPr>
                            <w:pStyle w:val="a7"/>
                            <w:numPr>
                              <w:ilvl w:val="0"/>
                              <w:numId w:val="4"/>
                            </w:numPr>
                            <w:ind w:leftChars="0"/>
                          </w:pPr>
                          <w:r>
                            <w:rPr>
                              <w:rFonts w:hint="eastAsia"/>
                            </w:rPr>
                            <w:t>原就讀學校針對</w:t>
                          </w:r>
                          <w:r w:rsidR="00521484">
                            <w:rPr>
                              <w:rFonts w:hint="eastAsia"/>
                            </w:rPr>
                            <w:t>校內曾接受介入性輔導或處遇性輔導之學生</w:t>
                          </w:r>
                          <w:r w:rsidR="00521484">
                            <w:t>，</w:t>
                          </w:r>
                          <w:r>
                            <w:rPr>
                              <w:rFonts w:hint="eastAsia"/>
                            </w:rPr>
                            <w:t>列入高關懷學生名冊</w:t>
                          </w:r>
                          <w:r w:rsidR="00521484">
                            <w:t>。</w:t>
                          </w:r>
                        </w:p>
                      </w:txbxContent>
                    </v:textbox>
                  </v:shape>
                </v:group>
                <v:group id="群組 195" o:spid="_x0000_s1033" style="position:absolute;left:381;top:9842;width:54610;height:14923" coordorigin="254,53" coordsize="54610,1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group id="群組 196" o:spid="_x0000_s1034" style="position:absolute;left:254;top:53;width:53784;height:12556" coordorigin=",55" coordsize="53784,10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rect id="矩形 197" o:spid="_x0000_s1035" style="position:absolute;left:8572;top:55;width:45212;height:8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FYsMA&#10;AADcAAAADwAAAGRycy9kb3ducmV2LnhtbERPTWvCQBC9F/wPywi91Y0erKauIi1KrQcxttTjkB2T&#10;aHY2ZNe4/fddodDbPN7nzBbB1KKj1lWWFQwHCQji3OqKCwWfh9XTBITzyBpry6Tghxws5r2HGaba&#10;3nhPXeYLEUPYpaig9L5JpXR5SQbdwDbEkTvZ1qCPsC2kbvEWw00tR0kylgYrjg0lNvRaUn7JrkaB&#10;3+7C5njevbHOvrH7MmGdfwSlHvth+QLCU/D/4j/3u47zp89wf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FYsMAAADcAAAADwAAAAAAAAAAAAAAAACYAgAAZHJzL2Rv&#10;d25yZXYueG1sUEsFBgAAAAAEAAQA9QAAAIgDAAAAAA==&#10;" fillcolor="window" strokecolor="windowText" strokeweight="1.5pt"/>
                    <v:shape id="＞形箭號 198" o:spid="_x0000_s1036" type="#_x0000_t55" style="position:absolute;left:-844;top:907;width:10259;height:85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Zf8MA&#10;AADcAAAADwAAAGRycy9kb3ducmV2LnhtbESPQUsDQQyF70L/w5CCNztrwaprp6UUFuqxVQ/ewk66&#10;u7iTWWZiO/57cxC8JbyX976styWM5kIpD5Ed3C8qMMRt9AN3Dt7fmrsnMFmQPY6RycEPZdhuZjdr&#10;rH288pEuJ+mMhnCu0UEvMtXW5rangHkRJ2LVzjEFFF1TZ33Cq4aH0S6ramUDDqwNPU6076n9On0H&#10;B7JKh3N5jNh9StOUvX1Ix49X527nZfcCRqjIv/nv+uAV/1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FZf8MAAADcAAAADwAAAAAAAAAAAAAAAACYAgAAZHJzL2Rv&#10;d25yZXYueG1sUEsFBgAAAAAEAAQA9QAAAIgDAAAAAA==&#10;" adj="15798" fillcolor="#d9d9d9" strokecolor="windowText" strokeweight="1.5pt"/>
                  </v:group>
                  <v:shape id="文字方塊 2" o:spid="_x0000_s1037" type="#_x0000_t202" style="position:absolute;left:1778;top:3909;width:6286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<v:textbox>
                      <w:txbxContent>
                        <w:p w:rsidR="00521484" w:rsidRPr="00276693" w:rsidRDefault="003E2679" w:rsidP="00521484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評估</w:t>
                          </w:r>
                        </w:p>
                      </w:txbxContent>
                    </v:textbox>
                  </v:shape>
                  <v:shape id="文字方塊 2" o:spid="_x0000_s1038" type="#_x0000_t202" style="position:absolute;left:9398;top:116;width:45466;height:1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<v:textbox>
                      <w:txbxContent>
                        <w:p w:rsidR="00521484" w:rsidRDefault="00521484" w:rsidP="00521484">
                          <w:pPr>
                            <w:pStyle w:val="a7"/>
                            <w:numPr>
                              <w:ilvl w:val="0"/>
                              <w:numId w:val="2"/>
                            </w:numPr>
                            <w:ind w:leftChars="0"/>
                          </w:pPr>
                          <w:r w:rsidRPr="00FA5F2C">
                            <w:rPr>
                              <w:b/>
                            </w:rPr>
                            <w:t>第</w:t>
                          </w:r>
                          <w:r w:rsidRPr="00FA5F2C">
                            <w:rPr>
                              <w:rFonts w:hint="eastAsia"/>
                              <w:b/>
                            </w:rPr>
                            <w:t>4</w:t>
                          </w:r>
                          <w:r w:rsidRPr="00FA5F2C">
                            <w:rPr>
                              <w:b/>
                            </w:rPr>
                            <w:t>條</w:t>
                          </w: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項。</w:t>
                          </w:r>
                        </w:p>
                        <w:p w:rsidR="00521484" w:rsidRDefault="003E2679" w:rsidP="00D7535E">
                          <w:pPr>
                            <w:pStyle w:val="a7"/>
                            <w:numPr>
                              <w:ilvl w:val="0"/>
                              <w:numId w:val="2"/>
                            </w:numPr>
                            <w:spacing w:line="280" w:lineRule="exact"/>
                            <w:ind w:leftChars="0" w:left="357" w:hanging="357"/>
                          </w:pPr>
                          <w:r>
                            <w:rPr>
                              <w:rFonts w:hint="eastAsia"/>
                            </w:rPr>
                            <w:t>高關懷學生畢業一個月前</w:t>
                          </w:r>
                          <w:r>
                            <w:t>，或</w:t>
                          </w:r>
                          <w:r w:rsidR="00D7535E">
                            <w:rPr>
                              <w:rFonts w:hint="eastAsia"/>
                            </w:rPr>
                            <w:t>「</w:t>
                          </w:r>
                          <w:r>
                            <w:t>未畢業而因其他原因提前離校</w:t>
                          </w:r>
                          <w:r w:rsidR="00D7535E">
                            <w:rPr>
                              <w:rFonts w:hint="eastAsia"/>
                            </w:rPr>
                            <w:t>者」及</w:t>
                          </w:r>
                          <w:r w:rsidR="00D7535E">
                            <w:t>「</w:t>
                          </w:r>
                          <w:r>
                            <w:t>未按時註冊</w:t>
                          </w:r>
                          <w:r w:rsidR="00D7535E">
                            <w:rPr>
                              <w:rFonts w:hint="eastAsia"/>
                            </w:rPr>
                            <w:t>者」</w:t>
                          </w:r>
                          <w:r>
                            <w:rPr>
                              <w:rFonts w:hint="eastAsia"/>
                            </w:rPr>
                            <w:t>於</w:t>
                          </w:r>
                          <w:r w:rsidR="00D7535E">
                            <w:t>離校或開學後ㄧ個月內，召開</w:t>
                          </w:r>
                          <w:r w:rsidR="00D7535E">
                            <w:rPr>
                              <w:rFonts w:hint="eastAsia"/>
                            </w:rPr>
                            <w:t>評估</w:t>
                          </w:r>
                          <w:r>
                            <w:t>會議</w:t>
                          </w:r>
                          <w:r w:rsidR="00521484">
                            <w:t>。</w:t>
                          </w:r>
                        </w:p>
                        <w:p w:rsidR="003E2679" w:rsidRDefault="00D7535E" w:rsidP="00D7535E">
                          <w:pPr>
                            <w:pStyle w:val="a7"/>
                            <w:numPr>
                              <w:ilvl w:val="0"/>
                              <w:numId w:val="2"/>
                            </w:numPr>
                            <w:spacing w:line="280" w:lineRule="exact"/>
                            <w:ind w:leftChars="0" w:left="357" w:hanging="357"/>
                          </w:pPr>
                          <w:r>
                            <w:rPr>
                              <w:rFonts w:hint="eastAsia"/>
                            </w:rPr>
                            <w:t>評估會議係由</w:t>
                          </w:r>
                          <w:r w:rsidR="003E2679">
                            <w:rPr>
                              <w:rFonts w:hint="eastAsia"/>
                            </w:rPr>
                            <w:t>高關懷學生名冊中，評估是否列為轉銜學生</w:t>
                          </w:r>
                          <w:r w:rsidR="003E2679">
                            <w:t>之會議。</w:t>
                          </w:r>
                        </w:p>
                      </w:txbxContent>
                    </v:textbox>
                  </v:shape>
                </v:group>
                <v:group id="群組 201" o:spid="_x0000_s1039" style="position:absolute;left:381;top:23876;width:53784;height:15115" coordorigin="253" coordsize="53784,18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group id="群組 202" o:spid="_x0000_s1040" style="position:absolute;left:253;width:53785;height:18036" coordorigin=",11" coordsize="53784,14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rect id="矩形 203" o:spid="_x0000_s1041" style="position:absolute;left:8572;top:11;width:45212;height:12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3msUA&#10;AADcAAAADwAAAGRycy9kb3ducmV2LnhtbESPQWvCQBSE74L/YXmF3symFkSiqxTF0tqDmFb0+Mi+&#10;JtHs25Ddxu2/7xYEj8PMfMPMl8E0oqfO1ZYVPCUpCOLC6ppLBV+fm9EUhPPIGhvLpOCXHCwXw8Ec&#10;M22vvKc+96WIEHYZKqi8bzMpXVGRQZfYljh637Yz6KPsSqk7vEa4aeQ4TSfSYM1xocKWVhUVl/zH&#10;KPAfu/B+Ou/WrPMj9gcTXottUOrxIbzMQHgK/h6+td+0gnH6DP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jeaxQAAANwAAAAPAAAAAAAAAAAAAAAAAJgCAABkcnMv&#10;ZG93bnJldi54bWxQSwUGAAAAAAQABAD1AAAAigMAAAAA&#10;" fillcolor="window" strokecolor="windowText" strokeweight="1.5pt"/>
                    <v:shape id="＞形箭號 204" o:spid="_x0000_s1042" type="#_x0000_t55" style="position:absolute;left:-3063;top:3125;width:14698;height:85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/6sMA&#10;AADcAAAADwAAAGRycy9kb3ducmV2LnhtbESP3WrCQBSE7wt9h+UI3hTdNdhQoqtIW6m9VPsAh+zJ&#10;D2bPhuyaxLfvCoKXw8x8w6y3o21ET52vHWtYzBUI4tyZmksNf+f97AOED8gGG8ek4UYetpvXlzVm&#10;xg18pP4UShEh7DPUUIXQZlL6vCKLfu5a4ugVrrMYouxKaTocItw2MlEqlRZrjgsVtvRZUX45Xa2G&#10;r1tq/fey/03U24DF+89QjG6n9XQy7lYgAo3hGX60D0ZDopZwPx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V/6sMAAADcAAAADwAAAAAAAAAAAAAAAACYAgAAZHJzL2Rv&#10;d25yZXYueG1sUEsFBgAAAAAEAAQA9QAAAIgDAAAAAA==&#10;" adj="17551" fillcolor="#d9d9d9" strokecolor="windowText" strokeweight="1.5pt"/>
                  </v:group>
                  <v:shape id="文字方塊 2" o:spid="_x0000_s1043" type="#_x0000_t202" style="position:absolute;left:1777;top:6155;width:6287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  <v:textbox>
                      <w:txbxContent>
                        <w:p w:rsidR="00CC196D" w:rsidRPr="00276693" w:rsidRDefault="00D7535E" w:rsidP="00CC196D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通報</w:t>
                          </w:r>
                        </w:p>
                      </w:txbxContent>
                    </v:textbox>
                  </v:shape>
                  <v:shape id="文字方塊 2" o:spid="_x0000_s1044" type="#_x0000_t202" style="position:absolute;left:9398;top:63;width:44640;height:16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<v:textbox>
                      <w:txbxContent>
                        <w:p w:rsidR="00CC196D" w:rsidRDefault="00CC196D" w:rsidP="00CC196D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ind w:leftChars="0"/>
                          </w:pPr>
                          <w:r w:rsidRPr="00FA5F2C">
                            <w:rPr>
                              <w:b/>
                            </w:rPr>
                            <w:t>第</w:t>
                          </w:r>
                          <w:r w:rsidRPr="00FA5F2C">
                            <w:rPr>
                              <w:b/>
                            </w:rPr>
                            <w:t>5</w:t>
                          </w:r>
                          <w:r w:rsidRPr="00FA5F2C">
                            <w:rPr>
                              <w:b/>
                            </w:rPr>
                            <w:t>條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:rsidR="0023778C" w:rsidRPr="001A1E0D" w:rsidRDefault="000723C6" w:rsidP="001A1E0D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ind w:leftChars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原就讀學校確定轉銜學生名單後</w:t>
                          </w:r>
                          <w:r>
                            <w:t>，</w:t>
                          </w:r>
                          <w:r>
                            <w:rPr>
                              <w:rFonts w:hint="eastAsia"/>
                            </w:rPr>
                            <w:t>將轉銜學生之基本資料</w:t>
                          </w:r>
                          <w:r>
                            <w:t>(</w:t>
                          </w:r>
                          <w:r>
                            <w:rPr>
                              <w:rFonts w:hint="eastAsia"/>
                            </w:rPr>
                            <w:t>不含輔導資料</w:t>
                          </w:r>
                          <w:r>
                            <w:t>)</w:t>
                          </w:r>
                          <w:r w:rsidR="0023778C">
                            <w:rPr>
                              <w:rFonts w:hint="eastAsia"/>
                            </w:rPr>
                            <w:t>上傳至</w:t>
                          </w:r>
                          <w:r w:rsidR="0023778C">
                            <w:t>「</w:t>
                          </w:r>
                          <w:r w:rsidR="00E07BB8" w:rsidRPr="00E07BB8">
                            <w:rPr>
                              <w:rFonts w:hint="eastAsia"/>
                            </w:rPr>
                            <w:t>學生轉銜輔導及服務通報系統</w:t>
                          </w:r>
                          <w:r w:rsidR="0023778C">
                            <w:rPr>
                              <w:rFonts w:hint="eastAsia"/>
                            </w:rPr>
                            <w:t>」</w:t>
                          </w:r>
                          <w:r w:rsidR="0023778C">
                            <w:t>(</w:t>
                          </w:r>
                          <w:r w:rsidR="0023778C">
                            <w:rPr>
                              <w:rFonts w:hint="eastAsia"/>
                            </w:rPr>
                            <w:t>以下簡稱通報系統</w:t>
                          </w:r>
                          <w:r w:rsidR="0023778C">
                            <w:t>)</w:t>
                          </w:r>
                          <w:r w:rsidR="00CC196D">
                            <w:t>。</w:t>
                          </w:r>
                        </w:p>
                      </w:txbxContent>
                    </v:textbox>
                  </v:shape>
                </v:group>
                <v:group id="群組 207" o:spid="_x0000_s1045" style="position:absolute;left:381;top:38163;width:53784;height:12906" coordorigin="253" coordsize="53784,15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group id="群組 208" o:spid="_x0000_s1046" style="position:absolute;left:253;width:53785;height:15403" coordorigin=",11" coordsize="53784,1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rect id="矩形 209" o:spid="_x0000_s1047" style="position:absolute;left:8572;top:11;width:45212;height:9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AcMUA&#10;AADcAAAADwAAAGRycy9kb3ducmV2LnhtbESPQWvCQBSE74L/YXmF3symHopGVymKpbUHMa3o8ZF9&#10;TaLZtyG7jdt/3y0IHoeZ+YaZL4NpRE+dqy0reEpSEMSF1TWXCr4+N6MJCOeRNTaWScEvOVguhoM5&#10;ZtpeeU997ksRIewyVFB532ZSuqIigy6xLXH0vm1n0EfZlVJ3eI1w08hxmj5LgzXHhQpbWlVUXPIf&#10;o8B/7ML76bxbs86P2B9MeC22QanHh/AyA+Ep+Hv41n7TCsbpF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gBwxQAAANwAAAAPAAAAAAAAAAAAAAAAAJgCAABkcnMv&#10;ZG93bnJldi54bWxQSwUGAAAAAAQABAD1AAAAigMAAAAA&#10;" fillcolor="window" strokecolor="windowText" strokeweight="1.5pt"/>
                    <v:shape id="＞形箭號 210" o:spid="_x0000_s1048" type="#_x0000_t55" style="position:absolute;left:-1986;top:2049;width:12544;height:85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0YMIA&#10;AADcAAAADwAAAGRycy9kb3ducmV2LnhtbERP3WrCMBS+F3yHcITdiKZ14KQzyqab6I0wtwc4NMe2&#10;rDmpSazVpzcXgpcf3/982ZlatOR8ZVlBOk5AEOdWV1wo+Pv9Hs1A+ICssbZMCq7kYbno9+aYaXvh&#10;H2oPoRAxhH2GCsoQmkxKn5dk0I9tQxy5o3UGQ4SukNrhJYabWk6SZCoNVhwbSmxoVVL+fzgbBa90&#10;2+8/U/32tR461Of1cXfatEq9DLqPdxCBuvAUP9xbrWCSxvnxTDw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DRgwgAAANwAAAAPAAAAAAAAAAAAAAAAAJgCAABkcnMvZG93&#10;bnJldi54bWxQSwUGAAAAAAQABAD1AAAAhwMAAAAA&#10;" adj="16855" fillcolor="#d9d9d9" strokecolor="windowText" strokeweight="1.5pt"/>
                  </v:group>
                  <v:shape id="文字方塊 2" o:spid="_x0000_s1049" type="#_x0000_t202" style="position:absolute;left:1778;top:4533;width:6413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  <v:textbox>
                      <w:txbxContent>
                        <w:p w:rsidR="00F70C9A" w:rsidRPr="00276693" w:rsidRDefault="00F70C9A" w:rsidP="00F70C9A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同意</w:t>
                          </w:r>
                        </w:p>
                      </w:txbxContent>
                    </v:textbox>
                  </v:shape>
                  <v:shape id="文字方塊 2" o:spid="_x0000_s1050" type="#_x0000_t202" style="position:absolute;left:9398;top:63;width:44640;height:12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<v:textbox>
                      <w:txbxContent>
                        <w:p w:rsidR="00F70C9A" w:rsidRDefault="00F70C9A" w:rsidP="00F70C9A">
                          <w:pPr>
                            <w:pStyle w:val="a7"/>
                            <w:numPr>
                              <w:ilvl w:val="0"/>
                              <w:numId w:val="3"/>
                            </w:numPr>
                            <w:ind w:leftChars="0"/>
                          </w:pPr>
                          <w:r w:rsidRPr="00FA5F2C">
                            <w:rPr>
                              <w:b/>
                            </w:rPr>
                            <w:t>第</w:t>
                          </w:r>
                          <w:r w:rsidRPr="00FA5F2C">
                            <w:rPr>
                              <w:b/>
                            </w:rPr>
                            <w:t>6</w:t>
                          </w:r>
                          <w:r w:rsidRPr="00FA5F2C">
                            <w:rPr>
                              <w:b/>
                            </w:rPr>
                            <w:t>條</w:t>
                          </w: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t>項。</w:t>
                          </w:r>
                        </w:p>
                        <w:p w:rsidR="00F70C9A" w:rsidRPr="00861042" w:rsidRDefault="00F70C9A" w:rsidP="00F70C9A">
                          <w:pPr>
                            <w:pStyle w:val="a7"/>
                            <w:numPr>
                              <w:ilvl w:val="0"/>
                              <w:numId w:val="3"/>
                            </w:numPr>
                            <w:ind w:leftChars="0"/>
                          </w:pPr>
                          <w:r>
                            <w:rPr>
                              <w:rFonts w:hint="eastAsia"/>
                            </w:rPr>
                            <w:t>輔導資料涉及到</w:t>
                          </w:r>
                          <w:r w:rsidRPr="00861042">
                            <w:rPr>
                              <w:rFonts w:hint="eastAsia"/>
                            </w:rPr>
                            <w:t>個人隱私資料</w:t>
                          </w:r>
                          <w:r w:rsidRPr="00861042">
                            <w:t>，故於</w:t>
                          </w:r>
                          <w:r w:rsidR="00055707" w:rsidRPr="00861042">
                            <w:t>轉銜</w:t>
                          </w:r>
                          <w:r w:rsidR="00055707" w:rsidRPr="00861042">
                            <w:rPr>
                              <w:rFonts w:hint="eastAsia"/>
                            </w:rPr>
                            <w:t>必要</w:t>
                          </w:r>
                          <w:r w:rsidRPr="00861042">
                            <w:t>輔導資料之前，應取得當事人同意</w:t>
                          </w:r>
                          <w:r w:rsidRPr="00861042">
                            <w:rPr>
                              <w:rFonts w:hint="eastAsia"/>
                            </w:rPr>
                            <w:t>；並臚列未經同意可逕行轉銜之除外情形</w:t>
                          </w:r>
                          <w:r w:rsidRPr="00861042">
                            <w:t>。</w:t>
                          </w:r>
                        </w:p>
                      </w:txbxContent>
                    </v:textbox>
                  </v:shape>
                </v:group>
                <v:group id="群組 220" o:spid="_x0000_s1051" style="position:absolute;top:73469;width:54066;height:13462" coordorigin="-34" coordsize="54073,16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group id="群組 221" o:spid="_x0000_s1052" style="position:absolute;left:254;width:53784;height:16064" coordorigin=",11" coordsize="53784,13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rect id="矩形 222" o:spid="_x0000_s1053" style="position:absolute;left:8572;top:11;width:45212;height:10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OYcUA&#10;AADcAAAADwAAAGRycy9kb3ducmV2LnhtbESPQWvCQBSE70L/w/IK3symORRJXaW0VKwexLRFj4/s&#10;a5I2+zZk17j+e1cQPA4z8w0zWwTTioF611hW8JSkIIhLqxuuFHx/fUymIJxH1thaJgVncrCYP4xm&#10;mGt74h0Nha9EhLDLUUHtfZdL6cqaDLrEdsTR+7W9QR9lX0nd4ynCTSuzNH2WBhuOCzV29FZT+V8c&#10;jQK/2YbPw9/2nXWxx+HHhGW5DkqNH8PrCwhPwd/Dt/ZKK8iyDK5n4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85hxQAAANwAAAAPAAAAAAAAAAAAAAAAAJgCAABkcnMv&#10;ZG93bnJldi54bWxQSwUGAAAAAAQABAD1AAAAigMAAAAA&#10;" fillcolor="window" strokecolor="windowText" strokeweight="1.5pt"/>
                    <v:shape id="＞形箭號 223" o:spid="_x0000_s1054" type="#_x0000_t55" style="position:absolute;left:-2257;top:2320;width:13085;height:85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dmMQA&#10;AADcAAAADwAAAGRycy9kb3ducmV2LnhtbESPQWvCQBSE74X+h+UVvNVNU9QSXaWUCh700Fjvj+wz&#10;G8y+DbvbJP57VxB6HGbmG2a1GW0revKhcazgbZqBIK6cbrhW8Hvcvn6ACBFZY+uYFFwpwGb9/LTC&#10;QruBf6gvYy0ShEOBCkyMXSFlqAxZDFPXESfv7LzFmKSvpfY4JLhtZZ5lc2mx4bRgsKMvQ9Wl/LMK&#10;Mt/NF+OpP+ExL83hez8btpeZUpOX8XMJItIY/8OP9k4ryPN3u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zHZjEAAAA3AAAAA8AAAAAAAAAAAAAAAAAmAIAAGRycy9k&#10;b3ducmV2LnhtbFBLBQYAAAAABAAEAPUAAACJAwAAAAA=&#10;" adj="17051" fillcolor="#d9d9d9" strokecolor="windowText" strokeweight="1.5pt"/>
                  </v:group>
                  <v:shape id="文字方塊 2" o:spid="_x0000_s1055" type="#_x0000_t202" style="position:absolute;left:-34;top:4564;width:9143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<v:textbox>
                      <w:txbxContent>
                        <w:p w:rsidR="00F27E73" w:rsidRPr="00861042" w:rsidRDefault="00861042" w:rsidP="00F27E73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861042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輔導處遇</w:t>
                          </w:r>
                        </w:p>
                      </w:txbxContent>
                    </v:textbox>
                  </v:shape>
                  <v:shape id="文字方塊 2" o:spid="_x0000_s1056" type="#_x0000_t202" style="position:absolute;left:9398;top:63;width:44640;height:12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<v:textbox>
                      <w:txbxContent>
                        <w:p w:rsidR="00F27E73" w:rsidRDefault="00F27E73" w:rsidP="00F27E73">
                          <w:pPr>
                            <w:pStyle w:val="a7"/>
                            <w:numPr>
                              <w:ilvl w:val="0"/>
                              <w:numId w:val="6"/>
                            </w:numPr>
                            <w:ind w:leftChars="0"/>
                          </w:pPr>
                          <w:r w:rsidRPr="00FA5F2C">
                            <w:rPr>
                              <w:b/>
                            </w:rPr>
                            <w:t>第</w:t>
                          </w:r>
                          <w:r w:rsidR="00BC0A68">
                            <w:rPr>
                              <w:b/>
                            </w:rPr>
                            <w:t>9</w:t>
                          </w:r>
                          <w:r w:rsidRPr="00FA5F2C">
                            <w:rPr>
                              <w:b/>
                            </w:rPr>
                            <w:t>條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:rsidR="00F27E73" w:rsidRDefault="00F27E73" w:rsidP="00F27E73">
                          <w:pPr>
                            <w:pStyle w:val="a7"/>
                            <w:numPr>
                              <w:ilvl w:val="0"/>
                              <w:numId w:val="6"/>
                            </w:numPr>
                            <w:ind w:leftChars="0"/>
                          </w:pPr>
                          <w:r>
                            <w:rPr>
                              <w:rFonts w:hint="eastAsia"/>
                            </w:rPr>
                            <w:t>現就讀學校收到必要之輔導資料時</w:t>
                          </w:r>
                          <w:r>
                            <w:t>，</w:t>
                          </w:r>
                          <w:r>
                            <w:rPr>
                              <w:rFonts w:hint="eastAsia"/>
                            </w:rPr>
                            <w:t>得召開轉銜會議</w:t>
                          </w:r>
                          <w:r>
                            <w:t>。</w:t>
                          </w:r>
                        </w:p>
                        <w:p w:rsidR="00F27E73" w:rsidRDefault="00F27E73" w:rsidP="00F27E73">
                          <w:pPr>
                            <w:pStyle w:val="a7"/>
                            <w:numPr>
                              <w:ilvl w:val="0"/>
                              <w:numId w:val="6"/>
                            </w:numPr>
                            <w:ind w:leftChars="0"/>
                          </w:pPr>
                          <w:r>
                            <w:rPr>
                              <w:rFonts w:hint="eastAsia"/>
                            </w:rPr>
                            <w:t>原就讀學校</w:t>
                          </w:r>
                          <w:r w:rsidRPr="00F27E73">
                            <w:rPr>
                              <w:rFonts w:hint="eastAsia"/>
                            </w:rPr>
                            <w:t>應指派主責輔導人員參加轉銜會議，協助轉銜輔導</w:t>
                          </w:r>
                          <w:r w:rsidR="001A1E0D">
                            <w:rPr>
                              <w:rFonts w:hint="eastAsia"/>
                            </w:rPr>
                            <w:t>服務之討論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group id="群組 4" o:spid="_x0000_s1057" style="position:absolute;left:127;top:50165;width:54038;height:24384" coordorigin="-253" coordsize="54038,2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群組 213" o:spid="_x0000_s1058" style="position:absolute;left:-253;width:54037;height:24384" coordorigin="" coordsize="54038,29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group id="群組 214" o:spid="_x0000_s1059" style="position:absolute;left:253;width:53785;height:29102" coordorigin=",11" coordsize="53784,23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<v:rect id="矩形 215" o:spid="_x0000_s1060" style="position:absolute;left:8572;top:11;width:45212;height:7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6cqMQA&#10;AADcAAAADwAAAGRycy9kb3ducmV2LnhtbESPQWvCQBSE7wX/w/KE3upGoaWkriKKpdaDGCv2+Mi+&#10;JtHs25Bd4/rvXaHgcZiZb5jxNJhadNS6yrKC4SABQZxbXXGh4Ge3fHkH4TyyxtoyKbiSg+mk9zTG&#10;VNsLb6nLfCEihF2KCkrvm1RKl5dk0A1sQxy9P9sa9FG2hdQtXiLc1HKUJG/SYMVxocSG5iXlp+xs&#10;FPj1Jqx+j5sF6+yA3d6Ez/w7KPXcD7MPEJ6Cf4T/219awWj4Cvcz8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nKjEAAAA3AAAAA8AAAAAAAAAAAAAAAAAmAIAAGRycy9k&#10;b3ducmV2LnhtbFBLBQYAAAAABAAEAPUAAACJAwAAAAA=&#10;" fillcolor="window" strokecolor="windowText" strokeweight="1.5pt"/>
                      <v:shape id="＞形箭號 216" o:spid="_x0000_s1061" type="#_x0000_t55" style="position:absolute;left:-7587;top:7650;width:23746;height:85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vjMQA&#10;AADcAAAADwAAAGRycy9kb3ducmV2LnhtbESPQWvCQBSE7wX/w/KE3ppNpEiJrkEFS3sq2ur5mX3J&#10;BrNvY3Yb47/vFgo9DjPzDbMsRtuKgXrfOFaQJSkI4tLphmsFX5+7pxcQPiBrbB2Tgjt5KFaThyXm&#10;2t14T8Mh1CJC2OeowITQ5VL60pBFn7iOOHqV6y2GKPta6h5vEW5bOUvTubTYcFww2NHWUHk5fFsF&#10;r7I+bZoM3z/08706Vtf9mSuj1ON0XC9ABBrDf/iv/aYVzLI5/J6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5b4zEAAAA3AAAAA8AAAAAAAAAAAAAAAAAmAIAAGRycy9k&#10;b3ducmV2LnhtbFBLBQYAAAAABAAEAPUAAACJAwAAAAA=&#10;" adj="19094" fillcolor="#d9d9d9" strokecolor="windowText" strokeweight="1.5pt"/>
                    </v:group>
                    <v:shape id="文字方塊 2" o:spid="_x0000_s1062" type="#_x0000_t202" style="position:absolute;top:10095;width:10096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<v:textbox>
                        <w:txbxContent>
                          <w:p w:rsidR="00F70C9A" w:rsidRPr="00276693" w:rsidRDefault="00D7535E" w:rsidP="00F70C9A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資料</w:t>
                            </w:r>
                            <w:r w:rsidR="00F70C9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轉銜</w:t>
                            </w:r>
                          </w:p>
                        </w:txbxContent>
                      </v:textbox>
                    </v:shape>
                    <v:shape id="文字方塊 2" o:spid="_x0000_s1063" type="#_x0000_t202" style="position:absolute;left:9398;top:63;width:44640;height: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<v:textbox>
                        <w:txbxContent>
                          <w:p w:rsidR="00F70C9A" w:rsidRDefault="00F70C9A" w:rsidP="00D7535E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 w:rsidRPr="00FA5F2C">
                              <w:rPr>
                                <w:b/>
                              </w:rPr>
                              <w:t>第</w:t>
                            </w:r>
                            <w:r w:rsidRPr="00FA5F2C">
                              <w:rPr>
                                <w:b/>
                              </w:rPr>
                              <w:t>6</w:t>
                            </w:r>
                            <w:r w:rsidRPr="00FA5F2C">
                              <w:rPr>
                                <w:b/>
                              </w:rPr>
                              <w:t>條</w:t>
                            </w:r>
                            <w:r w:rsidR="00D7535E" w:rsidRPr="00D7535E">
                              <w:rPr>
                                <w:rFonts w:hint="eastAsia"/>
                              </w:rPr>
                              <w:t>第</w:t>
                            </w:r>
                            <w:r w:rsidR="00D7535E">
                              <w:t>2</w:t>
                            </w:r>
                            <w:r w:rsidR="00D7535E" w:rsidRPr="00D7535E">
                              <w:rPr>
                                <w:rFonts w:hint="eastAsia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70C9A" w:rsidRDefault="00F70C9A" w:rsidP="00F70C9A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現就讀學校確認其入學學生為轉銜學生時</w:t>
                            </w:r>
                            <w:r>
                              <w:t>，通知原就讀學，於</w:t>
                            </w:r>
                            <w:r>
                              <w:t>15</w:t>
                            </w:r>
                            <w:r>
                              <w:t>日內</w:t>
                            </w:r>
                            <w:r>
                              <w:rPr>
                                <w:rFonts w:hint="eastAsia"/>
                              </w:rPr>
                              <w:t>，轉銜必要之輔導資料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</v:group>
                  <v:rect id="矩形 230" o:spid="_x0000_s1064" style="position:absolute;left:8565;top:8796;width:45205;height:12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A28EA&#10;AADcAAAADwAAAGRycy9kb3ducmV2LnhtbERPz2vCMBS+D/wfwhO8zdQK4qpRhjDYRWV2sPX2aF7T&#10;uualNFHrf28OA48f3+/1drCtuFLvG8cKZtMEBHHpdMNGwXf+8boE4QOyxtYxKbiTh+1m9LLGTLsb&#10;f9H1FIyIIewzVFCH0GVS+rImi37qOuLIVa63GCLsjdQ93mK4bWWaJAtpseHYUGNHu5rKv9PFKrgU&#10;1e9bXhhzTo/SH34KbSvcKzUZD+8rEIGG8BT/uz+1gnQe58cz8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QgNvBAAAA3AAAAA8AAAAAAAAAAAAAAAAAmAIAAGRycy9kb3du&#10;cmV2LnhtbFBLBQYAAAAABAAEAPUAAACGAwAAAAA=&#10;" fillcolor="#f2f2f2 [3052]" strokecolor="windowText" strokeweight="1.5pt"/>
                  <v:shape id="文字方塊 2" o:spid="_x0000_s1065" type="#_x0000_t202" style="position:absolute;left:9028;top:8796;width:44634;height:1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  <v:textbox>
                      <w:txbxContent>
                        <w:p w:rsidR="00931A3A" w:rsidRPr="006024D1" w:rsidRDefault="00931A3A" w:rsidP="00931A3A">
                          <w:pPr>
                            <w:ind w:left="283" w:hangingChars="118" w:hanging="283"/>
                            <w:rPr>
                              <w:color w:val="000000" w:themeColor="text1"/>
                            </w:rPr>
                          </w:pPr>
                          <w:r w:rsidRPr="006024D1">
                            <w:rPr>
                              <w:rFonts w:hint="eastAsia"/>
                              <w:color w:val="000000" w:themeColor="text1"/>
                            </w:rPr>
                            <w:t>※現就讀學校發現</w:t>
                          </w:r>
                          <w:r w:rsidRPr="006024D1">
                            <w:rPr>
                              <w:rFonts w:hint="eastAsia"/>
                              <w:color w:val="000000" w:themeColor="text1"/>
                              <w:u w:val="single"/>
                            </w:rPr>
                            <w:t>非屬轉銜學生之入學學生</w:t>
                          </w:r>
                          <w:r w:rsidR="00861042" w:rsidRPr="006024D1">
                            <w:rPr>
                              <w:rFonts w:hint="eastAsia"/>
                              <w:color w:val="000000" w:themeColor="text1"/>
                            </w:rPr>
                            <w:t>，經評估有進</w:t>
                          </w:r>
                          <w:bookmarkStart w:id="1" w:name="_GoBack"/>
                          <w:bookmarkEnd w:id="1"/>
                          <w:r w:rsidR="00861042" w:rsidRPr="006024D1">
                            <w:rPr>
                              <w:rFonts w:hint="eastAsia"/>
                              <w:color w:val="000000" w:themeColor="text1"/>
                            </w:rPr>
                            <w:t>行介入性輔導或處遇性輔導之必要，</w:t>
                          </w:r>
                          <w:r w:rsidR="00861042" w:rsidRPr="006024D1">
                            <w:rPr>
                              <w:b/>
                              <w:color w:val="000000" w:themeColor="text1"/>
                            </w:rPr>
                            <w:t>需原就讀學校協助時</w:t>
                          </w:r>
                        </w:p>
                        <w:p w:rsidR="00931A3A" w:rsidRPr="006024D1" w:rsidRDefault="00931A3A" w:rsidP="00931A3A">
                          <w:pPr>
                            <w:pStyle w:val="a7"/>
                            <w:numPr>
                              <w:ilvl w:val="0"/>
                              <w:numId w:val="9"/>
                            </w:numPr>
                            <w:ind w:leftChars="0"/>
                            <w:rPr>
                              <w:color w:val="000000" w:themeColor="text1"/>
                            </w:rPr>
                          </w:pPr>
                          <w:r w:rsidRPr="006024D1">
                            <w:rPr>
                              <w:color w:val="000000" w:themeColor="text1"/>
                            </w:rPr>
                            <w:t>第</w:t>
                          </w:r>
                          <w:r w:rsidR="00BC0A68" w:rsidRPr="006024D1">
                            <w:rPr>
                              <w:color w:val="000000" w:themeColor="text1"/>
                            </w:rPr>
                            <w:t>7</w:t>
                          </w:r>
                          <w:r w:rsidRPr="006024D1">
                            <w:rPr>
                              <w:color w:val="000000" w:themeColor="text1"/>
                            </w:rPr>
                            <w:t>條</w:t>
                          </w:r>
                          <w:r w:rsidRPr="006024D1">
                            <w:rPr>
                              <w:rFonts w:hint="eastAsia"/>
                              <w:color w:val="000000" w:themeColor="text1"/>
                            </w:rPr>
                            <w:t>。</w:t>
                          </w:r>
                        </w:p>
                        <w:p w:rsidR="00931A3A" w:rsidRPr="006024D1" w:rsidRDefault="00931A3A" w:rsidP="00931A3A">
                          <w:pPr>
                            <w:pStyle w:val="a7"/>
                            <w:numPr>
                              <w:ilvl w:val="0"/>
                              <w:numId w:val="9"/>
                            </w:numPr>
                            <w:ind w:leftChars="0"/>
                            <w:rPr>
                              <w:color w:val="000000" w:themeColor="text1"/>
                            </w:rPr>
                          </w:pPr>
                          <w:r w:rsidRPr="006024D1">
                            <w:rPr>
                              <w:rFonts w:hint="eastAsia"/>
                              <w:color w:val="000000" w:themeColor="text1"/>
                            </w:rPr>
                            <w:t>視其狀況得請求原就讀學校指派人員參加個案會議，或</w:t>
                          </w:r>
                          <w:r w:rsidR="00D7535E" w:rsidRPr="006024D1">
                            <w:rPr>
                              <w:rFonts w:hint="eastAsia"/>
                              <w:color w:val="000000" w:themeColor="text1"/>
                            </w:rPr>
                            <w:t>依第</w:t>
                          </w:r>
                          <w:r w:rsidR="00D7535E" w:rsidRPr="006024D1">
                            <w:rPr>
                              <w:rFonts w:hint="eastAsia"/>
                              <w:color w:val="000000" w:themeColor="text1"/>
                            </w:rPr>
                            <w:t>6</w:t>
                          </w:r>
                          <w:r w:rsidR="00D7535E" w:rsidRPr="006024D1">
                            <w:rPr>
                              <w:rFonts w:hint="eastAsia"/>
                              <w:color w:val="000000" w:themeColor="text1"/>
                            </w:rPr>
                            <w:t>條程序</w:t>
                          </w:r>
                          <w:r w:rsidRPr="006024D1">
                            <w:rPr>
                              <w:rFonts w:hint="eastAsia"/>
                              <w:color w:val="000000" w:themeColor="text1"/>
                            </w:rPr>
                            <w:t>密送必要之輔導資料。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A49DC" w:rsidRDefault="00FA49DC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FA49DC" w:rsidRDefault="00FA49DC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9372B" w:rsidRDefault="0029372B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9372B" w:rsidRDefault="0029372B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9372B" w:rsidRDefault="0029372B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9372B" w:rsidRDefault="0029372B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9372B" w:rsidRDefault="0029372B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9372B" w:rsidRDefault="0029372B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76693" w:rsidRDefault="00276693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76693" w:rsidRDefault="00276693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76693" w:rsidRDefault="00276693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76693" w:rsidRDefault="00276693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76693" w:rsidRDefault="00276693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76693" w:rsidRDefault="00276693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76693" w:rsidRDefault="00276693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76693" w:rsidRDefault="00276693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76693" w:rsidRDefault="00276693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76693" w:rsidRDefault="00276693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76693" w:rsidRDefault="00276693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9372B" w:rsidRDefault="0029372B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9372B" w:rsidRDefault="0029372B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9372B" w:rsidRPr="00A11D5A" w:rsidRDefault="0029372B" w:rsidP="00A11D5A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sectPr w:rsidR="0029372B" w:rsidRPr="00A11D5A" w:rsidSect="0005570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80" w:rsidRDefault="00484580" w:rsidP="00A11D5A">
      <w:r>
        <w:separator/>
      </w:r>
    </w:p>
  </w:endnote>
  <w:endnote w:type="continuationSeparator" w:id="0">
    <w:p w:rsidR="00484580" w:rsidRDefault="00484580" w:rsidP="00A1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80" w:rsidRDefault="00484580" w:rsidP="00A11D5A">
      <w:r>
        <w:separator/>
      </w:r>
    </w:p>
  </w:footnote>
  <w:footnote w:type="continuationSeparator" w:id="0">
    <w:p w:rsidR="00484580" w:rsidRDefault="00484580" w:rsidP="00A1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B61"/>
    <w:multiLevelType w:val="hybridMultilevel"/>
    <w:tmpl w:val="E01C2812"/>
    <w:lvl w:ilvl="0" w:tplc="255ED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F3B1C"/>
    <w:multiLevelType w:val="hybridMultilevel"/>
    <w:tmpl w:val="B0B6C0FC"/>
    <w:lvl w:ilvl="0" w:tplc="255ED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4D1A58"/>
    <w:multiLevelType w:val="hybridMultilevel"/>
    <w:tmpl w:val="A4D4F200"/>
    <w:lvl w:ilvl="0" w:tplc="255ED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41B4A55"/>
    <w:multiLevelType w:val="hybridMultilevel"/>
    <w:tmpl w:val="72324298"/>
    <w:lvl w:ilvl="0" w:tplc="255ED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F70435"/>
    <w:multiLevelType w:val="hybridMultilevel"/>
    <w:tmpl w:val="1C9835BE"/>
    <w:lvl w:ilvl="0" w:tplc="255ED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AF04AC"/>
    <w:multiLevelType w:val="hybridMultilevel"/>
    <w:tmpl w:val="6372A258"/>
    <w:lvl w:ilvl="0" w:tplc="255ED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1259C"/>
    <w:multiLevelType w:val="hybridMultilevel"/>
    <w:tmpl w:val="88222358"/>
    <w:lvl w:ilvl="0" w:tplc="255ED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8A026A"/>
    <w:multiLevelType w:val="hybridMultilevel"/>
    <w:tmpl w:val="2B7ECFBA"/>
    <w:lvl w:ilvl="0" w:tplc="255ED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131871"/>
    <w:multiLevelType w:val="hybridMultilevel"/>
    <w:tmpl w:val="7220D4E2"/>
    <w:lvl w:ilvl="0" w:tplc="255ED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9"/>
    <w:rsid w:val="00055707"/>
    <w:rsid w:val="000723C6"/>
    <w:rsid w:val="000D2B5C"/>
    <w:rsid w:val="001A1E0D"/>
    <w:rsid w:val="0023778C"/>
    <w:rsid w:val="00276693"/>
    <w:rsid w:val="0029372B"/>
    <w:rsid w:val="003E2679"/>
    <w:rsid w:val="00484580"/>
    <w:rsid w:val="00521484"/>
    <w:rsid w:val="005A5906"/>
    <w:rsid w:val="006024D1"/>
    <w:rsid w:val="0062050B"/>
    <w:rsid w:val="007E7D69"/>
    <w:rsid w:val="00861042"/>
    <w:rsid w:val="0086481B"/>
    <w:rsid w:val="00931A3A"/>
    <w:rsid w:val="00964937"/>
    <w:rsid w:val="00A11D5A"/>
    <w:rsid w:val="00AA0191"/>
    <w:rsid w:val="00B04C48"/>
    <w:rsid w:val="00BA2C1E"/>
    <w:rsid w:val="00BC0A68"/>
    <w:rsid w:val="00C67976"/>
    <w:rsid w:val="00CC196D"/>
    <w:rsid w:val="00D7535E"/>
    <w:rsid w:val="00E07BB8"/>
    <w:rsid w:val="00F27E73"/>
    <w:rsid w:val="00F70C9A"/>
    <w:rsid w:val="00FA49DC"/>
    <w:rsid w:val="00F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78525-28B3-4452-B4B4-80F851F3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D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D5A"/>
    <w:rPr>
      <w:sz w:val="20"/>
      <w:szCs w:val="20"/>
    </w:rPr>
  </w:style>
  <w:style w:type="paragraph" w:styleId="a7">
    <w:name w:val="List Paragraph"/>
    <w:basedOn w:val="a"/>
    <w:uiPriority w:val="34"/>
    <w:qFormat/>
    <w:rsid w:val="0052148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郭佳音</dc:creator>
  <cp:keywords/>
  <dc:description/>
  <cp:lastModifiedBy>郭佳音</cp:lastModifiedBy>
  <cp:revision>6</cp:revision>
  <cp:lastPrinted>2015-11-12T03:27:00Z</cp:lastPrinted>
  <dcterms:created xsi:type="dcterms:W3CDTF">2015-11-12T03:25:00Z</dcterms:created>
  <dcterms:modified xsi:type="dcterms:W3CDTF">2015-11-18T05:42:00Z</dcterms:modified>
</cp:coreProperties>
</file>