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02E" w:rsidRDefault="00DB675C" w:rsidP="00DB675C">
      <w:pPr>
        <w:jc w:val="center"/>
        <w:rPr>
          <w:b/>
          <w:sz w:val="28"/>
        </w:rPr>
      </w:pPr>
      <w:bookmarkStart w:id="0" w:name="_GoBack"/>
      <w:bookmarkEnd w:id="0"/>
      <w:r w:rsidRPr="00DB675C">
        <w:rPr>
          <w:rFonts w:hint="eastAsia"/>
          <w:b/>
          <w:sz w:val="28"/>
        </w:rPr>
        <w:t>「熱情與實踐</w:t>
      </w:r>
      <w:r w:rsidRPr="00DB675C">
        <w:rPr>
          <w:rFonts w:hint="eastAsia"/>
          <w:b/>
          <w:sz w:val="28"/>
        </w:rPr>
        <w:t xml:space="preserve"> 107 </w:t>
      </w:r>
      <w:r w:rsidRPr="00DB675C">
        <w:rPr>
          <w:rFonts w:hint="eastAsia"/>
          <w:b/>
          <w:sz w:val="28"/>
        </w:rPr>
        <w:t>年教學實踐研究計畫主題策展」</w:t>
      </w:r>
    </w:p>
    <w:p w:rsidR="00DB675C" w:rsidRPr="00DB675C" w:rsidRDefault="00DB675C" w:rsidP="00DB675C">
      <w:pPr>
        <w:jc w:val="center"/>
        <w:rPr>
          <w:b/>
          <w:sz w:val="28"/>
        </w:rPr>
      </w:pPr>
      <w:r w:rsidRPr="00DB675C">
        <w:rPr>
          <w:rFonts w:hint="eastAsia"/>
          <w:b/>
          <w:sz w:val="28"/>
        </w:rPr>
        <w:t>展品介紹一覽表</w:t>
      </w:r>
      <w:r w:rsidRPr="00DB675C">
        <w:rPr>
          <w:rFonts w:hint="eastAsia"/>
          <w:b/>
          <w:sz w:val="28"/>
        </w:rPr>
        <w:t>(</w:t>
      </w:r>
      <w:r w:rsidRPr="00DB675C">
        <w:rPr>
          <w:rFonts w:hint="eastAsia"/>
          <w:b/>
          <w:sz w:val="28"/>
        </w:rPr>
        <w:t>共</w:t>
      </w:r>
      <w:r w:rsidRPr="00DB675C">
        <w:rPr>
          <w:rFonts w:hint="eastAsia"/>
          <w:b/>
          <w:sz w:val="28"/>
        </w:rPr>
        <w:t>23</w:t>
      </w:r>
      <w:r w:rsidRPr="00DB675C">
        <w:rPr>
          <w:rFonts w:hint="eastAsia"/>
          <w:b/>
          <w:sz w:val="28"/>
        </w:rPr>
        <w:t>件展品</w:t>
      </w:r>
      <w:r w:rsidRPr="00DB675C">
        <w:rPr>
          <w:rFonts w:hint="eastAsia"/>
          <w:b/>
          <w:sz w:val="28"/>
        </w:rPr>
        <w:t>)</w:t>
      </w:r>
      <w:r w:rsidR="00D10705" w:rsidRPr="00D10705">
        <w:rPr>
          <w:noProof/>
        </w:rPr>
        <w:t xml:space="preserve"> </w:t>
      </w:r>
    </w:p>
    <w:tbl>
      <w:tblPr>
        <w:tblW w:w="5844" w:type="pct"/>
        <w:jc w:val="center"/>
        <w:tblCellMar>
          <w:left w:w="28" w:type="dxa"/>
          <w:right w:w="28" w:type="dxa"/>
        </w:tblCellMar>
        <w:tblLook w:val="04A0" w:firstRow="1" w:lastRow="0" w:firstColumn="1" w:lastColumn="0" w:noHBand="0" w:noVBand="1"/>
      </w:tblPr>
      <w:tblGrid>
        <w:gridCol w:w="397"/>
        <w:gridCol w:w="425"/>
        <w:gridCol w:w="709"/>
        <w:gridCol w:w="596"/>
        <w:gridCol w:w="425"/>
        <w:gridCol w:w="425"/>
        <w:gridCol w:w="1276"/>
        <w:gridCol w:w="3512"/>
        <w:gridCol w:w="1931"/>
      </w:tblGrid>
      <w:tr w:rsidR="00782F25" w:rsidRPr="00DB675C" w:rsidTr="00CE7F23">
        <w:trPr>
          <w:trHeight w:val="495"/>
          <w:tblHeader/>
          <w:jc w:val="center"/>
        </w:trPr>
        <w:tc>
          <w:tcPr>
            <w:tcW w:w="397" w:type="dxa"/>
            <w:tcBorders>
              <w:top w:val="single" w:sz="4" w:space="0" w:color="auto"/>
              <w:left w:val="single" w:sz="4" w:space="0" w:color="auto"/>
              <w:bottom w:val="single" w:sz="4" w:space="0" w:color="auto"/>
              <w:right w:val="single" w:sz="4" w:space="0" w:color="auto"/>
            </w:tcBorders>
            <w:shd w:val="clear" w:color="000000" w:fill="F8CBAD"/>
            <w:vAlign w:val="center"/>
          </w:tcPr>
          <w:p w:rsidR="0030102E" w:rsidRPr="00DB675C" w:rsidRDefault="0030102E" w:rsidP="00782F25">
            <w:pPr>
              <w:widowControl/>
              <w:jc w:val="center"/>
              <w:rPr>
                <w:rFonts w:asciiTheme="majorEastAsia" w:eastAsiaTheme="majorEastAsia" w:hAnsiTheme="majorEastAsia" w:cs="Arial"/>
                <w:b/>
                <w:bCs/>
                <w:kern w:val="0"/>
                <w:sz w:val="20"/>
                <w:szCs w:val="20"/>
              </w:rPr>
            </w:pPr>
            <w:r w:rsidRPr="00DB675C">
              <w:rPr>
                <w:rFonts w:asciiTheme="majorEastAsia" w:eastAsiaTheme="majorEastAsia" w:hAnsiTheme="majorEastAsia" w:cs="Arial" w:hint="eastAsia"/>
                <w:b/>
                <w:bCs/>
                <w:kern w:val="0"/>
                <w:sz w:val="20"/>
                <w:szCs w:val="20"/>
              </w:rPr>
              <w:t>類型</w:t>
            </w:r>
          </w:p>
        </w:tc>
        <w:tc>
          <w:tcPr>
            <w:tcW w:w="425"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30102E" w:rsidRPr="0030102E" w:rsidRDefault="0030102E" w:rsidP="00782F25">
            <w:pPr>
              <w:widowControl/>
              <w:jc w:val="center"/>
              <w:rPr>
                <w:rFonts w:asciiTheme="majorEastAsia" w:eastAsiaTheme="majorEastAsia" w:hAnsiTheme="majorEastAsia" w:cs="Arial"/>
                <w:b/>
                <w:bCs/>
                <w:kern w:val="0"/>
                <w:sz w:val="20"/>
                <w:szCs w:val="20"/>
              </w:rPr>
            </w:pPr>
            <w:r w:rsidRPr="0030102E">
              <w:rPr>
                <w:rFonts w:asciiTheme="majorEastAsia" w:eastAsiaTheme="majorEastAsia" w:hAnsiTheme="majorEastAsia" w:cs="Arial" w:hint="eastAsia"/>
                <w:b/>
                <w:bCs/>
                <w:kern w:val="0"/>
                <w:sz w:val="20"/>
                <w:szCs w:val="20"/>
              </w:rPr>
              <w:t>序號</w:t>
            </w:r>
          </w:p>
        </w:tc>
        <w:tc>
          <w:tcPr>
            <w:tcW w:w="709" w:type="dxa"/>
            <w:tcBorders>
              <w:top w:val="single" w:sz="4" w:space="0" w:color="auto"/>
              <w:left w:val="nil"/>
              <w:bottom w:val="single" w:sz="4" w:space="0" w:color="auto"/>
              <w:right w:val="single" w:sz="4" w:space="0" w:color="auto"/>
            </w:tcBorders>
            <w:shd w:val="clear" w:color="000000" w:fill="F8CBAD"/>
            <w:vAlign w:val="center"/>
            <w:hideMark/>
          </w:tcPr>
          <w:p w:rsidR="0030102E" w:rsidRPr="0030102E" w:rsidRDefault="0030102E" w:rsidP="00782F25">
            <w:pPr>
              <w:widowControl/>
              <w:jc w:val="center"/>
              <w:rPr>
                <w:rFonts w:asciiTheme="majorEastAsia" w:eastAsiaTheme="majorEastAsia" w:hAnsiTheme="majorEastAsia" w:cs="Arial"/>
                <w:b/>
                <w:bCs/>
                <w:kern w:val="0"/>
                <w:sz w:val="20"/>
                <w:szCs w:val="20"/>
              </w:rPr>
            </w:pPr>
            <w:r w:rsidRPr="0030102E">
              <w:rPr>
                <w:rFonts w:asciiTheme="majorEastAsia" w:eastAsiaTheme="majorEastAsia" w:hAnsiTheme="majorEastAsia" w:cs="Arial" w:hint="eastAsia"/>
                <w:b/>
                <w:bCs/>
                <w:kern w:val="0"/>
                <w:sz w:val="20"/>
                <w:szCs w:val="20"/>
              </w:rPr>
              <w:t>學校</w:t>
            </w:r>
          </w:p>
        </w:tc>
        <w:tc>
          <w:tcPr>
            <w:tcW w:w="596" w:type="dxa"/>
            <w:tcBorders>
              <w:top w:val="single" w:sz="4" w:space="0" w:color="auto"/>
              <w:left w:val="nil"/>
              <w:bottom w:val="single" w:sz="4" w:space="0" w:color="auto"/>
              <w:right w:val="single" w:sz="4" w:space="0" w:color="auto"/>
            </w:tcBorders>
            <w:shd w:val="clear" w:color="000000" w:fill="F8CBAD"/>
            <w:vAlign w:val="center"/>
            <w:hideMark/>
          </w:tcPr>
          <w:p w:rsidR="0030102E" w:rsidRPr="0030102E" w:rsidRDefault="0030102E" w:rsidP="00782F25">
            <w:pPr>
              <w:widowControl/>
              <w:jc w:val="center"/>
              <w:rPr>
                <w:rFonts w:asciiTheme="majorEastAsia" w:eastAsiaTheme="majorEastAsia" w:hAnsiTheme="majorEastAsia" w:cs="Arial"/>
                <w:b/>
                <w:bCs/>
                <w:kern w:val="0"/>
                <w:sz w:val="20"/>
                <w:szCs w:val="20"/>
              </w:rPr>
            </w:pPr>
            <w:r w:rsidRPr="0030102E">
              <w:rPr>
                <w:rFonts w:asciiTheme="majorEastAsia" w:eastAsiaTheme="majorEastAsia" w:hAnsiTheme="majorEastAsia" w:cs="Arial" w:hint="eastAsia"/>
                <w:b/>
                <w:bCs/>
                <w:kern w:val="0"/>
                <w:sz w:val="20"/>
                <w:szCs w:val="20"/>
              </w:rPr>
              <w:t>系所</w:t>
            </w:r>
          </w:p>
        </w:tc>
        <w:tc>
          <w:tcPr>
            <w:tcW w:w="425" w:type="dxa"/>
            <w:tcBorders>
              <w:top w:val="single" w:sz="4" w:space="0" w:color="auto"/>
              <w:left w:val="nil"/>
              <w:bottom w:val="single" w:sz="4" w:space="0" w:color="auto"/>
              <w:right w:val="single" w:sz="4" w:space="0" w:color="auto"/>
            </w:tcBorders>
            <w:shd w:val="clear" w:color="000000" w:fill="F8CBAD"/>
            <w:vAlign w:val="center"/>
            <w:hideMark/>
          </w:tcPr>
          <w:p w:rsidR="0030102E" w:rsidRPr="0030102E" w:rsidRDefault="0030102E" w:rsidP="00782F25">
            <w:pPr>
              <w:widowControl/>
              <w:jc w:val="center"/>
              <w:rPr>
                <w:rFonts w:asciiTheme="majorEastAsia" w:eastAsiaTheme="majorEastAsia" w:hAnsiTheme="majorEastAsia" w:cs="Arial"/>
                <w:b/>
                <w:bCs/>
                <w:kern w:val="0"/>
                <w:sz w:val="20"/>
                <w:szCs w:val="20"/>
              </w:rPr>
            </w:pPr>
            <w:r w:rsidRPr="0030102E">
              <w:rPr>
                <w:rFonts w:asciiTheme="majorEastAsia" w:eastAsiaTheme="majorEastAsia" w:hAnsiTheme="majorEastAsia" w:cs="Arial" w:hint="eastAsia"/>
                <w:b/>
                <w:bCs/>
                <w:kern w:val="0"/>
                <w:sz w:val="20"/>
                <w:szCs w:val="20"/>
              </w:rPr>
              <w:t>姓名</w:t>
            </w:r>
          </w:p>
        </w:tc>
        <w:tc>
          <w:tcPr>
            <w:tcW w:w="425" w:type="dxa"/>
            <w:tcBorders>
              <w:top w:val="single" w:sz="4" w:space="0" w:color="auto"/>
              <w:left w:val="nil"/>
              <w:bottom w:val="single" w:sz="4" w:space="0" w:color="auto"/>
              <w:right w:val="single" w:sz="4" w:space="0" w:color="auto"/>
            </w:tcBorders>
            <w:shd w:val="clear" w:color="000000" w:fill="F8CBAD"/>
            <w:vAlign w:val="center"/>
            <w:hideMark/>
          </w:tcPr>
          <w:p w:rsidR="0030102E" w:rsidRPr="0030102E" w:rsidRDefault="0030102E" w:rsidP="00782F25">
            <w:pPr>
              <w:widowControl/>
              <w:jc w:val="center"/>
              <w:rPr>
                <w:rFonts w:asciiTheme="majorEastAsia" w:eastAsiaTheme="majorEastAsia" w:hAnsiTheme="majorEastAsia" w:cs="Arial"/>
                <w:b/>
                <w:bCs/>
                <w:kern w:val="0"/>
                <w:sz w:val="20"/>
                <w:szCs w:val="20"/>
              </w:rPr>
            </w:pPr>
            <w:r w:rsidRPr="0030102E">
              <w:rPr>
                <w:rFonts w:asciiTheme="majorEastAsia" w:eastAsiaTheme="majorEastAsia" w:hAnsiTheme="majorEastAsia" w:cs="Arial" w:hint="eastAsia"/>
                <w:b/>
                <w:bCs/>
                <w:kern w:val="0"/>
                <w:sz w:val="20"/>
                <w:szCs w:val="20"/>
              </w:rPr>
              <w:t>職稱</w:t>
            </w:r>
          </w:p>
        </w:tc>
        <w:tc>
          <w:tcPr>
            <w:tcW w:w="1276" w:type="dxa"/>
            <w:tcBorders>
              <w:top w:val="single" w:sz="4" w:space="0" w:color="auto"/>
              <w:left w:val="nil"/>
              <w:bottom w:val="single" w:sz="4" w:space="0" w:color="auto"/>
              <w:right w:val="single" w:sz="4" w:space="0" w:color="auto"/>
            </w:tcBorders>
            <w:shd w:val="clear" w:color="000000" w:fill="F8CBAD"/>
            <w:vAlign w:val="center"/>
            <w:hideMark/>
          </w:tcPr>
          <w:p w:rsidR="0030102E" w:rsidRPr="0030102E" w:rsidRDefault="0030102E" w:rsidP="00782F25">
            <w:pPr>
              <w:widowControl/>
              <w:jc w:val="center"/>
              <w:rPr>
                <w:rFonts w:asciiTheme="majorEastAsia" w:eastAsiaTheme="majorEastAsia" w:hAnsiTheme="majorEastAsia" w:cs="Arial"/>
                <w:b/>
                <w:bCs/>
                <w:kern w:val="0"/>
                <w:sz w:val="20"/>
                <w:szCs w:val="20"/>
              </w:rPr>
            </w:pPr>
            <w:r w:rsidRPr="0030102E">
              <w:rPr>
                <w:rFonts w:asciiTheme="majorEastAsia" w:eastAsiaTheme="majorEastAsia" w:hAnsiTheme="majorEastAsia" w:cs="Arial" w:hint="eastAsia"/>
                <w:b/>
                <w:bCs/>
                <w:kern w:val="0"/>
                <w:sz w:val="20"/>
                <w:szCs w:val="20"/>
              </w:rPr>
              <w:t>計畫名稱</w:t>
            </w:r>
          </w:p>
        </w:tc>
        <w:tc>
          <w:tcPr>
            <w:tcW w:w="3512" w:type="dxa"/>
            <w:tcBorders>
              <w:top w:val="single" w:sz="4" w:space="0" w:color="auto"/>
              <w:left w:val="nil"/>
              <w:bottom w:val="single" w:sz="4" w:space="0" w:color="auto"/>
              <w:right w:val="single" w:sz="4" w:space="0" w:color="auto"/>
            </w:tcBorders>
            <w:shd w:val="clear" w:color="000000" w:fill="F8CBAD"/>
            <w:vAlign w:val="center"/>
            <w:hideMark/>
          </w:tcPr>
          <w:p w:rsidR="0030102E" w:rsidRPr="0030102E" w:rsidRDefault="0030102E" w:rsidP="00782F25">
            <w:pPr>
              <w:widowControl/>
              <w:jc w:val="center"/>
              <w:rPr>
                <w:rFonts w:asciiTheme="majorEastAsia" w:eastAsiaTheme="majorEastAsia" w:hAnsiTheme="majorEastAsia" w:cs="Arial"/>
                <w:b/>
                <w:bCs/>
                <w:kern w:val="0"/>
                <w:sz w:val="20"/>
                <w:szCs w:val="20"/>
              </w:rPr>
            </w:pPr>
            <w:r w:rsidRPr="0030102E">
              <w:rPr>
                <w:rFonts w:asciiTheme="majorEastAsia" w:eastAsiaTheme="majorEastAsia" w:hAnsiTheme="majorEastAsia" w:cs="Arial" w:hint="eastAsia"/>
                <w:b/>
                <w:bCs/>
                <w:kern w:val="0"/>
                <w:sz w:val="20"/>
                <w:szCs w:val="20"/>
              </w:rPr>
              <w:t>展品介紹</w:t>
            </w:r>
          </w:p>
        </w:tc>
        <w:tc>
          <w:tcPr>
            <w:tcW w:w="1931" w:type="dxa"/>
            <w:tcBorders>
              <w:top w:val="single" w:sz="4" w:space="0" w:color="auto"/>
              <w:left w:val="nil"/>
              <w:bottom w:val="single" w:sz="4" w:space="0" w:color="auto"/>
              <w:right w:val="single" w:sz="4" w:space="0" w:color="auto"/>
            </w:tcBorders>
            <w:shd w:val="clear" w:color="000000" w:fill="F8CBAD"/>
            <w:vAlign w:val="center"/>
            <w:hideMark/>
          </w:tcPr>
          <w:p w:rsidR="0030102E" w:rsidRPr="0030102E" w:rsidRDefault="0030102E" w:rsidP="00782F25">
            <w:pPr>
              <w:widowControl/>
              <w:jc w:val="center"/>
              <w:rPr>
                <w:rFonts w:asciiTheme="majorEastAsia" w:eastAsiaTheme="majorEastAsia" w:hAnsiTheme="majorEastAsia" w:cs="Arial"/>
                <w:b/>
                <w:bCs/>
                <w:kern w:val="0"/>
                <w:sz w:val="20"/>
                <w:szCs w:val="20"/>
              </w:rPr>
            </w:pPr>
            <w:r w:rsidRPr="0030102E">
              <w:rPr>
                <w:rFonts w:asciiTheme="majorEastAsia" w:eastAsiaTheme="majorEastAsia" w:hAnsiTheme="majorEastAsia" w:cs="Arial" w:hint="eastAsia"/>
                <w:b/>
                <w:bCs/>
                <w:kern w:val="0"/>
                <w:sz w:val="20"/>
                <w:szCs w:val="20"/>
              </w:rPr>
              <w:t>展覽內容</w:t>
            </w:r>
          </w:p>
        </w:tc>
      </w:tr>
      <w:tr w:rsidR="00782F25" w:rsidRPr="00DB675C" w:rsidTr="00CE7F23">
        <w:trPr>
          <w:trHeight w:val="1430"/>
          <w:jc w:val="center"/>
        </w:trPr>
        <w:tc>
          <w:tcPr>
            <w:tcW w:w="397" w:type="dxa"/>
            <w:tcBorders>
              <w:top w:val="nil"/>
              <w:left w:val="single" w:sz="4" w:space="0" w:color="auto"/>
              <w:bottom w:val="single" w:sz="4" w:space="0" w:color="auto"/>
              <w:right w:val="single" w:sz="4" w:space="0" w:color="auto"/>
            </w:tcBorders>
            <w:shd w:val="clear" w:color="000000" w:fill="FFFFFF"/>
            <w:vAlign w:val="center"/>
          </w:tcPr>
          <w:p w:rsidR="0030102E" w:rsidRPr="00DB675C" w:rsidRDefault="0030102E" w:rsidP="00782F25">
            <w:pPr>
              <w:widowControl/>
              <w:jc w:val="center"/>
              <w:rPr>
                <w:rFonts w:asciiTheme="majorEastAsia" w:eastAsiaTheme="majorEastAsia" w:hAnsiTheme="majorEastAsia" w:cs="Calibri"/>
                <w:sz w:val="20"/>
                <w:szCs w:val="20"/>
              </w:rPr>
            </w:pPr>
            <w:r w:rsidRPr="00DB675C">
              <w:rPr>
                <w:rFonts w:asciiTheme="majorEastAsia" w:eastAsiaTheme="majorEastAsia" w:hAnsiTheme="majorEastAsia" w:cs="Calibri"/>
                <w:sz w:val="20"/>
                <w:szCs w:val="20"/>
              </w:rPr>
              <w:t>教具類</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30102E" w:rsidRPr="0030102E" w:rsidRDefault="0030102E" w:rsidP="00782F25">
            <w:pPr>
              <w:widowControl/>
              <w:jc w:val="center"/>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1</w:t>
            </w:r>
          </w:p>
        </w:tc>
        <w:tc>
          <w:tcPr>
            <w:tcW w:w="709" w:type="dxa"/>
            <w:tcBorders>
              <w:top w:val="nil"/>
              <w:left w:val="nil"/>
              <w:bottom w:val="single" w:sz="4" w:space="0" w:color="auto"/>
              <w:right w:val="single" w:sz="4" w:space="0" w:color="auto"/>
            </w:tcBorders>
            <w:shd w:val="clear" w:color="000000" w:fill="FFFFFF"/>
            <w:vAlign w:val="center"/>
            <w:hideMark/>
          </w:tcPr>
          <w:p w:rsidR="0030102E" w:rsidRPr="0030102E" w:rsidRDefault="0030102E" w:rsidP="00DB675C">
            <w:pPr>
              <w:widowControl/>
              <w:jc w:val="both"/>
              <w:rPr>
                <w:rFonts w:asciiTheme="majorEastAsia" w:eastAsiaTheme="majorEastAsia" w:hAnsiTheme="majorEastAsia" w:cs="Arial"/>
                <w:kern w:val="0"/>
                <w:sz w:val="20"/>
                <w:szCs w:val="20"/>
              </w:rPr>
            </w:pPr>
            <w:r w:rsidRPr="0030102E">
              <w:rPr>
                <w:rFonts w:asciiTheme="majorEastAsia" w:eastAsiaTheme="majorEastAsia" w:hAnsiTheme="majorEastAsia" w:cs="Arial" w:hint="eastAsia"/>
                <w:kern w:val="0"/>
                <w:sz w:val="20"/>
                <w:szCs w:val="20"/>
              </w:rPr>
              <w:t>國立高雄科技大學</w:t>
            </w:r>
          </w:p>
        </w:tc>
        <w:tc>
          <w:tcPr>
            <w:tcW w:w="596"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電腦與通工程系</w:t>
            </w:r>
          </w:p>
        </w:tc>
        <w:tc>
          <w:tcPr>
            <w:tcW w:w="425"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江傳文</w:t>
            </w:r>
          </w:p>
        </w:tc>
        <w:tc>
          <w:tcPr>
            <w:tcW w:w="425"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副教授</w:t>
            </w:r>
          </w:p>
        </w:tc>
        <w:tc>
          <w:tcPr>
            <w:tcW w:w="1276"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融合競賽參與及產學合作以發展技職教育實務專題課程之研究</w:t>
            </w:r>
          </w:p>
        </w:tc>
        <w:tc>
          <w:tcPr>
            <w:tcW w:w="3512" w:type="dxa"/>
            <w:tcBorders>
              <w:top w:val="nil"/>
              <w:left w:val="nil"/>
              <w:bottom w:val="single" w:sz="4" w:space="0" w:color="auto"/>
              <w:right w:val="single" w:sz="4" w:space="0" w:color="auto"/>
            </w:tcBorders>
            <w:shd w:val="clear" w:color="000000" w:fill="FFFFFF"/>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i-Coding 平臺共具備六大特色，其分別為：線上資源整合、遊戲式學習、自主規劃學習、教學資源高效歸整、程式自動批閱以及學習成效分析。創建此一平臺的最主要目的在於培養學生們程式設計解題以及運算思維能力。</w:t>
            </w:r>
          </w:p>
        </w:tc>
        <w:tc>
          <w:tcPr>
            <w:tcW w:w="1931" w:type="dxa"/>
            <w:tcBorders>
              <w:top w:val="nil"/>
              <w:left w:val="nil"/>
              <w:bottom w:val="single" w:sz="4" w:space="0" w:color="auto"/>
              <w:right w:val="single" w:sz="4" w:space="0" w:color="auto"/>
            </w:tcBorders>
            <w:shd w:val="clear" w:color="000000" w:fill="FFFFFF"/>
            <w:vAlign w:val="center"/>
            <w:hideMark/>
          </w:tcPr>
          <w:p w:rsidR="0030102E" w:rsidRDefault="0030102E" w:rsidP="00782F25">
            <w:pPr>
              <w:widowControl/>
              <w:jc w:val="center"/>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網頁系統1式</w:t>
            </w:r>
          </w:p>
          <w:p w:rsidR="00634E50" w:rsidRPr="0030102E" w:rsidRDefault="00634E50" w:rsidP="00782F25">
            <w:pPr>
              <w:widowControl/>
              <w:jc w:val="center"/>
              <w:rPr>
                <w:rFonts w:asciiTheme="majorEastAsia" w:eastAsiaTheme="majorEastAsia" w:hAnsiTheme="majorEastAsia" w:cs="Calibri"/>
                <w:kern w:val="0"/>
                <w:sz w:val="20"/>
                <w:szCs w:val="20"/>
              </w:rPr>
            </w:pPr>
            <w:r>
              <w:rPr>
                <w:noProof/>
              </w:rPr>
              <w:drawing>
                <wp:inline distT="0" distB="0" distL="0" distR="0" wp14:anchorId="345FA95E" wp14:editId="54F14E18">
                  <wp:extent cx="1116418" cy="586825"/>
                  <wp:effectExtent l="0" t="0" r="7620" b="381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1145052" cy="601876"/>
                          </a:xfrm>
                          <a:prstGeom prst="rect">
                            <a:avLst/>
                          </a:prstGeom>
                        </pic:spPr>
                      </pic:pic>
                    </a:graphicData>
                  </a:graphic>
                </wp:inline>
              </w:drawing>
            </w:r>
          </w:p>
        </w:tc>
      </w:tr>
      <w:tr w:rsidR="00782F25" w:rsidRPr="00DB675C" w:rsidTr="00CE7F23">
        <w:trPr>
          <w:trHeight w:val="1430"/>
          <w:jc w:val="center"/>
        </w:trPr>
        <w:tc>
          <w:tcPr>
            <w:tcW w:w="397" w:type="dxa"/>
            <w:tcBorders>
              <w:top w:val="nil"/>
              <w:left w:val="single" w:sz="4" w:space="0" w:color="auto"/>
              <w:bottom w:val="single" w:sz="4" w:space="0" w:color="auto"/>
              <w:right w:val="single" w:sz="4" w:space="0" w:color="auto"/>
            </w:tcBorders>
            <w:shd w:val="clear" w:color="000000" w:fill="FFFFFF"/>
            <w:vAlign w:val="center"/>
          </w:tcPr>
          <w:p w:rsidR="0030102E" w:rsidRPr="00DB675C" w:rsidRDefault="0030102E" w:rsidP="00782F25">
            <w:pPr>
              <w:jc w:val="center"/>
              <w:rPr>
                <w:rFonts w:asciiTheme="majorEastAsia" w:eastAsiaTheme="majorEastAsia" w:hAnsiTheme="majorEastAsia"/>
                <w:sz w:val="20"/>
                <w:szCs w:val="20"/>
              </w:rPr>
            </w:pPr>
            <w:r w:rsidRPr="00DB675C">
              <w:rPr>
                <w:rFonts w:asciiTheme="majorEastAsia" w:eastAsiaTheme="majorEastAsia" w:hAnsiTheme="majorEastAsia" w:cs="Calibri"/>
                <w:sz w:val="20"/>
                <w:szCs w:val="20"/>
              </w:rPr>
              <w:t>教具類</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30102E" w:rsidRPr="0030102E" w:rsidRDefault="0030102E" w:rsidP="00782F25">
            <w:pPr>
              <w:widowControl/>
              <w:jc w:val="center"/>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2</w:t>
            </w:r>
          </w:p>
        </w:tc>
        <w:tc>
          <w:tcPr>
            <w:tcW w:w="709" w:type="dxa"/>
            <w:tcBorders>
              <w:top w:val="nil"/>
              <w:left w:val="nil"/>
              <w:bottom w:val="single" w:sz="4" w:space="0" w:color="auto"/>
              <w:right w:val="single" w:sz="4" w:space="0" w:color="auto"/>
            </w:tcBorders>
            <w:shd w:val="clear" w:color="000000" w:fill="FFFFFF"/>
            <w:vAlign w:val="center"/>
            <w:hideMark/>
          </w:tcPr>
          <w:p w:rsidR="0030102E" w:rsidRPr="0030102E" w:rsidRDefault="0030102E" w:rsidP="00DB675C">
            <w:pPr>
              <w:widowControl/>
              <w:jc w:val="both"/>
              <w:rPr>
                <w:rFonts w:asciiTheme="majorEastAsia" w:eastAsiaTheme="majorEastAsia" w:hAnsiTheme="majorEastAsia" w:cs="Arial"/>
                <w:kern w:val="0"/>
                <w:sz w:val="20"/>
                <w:szCs w:val="20"/>
              </w:rPr>
            </w:pPr>
            <w:r w:rsidRPr="0030102E">
              <w:rPr>
                <w:rFonts w:asciiTheme="majorEastAsia" w:eastAsiaTheme="majorEastAsia" w:hAnsiTheme="majorEastAsia" w:cs="Arial" w:hint="eastAsia"/>
                <w:kern w:val="0"/>
                <w:sz w:val="20"/>
                <w:szCs w:val="20"/>
              </w:rPr>
              <w:t>中山醫學大學</w:t>
            </w:r>
          </w:p>
        </w:tc>
        <w:tc>
          <w:tcPr>
            <w:tcW w:w="596"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醫學應用化學系</w:t>
            </w:r>
          </w:p>
        </w:tc>
        <w:tc>
          <w:tcPr>
            <w:tcW w:w="425"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朱智謙</w:t>
            </w:r>
          </w:p>
        </w:tc>
        <w:tc>
          <w:tcPr>
            <w:tcW w:w="425"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教授</w:t>
            </w:r>
          </w:p>
        </w:tc>
        <w:tc>
          <w:tcPr>
            <w:tcW w:w="1276"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有機分子立體化學的翻轉教室與擴增、虛擬實境之教具開發</w:t>
            </w:r>
          </w:p>
        </w:tc>
        <w:tc>
          <w:tcPr>
            <w:tcW w:w="3512" w:type="dxa"/>
            <w:tcBorders>
              <w:top w:val="nil"/>
              <w:left w:val="nil"/>
              <w:bottom w:val="single" w:sz="4" w:space="0" w:color="auto"/>
              <w:right w:val="single" w:sz="4" w:space="0" w:color="auto"/>
            </w:tcBorders>
            <w:shd w:val="clear" w:color="000000" w:fill="FFFFFF"/>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主要開發針對大學教材內容的擴增實境教具，建構同學們對於有機分子在三度空間中的立體化學概念。相較於只在課堂上操作的實體分子模型，新開發的教具與教學方式可以讓同學們回家後反覆練習，達到自我學習的目標。</w:t>
            </w:r>
          </w:p>
        </w:tc>
        <w:tc>
          <w:tcPr>
            <w:tcW w:w="1931" w:type="dxa"/>
            <w:tcBorders>
              <w:top w:val="nil"/>
              <w:left w:val="nil"/>
              <w:bottom w:val="single" w:sz="4" w:space="0" w:color="auto"/>
              <w:right w:val="single" w:sz="4" w:space="0" w:color="auto"/>
            </w:tcBorders>
            <w:shd w:val="clear" w:color="000000" w:fill="FFFFFF"/>
            <w:vAlign w:val="center"/>
            <w:hideMark/>
          </w:tcPr>
          <w:p w:rsidR="0030102E" w:rsidRDefault="0030102E" w:rsidP="00782F25">
            <w:pPr>
              <w:widowControl/>
              <w:jc w:val="center"/>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APP + 化學分子卡牌</w:t>
            </w:r>
          </w:p>
          <w:p w:rsidR="00634E50" w:rsidRPr="0030102E" w:rsidRDefault="00634E50" w:rsidP="00782F25">
            <w:pPr>
              <w:widowControl/>
              <w:jc w:val="center"/>
              <w:rPr>
                <w:rFonts w:asciiTheme="majorEastAsia" w:eastAsiaTheme="majorEastAsia" w:hAnsiTheme="majorEastAsia" w:cs="Calibri"/>
                <w:kern w:val="0"/>
                <w:sz w:val="20"/>
                <w:szCs w:val="20"/>
              </w:rPr>
            </w:pPr>
            <w:r>
              <w:rPr>
                <w:noProof/>
              </w:rPr>
              <w:drawing>
                <wp:inline distT="0" distB="0" distL="0" distR="0" wp14:anchorId="178C011D" wp14:editId="711378BE">
                  <wp:extent cx="978195" cy="776243"/>
                  <wp:effectExtent l="0" t="0" r="0" b="5080"/>
                  <wp:docPr id="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1"/>
                          <pic:cNvPicPr>
                            <a:picLocks noChangeAspect="1"/>
                          </pic:cNvPicPr>
                        </pic:nvPicPr>
                        <pic:blipFill>
                          <a:blip r:embed="rId7" cstate="screen">
                            <a:extLst>
                              <a:ext uri="{28A0092B-C50C-407E-A947-70E740481C1C}">
                                <a14:useLocalDpi xmlns:a14="http://schemas.microsoft.com/office/drawing/2010/main"/>
                              </a:ext>
                            </a:extLst>
                          </a:blip>
                          <a:stretch>
                            <a:fillRect/>
                          </a:stretch>
                        </pic:blipFill>
                        <pic:spPr>
                          <a:xfrm>
                            <a:off x="0" y="0"/>
                            <a:ext cx="987265" cy="783441"/>
                          </a:xfrm>
                          <a:prstGeom prst="rect">
                            <a:avLst/>
                          </a:prstGeom>
                        </pic:spPr>
                      </pic:pic>
                    </a:graphicData>
                  </a:graphic>
                </wp:inline>
              </w:drawing>
            </w:r>
          </w:p>
        </w:tc>
      </w:tr>
      <w:tr w:rsidR="00782F25" w:rsidRPr="00DB675C" w:rsidTr="00CE7F23">
        <w:trPr>
          <w:trHeight w:val="1430"/>
          <w:jc w:val="center"/>
        </w:trPr>
        <w:tc>
          <w:tcPr>
            <w:tcW w:w="397" w:type="dxa"/>
            <w:tcBorders>
              <w:top w:val="nil"/>
              <w:left w:val="single" w:sz="4" w:space="0" w:color="auto"/>
              <w:bottom w:val="single" w:sz="4" w:space="0" w:color="auto"/>
              <w:right w:val="single" w:sz="4" w:space="0" w:color="auto"/>
            </w:tcBorders>
            <w:shd w:val="clear" w:color="000000" w:fill="FFFFFF"/>
            <w:vAlign w:val="center"/>
          </w:tcPr>
          <w:p w:rsidR="0030102E" w:rsidRPr="00DB675C" w:rsidRDefault="0030102E" w:rsidP="00782F25">
            <w:pPr>
              <w:jc w:val="center"/>
              <w:rPr>
                <w:rFonts w:asciiTheme="majorEastAsia" w:eastAsiaTheme="majorEastAsia" w:hAnsiTheme="majorEastAsia"/>
                <w:sz w:val="20"/>
                <w:szCs w:val="20"/>
              </w:rPr>
            </w:pPr>
            <w:r w:rsidRPr="00DB675C">
              <w:rPr>
                <w:rFonts w:asciiTheme="majorEastAsia" w:eastAsiaTheme="majorEastAsia" w:hAnsiTheme="majorEastAsia" w:cs="Calibri"/>
                <w:sz w:val="20"/>
                <w:szCs w:val="20"/>
              </w:rPr>
              <w:t>教具類</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30102E" w:rsidRPr="0030102E" w:rsidRDefault="0030102E" w:rsidP="00782F25">
            <w:pPr>
              <w:widowControl/>
              <w:jc w:val="center"/>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3</w:t>
            </w:r>
          </w:p>
        </w:tc>
        <w:tc>
          <w:tcPr>
            <w:tcW w:w="709" w:type="dxa"/>
            <w:tcBorders>
              <w:top w:val="nil"/>
              <w:left w:val="nil"/>
              <w:bottom w:val="single" w:sz="4" w:space="0" w:color="auto"/>
              <w:right w:val="single" w:sz="4" w:space="0" w:color="auto"/>
            </w:tcBorders>
            <w:shd w:val="clear" w:color="000000" w:fill="FFFFFF"/>
            <w:vAlign w:val="center"/>
            <w:hideMark/>
          </w:tcPr>
          <w:p w:rsidR="0030102E" w:rsidRPr="0030102E" w:rsidRDefault="0030102E" w:rsidP="00DB675C">
            <w:pPr>
              <w:widowControl/>
              <w:jc w:val="both"/>
              <w:rPr>
                <w:rFonts w:asciiTheme="majorEastAsia" w:eastAsiaTheme="majorEastAsia" w:hAnsiTheme="majorEastAsia" w:cs="Arial"/>
                <w:kern w:val="0"/>
                <w:sz w:val="20"/>
                <w:szCs w:val="20"/>
              </w:rPr>
            </w:pPr>
            <w:r w:rsidRPr="0030102E">
              <w:rPr>
                <w:rFonts w:asciiTheme="majorEastAsia" w:eastAsiaTheme="majorEastAsia" w:hAnsiTheme="majorEastAsia" w:cs="Arial" w:hint="eastAsia"/>
                <w:kern w:val="0"/>
                <w:sz w:val="20"/>
                <w:szCs w:val="20"/>
              </w:rPr>
              <w:t>國立臺北科技大學</w:t>
            </w:r>
          </w:p>
        </w:tc>
        <w:tc>
          <w:tcPr>
            <w:tcW w:w="596"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互動設計系</w:t>
            </w:r>
          </w:p>
        </w:tc>
        <w:tc>
          <w:tcPr>
            <w:tcW w:w="425"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戴楠青</w:t>
            </w:r>
          </w:p>
        </w:tc>
        <w:tc>
          <w:tcPr>
            <w:tcW w:w="425"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副教授</w:t>
            </w:r>
          </w:p>
        </w:tc>
        <w:tc>
          <w:tcPr>
            <w:tcW w:w="1276"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手持裝置互動教材研發與教學應用-數位輔助建築速寫實地教學之「學」、「看」與「畫」</w:t>
            </w:r>
          </w:p>
        </w:tc>
        <w:tc>
          <w:tcPr>
            <w:tcW w:w="3512" w:type="dxa"/>
            <w:tcBorders>
              <w:top w:val="nil"/>
              <w:left w:val="nil"/>
              <w:bottom w:val="single" w:sz="4" w:space="0" w:color="auto"/>
              <w:right w:val="single" w:sz="4" w:space="0" w:color="auto"/>
            </w:tcBorders>
            <w:shd w:val="clear" w:color="000000" w:fill="FFFFFF"/>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分析性速寫為一透過實地對建築環境觀察與解析，再以徒手繪圖方式記錄可見與不可見之領略的方法。行動教學App:「建築速寫：」將受限於課堂投影的動態視覺化資訊能於學生個人手持裝置中呈現與操作，輔助現場實地速寫。</w:t>
            </w:r>
          </w:p>
        </w:tc>
        <w:tc>
          <w:tcPr>
            <w:tcW w:w="1931" w:type="dxa"/>
            <w:tcBorders>
              <w:top w:val="nil"/>
              <w:left w:val="nil"/>
              <w:bottom w:val="single" w:sz="4" w:space="0" w:color="auto"/>
              <w:right w:val="single" w:sz="4" w:space="0" w:color="auto"/>
            </w:tcBorders>
            <w:shd w:val="clear" w:color="000000" w:fill="FFFFFF"/>
            <w:vAlign w:val="center"/>
            <w:hideMark/>
          </w:tcPr>
          <w:p w:rsidR="00634E50" w:rsidRDefault="0030102E" w:rsidP="00782F25">
            <w:pPr>
              <w:widowControl/>
              <w:jc w:val="center"/>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APP + A5筆記書</w:t>
            </w:r>
          </w:p>
          <w:p w:rsidR="0030102E" w:rsidRPr="00634E50" w:rsidRDefault="00634E50" w:rsidP="00782F25">
            <w:pPr>
              <w:jc w:val="center"/>
              <w:rPr>
                <w:rFonts w:asciiTheme="majorEastAsia" w:eastAsiaTheme="majorEastAsia" w:hAnsiTheme="majorEastAsia" w:cs="Calibri"/>
                <w:sz w:val="20"/>
                <w:szCs w:val="20"/>
              </w:rPr>
            </w:pPr>
            <w:r>
              <w:rPr>
                <w:noProof/>
              </w:rPr>
              <w:drawing>
                <wp:inline distT="0" distB="0" distL="0" distR="0" wp14:anchorId="1A3DEAA4" wp14:editId="545F4322">
                  <wp:extent cx="534730" cy="616688"/>
                  <wp:effectExtent l="0" t="0" r="0" b="0"/>
                  <wp:docPr id="3" name="Picture 5">
                    <a:extLst xmlns:a="http://schemas.openxmlformats.org/drawingml/2006/main">
                      <a:ext uri="{FF2B5EF4-FFF2-40B4-BE49-F238E27FC236}">
                        <a16:creationId xmlns:a16="http://schemas.microsoft.com/office/drawing/2014/main" id="{C77105DB-7A53-1549-AD70-04598C2409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a:extLst>
                              <a:ext uri="{FF2B5EF4-FFF2-40B4-BE49-F238E27FC236}">
                                <a16:creationId xmlns:a16="http://schemas.microsoft.com/office/drawing/2014/main" id="{C77105DB-7A53-1549-AD70-04598C2409C8}"/>
                              </a:ext>
                            </a:extLst>
                          </pic:cNvPr>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539561" cy="622259"/>
                          </a:xfrm>
                          <a:prstGeom prst="rect">
                            <a:avLst/>
                          </a:prstGeom>
                        </pic:spPr>
                      </pic:pic>
                    </a:graphicData>
                  </a:graphic>
                </wp:inline>
              </w:drawing>
            </w:r>
            <w:r w:rsidR="00782F25">
              <w:rPr>
                <w:noProof/>
              </w:rPr>
              <w:drawing>
                <wp:inline distT="0" distB="0" distL="0" distR="0" wp14:anchorId="71103B6D" wp14:editId="16C4B944">
                  <wp:extent cx="530582" cy="611904"/>
                  <wp:effectExtent l="0" t="0" r="3175" b="0"/>
                  <wp:docPr id="24" name="Picture 7">
                    <a:extLst xmlns:a="http://schemas.openxmlformats.org/drawingml/2006/main">
                      <a:ext uri="{FF2B5EF4-FFF2-40B4-BE49-F238E27FC236}">
                        <a16:creationId xmlns:a16="http://schemas.microsoft.com/office/drawing/2014/main" id="{5116E16F-48E7-5E44-951F-DF8C1A3C7C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a:extLst>
                              <a:ext uri="{FF2B5EF4-FFF2-40B4-BE49-F238E27FC236}">
                                <a16:creationId xmlns:a16="http://schemas.microsoft.com/office/drawing/2014/main" id="{5116E16F-48E7-5E44-951F-DF8C1A3C7C98}"/>
                              </a:ext>
                            </a:extLst>
                          </pic:cNvPr>
                          <pic:cNvPicPr>
                            <a:picLocks noChangeAspect="1"/>
                          </pic:cNvPicPr>
                        </pic:nvPicPr>
                        <pic:blipFill>
                          <a:blip r:embed="rId9" cstate="screen">
                            <a:extLst>
                              <a:ext uri="{28A0092B-C50C-407E-A947-70E740481C1C}">
                                <a14:useLocalDpi xmlns:a14="http://schemas.microsoft.com/office/drawing/2010/main"/>
                              </a:ext>
                            </a:extLst>
                          </a:blip>
                          <a:stretch>
                            <a:fillRect/>
                          </a:stretch>
                        </pic:blipFill>
                        <pic:spPr>
                          <a:xfrm>
                            <a:off x="0" y="0"/>
                            <a:ext cx="537072" cy="619389"/>
                          </a:xfrm>
                          <a:prstGeom prst="rect">
                            <a:avLst/>
                          </a:prstGeom>
                        </pic:spPr>
                      </pic:pic>
                    </a:graphicData>
                  </a:graphic>
                </wp:inline>
              </w:drawing>
            </w:r>
          </w:p>
        </w:tc>
      </w:tr>
      <w:tr w:rsidR="00782F25" w:rsidRPr="00DB675C" w:rsidTr="00CE7F23">
        <w:trPr>
          <w:trHeight w:val="1430"/>
          <w:jc w:val="center"/>
        </w:trPr>
        <w:tc>
          <w:tcPr>
            <w:tcW w:w="397" w:type="dxa"/>
            <w:tcBorders>
              <w:top w:val="nil"/>
              <w:left w:val="single" w:sz="4" w:space="0" w:color="auto"/>
              <w:bottom w:val="single" w:sz="4" w:space="0" w:color="auto"/>
              <w:right w:val="single" w:sz="4" w:space="0" w:color="auto"/>
            </w:tcBorders>
            <w:shd w:val="clear" w:color="000000" w:fill="FFFFFF"/>
            <w:vAlign w:val="center"/>
          </w:tcPr>
          <w:p w:rsidR="0030102E" w:rsidRPr="00DB675C" w:rsidRDefault="0030102E" w:rsidP="00782F25">
            <w:pPr>
              <w:widowControl/>
              <w:jc w:val="center"/>
              <w:rPr>
                <w:rFonts w:asciiTheme="majorEastAsia" w:eastAsiaTheme="majorEastAsia" w:hAnsiTheme="majorEastAsia" w:cs="Calibri"/>
                <w:kern w:val="0"/>
                <w:sz w:val="20"/>
                <w:szCs w:val="20"/>
              </w:rPr>
            </w:pPr>
            <w:r w:rsidRPr="00DB675C">
              <w:rPr>
                <w:rFonts w:asciiTheme="majorEastAsia" w:eastAsiaTheme="majorEastAsia" w:hAnsiTheme="majorEastAsia" w:cs="Calibri" w:hint="eastAsia"/>
                <w:kern w:val="0"/>
                <w:sz w:val="20"/>
                <w:szCs w:val="20"/>
              </w:rPr>
              <w:t>學生作品類</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30102E" w:rsidRPr="0030102E" w:rsidRDefault="0030102E" w:rsidP="00782F25">
            <w:pPr>
              <w:widowControl/>
              <w:jc w:val="center"/>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4</w:t>
            </w:r>
          </w:p>
        </w:tc>
        <w:tc>
          <w:tcPr>
            <w:tcW w:w="709" w:type="dxa"/>
            <w:tcBorders>
              <w:top w:val="nil"/>
              <w:left w:val="nil"/>
              <w:bottom w:val="single" w:sz="4" w:space="0" w:color="auto"/>
              <w:right w:val="single" w:sz="4" w:space="0" w:color="auto"/>
            </w:tcBorders>
            <w:shd w:val="clear" w:color="000000" w:fill="FFFFFF"/>
            <w:vAlign w:val="center"/>
            <w:hideMark/>
          </w:tcPr>
          <w:p w:rsidR="0030102E" w:rsidRPr="0030102E" w:rsidRDefault="0030102E" w:rsidP="00DB675C">
            <w:pPr>
              <w:widowControl/>
              <w:jc w:val="both"/>
              <w:rPr>
                <w:rFonts w:asciiTheme="majorEastAsia" w:eastAsiaTheme="majorEastAsia" w:hAnsiTheme="majorEastAsia" w:cs="Arial"/>
                <w:kern w:val="0"/>
                <w:sz w:val="20"/>
                <w:szCs w:val="20"/>
              </w:rPr>
            </w:pPr>
            <w:r w:rsidRPr="0030102E">
              <w:rPr>
                <w:rFonts w:asciiTheme="majorEastAsia" w:eastAsiaTheme="majorEastAsia" w:hAnsiTheme="majorEastAsia" w:cs="Arial" w:hint="eastAsia"/>
                <w:kern w:val="0"/>
                <w:sz w:val="20"/>
                <w:szCs w:val="20"/>
              </w:rPr>
              <w:t>大葉大學</w:t>
            </w:r>
          </w:p>
        </w:tc>
        <w:tc>
          <w:tcPr>
            <w:tcW w:w="596"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休閒事業管理學系</w:t>
            </w:r>
          </w:p>
        </w:tc>
        <w:tc>
          <w:tcPr>
            <w:tcW w:w="425"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邊瑞芬</w:t>
            </w:r>
          </w:p>
        </w:tc>
        <w:tc>
          <w:tcPr>
            <w:tcW w:w="425"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副教授</w:t>
            </w:r>
          </w:p>
        </w:tc>
        <w:tc>
          <w:tcPr>
            <w:tcW w:w="1276"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產業文化與創新服務－從神秘客到服務專業之養成</w:t>
            </w:r>
          </w:p>
        </w:tc>
        <w:tc>
          <w:tcPr>
            <w:tcW w:w="3512" w:type="dxa"/>
            <w:tcBorders>
              <w:top w:val="nil"/>
              <w:left w:val="nil"/>
              <w:bottom w:val="single" w:sz="4" w:space="0" w:color="auto"/>
              <w:right w:val="single" w:sz="4" w:space="0" w:color="auto"/>
            </w:tcBorders>
            <w:shd w:val="clear" w:color="000000" w:fill="FFFFFF"/>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本計畫以「產業文化觀光」課程進行設計以擔任神秘客進行觀光工廠服務品質評鑑活動分組比對其在神秘客活動中所展現之服務品質審核知識與技能之差異進行修課者對產業文化與創新服務認知測量(修課前測與後測評量)課程完成後，依自由意願，兩人一組進行二處產業轉型觀光服務場域 的服務品質神秘客審核評分活動。</w:t>
            </w:r>
          </w:p>
        </w:tc>
        <w:tc>
          <w:tcPr>
            <w:tcW w:w="1931" w:type="dxa"/>
            <w:tcBorders>
              <w:top w:val="nil"/>
              <w:left w:val="nil"/>
              <w:bottom w:val="single" w:sz="4" w:space="0" w:color="auto"/>
              <w:right w:val="single" w:sz="4" w:space="0" w:color="auto"/>
            </w:tcBorders>
            <w:shd w:val="clear" w:color="000000" w:fill="FFFFFF"/>
            <w:vAlign w:val="center"/>
            <w:hideMark/>
          </w:tcPr>
          <w:p w:rsidR="0030102E" w:rsidRDefault="0030102E" w:rsidP="00782F25">
            <w:pPr>
              <w:widowControl/>
              <w:jc w:val="center"/>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B4手冊3本+B4雙面表單3份+A4證書1份+A4合約1份</w:t>
            </w:r>
          </w:p>
          <w:p w:rsidR="00634E50" w:rsidRPr="0030102E" w:rsidRDefault="00634E50" w:rsidP="00782F25">
            <w:pPr>
              <w:widowControl/>
              <w:jc w:val="center"/>
              <w:rPr>
                <w:rFonts w:asciiTheme="majorEastAsia" w:eastAsiaTheme="majorEastAsia" w:hAnsiTheme="majorEastAsia" w:cs="Calibri"/>
                <w:kern w:val="0"/>
                <w:sz w:val="20"/>
                <w:szCs w:val="20"/>
              </w:rPr>
            </w:pPr>
            <w:r>
              <w:rPr>
                <w:noProof/>
              </w:rPr>
              <w:drawing>
                <wp:inline distT="0" distB="0" distL="0" distR="0" wp14:anchorId="512E395B" wp14:editId="487620A1">
                  <wp:extent cx="861237" cy="645928"/>
                  <wp:effectExtent l="0" t="0" r="0" b="1905"/>
                  <wp:docPr id="6"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2"/>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0" y="0"/>
                            <a:ext cx="875018" cy="656264"/>
                          </a:xfrm>
                          <a:prstGeom prst="rect">
                            <a:avLst/>
                          </a:prstGeom>
                        </pic:spPr>
                      </pic:pic>
                    </a:graphicData>
                  </a:graphic>
                </wp:inline>
              </w:drawing>
            </w:r>
          </w:p>
        </w:tc>
      </w:tr>
      <w:tr w:rsidR="00782F25" w:rsidRPr="00DB675C" w:rsidTr="00CE7F23">
        <w:trPr>
          <w:trHeight w:val="1430"/>
          <w:jc w:val="center"/>
        </w:trPr>
        <w:tc>
          <w:tcPr>
            <w:tcW w:w="397" w:type="dxa"/>
            <w:tcBorders>
              <w:top w:val="nil"/>
              <w:left w:val="single" w:sz="4" w:space="0" w:color="auto"/>
              <w:bottom w:val="single" w:sz="4" w:space="0" w:color="auto"/>
              <w:right w:val="single" w:sz="4" w:space="0" w:color="auto"/>
            </w:tcBorders>
            <w:shd w:val="clear" w:color="000000" w:fill="FFFFFF"/>
            <w:vAlign w:val="center"/>
          </w:tcPr>
          <w:p w:rsidR="0030102E" w:rsidRPr="00DB675C" w:rsidRDefault="0030102E" w:rsidP="00782F25">
            <w:pPr>
              <w:jc w:val="center"/>
              <w:rPr>
                <w:rFonts w:asciiTheme="majorEastAsia" w:eastAsiaTheme="majorEastAsia" w:hAnsiTheme="majorEastAsia"/>
                <w:sz w:val="20"/>
                <w:szCs w:val="20"/>
              </w:rPr>
            </w:pPr>
            <w:r w:rsidRPr="00DB675C">
              <w:rPr>
                <w:rFonts w:asciiTheme="majorEastAsia" w:eastAsiaTheme="majorEastAsia" w:hAnsiTheme="majorEastAsia" w:hint="eastAsia"/>
                <w:sz w:val="20"/>
                <w:szCs w:val="20"/>
              </w:rPr>
              <w:t>學生作品</w:t>
            </w:r>
            <w:r w:rsidRPr="00DB675C">
              <w:rPr>
                <w:rFonts w:asciiTheme="majorEastAsia" w:eastAsiaTheme="majorEastAsia" w:hAnsiTheme="majorEastAsia" w:hint="eastAsia"/>
                <w:sz w:val="20"/>
                <w:szCs w:val="20"/>
              </w:rPr>
              <w:lastRenderedPageBreak/>
              <w:t>類</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30102E" w:rsidRPr="0030102E" w:rsidRDefault="0030102E" w:rsidP="00782F25">
            <w:pPr>
              <w:widowControl/>
              <w:jc w:val="center"/>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lastRenderedPageBreak/>
              <w:t>5</w:t>
            </w:r>
          </w:p>
        </w:tc>
        <w:tc>
          <w:tcPr>
            <w:tcW w:w="709" w:type="dxa"/>
            <w:tcBorders>
              <w:top w:val="nil"/>
              <w:left w:val="nil"/>
              <w:bottom w:val="single" w:sz="4" w:space="0" w:color="auto"/>
              <w:right w:val="single" w:sz="4" w:space="0" w:color="auto"/>
            </w:tcBorders>
            <w:shd w:val="clear" w:color="000000" w:fill="FFFFFF"/>
            <w:vAlign w:val="center"/>
            <w:hideMark/>
          </w:tcPr>
          <w:p w:rsidR="0030102E" w:rsidRPr="0030102E" w:rsidRDefault="0030102E" w:rsidP="00DB675C">
            <w:pPr>
              <w:widowControl/>
              <w:jc w:val="both"/>
              <w:rPr>
                <w:rFonts w:asciiTheme="majorEastAsia" w:eastAsiaTheme="majorEastAsia" w:hAnsiTheme="majorEastAsia" w:cs="Arial"/>
                <w:kern w:val="0"/>
                <w:sz w:val="20"/>
                <w:szCs w:val="20"/>
              </w:rPr>
            </w:pPr>
            <w:r w:rsidRPr="0030102E">
              <w:rPr>
                <w:rFonts w:asciiTheme="majorEastAsia" w:eastAsiaTheme="majorEastAsia" w:hAnsiTheme="majorEastAsia" w:cs="Arial" w:hint="eastAsia"/>
                <w:kern w:val="0"/>
                <w:sz w:val="20"/>
                <w:szCs w:val="20"/>
              </w:rPr>
              <w:t>國立中正大學</w:t>
            </w:r>
          </w:p>
        </w:tc>
        <w:tc>
          <w:tcPr>
            <w:tcW w:w="596"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語言中心</w:t>
            </w:r>
          </w:p>
        </w:tc>
        <w:tc>
          <w:tcPr>
            <w:tcW w:w="425"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陳欣徽</w:t>
            </w:r>
          </w:p>
        </w:tc>
        <w:tc>
          <w:tcPr>
            <w:tcW w:w="425"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講師</w:t>
            </w:r>
          </w:p>
        </w:tc>
        <w:tc>
          <w:tcPr>
            <w:tcW w:w="1276"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字謎設計導入華語字彙閱讀課程計畫</w:t>
            </w:r>
          </w:p>
        </w:tc>
        <w:tc>
          <w:tcPr>
            <w:tcW w:w="3512" w:type="dxa"/>
            <w:tcBorders>
              <w:top w:val="nil"/>
              <w:left w:val="nil"/>
              <w:bottom w:val="single" w:sz="4" w:space="0" w:color="auto"/>
              <w:right w:val="single" w:sz="4" w:space="0" w:color="auto"/>
            </w:tcBorders>
            <w:shd w:val="clear" w:color="000000" w:fill="FFFFFF"/>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學習者透過搜集台灣旅行的相關資料，增加課外的閱讀量，並且應用課堂所學提升閱讀能力。同時結合學習者的文化</w:t>
            </w:r>
            <w:r w:rsidRPr="0030102E">
              <w:rPr>
                <w:rFonts w:asciiTheme="majorEastAsia" w:eastAsiaTheme="majorEastAsia" w:hAnsiTheme="majorEastAsia" w:cs="Calibri"/>
                <w:kern w:val="0"/>
                <w:sz w:val="20"/>
                <w:szCs w:val="20"/>
              </w:rPr>
              <w:lastRenderedPageBreak/>
              <w:t>背景與生活經驗，設計出具有可行性、趣味性與獨特性的盲旅計畫。</w:t>
            </w:r>
          </w:p>
        </w:tc>
        <w:tc>
          <w:tcPr>
            <w:tcW w:w="1931" w:type="dxa"/>
            <w:tcBorders>
              <w:top w:val="nil"/>
              <w:left w:val="nil"/>
              <w:bottom w:val="single" w:sz="4" w:space="0" w:color="auto"/>
              <w:right w:val="single" w:sz="4" w:space="0" w:color="auto"/>
            </w:tcBorders>
            <w:shd w:val="clear" w:color="000000" w:fill="FFFFFF"/>
            <w:vAlign w:val="center"/>
            <w:hideMark/>
          </w:tcPr>
          <w:p w:rsidR="0030102E" w:rsidRDefault="0030102E" w:rsidP="00782F25">
            <w:pPr>
              <w:widowControl/>
              <w:jc w:val="center"/>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lastRenderedPageBreak/>
              <w:t>A4期末報告2份</w:t>
            </w:r>
          </w:p>
          <w:p w:rsidR="00634E50" w:rsidRPr="0030102E" w:rsidRDefault="00634E50" w:rsidP="00782F25">
            <w:pPr>
              <w:widowControl/>
              <w:jc w:val="center"/>
              <w:rPr>
                <w:rFonts w:asciiTheme="majorEastAsia" w:eastAsiaTheme="majorEastAsia" w:hAnsiTheme="majorEastAsia" w:cs="Calibri"/>
                <w:kern w:val="0"/>
                <w:sz w:val="20"/>
                <w:szCs w:val="20"/>
              </w:rPr>
            </w:pPr>
            <w:r>
              <w:rPr>
                <w:noProof/>
              </w:rPr>
              <w:lastRenderedPageBreak/>
              <w:drawing>
                <wp:inline distT="0" distB="0" distL="0" distR="0" wp14:anchorId="4263B9E3" wp14:editId="06DF164E">
                  <wp:extent cx="1116952" cy="1041991"/>
                  <wp:effectExtent l="0" t="0" r="762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131638" cy="1055692"/>
                          </a:xfrm>
                          <a:prstGeom prst="rect">
                            <a:avLst/>
                          </a:prstGeom>
                          <a:noFill/>
                        </pic:spPr>
                      </pic:pic>
                    </a:graphicData>
                  </a:graphic>
                </wp:inline>
              </w:drawing>
            </w:r>
          </w:p>
        </w:tc>
      </w:tr>
      <w:tr w:rsidR="00782F25" w:rsidRPr="00DB675C" w:rsidTr="00CE7F23">
        <w:trPr>
          <w:trHeight w:val="1430"/>
          <w:jc w:val="center"/>
        </w:trPr>
        <w:tc>
          <w:tcPr>
            <w:tcW w:w="397" w:type="dxa"/>
            <w:tcBorders>
              <w:top w:val="nil"/>
              <w:left w:val="single" w:sz="4" w:space="0" w:color="auto"/>
              <w:bottom w:val="single" w:sz="4" w:space="0" w:color="auto"/>
              <w:right w:val="single" w:sz="4" w:space="0" w:color="auto"/>
            </w:tcBorders>
            <w:shd w:val="clear" w:color="000000" w:fill="FFFFFF"/>
            <w:vAlign w:val="center"/>
          </w:tcPr>
          <w:p w:rsidR="0030102E" w:rsidRPr="00DB675C" w:rsidRDefault="0030102E" w:rsidP="00782F25">
            <w:pPr>
              <w:jc w:val="center"/>
              <w:rPr>
                <w:rFonts w:asciiTheme="majorEastAsia" w:eastAsiaTheme="majorEastAsia" w:hAnsiTheme="majorEastAsia"/>
                <w:sz w:val="20"/>
                <w:szCs w:val="20"/>
              </w:rPr>
            </w:pPr>
            <w:r w:rsidRPr="00DB675C">
              <w:rPr>
                <w:rFonts w:asciiTheme="majorEastAsia" w:eastAsiaTheme="majorEastAsia" w:hAnsiTheme="majorEastAsia" w:hint="eastAsia"/>
                <w:sz w:val="20"/>
                <w:szCs w:val="20"/>
              </w:rPr>
              <w:lastRenderedPageBreak/>
              <w:t>學生作品類</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30102E" w:rsidRPr="0030102E" w:rsidRDefault="0030102E" w:rsidP="00782F25">
            <w:pPr>
              <w:widowControl/>
              <w:jc w:val="center"/>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6</w:t>
            </w:r>
          </w:p>
        </w:tc>
        <w:tc>
          <w:tcPr>
            <w:tcW w:w="709" w:type="dxa"/>
            <w:tcBorders>
              <w:top w:val="nil"/>
              <w:left w:val="nil"/>
              <w:bottom w:val="single" w:sz="4" w:space="0" w:color="auto"/>
              <w:right w:val="single" w:sz="4" w:space="0" w:color="auto"/>
            </w:tcBorders>
            <w:shd w:val="clear" w:color="000000" w:fill="FFFFFF"/>
            <w:vAlign w:val="center"/>
            <w:hideMark/>
          </w:tcPr>
          <w:p w:rsidR="0030102E" w:rsidRPr="0030102E" w:rsidRDefault="0030102E" w:rsidP="00DB675C">
            <w:pPr>
              <w:widowControl/>
              <w:jc w:val="both"/>
              <w:rPr>
                <w:rFonts w:asciiTheme="majorEastAsia" w:eastAsiaTheme="majorEastAsia" w:hAnsiTheme="majorEastAsia" w:cs="Arial"/>
                <w:kern w:val="0"/>
                <w:sz w:val="20"/>
                <w:szCs w:val="20"/>
              </w:rPr>
            </w:pPr>
            <w:r w:rsidRPr="0030102E">
              <w:rPr>
                <w:rFonts w:asciiTheme="majorEastAsia" w:eastAsiaTheme="majorEastAsia" w:hAnsiTheme="majorEastAsia" w:cs="Arial" w:hint="eastAsia"/>
                <w:kern w:val="0"/>
                <w:sz w:val="20"/>
                <w:szCs w:val="20"/>
              </w:rPr>
              <w:t>靜宜大學</w:t>
            </w:r>
          </w:p>
        </w:tc>
        <w:tc>
          <w:tcPr>
            <w:tcW w:w="596"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中國文學系</w:t>
            </w:r>
          </w:p>
        </w:tc>
        <w:tc>
          <w:tcPr>
            <w:tcW w:w="425"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汪淑珍</w:t>
            </w:r>
          </w:p>
        </w:tc>
        <w:tc>
          <w:tcPr>
            <w:tcW w:w="425"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副教授</w:t>
            </w:r>
          </w:p>
        </w:tc>
        <w:tc>
          <w:tcPr>
            <w:tcW w:w="1276"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文學如何有用──故事力的跨域實踐</w:t>
            </w:r>
          </w:p>
        </w:tc>
        <w:tc>
          <w:tcPr>
            <w:tcW w:w="3512" w:type="dxa"/>
            <w:tcBorders>
              <w:top w:val="nil"/>
              <w:left w:val="nil"/>
              <w:bottom w:val="single" w:sz="4" w:space="0" w:color="auto"/>
              <w:right w:val="single" w:sz="4" w:space="0" w:color="auto"/>
            </w:tcBorders>
            <w:shd w:val="clear" w:color="000000" w:fill="FFFFFF"/>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本課程讓學生實際與竹工藝師們接觸，而後為其寫下行銷故事。</w:t>
            </w:r>
            <w:r w:rsidRPr="0030102E">
              <w:rPr>
                <w:rFonts w:asciiTheme="majorEastAsia" w:eastAsiaTheme="majorEastAsia" w:hAnsiTheme="majorEastAsia" w:cs="Calibri"/>
                <w:kern w:val="0"/>
                <w:sz w:val="20"/>
                <w:szCs w:val="20"/>
              </w:rPr>
              <w:br/>
              <w:t>此任務型作業的完成，學生將可體會如何運用專業知識，貢獻所學，回饋社會。此故事集也將成為南投竹生活文化協會的行銷物件，協助進行推廣行銷。</w:t>
            </w:r>
          </w:p>
        </w:tc>
        <w:tc>
          <w:tcPr>
            <w:tcW w:w="1931" w:type="dxa"/>
            <w:tcBorders>
              <w:top w:val="nil"/>
              <w:left w:val="nil"/>
              <w:bottom w:val="single" w:sz="4" w:space="0" w:color="auto"/>
              <w:right w:val="single" w:sz="4" w:space="0" w:color="auto"/>
            </w:tcBorders>
            <w:shd w:val="clear" w:color="000000" w:fill="FFFFFF"/>
            <w:vAlign w:val="center"/>
            <w:hideMark/>
          </w:tcPr>
          <w:p w:rsidR="0030102E" w:rsidRDefault="0030102E" w:rsidP="00782F25">
            <w:pPr>
              <w:widowControl/>
              <w:jc w:val="center"/>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A4手冊2本+介紹文宣一張</w:t>
            </w:r>
          </w:p>
          <w:p w:rsidR="00634E50" w:rsidRPr="0030102E" w:rsidRDefault="00634E50" w:rsidP="00782F25">
            <w:pPr>
              <w:widowControl/>
              <w:jc w:val="center"/>
              <w:rPr>
                <w:rFonts w:asciiTheme="majorEastAsia" w:eastAsiaTheme="majorEastAsia" w:hAnsiTheme="majorEastAsia" w:cs="Calibri"/>
                <w:kern w:val="0"/>
                <w:sz w:val="20"/>
                <w:szCs w:val="20"/>
              </w:rPr>
            </w:pPr>
            <w:r>
              <w:rPr>
                <w:noProof/>
              </w:rPr>
              <w:drawing>
                <wp:inline distT="0" distB="0" distL="0" distR="0" wp14:anchorId="3FF0D8BE" wp14:editId="44702EAB">
                  <wp:extent cx="581480" cy="818707"/>
                  <wp:effectExtent l="0" t="0" r="9525" b="635"/>
                  <wp:docPr id="7"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2"/>
                          <pic:cNvPicPr>
                            <a:picLocks noChangeAspect="1"/>
                          </pic:cNvPicPr>
                        </pic:nvPicPr>
                        <pic:blipFill>
                          <a:blip r:embed="rId12" cstate="screen">
                            <a:extLst>
                              <a:ext uri="{28A0092B-C50C-407E-A947-70E740481C1C}">
                                <a14:useLocalDpi xmlns:a14="http://schemas.microsoft.com/office/drawing/2010/main"/>
                              </a:ext>
                            </a:extLst>
                          </a:blip>
                          <a:stretch>
                            <a:fillRect/>
                          </a:stretch>
                        </pic:blipFill>
                        <pic:spPr>
                          <a:xfrm>
                            <a:off x="0" y="0"/>
                            <a:ext cx="582394" cy="819993"/>
                          </a:xfrm>
                          <a:prstGeom prst="rect">
                            <a:avLst/>
                          </a:prstGeom>
                        </pic:spPr>
                      </pic:pic>
                    </a:graphicData>
                  </a:graphic>
                </wp:inline>
              </w:drawing>
            </w:r>
          </w:p>
        </w:tc>
      </w:tr>
      <w:tr w:rsidR="00782F25" w:rsidRPr="00DB675C" w:rsidTr="00CE7F23">
        <w:trPr>
          <w:trHeight w:val="1430"/>
          <w:jc w:val="center"/>
        </w:trPr>
        <w:tc>
          <w:tcPr>
            <w:tcW w:w="397" w:type="dxa"/>
            <w:tcBorders>
              <w:top w:val="nil"/>
              <w:left w:val="single" w:sz="4" w:space="0" w:color="auto"/>
              <w:bottom w:val="single" w:sz="4" w:space="0" w:color="auto"/>
              <w:right w:val="single" w:sz="4" w:space="0" w:color="auto"/>
            </w:tcBorders>
            <w:shd w:val="clear" w:color="000000" w:fill="FFFFFF"/>
            <w:vAlign w:val="center"/>
          </w:tcPr>
          <w:p w:rsidR="0030102E" w:rsidRPr="00DB675C" w:rsidRDefault="0030102E" w:rsidP="00782F25">
            <w:pPr>
              <w:jc w:val="center"/>
              <w:rPr>
                <w:rFonts w:asciiTheme="majorEastAsia" w:eastAsiaTheme="majorEastAsia" w:hAnsiTheme="majorEastAsia"/>
                <w:sz w:val="20"/>
                <w:szCs w:val="20"/>
              </w:rPr>
            </w:pPr>
            <w:r w:rsidRPr="00DB675C">
              <w:rPr>
                <w:rFonts w:asciiTheme="majorEastAsia" w:eastAsiaTheme="majorEastAsia" w:hAnsiTheme="majorEastAsia" w:hint="eastAsia"/>
                <w:sz w:val="20"/>
                <w:szCs w:val="20"/>
              </w:rPr>
              <w:t>學生作品類</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30102E" w:rsidRPr="0030102E" w:rsidRDefault="0030102E" w:rsidP="00782F25">
            <w:pPr>
              <w:widowControl/>
              <w:jc w:val="center"/>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7</w:t>
            </w:r>
          </w:p>
        </w:tc>
        <w:tc>
          <w:tcPr>
            <w:tcW w:w="709"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Arial"/>
                <w:kern w:val="0"/>
                <w:sz w:val="20"/>
                <w:szCs w:val="20"/>
              </w:rPr>
            </w:pPr>
            <w:r w:rsidRPr="0030102E">
              <w:rPr>
                <w:rFonts w:asciiTheme="majorEastAsia" w:eastAsiaTheme="majorEastAsia" w:hAnsiTheme="majorEastAsia" w:cs="Arial" w:hint="eastAsia"/>
                <w:kern w:val="0"/>
                <w:sz w:val="20"/>
                <w:szCs w:val="20"/>
              </w:rPr>
              <w:t>國立勤益科技大學</w:t>
            </w:r>
          </w:p>
        </w:tc>
        <w:tc>
          <w:tcPr>
            <w:tcW w:w="596"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企業管理系</w:t>
            </w:r>
          </w:p>
        </w:tc>
        <w:tc>
          <w:tcPr>
            <w:tcW w:w="425"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鄧美貞</w:t>
            </w:r>
          </w:p>
        </w:tc>
        <w:tc>
          <w:tcPr>
            <w:tcW w:w="425"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教授</w:t>
            </w:r>
          </w:p>
        </w:tc>
        <w:tc>
          <w:tcPr>
            <w:tcW w:w="1276"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菜市場經濟學_賣桔者言</w:t>
            </w:r>
          </w:p>
        </w:tc>
        <w:tc>
          <w:tcPr>
            <w:tcW w:w="3512" w:type="dxa"/>
            <w:tcBorders>
              <w:top w:val="nil"/>
              <w:left w:val="nil"/>
              <w:bottom w:val="single" w:sz="4" w:space="0" w:color="auto"/>
              <w:right w:val="single" w:sz="4" w:space="0" w:color="auto"/>
            </w:tcBorders>
            <w:shd w:val="clear" w:color="000000" w:fill="FFFFFF"/>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本計畫主要是基於 教學實務現場遇到之挑戰 ，設計一款活動式教學方法 賣桔者言活動，讓學生 親自到市場上去賣 水果 ，從中體會價格轉變的快慢、討價還價的手法，以及賣不出去</w:t>
            </w:r>
            <w:r w:rsidRPr="0030102E">
              <w:rPr>
                <w:rFonts w:asciiTheme="majorEastAsia" w:eastAsiaTheme="majorEastAsia" w:hAnsiTheme="majorEastAsia" w:cs="Calibri"/>
                <w:kern w:val="0"/>
                <w:sz w:val="20"/>
                <w:szCs w:val="20"/>
              </w:rPr>
              <w:br/>
              <w:t>與虧本賣出之間有什麼不同，從中領悟出經濟含義。 並 經由發現或創造的學習，提供學生應用、歸納與思考的能力。</w:t>
            </w:r>
          </w:p>
        </w:tc>
        <w:tc>
          <w:tcPr>
            <w:tcW w:w="1931" w:type="dxa"/>
            <w:tcBorders>
              <w:top w:val="nil"/>
              <w:left w:val="nil"/>
              <w:bottom w:val="single" w:sz="4" w:space="0" w:color="auto"/>
              <w:right w:val="single" w:sz="4" w:space="0" w:color="auto"/>
            </w:tcBorders>
            <w:shd w:val="clear" w:color="000000" w:fill="FFFFFF"/>
            <w:vAlign w:val="center"/>
            <w:hideMark/>
          </w:tcPr>
          <w:p w:rsidR="0030102E" w:rsidRDefault="0030102E" w:rsidP="00782F25">
            <w:pPr>
              <w:widowControl/>
              <w:jc w:val="center"/>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樟樹筆與鑰匙圈</w:t>
            </w:r>
            <w:r w:rsidRPr="0030102E">
              <w:rPr>
                <w:rFonts w:asciiTheme="majorEastAsia" w:eastAsiaTheme="majorEastAsia" w:hAnsiTheme="majorEastAsia" w:cs="Calibri"/>
                <w:kern w:val="0"/>
                <w:sz w:val="20"/>
                <w:szCs w:val="20"/>
              </w:rPr>
              <w:br/>
              <w:t>(另備影片、照片)</w:t>
            </w:r>
          </w:p>
          <w:p w:rsidR="00634E50" w:rsidRPr="0030102E" w:rsidRDefault="00634E50" w:rsidP="00782F25">
            <w:pPr>
              <w:widowControl/>
              <w:jc w:val="center"/>
              <w:rPr>
                <w:rFonts w:asciiTheme="majorEastAsia" w:eastAsiaTheme="majorEastAsia" w:hAnsiTheme="majorEastAsia" w:cs="Calibri"/>
                <w:kern w:val="0"/>
                <w:sz w:val="20"/>
                <w:szCs w:val="20"/>
              </w:rPr>
            </w:pPr>
            <w:r>
              <w:rPr>
                <w:noProof/>
              </w:rPr>
              <w:drawing>
                <wp:inline distT="0" distB="0" distL="0" distR="0" wp14:anchorId="54D4143C" wp14:editId="67191A23">
                  <wp:extent cx="1190846" cy="417619"/>
                  <wp:effectExtent l="0" t="0" r="0" b="1905"/>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236699" cy="433699"/>
                          </a:xfrm>
                          <a:prstGeom prst="rect">
                            <a:avLst/>
                          </a:prstGeom>
                          <a:noFill/>
                        </pic:spPr>
                      </pic:pic>
                    </a:graphicData>
                  </a:graphic>
                </wp:inline>
              </w:drawing>
            </w:r>
          </w:p>
        </w:tc>
      </w:tr>
      <w:tr w:rsidR="00782F25" w:rsidRPr="00DB675C" w:rsidTr="00CE7F23">
        <w:trPr>
          <w:trHeight w:val="1430"/>
          <w:jc w:val="center"/>
        </w:trPr>
        <w:tc>
          <w:tcPr>
            <w:tcW w:w="397" w:type="dxa"/>
            <w:tcBorders>
              <w:top w:val="nil"/>
              <w:left w:val="single" w:sz="4" w:space="0" w:color="auto"/>
              <w:bottom w:val="single" w:sz="4" w:space="0" w:color="auto"/>
              <w:right w:val="single" w:sz="4" w:space="0" w:color="auto"/>
            </w:tcBorders>
            <w:shd w:val="clear" w:color="000000" w:fill="FFFFFF"/>
            <w:vAlign w:val="center"/>
          </w:tcPr>
          <w:p w:rsidR="0030102E" w:rsidRPr="00DB675C" w:rsidRDefault="0030102E" w:rsidP="00782F25">
            <w:pPr>
              <w:jc w:val="center"/>
              <w:rPr>
                <w:rFonts w:asciiTheme="majorEastAsia" w:eastAsiaTheme="majorEastAsia" w:hAnsiTheme="majorEastAsia"/>
                <w:sz w:val="20"/>
                <w:szCs w:val="20"/>
              </w:rPr>
            </w:pPr>
            <w:r w:rsidRPr="00DB675C">
              <w:rPr>
                <w:rFonts w:asciiTheme="majorEastAsia" w:eastAsiaTheme="majorEastAsia" w:hAnsiTheme="majorEastAsia" w:hint="eastAsia"/>
                <w:sz w:val="20"/>
                <w:szCs w:val="20"/>
              </w:rPr>
              <w:t>學生作品類</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30102E" w:rsidRPr="0030102E" w:rsidRDefault="0030102E" w:rsidP="00782F25">
            <w:pPr>
              <w:widowControl/>
              <w:jc w:val="center"/>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8</w:t>
            </w:r>
          </w:p>
        </w:tc>
        <w:tc>
          <w:tcPr>
            <w:tcW w:w="709" w:type="dxa"/>
            <w:tcBorders>
              <w:top w:val="nil"/>
              <w:left w:val="nil"/>
              <w:bottom w:val="single" w:sz="4" w:space="0" w:color="auto"/>
              <w:right w:val="single" w:sz="4" w:space="0" w:color="auto"/>
            </w:tcBorders>
            <w:shd w:val="clear" w:color="000000" w:fill="FFFFFF"/>
            <w:vAlign w:val="center"/>
            <w:hideMark/>
          </w:tcPr>
          <w:p w:rsidR="0030102E" w:rsidRPr="0030102E" w:rsidRDefault="0030102E" w:rsidP="00DB675C">
            <w:pPr>
              <w:widowControl/>
              <w:jc w:val="both"/>
              <w:rPr>
                <w:rFonts w:asciiTheme="majorEastAsia" w:eastAsiaTheme="majorEastAsia" w:hAnsiTheme="majorEastAsia" w:cs="Arial"/>
                <w:kern w:val="0"/>
                <w:sz w:val="20"/>
                <w:szCs w:val="20"/>
              </w:rPr>
            </w:pPr>
            <w:r w:rsidRPr="0030102E">
              <w:rPr>
                <w:rFonts w:asciiTheme="majorEastAsia" w:eastAsiaTheme="majorEastAsia" w:hAnsiTheme="majorEastAsia" w:cs="Arial" w:hint="eastAsia"/>
                <w:kern w:val="0"/>
                <w:sz w:val="20"/>
                <w:szCs w:val="20"/>
              </w:rPr>
              <w:t>國立成功大學</w:t>
            </w:r>
          </w:p>
        </w:tc>
        <w:tc>
          <w:tcPr>
            <w:tcW w:w="596"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物理治療學系</w:t>
            </w:r>
          </w:p>
        </w:tc>
        <w:tc>
          <w:tcPr>
            <w:tcW w:w="425"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林呈鳳</w:t>
            </w:r>
          </w:p>
        </w:tc>
        <w:tc>
          <w:tcPr>
            <w:tcW w:w="425"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副教授</w:t>
            </w:r>
          </w:p>
        </w:tc>
        <w:tc>
          <w:tcPr>
            <w:tcW w:w="1276"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做中學之複合材質輔具開發:輔助科技及社會關懷的融合</w:t>
            </w:r>
          </w:p>
        </w:tc>
        <w:tc>
          <w:tcPr>
            <w:tcW w:w="3512" w:type="dxa"/>
            <w:tcBorders>
              <w:top w:val="nil"/>
              <w:left w:val="nil"/>
              <w:bottom w:val="single" w:sz="4" w:space="0" w:color="auto"/>
              <w:right w:val="single" w:sz="4" w:space="0" w:color="auto"/>
            </w:tcBorders>
            <w:shd w:val="clear" w:color="000000" w:fill="FFFFFF"/>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由樂高組合的概念發想，可依使用者的需要，用不同種長短的棍子來組合成使用者需要的拐杖; 價格便宜、調整方便。</w:t>
            </w:r>
          </w:p>
        </w:tc>
        <w:tc>
          <w:tcPr>
            <w:tcW w:w="1931" w:type="dxa"/>
            <w:tcBorders>
              <w:top w:val="nil"/>
              <w:left w:val="nil"/>
              <w:bottom w:val="single" w:sz="4" w:space="0" w:color="auto"/>
              <w:right w:val="single" w:sz="4" w:space="0" w:color="auto"/>
            </w:tcBorders>
            <w:shd w:val="clear" w:color="000000" w:fill="FFFFFF"/>
            <w:vAlign w:val="center"/>
            <w:hideMark/>
          </w:tcPr>
          <w:p w:rsidR="00634E50" w:rsidRPr="0030102E" w:rsidRDefault="0030102E" w:rsidP="00782F25">
            <w:pPr>
              <w:widowControl/>
              <w:jc w:val="center"/>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拐杖</w:t>
            </w:r>
            <w:r w:rsidR="00782F25">
              <w:rPr>
                <w:rFonts w:asciiTheme="majorEastAsia" w:eastAsiaTheme="majorEastAsia" w:hAnsiTheme="majorEastAsia" w:cs="Calibri" w:hint="eastAsia"/>
                <w:kern w:val="0"/>
                <w:sz w:val="20"/>
                <w:szCs w:val="20"/>
              </w:rPr>
              <w:t>、</w:t>
            </w:r>
            <w:r w:rsidRPr="0030102E">
              <w:rPr>
                <w:rFonts w:asciiTheme="majorEastAsia" w:eastAsiaTheme="majorEastAsia" w:hAnsiTheme="majorEastAsia" w:cs="Calibri"/>
                <w:kern w:val="0"/>
                <w:sz w:val="20"/>
                <w:szCs w:val="20"/>
              </w:rPr>
              <w:t>取物架(</w:t>
            </w:r>
            <w:r w:rsidR="00634E50">
              <w:rPr>
                <w:noProof/>
              </w:rPr>
              <w:drawing>
                <wp:inline distT="0" distB="0" distL="0" distR="0" wp14:anchorId="646BC589" wp14:editId="53118A4B">
                  <wp:extent cx="967563" cy="1195834"/>
                  <wp:effectExtent l="0" t="0" r="4445" b="4445"/>
                  <wp:docPr id="8" name="Google Shape;538;p57">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2" name="Google Shape;538;p57">
                            <a:extLst>
                              <a:ext uri="{FF2B5EF4-FFF2-40B4-BE49-F238E27FC236}">
                                <a16:creationId xmlns:a16="http://schemas.microsoft.com/office/drawing/2014/main" id="{00000000-0008-0000-0000-000003000000}"/>
                              </a:ext>
                            </a:extLst>
                          </pic:cNvPr>
                          <pic:cNvPicPr preferRelativeResize="0"/>
                        </pic:nvPicPr>
                        <pic:blipFill rotWithShape="1">
                          <a:blip r:embed="rId14" cstate="screen">
                            <a:extLst>
                              <a:ext uri="{28A0092B-C50C-407E-A947-70E740481C1C}">
                                <a14:useLocalDpi xmlns:a14="http://schemas.microsoft.com/office/drawing/2010/main"/>
                              </a:ext>
                            </a:extLst>
                          </a:blip>
                          <a:srcRect/>
                          <a:stretch>
                            <a:fillRect/>
                          </a:stretch>
                        </pic:blipFill>
                        <pic:spPr>
                          <a:xfrm>
                            <a:off x="0" y="0"/>
                            <a:ext cx="972833" cy="1202348"/>
                          </a:xfrm>
                          <a:prstGeom prst="rect">
                            <a:avLst/>
                          </a:prstGeom>
                          <a:noFill/>
                          <a:ln>
                            <a:noFill/>
                          </a:ln>
                        </pic:spPr>
                      </pic:pic>
                    </a:graphicData>
                  </a:graphic>
                </wp:inline>
              </w:drawing>
            </w:r>
          </w:p>
        </w:tc>
      </w:tr>
      <w:tr w:rsidR="00782F25" w:rsidRPr="00DB675C" w:rsidTr="00CE7F23">
        <w:trPr>
          <w:trHeight w:val="1430"/>
          <w:jc w:val="center"/>
        </w:trPr>
        <w:tc>
          <w:tcPr>
            <w:tcW w:w="397" w:type="dxa"/>
            <w:tcBorders>
              <w:top w:val="nil"/>
              <w:left w:val="single" w:sz="4" w:space="0" w:color="auto"/>
              <w:bottom w:val="single" w:sz="4" w:space="0" w:color="auto"/>
              <w:right w:val="single" w:sz="4" w:space="0" w:color="auto"/>
            </w:tcBorders>
            <w:shd w:val="clear" w:color="000000" w:fill="FFFFFF"/>
            <w:vAlign w:val="center"/>
          </w:tcPr>
          <w:p w:rsidR="0030102E" w:rsidRPr="00DB675C" w:rsidRDefault="0030102E" w:rsidP="00782F25">
            <w:pPr>
              <w:jc w:val="center"/>
              <w:rPr>
                <w:rFonts w:asciiTheme="majorEastAsia" w:eastAsiaTheme="majorEastAsia" w:hAnsiTheme="majorEastAsia"/>
                <w:sz w:val="20"/>
                <w:szCs w:val="20"/>
              </w:rPr>
            </w:pPr>
            <w:r w:rsidRPr="00DB675C">
              <w:rPr>
                <w:rFonts w:asciiTheme="majorEastAsia" w:eastAsiaTheme="majorEastAsia" w:hAnsiTheme="majorEastAsia" w:hint="eastAsia"/>
                <w:sz w:val="20"/>
                <w:szCs w:val="20"/>
              </w:rPr>
              <w:t>學生作品類</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30102E" w:rsidRPr="0030102E" w:rsidRDefault="0030102E" w:rsidP="00782F25">
            <w:pPr>
              <w:widowControl/>
              <w:jc w:val="center"/>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9</w:t>
            </w:r>
          </w:p>
        </w:tc>
        <w:tc>
          <w:tcPr>
            <w:tcW w:w="709" w:type="dxa"/>
            <w:tcBorders>
              <w:top w:val="nil"/>
              <w:left w:val="nil"/>
              <w:bottom w:val="single" w:sz="4" w:space="0" w:color="auto"/>
              <w:right w:val="single" w:sz="4" w:space="0" w:color="auto"/>
            </w:tcBorders>
            <w:shd w:val="clear" w:color="000000" w:fill="FFFFFF"/>
            <w:vAlign w:val="center"/>
            <w:hideMark/>
          </w:tcPr>
          <w:p w:rsidR="0030102E" w:rsidRPr="0030102E" w:rsidRDefault="0030102E" w:rsidP="00DB675C">
            <w:pPr>
              <w:widowControl/>
              <w:jc w:val="both"/>
              <w:rPr>
                <w:rFonts w:asciiTheme="majorEastAsia" w:eastAsiaTheme="majorEastAsia" w:hAnsiTheme="majorEastAsia" w:cs="Arial"/>
                <w:kern w:val="0"/>
                <w:sz w:val="20"/>
                <w:szCs w:val="20"/>
              </w:rPr>
            </w:pPr>
            <w:r w:rsidRPr="0030102E">
              <w:rPr>
                <w:rFonts w:asciiTheme="majorEastAsia" w:eastAsiaTheme="majorEastAsia" w:hAnsiTheme="majorEastAsia" w:cs="Arial" w:hint="eastAsia"/>
                <w:kern w:val="0"/>
                <w:sz w:val="20"/>
                <w:szCs w:val="20"/>
              </w:rPr>
              <w:t>國立臺北科技大學</w:t>
            </w:r>
          </w:p>
        </w:tc>
        <w:tc>
          <w:tcPr>
            <w:tcW w:w="596"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機械工程系</w:t>
            </w:r>
          </w:p>
        </w:tc>
        <w:tc>
          <w:tcPr>
            <w:tcW w:w="425"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張敬源</w:t>
            </w:r>
          </w:p>
        </w:tc>
        <w:tc>
          <w:tcPr>
            <w:tcW w:w="425"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助理教授</w:t>
            </w:r>
          </w:p>
        </w:tc>
        <w:tc>
          <w:tcPr>
            <w:tcW w:w="1276"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基於仿生機構、問題導向式學習法、行動學習法之機械設計實踐教育</w:t>
            </w:r>
          </w:p>
        </w:tc>
        <w:tc>
          <w:tcPr>
            <w:tcW w:w="3512" w:type="dxa"/>
            <w:tcBorders>
              <w:top w:val="nil"/>
              <w:left w:val="nil"/>
              <w:bottom w:val="single" w:sz="4" w:space="0" w:color="auto"/>
              <w:right w:val="single" w:sz="4" w:space="0" w:color="auto"/>
            </w:tcBorders>
            <w:shd w:val="clear" w:color="000000" w:fill="FFFFFF"/>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學生經歷過一學期的程式與系統控制課程訓練後，整合機台組立、電路配置、機電整合、演算法撰寫所完成的可執行自動駕駛之實作作品。</w:t>
            </w:r>
            <w:r w:rsidRPr="0030102E">
              <w:rPr>
                <w:rFonts w:asciiTheme="majorEastAsia" w:eastAsiaTheme="majorEastAsia" w:hAnsiTheme="majorEastAsia" w:cs="Calibri"/>
                <w:kern w:val="0"/>
                <w:sz w:val="20"/>
                <w:szCs w:val="20"/>
              </w:rPr>
              <w:br/>
            </w:r>
            <w:r w:rsidRPr="0030102E">
              <w:rPr>
                <w:rFonts w:asciiTheme="majorEastAsia" w:eastAsiaTheme="majorEastAsia" w:hAnsiTheme="majorEastAsia" w:cs="Calibri"/>
                <w:kern w:val="0"/>
                <w:sz w:val="20"/>
                <w:szCs w:val="20"/>
              </w:rPr>
              <w:br/>
              <w:t>課程於期末最後兩週舉辦期末實務競賽及期末簡報競賽，期末實務競賽用於驗收學生一學期之時做成品，期末簡報競賽連結業界導師一同聽取學生簡報並給予指導，使學生能夠更確切的了業界從業人員對於學生實作作品的看法，進而拉近學術與業界的距離</w:t>
            </w:r>
          </w:p>
        </w:tc>
        <w:tc>
          <w:tcPr>
            <w:tcW w:w="1931" w:type="dxa"/>
            <w:tcBorders>
              <w:top w:val="nil"/>
              <w:left w:val="nil"/>
              <w:bottom w:val="single" w:sz="4" w:space="0" w:color="auto"/>
              <w:right w:val="single" w:sz="4" w:space="0" w:color="auto"/>
            </w:tcBorders>
            <w:shd w:val="clear" w:color="000000" w:fill="FFFFFF"/>
            <w:vAlign w:val="center"/>
            <w:hideMark/>
          </w:tcPr>
          <w:p w:rsidR="0030102E" w:rsidRDefault="0030102E" w:rsidP="00782F25">
            <w:pPr>
              <w:widowControl/>
              <w:jc w:val="center"/>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機械作品3件</w:t>
            </w:r>
            <w:r w:rsidR="00782F25">
              <w:rPr>
                <w:rFonts w:asciiTheme="majorEastAsia" w:eastAsiaTheme="majorEastAsia" w:hAnsiTheme="majorEastAsia" w:cs="Calibri"/>
                <w:kern w:val="0"/>
                <w:sz w:val="20"/>
                <w:szCs w:val="20"/>
              </w:rPr>
              <w:t>+</w:t>
            </w:r>
            <w:r w:rsidRPr="0030102E">
              <w:rPr>
                <w:rFonts w:asciiTheme="majorEastAsia" w:eastAsiaTheme="majorEastAsia" w:hAnsiTheme="majorEastAsia" w:cs="Calibri"/>
                <w:kern w:val="0"/>
                <w:sz w:val="20"/>
                <w:szCs w:val="20"/>
              </w:rPr>
              <w:t>報告書6份+A4手版9片</w:t>
            </w:r>
            <w:r w:rsidR="00782F25">
              <w:rPr>
                <w:rFonts w:asciiTheme="majorEastAsia" w:eastAsiaTheme="majorEastAsia" w:hAnsiTheme="majorEastAsia" w:cs="Calibri"/>
                <w:kern w:val="0"/>
                <w:sz w:val="20"/>
                <w:szCs w:val="20"/>
              </w:rPr>
              <w:br/>
            </w:r>
            <w:r w:rsidRPr="0030102E">
              <w:rPr>
                <w:rFonts w:asciiTheme="majorEastAsia" w:eastAsiaTheme="majorEastAsia" w:hAnsiTheme="majorEastAsia" w:cs="Calibri"/>
                <w:kern w:val="0"/>
                <w:sz w:val="20"/>
                <w:szCs w:val="20"/>
              </w:rPr>
              <w:t>(另備影片)</w:t>
            </w:r>
          </w:p>
          <w:p w:rsidR="00634E50" w:rsidRPr="0030102E" w:rsidRDefault="00634E50" w:rsidP="00782F25">
            <w:pPr>
              <w:widowControl/>
              <w:jc w:val="center"/>
              <w:rPr>
                <w:rFonts w:asciiTheme="majorEastAsia" w:eastAsiaTheme="majorEastAsia" w:hAnsiTheme="majorEastAsia" w:cs="Calibri"/>
                <w:kern w:val="0"/>
                <w:sz w:val="20"/>
                <w:szCs w:val="20"/>
              </w:rPr>
            </w:pPr>
            <w:r>
              <w:rPr>
                <w:noProof/>
              </w:rPr>
              <w:drawing>
                <wp:inline distT="0" distB="0" distL="0" distR="0" wp14:anchorId="0CA75C4C" wp14:editId="291D6E33">
                  <wp:extent cx="926253" cy="882503"/>
                  <wp:effectExtent l="0" t="0" r="7620" b="0"/>
                  <wp:docPr id="9"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5"/>
                          <pic:cNvPicPr>
                            <a:picLocks noChangeAspect="1"/>
                          </pic:cNvPicPr>
                        </pic:nvPicPr>
                        <pic:blipFill rotWithShape="1">
                          <a:blip r:embed="rId15" cstate="screen">
                            <a:extLst>
                              <a:ext uri="{28A0092B-C50C-407E-A947-70E740481C1C}">
                                <a14:useLocalDpi xmlns:a14="http://schemas.microsoft.com/office/drawing/2010/main"/>
                              </a:ext>
                            </a:extLst>
                          </a:blip>
                          <a:srcRect b="-2869"/>
                          <a:stretch/>
                        </pic:blipFill>
                        <pic:spPr>
                          <a:xfrm>
                            <a:off x="0" y="0"/>
                            <a:ext cx="932509" cy="888463"/>
                          </a:xfrm>
                          <a:prstGeom prst="rect">
                            <a:avLst/>
                          </a:prstGeom>
                        </pic:spPr>
                      </pic:pic>
                    </a:graphicData>
                  </a:graphic>
                </wp:inline>
              </w:drawing>
            </w:r>
          </w:p>
        </w:tc>
      </w:tr>
      <w:tr w:rsidR="00782F25" w:rsidRPr="00DB675C" w:rsidTr="00CE7F23">
        <w:trPr>
          <w:trHeight w:val="1430"/>
          <w:jc w:val="center"/>
        </w:trPr>
        <w:tc>
          <w:tcPr>
            <w:tcW w:w="397" w:type="dxa"/>
            <w:tcBorders>
              <w:top w:val="nil"/>
              <w:left w:val="single" w:sz="4" w:space="0" w:color="auto"/>
              <w:bottom w:val="single" w:sz="4" w:space="0" w:color="auto"/>
              <w:right w:val="single" w:sz="4" w:space="0" w:color="auto"/>
            </w:tcBorders>
            <w:shd w:val="clear" w:color="000000" w:fill="FFFFFF"/>
            <w:vAlign w:val="center"/>
          </w:tcPr>
          <w:p w:rsidR="0030102E" w:rsidRPr="00DB675C" w:rsidRDefault="0030102E" w:rsidP="00782F25">
            <w:pPr>
              <w:jc w:val="center"/>
              <w:rPr>
                <w:rFonts w:asciiTheme="majorEastAsia" w:eastAsiaTheme="majorEastAsia" w:hAnsiTheme="majorEastAsia"/>
                <w:sz w:val="20"/>
                <w:szCs w:val="20"/>
              </w:rPr>
            </w:pPr>
            <w:r w:rsidRPr="00DB675C">
              <w:rPr>
                <w:rFonts w:asciiTheme="majorEastAsia" w:eastAsiaTheme="majorEastAsia" w:hAnsiTheme="majorEastAsia" w:hint="eastAsia"/>
                <w:sz w:val="20"/>
                <w:szCs w:val="20"/>
              </w:rPr>
              <w:t>學生作品類</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30102E" w:rsidRPr="0030102E" w:rsidRDefault="0030102E" w:rsidP="00782F25">
            <w:pPr>
              <w:widowControl/>
              <w:jc w:val="center"/>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10</w:t>
            </w:r>
          </w:p>
        </w:tc>
        <w:tc>
          <w:tcPr>
            <w:tcW w:w="709" w:type="dxa"/>
            <w:tcBorders>
              <w:top w:val="nil"/>
              <w:left w:val="nil"/>
              <w:bottom w:val="single" w:sz="4" w:space="0" w:color="auto"/>
              <w:right w:val="single" w:sz="4" w:space="0" w:color="auto"/>
            </w:tcBorders>
            <w:shd w:val="clear" w:color="000000" w:fill="FFFFFF"/>
            <w:vAlign w:val="center"/>
            <w:hideMark/>
          </w:tcPr>
          <w:p w:rsidR="0030102E" w:rsidRPr="0030102E" w:rsidRDefault="0030102E" w:rsidP="00DB675C">
            <w:pPr>
              <w:widowControl/>
              <w:jc w:val="both"/>
              <w:rPr>
                <w:rFonts w:asciiTheme="majorEastAsia" w:eastAsiaTheme="majorEastAsia" w:hAnsiTheme="majorEastAsia" w:cs="Arial"/>
                <w:kern w:val="0"/>
                <w:sz w:val="20"/>
                <w:szCs w:val="20"/>
              </w:rPr>
            </w:pPr>
            <w:r w:rsidRPr="0030102E">
              <w:rPr>
                <w:rFonts w:asciiTheme="majorEastAsia" w:eastAsiaTheme="majorEastAsia" w:hAnsiTheme="majorEastAsia" w:cs="Arial" w:hint="eastAsia"/>
                <w:kern w:val="0"/>
                <w:sz w:val="20"/>
                <w:szCs w:val="20"/>
              </w:rPr>
              <w:t>東吳大學</w:t>
            </w:r>
          </w:p>
        </w:tc>
        <w:tc>
          <w:tcPr>
            <w:tcW w:w="596"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化學系</w:t>
            </w:r>
          </w:p>
        </w:tc>
        <w:tc>
          <w:tcPr>
            <w:tcW w:w="425"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何美霖</w:t>
            </w:r>
          </w:p>
        </w:tc>
        <w:tc>
          <w:tcPr>
            <w:tcW w:w="425"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教授</w:t>
            </w:r>
          </w:p>
        </w:tc>
        <w:tc>
          <w:tcPr>
            <w:tcW w:w="1276"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微生物及化學跨領域創新教學法上的開發</w:t>
            </w:r>
          </w:p>
        </w:tc>
        <w:tc>
          <w:tcPr>
            <w:tcW w:w="3512" w:type="dxa"/>
            <w:tcBorders>
              <w:top w:val="nil"/>
              <w:left w:val="nil"/>
              <w:bottom w:val="single" w:sz="4" w:space="0" w:color="auto"/>
              <w:right w:val="single" w:sz="4" w:space="0" w:color="auto"/>
            </w:tcBorders>
            <w:shd w:val="clear" w:color="000000" w:fill="FFFFFF"/>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學生自製奈米銀漿墨水並繪製電路成軟性電子元件，連接電池與有機發光二極體(LED)，當小車子行駛過電路連續端LED會因導電而發亮，但在不連續端則不亮，讓學生去驗證奈米粒子的導電性質以及增加學生的學習動機及成效。</w:t>
            </w:r>
          </w:p>
        </w:tc>
        <w:tc>
          <w:tcPr>
            <w:tcW w:w="1931" w:type="dxa"/>
            <w:tcBorders>
              <w:top w:val="nil"/>
              <w:left w:val="nil"/>
              <w:bottom w:val="single" w:sz="4" w:space="0" w:color="auto"/>
              <w:right w:val="single" w:sz="4" w:space="0" w:color="auto"/>
            </w:tcBorders>
            <w:shd w:val="clear" w:color="000000" w:fill="FFFFFF"/>
            <w:vAlign w:val="center"/>
            <w:hideMark/>
          </w:tcPr>
          <w:p w:rsidR="0030102E" w:rsidRDefault="0030102E" w:rsidP="00782F25">
            <w:pPr>
              <w:widowControl/>
              <w:jc w:val="center"/>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軟性奈米銀漿墨水軌道+小汽車(20 x 8 cm)1組</w:t>
            </w:r>
          </w:p>
          <w:p w:rsidR="00634E50" w:rsidRPr="0030102E" w:rsidRDefault="00634E50" w:rsidP="00782F25">
            <w:pPr>
              <w:widowControl/>
              <w:jc w:val="center"/>
              <w:rPr>
                <w:rFonts w:asciiTheme="majorEastAsia" w:eastAsiaTheme="majorEastAsia" w:hAnsiTheme="majorEastAsia" w:cs="Calibri"/>
                <w:kern w:val="0"/>
                <w:sz w:val="20"/>
                <w:szCs w:val="20"/>
              </w:rPr>
            </w:pPr>
            <w:r>
              <w:rPr>
                <w:noProof/>
              </w:rPr>
              <w:drawing>
                <wp:inline distT="0" distB="0" distL="0" distR="0" wp14:anchorId="23893D1E" wp14:editId="62FA7E5D">
                  <wp:extent cx="979711" cy="916601"/>
                  <wp:effectExtent l="0" t="0" r="0" b="0"/>
                  <wp:docPr id="10"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1"/>
                          <pic:cNvPicPr>
                            <a:picLocks noChangeAspect="1"/>
                          </pic:cNvPicPr>
                        </pic:nvPicPr>
                        <pic:blipFill rotWithShape="1">
                          <a:blip r:embed="rId16" cstate="screen">
                            <a:extLst>
                              <a:ext uri="{28A0092B-C50C-407E-A947-70E740481C1C}">
                                <a14:useLocalDpi xmlns:a14="http://schemas.microsoft.com/office/drawing/2010/main"/>
                              </a:ext>
                            </a:extLst>
                          </a:blip>
                          <a:srcRect/>
                          <a:stretch/>
                        </pic:blipFill>
                        <pic:spPr>
                          <a:xfrm>
                            <a:off x="0" y="0"/>
                            <a:ext cx="979711" cy="916601"/>
                          </a:xfrm>
                          <a:prstGeom prst="rect">
                            <a:avLst/>
                          </a:prstGeom>
                        </pic:spPr>
                      </pic:pic>
                    </a:graphicData>
                  </a:graphic>
                </wp:inline>
              </w:drawing>
            </w:r>
          </w:p>
        </w:tc>
      </w:tr>
      <w:tr w:rsidR="00782F25" w:rsidRPr="00DB675C" w:rsidTr="00CE7F23">
        <w:trPr>
          <w:trHeight w:val="1430"/>
          <w:jc w:val="center"/>
        </w:trPr>
        <w:tc>
          <w:tcPr>
            <w:tcW w:w="397" w:type="dxa"/>
            <w:tcBorders>
              <w:top w:val="nil"/>
              <w:left w:val="single" w:sz="4" w:space="0" w:color="auto"/>
              <w:bottom w:val="single" w:sz="4" w:space="0" w:color="auto"/>
              <w:right w:val="single" w:sz="4" w:space="0" w:color="auto"/>
            </w:tcBorders>
            <w:shd w:val="clear" w:color="000000" w:fill="FFFFFF"/>
            <w:vAlign w:val="center"/>
          </w:tcPr>
          <w:p w:rsidR="0030102E" w:rsidRPr="00DB675C" w:rsidRDefault="0030102E" w:rsidP="00782F25">
            <w:pPr>
              <w:jc w:val="center"/>
              <w:rPr>
                <w:rFonts w:asciiTheme="majorEastAsia" w:eastAsiaTheme="majorEastAsia" w:hAnsiTheme="majorEastAsia"/>
                <w:sz w:val="20"/>
                <w:szCs w:val="20"/>
              </w:rPr>
            </w:pPr>
            <w:r w:rsidRPr="00DB675C">
              <w:rPr>
                <w:rFonts w:asciiTheme="majorEastAsia" w:eastAsiaTheme="majorEastAsia" w:hAnsiTheme="majorEastAsia" w:hint="eastAsia"/>
                <w:sz w:val="20"/>
                <w:szCs w:val="20"/>
              </w:rPr>
              <w:t>學生作品類</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30102E" w:rsidRPr="0030102E" w:rsidRDefault="0030102E" w:rsidP="00782F25">
            <w:pPr>
              <w:widowControl/>
              <w:jc w:val="center"/>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11</w:t>
            </w:r>
          </w:p>
        </w:tc>
        <w:tc>
          <w:tcPr>
            <w:tcW w:w="709" w:type="dxa"/>
            <w:tcBorders>
              <w:top w:val="nil"/>
              <w:left w:val="nil"/>
              <w:bottom w:val="single" w:sz="4" w:space="0" w:color="auto"/>
              <w:right w:val="single" w:sz="4" w:space="0" w:color="auto"/>
            </w:tcBorders>
            <w:shd w:val="clear" w:color="000000" w:fill="FFFFFF"/>
            <w:vAlign w:val="center"/>
            <w:hideMark/>
          </w:tcPr>
          <w:p w:rsidR="0030102E" w:rsidRPr="0030102E" w:rsidRDefault="0030102E" w:rsidP="00DB675C">
            <w:pPr>
              <w:widowControl/>
              <w:jc w:val="both"/>
              <w:rPr>
                <w:rFonts w:asciiTheme="majorEastAsia" w:eastAsiaTheme="majorEastAsia" w:hAnsiTheme="majorEastAsia" w:cs="Arial"/>
                <w:kern w:val="0"/>
                <w:sz w:val="20"/>
                <w:szCs w:val="20"/>
              </w:rPr>
            </w:pPr>
            <w:r w:rsidRPr="0030102E">
              <w:rPr>
                <w:rFonts w:asciiTheme="majorEastAsia" w:eastAsiaTheme="majorEastAsia" w:hAnsiTheme="majorEastAsia" w:cs="Arial" w:hint="eastAsia"/>
                <w:kern w:val="0"/>
                <w:sz w:val="20"/>
                <w:szCs w:val="20"/>
              </w:rPr>
              <w:t>國立臺中教育大學</w:t>
            </w:r>
          </w:p>
        </w:tc>
        <w:tc>
          <w:tcPr>
            <w:tcW w:w="596"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數位內容科技學系</w:t>
            </w:r>
          </w:p>
        </w:tc>
        <w:tc>
          <w:tcPr>
            <w:tcW w:w="425"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盧詩韻</w:t>
            </w:r>
          </w:p>
        </w:tc>
        <w:tc>
          <w:tcPr>
            <w:tcW w:w="425"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副教授</w:t>
            </w:r>
          </w:p>
        </w:tc>
        <w:tc>
          <w:tcPr>
            <w:tcW w:w="1276"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老宅美學敘事影像之在地化研究</w:t>
            </w:r>
          </w:p>
        </w:tc>
        <w:tc>
          <w:tcPr>
            <w:tcW w:w="3512" w:type="dxa"/>
            <w:tcBorders>
              <w:top w:val="nil"/>
              <w:left w:val="nil"/>
              <w:bottom w:val="single" w:sz="4" w:space="0" w:color="auto"/>
              <w:right w:val="single" w:sz="4" w:space="0" w:color="auto"/>
            </w:tcBorders>
            <w:shd w:val="clear" w:color="000000" w:fill="FFFFFF"/>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孩子將符合秩序感的建物以敘事影像的立體書呈現，並在聲音中錄下孩子對建物的介紹、創作理念與自己與兩建築的相關經驗。</w:t>
            </w:r>
            <w:r w:rsidRPr="0030102E">
              <w:rPr>
                <w:rFonts w:asciiTheme="majorEastAsia" w:eastAsiaTheme="majorEastAsia" w:hAnsiTheme="majorEastAsia" w:cs="Calibri"/>
                <w:kern w:val="0"/>
                <w:sz w:val="20"/>
                <w:szCs w:val="20"/>
              </w:rPr>
              <w:br/>
            </w:r>
            <w:r w:rsidRPr="0030102E">
              <w:rPr>
                <w:rFonts w:asciiTheme="majorEastAsia" w:eastAsiaTheme="majorEastAsia" w:hAnsiTheme="majorEastAsia" w:cs="Calibri"/>
                <w:kern w:val="0"/>
                <w:sz w:val="20"/>
                <w:szCs w:val="20"/>
              </w:rPr>
              <w:br/>
            </w:r>
            <w:r w:rsidRPr="00DB675C">
              <w:rPr>
                <w:rFonts w:asciiTheme="majorEastAsia" w:eastAsiaTheme="majorEastAsia" w:hAnsiTheme="majorEastAsia" w:cs="Calibri" w:hint="eastAsia"/>
                <w:kern w:val="0"/>
                <w:sz w:val="20"/>
                <w:szCs w:val="20"/>
              </w:rPr>
              <w:t>另</w:t>
            </w:r>
            <w:r w:rsidRPr="0030102E">
              <w:rPr>
                <w:rFonts w:asciiTheme="majorEastAsia" w:eastAsiaTheme="majorEastAsia" w:hAnsiTheme="majorEastAsia" w:cs="Calibri"/>
                <w:kern w:val="0"/>
                <w:sz w:val="20"/>
                <w:szCs w:val="20"/>
              </w:rPr>
              <w:t>以八卦園大旅社與銀宮戲院兩個彰化的古蹟為核心，師培學生帶領學生從彰化火車站出發，介紹彰化火車站的歷史、建築樣式，以致到銀宮戲院整個走街行程。並書寫與畫下孩童記憶中的彰化舊城。</w:t>
            </w:r>
          </w:p>
        </w:tc>
        <w:tc>
          <w:tcPr>
            <w:tcW w:w="1931" w:type="dxa"/>
            <w:tcBorders>
              <w:top w:val="nil"/>
              <w:left w:val="nil"/>
              <w:bottom w:val="single" w:sz="4" w:space="0" w:color="auto"/>
              <w:right w:val="single" w:sz="4" w:space="0" w:color="auto"/>
            </w:tcBorders>
            <w:shd w:val="clear" w:color="000000" w:fill="FFFFFF"/>
            <w:vAlign w:val="center"/>
            <w:hideMark/>
          </w:tcPr>
          <w:p w:rsidR="0030102E" w:rsidRDefault="0030102E" w:rsidP="00782F25">
            <w:pPr>
              <w:widowControl/>
              <w:jc w:val="center"/>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立體書(20*20)3本、明信片7張、A4地圖1張</w:t>
            </w:r>
          </w:p>
          <w:p w:rsidR="00634E50" w:rsidRPr="0030102E" w:rsidRDefault="00634E50" w:rsidP="00782F25">
            <w:pPr>
              <w:widowControl/>
              <w:jc w:val="center"/>
              <w:rPr>
                <w:rFonts w:asciiTheme="majorEastAsia" w:eastAsiaTheme="majorEastAsia" w:hAnsiTheme="majorEastAsia" w:cs="Calibri"/>
                <w:kern w:val="0"/>
                <w:sz w:val="20"/>
                <w:szCs w:val="20"/>
              </w:rPr>
            </w:pPr>
            <w:r>
              <w:rPr>
                <w:noProof/>
              </w:rPr>
              <w:drawing>
                <wp:inline distT="0" distB="0" distL="0" distR="0" wp14:anchorId="0408B32D" wp14:editId="79797740">
                  <wp:extent cx="818423" cy="595424"/>
                  <wp:effectExtent l="0" t="0" r="1270" b="0"/>
                  <wp:docPr id="12"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圖片 11"/>
                          <pic:cNvPicPr>
                            <a:picLocks noChangeAspect="1"/>
                          </pic:cNvPicPr>
                        </pic:nvPicPr>
                        <pic:blipFill rotWithShape="1">
                          <a:blip r:embed="rId17" cstate="screen">
                            <a:extLst>
                              <a:ext uri="{28A0092B-C50C-407E-A947-70E740481C1C}">
                                <a14:useLocalDpi xmlns:a14="http://schemas.microsoft.com/office/drawing/2010/main"/>
                              </a:ext>
                            </a:extLst>
                          </a:blip>
                          <a:srcRect/>
                          <a:stretch/>
                        </pic:blipFill>
                        <pic:spPr>
                          <a:xfrm>
                            <a:off x="0" y="0"/>
                            <a:ext cx="833666" cy="606514"/>
                          </a:xfrm>
                          <a:prstGeom prst="rect">
                            <a:avLst/>
                          </a:prstGeom>
                        </pic:spPr>
                      </pic:pic>
                    </a:graphicData>
                  </a:graphic>
                </wp:inline>
              </w:drawing>
            </w:r>
          </w:p>
        </w:tc>
      </w:tr>
      <w:tr w:rsidR="00782F25" w:rsidRPr="00DB675C" w:rsidTr="00CE7F23">
        <w:trPr>
          <w:trHeight w:val="1430"/>
          <w:jc w:val="center"/>
        </w:trPr>
        <w:tc>
          <w:tcPr>
            <w:tcW w:w="397" w:type="dxa"/>
            <w:tcBorders>
              <w:top w:val="nil"/>
              <w:left w:val="single" w:sz="4" w:space="0" w:color="auto"/>
              <w:bottom w:val="single" w:sz="4" w:space="0" w:color="auto"/>
              <w:right w:val="single" w:sz="4" w:space="0" w:color="auto"/>
            </w:tcBorders>
            <w:shd w:val="clear" w:color="000000" w:fill="FFFFFF"/>
            <w:vAlign w:val="center"/>
          </w:tcPr>
          <w:p w:rsidR="0030102E" w:rsidRPr="00DB675C" w:rsidRDefault="0030102E" w:rsidP="00782F25">
            <w:pPr>
              <w:jc w:val="center"/>
              <w:rPr>
                <w:rFonts w:asciiTheme="majorEastAsia" w:eastAsiaTheme="majorEastAsia" w:hAnsiTheme="majorEastAsia"/>
                <w:sz w:val="20"/>
                <w:szCs w:val="20"/>
              </w:rPr>
            </w:pPr>
            <w:r w:rsidRPr="00DB675C">
              <w:rPr>
                <w:rFonts w:asciiTheme="majorEastAsia" w:eastAsiaTheme="majorEastAsia" w:hAnsiTheme="majorEastAsia" w:hint="eastAsia"/>
                <w:sz w:val="20"/>
                <w:szCs w:val="20"/>
              </w:rPr>
              <w:t>學生作品類</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30102E" w:rsidRPr="0030102E" w:rsidRDefault="0030102E" w:rsidP="00782F25">
            <w:pPr>
              <w:widowControl/>
              <w:jc w:val="center"/>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12</w:t>
            </w:r>
          </w:p>
        </w:tc>
        <w:tc>
          <w:tcPr>
            <w:tcW w:w="709" w:type="dxa"/>
            <w:tcBorders>
              <w:top w:val="nil"/>
              <w:left w:val="nil"/>
              <w:bottom w:val="single" w:sz="4" w:space="0" w:color="auto"/>
              <w:right w:val="single" w:sz="4" w:space="0" w:color="auto"/>
            </w:tcBorders>
            <w:shd w:val="clear" w:color="000000" w:fill="FFFFFF"/>
            <w:vAlign w:val="center"/>
            <w:hideMark/>
          </w:tcPr>
          <w:p w:rsidR="0030102E" w:rsidRPr="0030102E" w:rsidRDefault="0030102E" w:rsidP="00DB675C">
            <w:pPr>
              <w:widowControl/>
              <w:jc w:val="both"/>
              <w:rPr>
                <w:rFonts w:asciiTheme="majorEastAsia" w:eastAsiaTheme="majorEastAsia" w:hAnsiTheme="majorEastAsia" w:cs="Arial"/>
                <w:kern w:val="0"/>
                <w:sz w:val="20"/>
                <w:szCs w:val="20"/>
              </w:rPr>
            </w:pPr>
            <w:r w:rsidRPr="0030102E">
              <w:rPr>
                <w:rFonts w:asciiTheme="majorEastAsia" w:eastAsiaTheme="majorEastAsia" w:hAnsiTheme="majorEastAsia" w:cs="Arial" w:hint="eastAsia"/>
                <w:kern w:val="0"/>
                <w:sz w:val="20"/>
                <w:szCs w:val="20"/>
              </w:rPr>
              <w:t>國立臺東大學</w:t>
            </w:r>
          </w:p>
        </w:tc>
        <w:tc>
          <w:tcPr>
            <w:tcW w:w="596"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通識教育中心</w:t>
            </w:r>
          </w:p>
        </w:tc>
        <w:tc>
          <w:tcPr>
            <w:tcW w:w="425"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陳怡薇</w:t>
            </w:r>
          </w:p>
        </w:tc>
        <w:tc>
          <w:tcPr>
            <w:tcW w:w="425"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講師</w:t>
            </w:r>
          </w:p>
        </w:tc>
        <w:tc>
          <w:tcPr>
            <w:tcW w:w="1276"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體驗教育學習成效研究——以綠島人文地景為開端</w:t>
            </w:r>
          </w:p>
        </w:tc>
        <w:tc>
          <w:tcPr>
            <w:tcW w:w="3512" w:type="dxa"/>
            <w:tcBorders>
              <w:top w:val="nil"/>
              <w:left w:val="nil"/>
              <w:bottom w:val="single" w:sz="4" w:space="0" w:color="auto"/>
              <w:right w:val="single" w:sz="4" w:space="0" w:color="auto"/>
            </w:tcBorders>
            <w:shd w:val="clear" w:color="000000" w:fill="FFFFFF"/>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親身造訪綠島，循著前人的足跡，更了解綠島的故事。並在回到學校之後，將故事進行整理編輯，藉由繪畫文字搭配，製作成繪本，不只提供給幼兒翻閱，也能讓成人更無負擔的閱讀綠島的故事。讓往後來到這個美麗的島嶼時，能用更別具意義的心情，探索這座島嶼。</w:t>
            </w:r>
          </w:p>
        </w:tc>
        <w:tc>
          <w:tcPr>
            <w:tcW w:w="1931" w:type="dxa"/>
            <w:tcBorders>
              <w:top w:val="nil"/>
              <w:left w:val="nil"/>
              <w:bottom w:val="single" w:sz="4" w:space="0" w:color="auto"/>
              <w:right w:val="single" w:sz="4" w:space="0" w:color="auto"/>
            </w:tcBorders>
            <w:shd w:val="clear" w:color="000000" w:fill="FFFFFF"/>
            <w:vAlign w:val="center"/>
            <w:hideMark/>
          </w:tcPr>
          <w:p w:rsidR="00634E50" w:rsidRDefault="0030102E" w:rsidP="00782F25">
            <w:pPr>
              <w:widowControl/>
              <w:jc w:val="center"/>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1.繪本2件</w:t>
            </w:r>
            <w:r w:rsidRPr="0030102E">
              <w:rPr>
                <w:rFonts w:asciiTheme="majorEastAsia" w:eastAsiaTheme="majorEastAsia" w:hAnsiTheme="majorEastAsia" w:cs="Calibri"/>
                <w:kern w:val="0"/>
                <w:sz w:val="20"/>
                <w:szCs w:val="20"/>
              </w:rPr>
              <w:br/>
              <w:t>2.遊戲卡套1份及ppt說明</w:t>
            </w:r>
            <w:r w:rsidRPr="0030102E">
              <w:rPr>
                <w:rFonts w:asciiTheme="majorEastAsia" w:eastAsiaTheme="majorEastAsia" w:hAnsiTheme="majorEastAsia" w:cs="Calibri"/>
                <w:kern w:val="0"/>
                <w:sz w:val="20"/>
                <w:szCs w:val="20"/>
              </w:rPr>
              <w:br/>
              <w:t>3.小說15張A4</w:t>
            </w:r>
          </w:p>
          <w:p w:rsidR="0030102E" w:rsidRPr="00634E50" w:rsidRDefault="00634E50" w:rsidP="00782F25">
            <w:pPr>
              <w:jc w:val="center"/>
              <w:rPr>
                <w:rFonts w:asciiTheme="majorEastAsia" w:eastAsiaTheme="majorEastAsia" w:hAnsiTheme="majorEastAsia" w:cs="Calibri"/>
                <w:sz w:val="20"/>
                <w:szCs w:val="20"/>
              </w:rPr>
            </w:pPr>
            <w:r>
              <w:rPr>
                <w:noProof/>
              </w:rPr>
              <w:drawing>
                <wp:inline distT="0" distB="0" distL="0" distR="0" wp14:anchorId="5EA7ADE2" wp14:editId="1D5F34EF">
                  <wp:extent cx="727155" cy="893135"/>
                  <wp:effectExtent l="0" t="0" r="0" b="2540"/>
                  <wp:docPr id="1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3"/>
                          <pic:cNvPicPr>
                            <a:picLocks noChangeAspect="1"/>
                          </pic:cNvPicPr>
                        </pic:nvPicPr>
                        <pic:blipFill>
                          <a:blip r:embed="rId18" cstate="screen">
                            <a:extLst>
                              <a:ext uri="{28A0092B-C50C-407E-A947-70E740481C1C}">
                                <a14:useLocalDpi xmlns:a14="http://schemas.microsoft.com/office/drawing/2010/main"/>
                              </a:ext>
                            </a:extLst>
                          </a:blip>
                          <a:stretch>
                            <a:fillRect/>
                          </a:stretch>
                        </pic:blipFill>
                        <pic:spPr>
                          <a:xfrm>
                            <a:off x="0" y="0"/>
                            <a:ext cx="731085" cy="897962"/>
                          </a:xfrm>
                          <a:prstGeom prst="rect">
                            <a:avLst/>
                          </a:prstGeom>
                        </pic:spPr>
                      </pic:pic>
                    </a:graphicData>
                  </a:graphic>
                </wp:inline>
              </w:drawing>
            </w:r>
          </w:p>
        </w:tc>
      </w:tr>
      <w:tr w:rsidR="00782F25" w:rsidRPr="00DB675C" w:rsidTr="00CE7F23">
        <w:trPr>
          <w:trHeight w:val="1430"/>
          <w:jc w:val="center"/>
        </w:trPr>
        <w:tc>
          <w:tcPr>
            <w:tcW w:w="397" w:type="dxa"/>
            <w:tcBorders>
              <w:top w:val="nil"/>
              <w:left w:val="single" w:sz="4" w:space="0" w:color="auto"/>
              <w:bottom w:val="single" w:sz="4" w:space="0" w:color="auto"/>
              <w:right w:val="single" w:sz="4" w:space="0" w:color="auto"/>
            </w:tcBorders>
            <w:shd w:val="clear" w:color="000000" w:fill="FFFFFF"/>
            <w:vAlign w:val="center"/>
          </w:tcPr>
          <w:p w:rsidR="0030102E" w:rsidRPr="00DB675C" w:rsidRDefault="0030102E" w:rsidP="00782F25">
            <w:pPr>
              <w:jc w:val="center"/>
              <w:rPr>
                <w:rFonts w:asciiTheme="majorEastAsia" w:eastAsiaTheme="majorEastAsia" w:hAnsiTheme="majorEastAsia"/>
                <w:sz w:val="20"/>
                <w:szCs w:val="20"/>
              </w:rPr>
            </w:pPr>
            <w:r w:rsidRPr="00DB675C">
              <w:rPr>
                <w:rFonts w:asciiTheme="majorEastAsia" w:eastAsiaTheme="majorEastAsia" w:hAnsiTheme="majorEastAsia" w:hint="eastAsia"/>
                <w:sz w:val="20"/>
                <w:szCs w:val="20"/>
              </w:rPr>
              <w:t>學生作品類</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30102E" w:rsidRPr="0030102E" w:rsidRDefault="0030102E" w:rsidP="00782F25">
            <w:pPr>
              <w:widowControl/>
              <w:jc w:val="center"/>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13</w:t>
            </w:r>
          </w:p>
        </w:tc>
        <w:tc>
          <w:tcPr>
            <w:tcW w:w="709" w:type="dxa"/>
            <w:tcBorders>
              <w:top w:val="nil"/>
              <w:left w:val="nil"/>
              <w:bottom w:val="single" w:sz="4" w:space="0" w:color="auto"/>
              <w:right w:val="single" w:sz="4" w:space="0" w:color="auto"/>
            </w:tcBorders>
            <w:shd w:val="clear" w:color="000000" w:fill="FFFFFF"/>
            <w:vAlign w:val="center"/>
            <w:hideMark/>
          </w:tcPr>
          <w:p w:rsidR="0030102E" w:rsidRPr="0030102E" w:rsidRDefault="0030102E" w:rsidP="00DB675C">
            <w:pPr>
              <w:widowControl/>
              <w:jc w:val="both"/>
              <w:rPr>
                <w:rFonts w:asciiTheme="majorEastAsia" w:eastAsiaTheme="majorEastAsia" w:hAnsiTheme="majorEastAsia" w:cs="Arial"/>
                <w:kern w:val="0"/>
                <w:sz w:val="20"/>
                <w:szCs w:val="20"/>
              </w:rPr>
            </w:pPr>
            <w:r w:rsidRPr="0030102E">
              <w:rPr>
                <w:rFonts w:asciiTheme="majorEastAsia" w:eastAsiaTheme="majorEastAsia" w:hAnsiTheme="majorEastAsia" w:cs="Arial" w:hint="eastAsia"/>
                <w:kern w:val="0"/>
                <w:sz w:val="20"/>
                <w:szCs w:val="20"/>
              </w:rPr>
              <w:t>中國文化大學</w:t>
            </w:r>
          </w:p>
        </w:tc>
        <w:tc>
          <w:tcPr>
            <w:tcW w:w="596"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心理輔導學系</w:t>
            </w:r>
          </w:p>
        </w:tc>
        <w:tc>
          <w:tcPr>
            <w:tcW w:w="425"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江學瀅</w:t>
            </w:r>
          </w:p>
        </w:tc>
        <w:tc>
          <w:tcPr>
            <w:tcW w:w="425"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助理教授</w:t>
            </w:r>
          </w:p>
        </w:tc>
        <w:tc>
          <w:tcPr>
            <w:tcW w:w="1276"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培訓心理輔導系學生以藝術做為會談輔助工具之課程實踐計畫： 以藝術治療概論課程方案為例</w:t>
            </w:r>
          </w:p>
        </w:tc>
        <w:tc>
          <w:tcPr>
            <w:tcW w:w="3512" w:type="dxa"/>
            <w:tcBorders>
              <w:top w:val="nil"/>
              <w:left w:val="nil"/>
              <w:bottom w:val="single" w:sz="4" w:space="0" w:color="auto"/>
              <w:right w:val="single" w:sz="4" w:space="0" w:color="auto"/>
            </w:tcBorders>
            <w:shd w:val="clear" w:color="000000" w:fill="FFFFFF"/>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本出版品為藝術治療概論課程學生發展出來的主題式圖卡，應用時提供使用者投射內在想像，或是用於引導藝術創作，進而於藝術介入諮商會談時做為自我探索與覺察之參考。</w:t>
            </w:r>
          </w:p>
        </w:tc>
        <w:tc>
          <w:tcPr>
            <w:tcW w:w="1931" w:type="dxa"/>
            <w:tcBorders>
              <w:top w:val="nil"/>
              <w:left w:val="nil"/>
              <w:bottom w:val="single" w:sz="4" w:space="0" w:color="auto"/>
              <w:right w:val="single" w:sz="4" w:space="0" w:color="auto"/>
            </w:tcBorders>
            <w:shd w:val="clear" w:color="000000" w:fill="FFFFFF"/>
            <w:vAlign w:val="center"/>
            <w:hideMark/>
          </w:tcPr>
          <w:p w:rsidR="0030102E" w:rsidRDefault="0030102E" w:rsidP="00782F25">
            <w:pPr>
              <w:widowControl/>
              <w:jc w:val="center"/>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1.實體一：書籍</w:t>
            </w:r>
            <w:r w:rsidRPr="0030102E">
              <w:rPr>
                <w:rFonts w:asciiTheme="majorEastAsia" w:eastAsiaTheme="majorEastAsia" w:hAnsiTheme="majorEastAsia" w:cs="Calibri"/>
                <w:kern w:val="0"/>
                <w:sz w:val="20"/>
                <w:szCs w:val="20"/>
              </w:rPr>
              <w:br/>
              <w:t>2.實體二：圖卡兩盒</w:t>
            </w:r>
          </w:p>
          <w:p w:rsidR="00634E50" w:rsidRPr="0030102E" w:rsidRDefault="00634E50" w:rsidP="00782F25">
            <w:pPr>
              <w:widowControl/>
              <w:jc w:val="center"/>
              <w:rPr>
                <w:rFonts w:asciiTheme="majorEastAsia" w:eastAsiaTheme="majorEastAsia" w:hAnsiTheme="majorEastAsia" w:cs="Calibri"/>
                <w:kern w:val="0"/>
                <w:sz w:val="20"/>
                <w:szCs w:val="20"/>
              </w:rPr>
            </w:pPr>
            <w:r>
              <w:rPr>
                <w:noProof/>
              </w:rPr>
              <w:drawing>
                <wp:inline distT="0" distB="0" distL="0" distR="0" wp14:anchorId="1C7FAFBB" wp14:editId="3A5283FF">
                  <wp:extent cx="1020726" cy="483622"/>
                  <wp:effectExtent l="0" t="0" r="8255" b="0"/>
                  <wp:docPr id="15" name="圖片 1"/>
                  <wp:cNvGraphicFramePr/>
                  <a:graphic xmlns:a="http://schemas.openxmlformats.org/drawingml/2006/main">
                    <a:graphicData uri="http://schemas.openxmlformats.org/drawingml/2006/picture">
                      <pic:pic xmlns:pic="http://schemas.openxmlformats.org/drawingml/2006/picture">
                        <pic:nvPicPr>
                          <pic:cNvPr id="2" name="圖片 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1040404" cy="492945"/>
                          </a:xfrm>
                          <a:prstGeom prst="rect">
                            <a:avLst/>
                          </a:prstGeom>
                          <a:noFill/>
                          <a:ln>
                            <a:noFill/>
                          </a:ln>
                        </pic:spPr>
                      </pic:pic>
                    </a:graphicData>
                  </a:graphic>
                </wp:inline>
              </w:drawing>
            </w:r>
          </w:p>
        </w:tc>
      </w:tr>
      <w:tr w:rsidR="00782F25" w:rsidRPr="00DB675C" w:rsidTr="00CE7F23">
        <w:trPr>
          <w:trHeight w:val="1430"/>
          <w:jc w:val="center"/>
        </w:trPr>
        <w:tc>
          <w:tcPr>
            <w:tcW w:w="397" w:type="dxa"/>
            <w:tcBorders>
              <w:top w:val="nil"/>
              <w:left w:val="single" w:sz="4" w:space="0" w:color="auto"/>
              <w:bottom w:val="single" w:sz="4" w:space="0" w:color="auto"/>
              <w:right w:val="single" w:sz="4" w:space="0" w:color="auto"/>
            </w:tcBorders>
            <w:shd w:val="clear" w:color="000000" w:fill="FFFFFF"/>
            <w:vAlign w:val="center"/>
          </w:tcPr>
          <w:p w:rsidR="0030102E" w:rsidRPr="00DB675C" w:rsidRDefault="0030102E" w:rsidP="00782F25">
            <w:pPr>
              <w:jc w:val="center"/>
              <w:rPr>
                <w:rFonts w:asciiTheme="majorEastAsia" w:eastAsiaTheme="majorEastAsia" w:hAnsiTheme="majorEastAsia"/>
                <w:sz w:val="20"/>
                <w:szCs w:val="20"/>
              </w:rPr>
            </w:pPr>
            <w:r w:rsidRPr="00DB675C">
              <w:rPr>
                <w:rFonts w:asciiTheme="majorEastAsia" w:eastAsiaTheme="majorEastAsia" w:hAnsiTheme="majorEastAsia" w:hint="eastAsia"/>
                <w:sz w:val="20"/>
                <w:szCs w:val="20"/>
              </w:rPr>
              <w:t>學生作品類</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30102E" w:rsidRPr="0030102E" w:rsidRDefault="0030102E" w:rsidP="00782F25">
            <w:pPr>
              <w:widowControl/>
              <w:jc w:val="center"/>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14</w:t>
            </w:r>
          </w:p>
        </w:tc>
        <w:tc>
          <w:tcPr>
            <w:tcW w:w="709" w:type="dxa"/>
            <w:tcBorders>
              <w:top w:val="nil"/>
              <w:left w:val="nil"/>
              <w:bottom w:val="single" w:sz="4" w:space="0" w:color="auto"/>
              <w:right w:val="single" w:sz="4" w:space="0" w:color="auto"/>
            </w:tcBorders>
            <w:shd w:val="clear" w:color="000000" w:fill="FFFFFF"/>
            <w:vAlign w:val="center"/>
            <w:hideMark/>
          </w:tcPr>
          <w:p w:rsidR="0030102E" w:rsidRPr="0030102E" w:rsidRDefault="0030102E" w:rsidP="00DB675C">
            <w:pPr>
              <w:widowControl/>
              <w:jc w:val="both"/>
              <w:rPr>
                <w:rFonts w:asciiTheme="majorEastAsia" w:eastAsiaTheme="majorEastAsia" w:hAnsiTheme="majorEastAsia" w:cs="Arial"/>
                <w:kern w:val="0"/>
                <w:sz w:val="20"/>
                <w:szCs w:val="20"/>
              </w:rPr>
            </w:pPr>
            <w:r w:rsidRPr="0030102E">
              <w:rPr>
                <w:rFonts w:asciiTheme="majorEastAsia" w:eastAsiaTheme="majorEastAsia" w:hAnsiTheme="majorEastAsia" w:cs="Arial" w:hint="eastAsia"/>
                <w:kern w:val="0"/>
                <w:sz w:val="20"/>
                <w:szCs w:val="20"/>
              </w:rPr>
              <w:t>輔仁大學</w:t>
            </w:r>
          </w:p>
        </w:tc>
        <w:tc>
          <w:tcPr>
            <w:tcW w:w="596"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織品服裝學系</w:t>
            </w:r>
          </w:p>
        </w:tc>
        <w:tc>
          <w:tcPr>
            <w:tcW w:w="425"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黃盈嘉</w:t>
            </w:r>
          </w:p>
        </w:tc>
        <w:tc>
          <w:tcPr>
            <w:tcW w:w="425"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副教授</w:t>
            </w:r>
          </w:p>
        </w:tc>
        <w:tc>
          <w:tcPr>
            <w:tcW w:w="1276"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跨領域創新智能服裝自造與自主學習教學計畫</w:t>
            </w:r>
          </w:p>
        </w:tc>
        <w:tc>
          <w:tcPr>
            <w:tcW w:w="3512" w:type="dxa"/>
            <w:tcBorders>
              <w:top w:val="nil"/>
              <w:left w:val="nil"/>
              <w:bottom w:val="single" w:sz="4" w:space="0" w:color="auto"/>
              <w:right w:val="single" w:sz="4" w:space="0" w:color="auto"/>
            </w:tcBorders>
            <w:shd w:val="clear" w:color="000000" w:fill="FFFFFF"/>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本作品主要以服裝智慧製造的理念，以產學導向法、產業運動服裝製程、跨領域學習法、CLO 3D與Gerber專業服裝電腦打版軟體，透過2位專任教師、9位業師、8家業界廠商與35位學生參與，深化學生對於本校場域紡織品與成衣工業了解，此位設計師沒有打版經驗，透過15週即達成做好銜接下智慧衣設計人才培育的準備。</w:t>
            </w:r>
          </w:p>
        </w:tc>
        <w:tc>
          <w:tcPr>
            <w:tcW w:w="1931" w:type="dxa"/>
            <w:tcBorders>
              <w:top w:val="nil"/>
              <w:left w:val="nil"/>
              <w:bottom w:val="single" w:sz="4" w:space="0" w:color="auto"/>
              <w:right w:val="single" w:sz="4" w:space="0" w:color="auto"/>
            </w:tcBorders>
            <w:shd w:val="clear" w:color="000000" w:fill="FFFFFF"/>
            <w:vAlign w:val="center"/>
            <w:hideMark/>
          </w:tcPr>
          <w:p w:rsidR="0030102E" w:rsidRDefault="0030102E" w:rsidP="00782F25">
            <w:pPr>
              <w:widowControl/>
              <w:jc w:val="center"/>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服裝2套</w:t>
            </w:r>
          </w:p>
          <w:p w:rsidR="00634E50" w:rsidRPr="0030102E" w:rsidRDefault="00634E50" w:rsidP="00782F25">
            <w:pPr>
              <w:widowControl/>
              <w:jc w:val="center"/>
              <w:rPr>
                <w:rFonts w:asciiTheme="majorEastAsia" w:eastAsiaTheme="majorEastAsia" w:hAnsiTheme="majorEastAsia" w:cs="Calibri"/>
                <w:kern w:val="0"/>
                <w:sz w:val="20"/>
                <w:szCs w:val="20"/>
              </w:rPr>
            </w:pPr>
            <w:r>
              <w:rPr>
                <w:noProof/>
              </w:rPr>
              <w:drawing>
                <wp:inline distT="0" distB="0" distL="0" distR="0" wp14:anchorId="44389100" wp14:editId="5BB53E8F">
                  <wp:extent cx="499730" cy="758203"/>
                  <wp:effectExtent l="0" t="0" r="0" b="3810"/>
                  <wp:docPr id="16" name="圖片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1">
                            <a:extLst>
                              <a:ext uri="{FF2B5EF4-FFF2-40B4-BE49-F238E27FC236}">
                                <a16:creationId xmlns:a16="http://schemas.microsoft.com/office/drawing/2014/main" id="{00000000-0008-0000-0000-000002000000}"/>
                              </a:ext>
                            </a:extLst>
                          </pic:cNvPr>
                          <pic:cNvPicPr>
                            <a:picLocks noChangeAspect="1"/>
                          </pic:cNvPicPr>
                        </pic:nvPicPr>
                        <pic:blipFill rotWithShape="1">
                          <a:blip r:embed="rId20" cstate="screen">
                            <a:extLst>
                              <a:ext uri="{28A0092B-C50C-407E-A947-70E740481C1C}">
                                <a14:useLocalDpi xmlns:a14="http://schemas.microsoft.com/office/drawing/2010/main"/>
                              </a:ext>
                            </a:extLst>
                          </a:blip>
                          <a:srcRect/>
                          <a:stretch/>
                        </pic:blipFill>
                        <pic:spPr>
                          <a:xfrm>
                            <a:off x="0" y="0"/>
                            <a:ext cx="511037" cy="775358"/>
                          </a:xfrm>
                          <a:prstGeom prst="rect">
                            <a:avLst/>
                          </a:prstGeom>
                        </pic:spPr>
                      </pic:pic>
                    </a:graphicData>
                  </a:graphic>
                </wp:inline>
              </w:drawing>
            </w:r>
          </w:p>
        </w:tc>
      </w:tr>
      <w:tr w:rsidR="00782F25" w:rsidRPr="00DB675C" w:rsidTr="00CE7F23">
        <w:trPr>
          <w:trHeight w:val="1430"/>
          <w:jc w:val="center"/>
        </w:trPr>
        <w:tc>
          <w:tcPr>
            <w:tcW w:w="397" w:type="dxa"/>
            <w:tcBorders>
              <w:top w:val="nil"/>
              <w:left w:val="single" w:sz="4" w:space="0" w:color="auto"/>
              <w:bottom w:val="single" w:sz="4" w:space="0" w:color="auto"/>
              <w:right w:val="single" w:sz="4" w:space="0" w:color="auto"/>
            </w:tcBorders>
            <w:shd w:val="clear" w:color="000000" w:fill="FFFFFF"/>
            <w:vAlign w:val="center"/>
          </w:tcPr>
          <w:p w:rsidR="0030102E" w:rsidRPr="00DB675C" w:rsidRDefault="0030102E" w:rsidP="00782F25">
            <w:pPr>
              <w:widowControl/>
              <w:jc w:val="center"/>
              <w:rPr>
                <w:rFonts w:asciiTheme="majorEastAsia" w:eastAsiaTheme="majorEastAsia" w:hAnsiTheme="majorEastAsia" w:cs="Calibri"/>
                <w:kern w:val="0"/>
                <w:sz w:val="20"/>
                <w:szCs w:val="20"/>
              </w:rPr>
            </w:pPr>
            <w:r w:rsidRPr="00DB675C">
              <w:rPr>
                <w:rFonts w:asciiTheme="majorEastAsia" w:eastAsiaTheme="majorEastAsia" w:hAnsiTheme="majorEastAsia" w:cs="Calibri" w:hint="eastAsia"/>
                <w:kern w:val="0"/>
                <w:sz w:val="20"/>
                <w:szCs w:val="20"/>
              </w:rPr>
              <w:t>課程成果影片</w:t>
            </w:r>
            <w:r w:rsidR="00DB675C" w:rsidRPr="00DB675C">
              <w:rPr>
                <w:rFonts w:asciiTheme="majorEastAsia" w:eastAsiaTheme="majorEastAsia" w:hAnsiTheme="majorEastAsia" w:cs="Calibri" w:hint="eastAsia"/>
                <w:kern w:val="0"/>
                <w:sz w:val="20"/>
                <w:szCs w:val="20"/>
              </w:rPr>
              <w:t>類</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30102E" w:rsidRPr="0030102E" w:rsidRDefault="0030102E" w:rsidP="00782F25">
            <w:pPr>
              <w:widowControl/>
              <w:jc w:val="center"/>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15</w:t>
            </w:r>
          </w:p>
        </w:tc>
        <w:tc>
          <w:tcPr>
            <w:tcW w:w="709" w:type="dxa"/>
            <w:tcBorders>
              <w:top w:val="nil"/>
              <w:left w:val="nil"/>
              <w:bottom w:val="single" w:sz="4" w:space="0" w:color="auto"/>
              <w:right w:val="single" w:sz="4" w:space="0" w:color="auto"/>
            </w:tcBorders>
            <w:shd w:val="clear" w:color="000000" w:fill="FFFFFF"/>
            <w:vAlign w:val="center"/>
            <w:hideMark/>
          </w:tcPr>
          <w:p w:rsidR="0030102E" w:rsidRPr="0030102E" w:rsidRDefault="0030102E" w:rsidP="00DB675C">
            <w:pPr>
              <w:widowControl/>
              <w:jc w:val="both"/>
              <w:rPr>
                <w:rFonts w:asciiTheme="majorEastAsia" w:eastAsiaTheme="majorEastAsia" w:hAnsiTheme="majorEastAsia" w:cs="Arial"/>
                <w:kern w:val="0"/>
                <w:sz w:val="20"/>
                <w:szCs w:val="20"/>
              </w:rPr>
            </w:pPr>
            <w:r w:rsidRPr="0030102E">
              <w:rPr>
                <w:rFonts w:asciiTheme="majorEastAsia" w:eastAsiaTheme="majorEastAsia" w:hAnsiTheme="majorEastAsia" w:cs="Arial" w:hint="eastAsia"/>
                <w:kern w:val="0"/>
                <w:sz w:val="20"/>
                <w:szCs w:val="20"/>
              </w:rPr>
              <w:t>中國文化大學</w:t>
            </w:r>
          </w:p>
        </w:tc>
        <w:tc>
          <w:tcPr>
            <w:tcW w:w="596"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師資培育中心</w:t>
            </w:r>
          </w:p>
        </w:tc>
        <w:tc>
          <w:tcPr>
            <w:tcW w:w="425"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陳琦媛</w:t>
            </w:r>
          </w:p>
        </w:tc>
        <w:tc>
          <w:tcPr>
            <w:tcW w:w="425"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副教授</w:t>
            </w:r>
          </w:p>
        </w:tc>
        <w:tc>
          <w:tcPr>
            <w:tcW w:w="1276"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以問題本位學習法融入班級經營課程</w:t>
            </w:r>
          </w:p>
        </w:tc>
        <w:tc>
          <w:tcPr>
            <w:tcW w:w="3512" w:type="dxa"/>
            <w:tcBorders>
              <w:top w:val="nil"/>
              <w:left w:val="nil"/>
              <w:bottom w:val="single" w:sz="4" w:space="0" w:color="auto"/>
              <w:right w:val="single" w:sz="4" w:space="0" w:color="auto"/>
            </w:tcBorders>
            <w:shd w:val="clear" w:color="000000" w:fill="FFFFFF"/>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本計畫共研發了四份班級經營課程之問題本位學習教材，包含「罷淩」、「學生課堂不當行為」、「親師衝突」與「校園安全事件」四個單元主題。每份教材內容皆包含該主題相關之實務問題「個案影片」，及該個案之「分組討論問題」、「建議解決策略」與「評量指標」。可運用於班級經營課程中，讓同學們透過班級經營實務問題之研討，以培養班級經營問題之解決能力。</w:t>
            </w:r>
          </w:p>
        </w:tc>
        <w:tc>
          <w:tcPr>
            <w:tcW w:w="1931" w:type="dxa"/>
            <w:tcBorders>
              <w:top w:val="nil"/>
              <w:left w:val="nil"/>
              <w:bottom w:val="single" w:sz="4" w:space="0" w:color="auto"/>
              <w:right w:val="single" w:sz="4" w:space="0" w:color="auto"/>
            </w:tcBorders>
            <w:shd w:val="clear" w:color="000000" w:fill="FFFFFF"/>
            <w:vAlign w:val="center"/>
            <w:hideMark/>
          </w:tcPr>
          <w:p w:rsidR="00782F25" w:rsidRDefault="0030102E" w:rsidP="00782F25">
            <w:pPr>
              <w:widowControl/>
              <w:jc w:val="center"/>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影片4支</w:t>
            </w:r>
          </w:p>
          <w:p w:rsidR="0030102E" w:rsidRPr="0030102E" w:rsidRDefault="00782F25" w:rsidP="00782F25">
            <w:pPr>
              <w:widowControl/>
              <w:jc w:val="center"/>
              <w:rPr>
                <w:rFonts w:asciiTheme="majorEastAsia" w:eastAsiaTheme="majorEastAsia" w:hAnsiTheme="majorEastAsia" w:cs="Calibri"/>
                <w:kern w:val="0"/>
                <w:sz w:val="20"/>
                <w:szCs w:val="20"/>
              </w:rPr>
            </w:pPr>
            <w:r>
              <w:rPr>
                <w:noProof/>
              </w:rPr>
              <w:drawing>
                <wp:inline distT="0" distB="0" distL="0" distR="0" wp14:anchorId="6FEF1089" wp14:editId="415A4278">
                  <wp:extent cx="839973" cy="709134"/>
                  <wp:effectExtent l="0" t="0" r="0" b="0"/>
                  <wp:docPr id="2" name="圖片 1">
                    <a:extLst xmlns:a="http://schemas.openxmlformats.org/drawingml/2006/main">
                      <a:ext uri="{FF2B5EF4-FFF2-40B4-BE49-F238E27FC236}">
                        <a16:creationId xmlns:a16="http://schemas.microsoft.com/office/drawing/2014/main" id="{6701E630-07C2-054E-848B-BFE098A2E104}"/>
                      </a:ext>
                    </a:extLst>
                  </wp:docPr>
                  <wp:cNvGraphicFramePr/>
                  <a:graphic xmlns:a="http://schemas.openxmlformats.org/drawingml/2006/main">
                    <a:graphicData uri="http://schemas.openxmlformats.org/drawingml/2006/picture">
                      <pic:pic xmlns:pic="http://schemas.openxmlformats.org/drawingml/2006/picture">
                        <pic:nvPicPr>
                          <pic:cNvPr id="2" name="圖片 1">
                            <a:extLst>
                              <a:ext uri="{FF2B5EF4-FFF2-40B4-BE49-F238E27FC236}">
                                <a16:creationId xmlns:a16="http://schemas.microsoft.com/office/drawing/2014/main" id="{6701E630-07C2-054E-848B-BFE098A2E104}"/>
                              </a:ext>
                            </a:extLst>
                          </pic:cNvPr>
                          <pic:cNvPicPr/>
                        </pic:nvPicPr>
                        <pic:blipFill>
                          <a:blip r:embed="rId21" cstate="screen">
                            <a:extLst>
                              <a:ext uri="{28A0092B-C50C-407E-A947-70E740481C1C}">
                                <a14:useLocalDpi xmlns:a14="http://schemas.microsoft.com/office/drawing/2010/main"/>
                              </a:ext>
                            </a:extLst>
                          </a:blip>
                          <a:stretch>
                            <a:fillRect/>
                          </a:stretch>
                        </pic:blipFill>
                        <pic:spPr>
                          <a:xfrm>
                            <a:off x="0" y="0"/>
                            <a:ext cx="858517" cy="724789"/>
                          </a:xfrm>
                          <a:prstGeom prst="rect">
                            <a:avLst/>
                          </a:prstGeom>
                        </pic:spPr>
                      </pic:pic>
                    </a:graphicData>
                  </a:graphic>
                </wp:inline>
              </w:drawing>
            </w:r>
          </w:p>
        </w:tc>
      </w:tr>
      <w:tr w:rsidR="00782F25" w:rsidRPr="00DB675C" w:rsidTr="00CE7F23">
        <w:trPr>
          <w:trHeight w:val="1430"/>
          <w:jc w:val="center"/>
        </w:trPr>
        <w:tc>
          <w:tcPr>
            <w:tcW w:w="397" w:type="dxa"/>
            <w:tcBorders>
              <w:top w:val="nil"/>
              <w:left w:val="single" w:sz="4" w:space="0" w:color="auto"/>
              <w:bottom w:val="single" w:sz="4" w:space="0" w:color="auto"/>
              <w:right w:val="single" w:sz="4" w:space="0" w:color="auto"/>
            </w:tcBorders>
            <w:shd w:val="clear" w:color="000000" w:fill="FFFFFF"/>
            <w:vAlign w:val="center"/>
          </w:tcPr>
          <w:p w:rsidR="0030102E" w:rsidRPr="00DB675C" w:rsidRDefault="0030102E" w:rsidP="00782F25">
            <w:pPr>
              <w:widowControl/>
              <w:jc w:val="center"/>
              <w:rPr>
                <w:rFonts w:asciiTheme="majorEastAsia" w:eastAsiaTheme="majorEastAsia" w:hAnsiTheme="majorEastAsia" w:cs="Calibri"/>
                <w:kern w:val="0"/>
                <w:sz w:val="20"/>
                <w:szCs w:val="20"/>
              </w:rPr>
            </w:pPr>
            <w:r w:rsidRPr="00DB675C">
              <w:rPr>
                <w:rFonts w:asciiTheme="majorEastAsia" w:eastAsiaTheme="majorEastAsia" w:hAnsiTheme="majorEastAsia" w:cs="Calibri" w:hint="eastAsia"/>
                <w:kern w:val="0"/>
                <w:sz w:val="20"/>
                <w:szCs w:val="20"/>
              </w:rPr>
              <w:t>課程成果影片</w:t>
            </w:r>
            <w:r w:rsidR="00DB675C" w:rsidRPr="00DB675C">
              <w:rPr>
                <w:rFonts w:asciiTheme="majorEastAsia" w:eastAsiaTheme="majorEastAsia" w:hAnsiTheme="majorEastAsia" w:cs="Calibri" w:hint="eastAsia"/>
                <w:kern w:val="0"/>
                <w:sz w:val="20"/>
                <w:szCs w:val="20"/>
              </w:rPr>
              <w:t>類</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30102E" w:rsidRPr="0030102E" w:rsidRDefault="0030102E" w:rsidP="00782F25">
            <w:pPr>
              <w:widowControl/>
              <w:jc w:val="center"/>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16</w:t>
            </w:r>
          </w:p>
        </w:tc>
        <w:tc>
          <w:tcPr>
            <w:tcW w:w="709" w:type="dxa"/>
            <w:tcBorders>
              <w:top w:val="nil"/>
              <w:left w:val="nil"/>
              <w:bottom w:val="single" w:sz="4" w:space="0" w:color="auto"/>
              <w:right w:val="single" w:sz="4" w:space="0" w:color="auto"/>
            </w:tcBorders>
            <w:shd w:val="clear" w:color="000000" w:fill="FFFFFF"/>
            <w:vAlign w:val="center"/>
            <w:hideMark/>
          </w:tcPr>
          <w:p w:rsidR="0030102E" w:rsidRPr="0030102E" w:rsidRDefault="0030102E" w:rsidP="00DB675C">
            <w:pPr>
              <w:widowControl/>
              <w:jc w:val="both"/>
              <w:rPr>
                <w:rFonts w:asciiTheme="majorEastAsia" w:eastAsiaTheme="majorEastAsia" w:hAnsiTheme="majorEastAsia" w:cs="Arial"/>
                <w:kern w:val="0"/>
                <w:sz w:val="20"/>
                <w:szCs w:val="20"/>
              </w:rPr>
            </w:pPr>
            <w:r w:rsidRPr="0030102E">
              <w:rPr>
                <w:rFonts w:asciiTheme="majorEastAsia" w:eastAsiaTheme="majorEastAsia" w:hAnsiTheme="majorEastAsia" w:cs="Arial" w:hint="eastAsia"/>
                <w:kern w:val="0"/>
                <w:sz w:val="20"/>
                <w:szCs w:val="20"/>
              </w:rPr>
              <w:t>新生醫護管理專科學校</w:t>
            </w:r>
          </w:p>
        </w:tc>
        <w:tc>
          <w:tcPr>
            <w:tcW w:w="596"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護理科</w:t>
            </w:r>
          </w:p>
        </w:tc>
        <w:tc>
          <w:tcPr>
            <w:tcW w:w="425"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李靜恬</w:t>
            </w:r>
          </w:p>
        </w:tc>
        <w:tc>
          <w:tcPr>
            <w:tcW w:w="425"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助理教授</w:t>
            </w:r>
          </w:p>
        </w:tc>
        <w:tc>
          <w:tcPr>
            <w:tcW w:w="1276"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創新教學融入解剖生理學課程影響護專學生學習動機與學習成效之行動研究</w:t>
            </w:r>
          </w:p>
        </w:tc>
        <w:tc>
          <w:tcPr>
            <w:tcW w:w="3512" w:type="dxa"/>
            <w:tcBorders>
              <w:top w:val="nil"/>
              <w:left w:val="nil"/>
              <w:bottom w:val="single" w:sz="4" w:space="0" w:color="auto"/>
              <w:right w:val="single" w:sz="4" w:space="0" w:color="auto"/>
            </w:tcBorders>
            <w:shd w:val="clear" w:color="000000" w:fill="FFFFFF"/>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 xml:space="preserve">解剖生理學課程運用互動式有聲人體器官模型解說教具、合作學習、圖像記憶與口訣練習之創新教學，能顯著提升護專學生學習動機四成分中的情感動機與執行意志。再者，提升學習動機有助於改善學習成效。 </w:t>
            </w:r>
          </w:p>
        </w:tc>
        <w:tc>
          <w:tcPr>
            <w:tcW w:w="1931" w:type="dxa"/>
            <w:tcBorders>
              <w:top w:val="nil"/>
              <w:left w:val="nil"/>
              <w:bottom w:val="single" w:sz="4" w:space="0" w:color="auto"/>
              <w:right w:val="single" w:sz="4" w:space="0" w:color="auto"/>
            </w:tcBorders>
            <w:shd w:val="clear" w:color="000000" w:fill="FFFFFF"/>
            <w:vAlign w:val="center"/>
            <w:hideMark/>
          </w:tcPr>
          <w:p w:rsidR="0030102E" w:rsidRDefault="0030102E" w:rsidP="00782F25">
            <w:pPr>
              <w:widowControl/>
              <w:jc w:val="center"/>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影片(2分鐘)*2支+另配照片7張</w:t>
            </w:r>
          </w:p>
          <w:p w:rsidR="00D10705" w:rsidRPr="0030102E" w:rsidRDefault="00634E50" w:rsidP="00782F25">
            <w:pPr>
              <w:widowControl/>
              <w:jc w:val="center"/>
              <w:rPr>
                <w:rFonts w:asciiTheme="majorEastAsia" w:eastAsiaTheme="majorEastAsia" w:hAnsiTheme="majorEastAsia" w:cs="Calibri"/>
                <w:kern w:val="0"/>
                <w:sz w:val="20"/>
                <w:szCs w:val="20"/>
              </w:rPr>
            </w:pPr>
            <w:r w:rsidRPr="00634E50">
              <w:rPr>
                <w:rFonts w:asciiTheme="majorEastAsia" w:eastAsiaTheme="majorEastAsia" w:hAnsiTheme="majorEastAsia" w:cs="Calibri"/>
                <w:noProof/>
                <w:kern w:val="0"/>
                <w:sz w:val="20"/>
                <w:szCs w:val="20"/>
              </w:rPr>
              <w:drawing>
                <wp:inline distT="0" distB="0" distL="0" distR="0" wp14:anchorId="63C94673" wp14:editId="3BA08EB5">
                  <wp:extent cx="893135" cy="502232"/>
                  <wp:effectExtent l="0" t="0" r="2540" b="0"/>
                  <wp:docPr id="19" name="圖片 19" descr="C:\Users\trwu\Desktop\策展資料\3.林靜恬\6李靜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wu\Desktop\策展資料\3.林靜恬\6李靜恬.JPG"/>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901494" cy="506932"/>
                          </a:xfrm>
                          <a:prstGeom prst="rect">
                            <a:avLst/>
                          </a:prstGeom>
                          <a:noFill/>
                          <a:ln>
                            <a:noFill/>
                          </a:ln>
                        </pic:spPr>
                      </pic:pic>
                    </a:graphicData>
                  </a:graphic>
                </wp:inline>
              </w:drawing>
            </w:r>
          </w:p>
        </w:tc>
      </w:tr>
      <w:tr w:rsidR="00782F25" w:rsidRPr="00DB675C" w:rsidTr="00CE7F23">
        <w:trPr>
          <w:trHeight w:val="1430"/>
          <w:jc w:val="center"/>
        </w:trPr>
        <w:tc>
          <w:tcPr>
            <w:tcW w:w="397" w:type="dxa"/>
            <w:tcBorders>
              <w:top w:val="nil"/>
              <w:left w:val="single" w:sz="4" w:space="0" w:color="auto"/>
              <w:bottom w:val="single" w:sz="4" w:space="0" w:color="auto"/>
              <w:right w:val="single" w:sz="4" w:space="0" w:color="auto"/>
            </w:tcBorders>
            <w:shd w:val="clear" w:color="000000" w:fill="FFFFFF"/>
            <w:vAlign w:val="center"/>
          </w:tcPr>
          <w:p w:rsidR="0030102E" w:rsidRPr="00DB675C" w:rsidRDefault="0030102E" w:rsidP="00782F25">
            <w:pPr>
              <w:jc w:val="center"/>
              <w:rPr>
                <w:rFonts w:asciiTheme="majorEastAsia" w:eastAsiaTheme="majorEastAsia" w:hAnsiTheme="majorEastAsia" w:cs="Calibri"/>
                <w:kern w:val="0"/>
                <w:sz w:val="20"/>
                <w:szCs w:val="20"/>
              </w:rPr>
            </w:pPr>
            <w:r w:rsidRPr="00DB675C">
              <w:rPr>
                <w:rFonts w:asciiTheme="majorEastAsia" w:eastAsiaTheme="majorEastAsia" w:hAnsiTheme="majorEastAsia" w:cs="Calibri" w:hint="eastAsia"/>
                <w:kern w:val="0"/>
                <w:sz w:val="20"/>
                <w:szCs w:val="20"/>
              </w:rPr>
              <w:t>課程</w:t>
            </w:r>
            <w:r w:rsidR="00DB675C" w:rsidRPr="00DB675C">
              <w:rPr>
                <w:rFonts w:asciiTheme="majorEastAsia" w:eastAsiaTheme="majorEastAsia" w:hAnsiTheme="majorEastAsia" w:cs="Calibri" w:hint="eastAsia"/>
                <w:kern w:val="0"/>
                <w:sz w:val="20"/>
                <w:szCs w:val="20"/>
              </w:rPr>
              <w:t>成果</w:t>
            </w:r>
            <w:r w:rsidRPr="00DB675C">
              <w:rPr>
                <w:rFonts w:asciiTheme="majorEastAsia" w:eastAsiaTheme="majorEastAsia" w:hAnsiTheme="majorEastAsia" w:cs="Calibri" w:hint="eastAsia"/>
                <w:kern w:val="0"/>
                <w:sz w:val="20"/>
                <w:szCs w:val="20"/>
              </w:rPr>
              <w:t>影片</w:t>
            </w:r>
          </w:p>
          <w:p w:rsidR="00DB675C" w:rsidRPr="00DB675C" w:rsidRDefault="00DB675C" w:rsidP="00782F25">
            <w:pPr>
              <w:jc w:val="center"/>
              <w:rPr>
                <w:rFonts w:asciiTheme="majorEastAsia" w:eastAsiaTheme="majorEastAsia" w:hAnsiTheme="majorEastAsia" w:cs="Calibri"/>
                <w:sz w:val="20"/>
                <w:szCs w:val="20"/>
              </w:rPr>
            </w:pPr>
            <w:r w:rsidRPr="00DB675C">
              <w:rPr>
                <w:rFonts w:asciiTheme="majorEastAsia" w:eastAsiaTheme="majorEastAsia" w:hAnsiTheme="majorEastAsia" w:cs="Calibri" w:hint="eastAsia"/>
                <w:sz w:val="20"/>
                <w:szCs w:val="20"/>
              </w:rPr>
              <w:t>類</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30102E" w:rsidRPr="0030102E" w:rsidRDefault="0030102E" w:rsidP="00782F25">
            <w:pPr>
              <w:widowControl/>
              <w:jc w:val="center"/>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17</w:t>
            </w:r>
          </w:p>
        </w:tc>
        <w:tc>
          <w:tcPr>
            <w:tcW w:w="709" w:type="dxa"/>
            <w:tcBorders>
              <w:top w:val="nil"/>
              <w:left w:val="nil"/>
              <w:bottom w:val="single" w:sz="4" w:space="0" w:color="auto"/>
              <w:right w:val="single" w:sz="4" w:space="0" w:color="auto"/>
            </w:tcBorders>
            <w:shd w:val="clear" w:color="000000" w:fill="FFFFFF"/>
            <w:vAlign w:val="center"/>
            <w:hideMark/>
          </w:tcPr>
          <w:p w:rsidR="0030102E" w:rsidRPr="0030102E" w:rsidRDefault="0030102E" w:rsidP="00DB675C">
            <w:pPr>
              <w:widowControl/>
              <w:jc w:val="both"/>
              <w:rPr>
                <w:rFonts w:asciiTheme="majorEastAsia" w:eastAsiaTheme="majorEastAsia" w:hAnsiTheme="majorEastAsia" w:cs="Arial"/>
                <w:kern w:val="0"/>
                <w:sz w:val="20"/>
                <w:szCs w:val="20"/>
              </w:rPr>
            </w:pPr>
            <w:r w:rsidRPr="0030102E">
              <w:rPr>
                <w:rFonts w:asciiTheme="majorEastAsia" w:eastAsiaTheme="majorEastAsia" w:hAnsiTheme="majorEastAsia" w:cs="Arial" w:hint="eastAsia"/>
                <w:kern w:val="0"/>
                <w:sz w:val="20"/>
                <w:szCs w:val="20"/>
              </w:rPr>
              <w:t>國立高雄大學</w:t>
            </w:r>
          </w:p>
        </w:tc>
        <w:tc>
          <w:tcPr>
            <w:tcW w:w="596"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土木與環境工程學系</w:t>
            </w:r>
          </w:p>
        </w:tc>
        <w:tc>
          <w:tcPr>
            <w:tcW w:w="425"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連興隆</w:t>
            </w:r>
          </w:p>
        </w:tc>
        <w:tc>
          <w:tcPr>
            <w:tcW w:w="425"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教授</w:t>
            </w:r>
          </w:p>
        </w:tc>
        <w:tc>
          <w:tcPr>
            <w:tcW w:w="1276"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中文磨課師應用於全英文授課課程對專業與英文學習成效影響之評估</w:t>
            </w:r>
          </w:p>
        </w:tc>
        <w:tc>
          <w:tcPr>
            <w:tcW w:w="3512" w:type="dxa"/>
            <w:tcBorders>
              <w:top w:val="nil"/>
              <w:left w:val="nil"/>
              <w:bottom w:val="single" w:sz="4" w:space="0" w:color="auto"/>
              <w:right w:val="single" w:sz="4" w:space="0" w:color="auto"/>
            </w:tcBorders>
            <w:shd w:val="clear" w:color="000000" w:fill="FFFFFF"/>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探究在全英文授課實體課程導入中文磨課師做專業知識內容之輔助(SPOCs)，是否可因此確保學生專業學習之學習成效；同時，讓課堂上有較充分的時間，協助英文能力的提升。分析近九年修課學生成績，顯示使用全英文授課的前二年學生平均成績有明顯的下降，在加入中文磨課師作為輔助後，成績便明顯提升至與中文授課時之水準。</w:t>
            </w:r>
          </w:p>
        </w:tc>
        <w:tc>
          <w:tcPr>
            <w:tcW w:w="1931" w:type="dxa"/>
            <w:tcBorders>
              <w:top w:val="nil"/>
              <w:left w:val="nil"/>
              <w:bottom w:val="single" w:sz="4" w:space="0" w:color="auto"/>
              <w:right w:val="single" w:sz="4" w:space="0" w:color="auto"/>
            </w:tcBorders>
            <w:shd w:val="clear" w:color="000000" w:fill="FFFFFF"/>
            <w:vAlign w:val="center"/>
            <w:hideMark/>
          </w:tcPr>
          <w:p w:rsidR="0030102E" w:rsidRDefault="0030102E" w:rsidP="00782F25">
            <w:pPr>
              <w:widowControl/>
              <w:jc w:val="center"/>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影片(9分鐘)*1支+另配照片2張</w:t>
            </w:r>
          </w:p>
          <w:p w:rsidR="00634E50" w:rsidRPr="0030102E" w:rsidRDefault="00634E50" w:rsidP="00782F25">
            <w:pPr>
              <w:widowControl/>
              <w:jc w:val="center"/>
              <w:rPr>
                <w:rFonts w:asciiTheme="majorEastAsia" w:eastAsiaTheme="majorEastAsia" w:hAnsiTheme="majorEastAsia" w:cs="Calibri"/>
                <w:kern w:val="0"/>
                <w:sz w:val="20"/>
                <w:szCs w:val="20"/>
              </w:rPr>
            </w:pPr>
            <w:r>
              <w:rPr>
                <w:noProof/>
              </w:rPr>
              <w:drawing>
                <wp:inline distT="0" distB="0" distL="0" distR="0" wp14:anchorId="1C32B419" wp14:editId="433BE0C6">
                  <wp:extent cx="907365" cy="637954"/>
                  <wp:effectExtent l="0" t="0" r="7620" b="0"/>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1"/>
                          <pic:cNvPicPr>
                            <a:picLocks noChangeAspect="1"/>
                          </pic:cNvPicPr>
                        </pic:nvPicPr>
                        <pic:blipFill>
                          <a:blip r:embed="rId23" cstate="screen">
                            <a:extLst>
                              <a:ext uri="{28A0092B-C50C-407E-A947-70E740481C1C}">
                                <a14:useLocalDpi xmlns:a14="http://schemas.microsoft.com/office/drawing/2010/main"/>
                              </a:ext>
                            </a:extLst>
                          </a:blip>
                          <a:stretch>
                            <a:fillRect/>
                          </a:stretch>
                        </pic:blipFill>
                        <pic:spPr>
                          <a:xfrm>
                            <a:off x="0" y="0"/>
                            <a:ext cx="924885" cy="650272"/>
                          </a:xfrm>
                          <a:prstGeom prst="rect">
                            <a:avLst/>
                          </a:prstGeom>
                        </pic:spPr>
                      </pic:pic>
                    </a:graphicData>
                  </a:graphic>
                </wp:inline>
              </w:drawing>
            </w:r>
          </w:p>
        </w:tc>
      </w:tr>
      <w:tr w:rsidR="00B65EE7" w:rsidRPr="00DB675C" w:rsidTr="00146D99">
        <w:trPr>
          <w:trHeight w:val="1430"/>
          <w:jc w:val="center"/>
        </w:trPr>
        <w:tc>
          <w:tcPr>
            <w:tcW w:w="397" w:type="dxa"/>
            <w:tcBorders>
              <w:top w:val="nil"/>
              <w:left w:val="single" w:sz="4" w:space="0" w:color="auto"/>
              <w:bottom w:val="single" w:sz="4" w:space="0" w:color="auto"/>
              <w:right w:val="single" w:sz="4" w:space="0" w:color="auto"/>
            </w:tcBorders>
            <w:shd w:val="clear" w:color="000000" w:fill="FFFFFF"/>
          </w:tcPr>
          <w:p w:rsidR="00B65EE7" w:rsidRDefault="00B65EE7" w:rsidP="00B65EE7">
            <w:pPr>
              <w:jc w:val="center"/>
            </w:pPr>
            <w:r w:rsidRPr="008D2E71">
              <w:rPr>
                <w:rFonts w:asciiTheme="majorEastAsia" w:eastAsiaTheme="majorEastAsia" w:hAnsiTheme="majorEastAsia" w:cs="Calibri" w:hint="eastAsia"/>
                <w:kern w:val="0"/>
                <w:sz w:val="20"/>
                <w:szCs w:val="20"/>
              </w:rPr>
              <w:t>課程照片類</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B65EE7" w:rsidRPr="0030102E" w:rsidRDefault="00B65EE7" w:rsidP="00B65EE7">
            <w:pPr>
              <w:widowControl/>
              <w:jc w:val="center"/>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18</w:t>
            </w:r>
          </w:p>
        </w:tc>
        <w:tc>
          <w:tcPr>
            <w:tcW w:w="709" w:type="dxa"/>
            <w:tcBorders>
              <w:top w:val="nil"/>
              <w:left w:val="nil"/>
              <w:bottom w:val="single" w:sz="4" w:space="0" w:color="auto"/>
              <w:right w:val="single" w:sz="4" w:space="0" w:color="auto"/>
            </w:tcBorders>
            <w:shd w:val="clear" w:color="000000" w:fill="FFFFFF"/>
            <w:vAlign w:val="center"/>
            <w:hideMark/>
          </w:tcPr>
          <w:p w:rsidR="00B65EE7" w:rsidRPr="0030102E" w:rsidRDefault="00B65EE7" w:rsidP="00B65EE7">
            <w:pPr>
              <w:widowControl/>
              <w:jc w:val="both"/>
              <w:rPr>
                <w:rFonts w:asciiTheme="majorEastAsia" w:eastAsiaTheme="majorEastAsia" w:hAnsiTheme="majorEastAsia" w:cs="Arial"/>
                <w:kern w:val="0"/>
                <w:sz w:val="20"/>
                <w:szCs w:val="20"/>
              </w:rPr>
            </w:pPr>
            <w:r w:rsidRPr="0030102E">
              <w:rPr>
                <w:rFonts w:asciiTheme="majorEastAsia" w:eastAsiaTheme="majorEastAsia" w:hAnsiTheme="majorEastAsia" w:cs="Arial" w:hint="eastAsia"/>
                <w:kern w:val="0"/>
                <w:sz w:val="20"/>
                <w:szCs w:val="20"/>
              </w:rPr>
              <w:t>元培醫事科技大學</w:t>
            </w:r>
          </w:p>
        </w:tc>
        <w:tc>
          <w:tcPr>
            <w:tcW w:w="596" w:type="dxa"/>
            <w:tcBorders>
              <w:top w:val="nil"/>
              <w:left w:val="nil"/>
              <w:bottom w:val="single" w:sz="4" w:space="0" w:color="auto"/>
              <w:right w:val="single" w:sz="4" w:space="0" w:color="auto"/>
            </w:tcBorders>
            <w:shd w:val="clear" w:color="000000" w:fill="FFFFFF"/>
            <w:noWrap/>
            <w:vAlign w:val="center"/>
            <w:hideMark/>
          </w:tcPr>
          <w:p w:rsidR="00B65EE7" w:rsidRPr="0030102E" w:rsidRDefault="00B65EE7" w:rsidP="00B65EE7">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企業管理系</w:t>
            </w:r>
          </w:p>
        </w:tc>
        <w:tc>
          <w:tcPr>
            <w:tcW w:w="425" w:type="dxa"/>
            <w:tcBorders>
              <w:top w:val="nil"/>
              <w:left w:val="nil"/>
              <w:bottom w:val="single" w:sz="4" w:space="0" w:color="auto"/>
              <w:right w:val="single" w:sz="4" w:space="0" w:color="auto"/>
            </w:tcBorders>
            <w:shd w:val="clear" w:color="000000" w:fill="FFFFFF"/>
            <w:noWrap/>
            <w:vAlign w:val="center"/>
            <w:hideMark/>
          </w:tcPr>
          <w:p w:rsidR="00B65EE7" w:rsidRPr="0030102E" w:rsidRDefault="00B65EE7" w:rsidP="00B65EE7">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高孟君</w:t>
            </w:r>
          </w:p>
        </w:tc>
        <w:tc>
          <w:tcPr>
            <w:tcW w:w="425" w:type="dxa"/>
            <w:tcBorders>
              <w:top w:val="nil"/>
              <w:left w:val="nil"/>
              <w:bottom w:val="single" w:sz="4" w:space="0" w:color="auto"/>
              <w:right w:val="single" w:sz="4" w:space="0" w:color="auto"/>
            </w:tcBorders>
            <w:shd w:val="clear" w:color="000000" w:fill="FFFFFF"/>
            <w:noWrap/>
            <w:vAlign w:val="center"/>
            <w:hideMark/>
          </w:tcPr>
          <w:p w:rsidR="00B65EE7" w:rsidRPr="0030102E" w:rsidRDefault="00B65EE7" w:rsidP="00B65EE7">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助理教授</w:t>
            </w:r>
          </w:p>
        </w:tc>
        <w:tc>
          <w:tcPr>
            <w:tcW w:w="1276" w:type="dxa"/>
            <w:tcBorders>
              <w:top w:val="nil"/>
              <w:left w:val="nil"/>
              <w:bottom w:val="single" w:sz="4" w:space="0" w:color="auto"/>
              <w:right w:val="single" w:sz="4" w:space="0" w:color="auto"/>
            </w:tcBorders>
            <w:shd w:val="clear" w:color="000000" w:fill="FFFFFF"/>
            <w:noWrap/>
            <w:vAlign w:val="center"/>
            <w:hideMark/>
          </w:tcPr>
          <w:p w:rsidR="00B65EE7" w:rsidRPr="0030102E" w:rsidRDefault="00B65EE7" w:rsidP="00B65EE7">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遊戲式學習之應用—以會計學為例</w:t>
            </w:r>
          </w:p>
        </w:tc>
        <w:tc>
          <w:tcPr>
            <w:tcW w:w="3512" w:type="dxa"/>
            <w:tcBorders>
              <w:top w:val="nil"/>
              <w:left w:val="nil"/>
              <w:bottom w:val="single" w:sz="4" w:space="0" w:color="auto"/>
              <w:right w:val="single" w:sz="4" w:space="0" w:color="auto"/>
            </w:tcBorders>
            <w:shd w:val="clear" w:color="000000" w:fill="FFFFFF"/>
            <w:vAlign w:val="center"/>
            <w:hideMark/>
          </w:tcPr>
          <w:p w:rsidR="00B65EE7" w:rsidRPr="0030102E" w:rsidRDefault="00B65EE7" w:rsidP="00B65EE7">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將遊戲式學習應用於會計課程中，發展與會計教學內容相結合之桌遊與電玩，讓會計學與遊戲跨域結合，使教學內容及教材更加生動活潑，激發學生學習興趣，增加學習投入，提高學習成效，培養專業能力。</w:t>
            </w:r>
          </w:p>
        </w:tc>
        <w:tc>
          <w:tcPr>
            <w:tcW w:w="1931" w:type="dxa"/>
            <w:tcBorders>
              <w:top w:val="nil"/>
              <w:left w:val="nil"/>
              <w:bottom w:val="single" w:sz="4" w:space="0" w:color="auto"/>
              <w:right w:val="single" w:sz="4" w:space="0" w:color="auto"/>
            </w:tcBorders>
            <w:shd w:val="clear" w:color="000000" w:fill="FFFFFF"/>
            <w:vAlign w:val="center"/>
            <w:hideMark/>
          </w:tcPr>
          <w:p w:rsidR="00B65EE7" w:rsidRDefault="00B65EE7" w:rsidP="00B65EE7">
            <w:pPr>
              <w:widowControl/>
              <w:jc w:val="center"/>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提供照片11張</w:t>
            </w:r>
          </w:p>
          <w:p w:rsidR="00B65EE7" w:rsidRPr="0030102E" w:rsidRDefault="00B65EE7" w:rsidP="00B65EE7">
            <w:pPr>
              <w:widowControl/>
              <w:jc w:val="center"/>
              <w:rPr>
                <w:rFonts w:asciiTheme="majorEastAsia" w:eastAsiaTheme="majorEastAsia" w:hAnsiTheme="majorEastAsia" w:cs="Calibri"/>
                <w:kern w:val="0"/>
                <w:sz w:val="20"/>
                <w:szCs w:val="20"/>
              </w:rPr>
            </w:pPr>
            <w:r>
              <w:rPr>
                <w:noProof/>
              </w:rPr>
              <w:drawing>
                <wp:inline distT="0" distB="0" distL="0" distR="0" wp14:anchorId="1EA6610B" wp14:editId="6FE5B4BE">
                  <wp:extent cx="967563" cy="544240"/>
                  <wp:effectExtent l="0" t="0" r="4445" b="8255"/>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screen">
                            <a:extLst>
                              <a:ext uri="{28A0092B-C50C-407E-A947-70E740481C1C}">
                                <a14:useLocalDpi xmlns:a14="http://schemas.microsoft.com/office/drawing/2010/main"/>
                              </a:ext>
                            </a:extLst>
                          </a:blip>
                          <a:stretch>
                            <a:fillRect/>
                          </a:stretch>
                        </pic:blipFill>
                        <pic:spPr>
                          <a:xfrm>
                            <a:off x="0" y="0"/>
                            <a:ext cx="974857" cy="548343"/>
                          </a:xfrm>
                          <a:prstGeom prst="rect">
                            <a:avLst/>
                          </a:prstGeom>
                        </pic:spPr>
                      </pic:pic>
                    </a:graphicData>
                  </a:graphic>
                </wp:inline>
              </w:drawing>
            </w:r>
          </w:p>
        </w:tc>
      </w:tr>
      <w:tr w:rsidR="00B65EE7" w:rsidRPr="00DB675C" w:rsidTr="00146D99">
        <w:trPr>
          <w:trHeight w:val="1430"/>
          <w:jc w:val="center"/>
        </w:trPr>
        <w:tc>
          <w:tcPr>
            <w:tcW w:w="397" w:type="dxa"/>
            <w:tcBorders>
              <w:top w:val="nil"/>
              <w:left w:val="single" w:sz="4" w:space="0" w:color="auto"/>
              <w:bottom w:val="single" w:sz="4" w:space="0" w:color="auto"/>
              <w:right w:val="single" w:sz="4" w:space="0" w:color="auto"/>
            </w:tcBorders>
            <w:shd w:val="clear" w:color="000000" w:fill="FFFFFF"/>
          </w:tcPr>
          <w:p w:rsidR="00B65EE7" w:rsidRDefault="00B65EE7" w:rsidP="00B65EE7">
            <w:pPr>
              <w:jc w:val="center"/>
            </w:pPr>
            <w:r w:rsidRPr="008D2E71">
              <w:rPr>
                <w:rFonts w:asciiTheme="majorEastAsia" w:eastAsiaTheme="majorEastAsia" w:hAnsiTheme="majorEastAsia" w:cs="Calibri" w:hint="eastAsia"/>
                <w:kern w:val="0"/>
                <w:sz w:val="20"/>
                <w:szCs w:val="20"/>
              </w:rPr>
              <w:t>課程照片類</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B65EE7" w:rsidRPr="0030102E" w:rsidRDefault="00B65EE7" w:rsidP="00B65EE7">
            <w:pPr>
              <w:widowControl/>
              <w:jc w:val="center"/>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19</w:t>
            </w:r>
          </w:p>
        </w:tc>
        <w:tc>
          <w:tcPr>
            <w:tcW w:w="709" w:type="dxa"/>
            <w:tcBorders>
              <w:top w:val="nil"/>
              <w:left w:val="nil"/>
              <w:bottom w:val="single" w:sz="4" w:space="0" w:color="auto"/>
              <w:right w:val="single" w:sz="4" w:space="0" w:color="auto"/>
            </w:tcBorders>
            <w:shd w:val="clear" w:color="000000" w:fill="FFFFFF"/>
            <w:vAlign w:val="center"/>
            <w:hideMark/>
          </w:tcPr>
          <w:p w:rsidR="00B65EE7" w:rsidRPr="0030102E" w:rsidRDefault="00B65EE7" w:rsidP="00B65EE7">
            <w:pPr>
              <w:widowControl/>
              <w:jc w:val="both"/>
              <w:rPr>
                <w:rFonts w:asciiTheme="majorEastAsia" w:eastAsiaTheme="majorEastAsia" w:hAnsiTheme="majorEastAsia" w:cs="Arial"/>
                <w:kern w:val="0"/>
                <w:sz w:val="20"/>
                <w:szCs w:val="20"/>
              </w:rPr>
            </w:pPr>
            <w:r w:rsidRPr="0030102E">
              <w:rPr>
                <w:rFonts w:asciiTheme="majorEastAsia" w:eastAsiaTheme="majorEastAsia" w:hAnsiTheme="majorEastAsia" w:cs="Arial" w:hint="eastAsia"/>
                <w:kern w:val="0"/>
                <w:sz w:val="20"/>
                <w:szCs w:val="20"/>
              </w:rPr>
              <w:t>國立臺東大學</w:t>
            </w:r>
          </w:p>
        </w:tc>
        <w:tc>
          <w:tcPr>
            <w:tcW w:w="596" w:type="dxa"/>
            <w:tcBorders>
              <w:top w:val="nil"/>
              <w:left w:val="nil"/>
              <w:bottom w:val="single" w:sz="4" w:space="0" w:color="auto"/>
              <w:right w:val="single" w:sz="4" w:space="0" w:color="auto"/>
            </w:tcBorders>
            <w:shd w:val="clear" w:color="000000" w:fill="FFFFFF"/>
            <w:noWrap/>
            <w:vAlign w:val="center"/>
            <w:hideMark/>
          </w:tcPr>
          <w:p w:rsidR="00B65EE7" w:rsidRPr="0030102E" w:rsidRDefault="00B65EE7" w:rsidP="00B65EE7">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特殊教育學系</w:t>
            </w:r>
          </w:p>
        </w:tc>
        <w:tc>
          <w:tcPr>
            <w:tcW w:w="425" w:type="dxa"/>
            <w:tcBorders>
              <w:top w:val="nil"/>
              <w:left w:val="nil"/>
              <w:bottom w:val="single" w:sz="4" w:space="0" w:color="auto"/>
              <w:right w:val="single" w:sz="4" w:space="0" w:color="auto"/>
            </w:tcBorders>
            <w:shd w:val="clear" w:color="000000" w:fill="FFFFFF"/>
            <w:noWrap/>
            <w:vAlign w:val="center"/>
            <w:hideMark/>
          </w:tcPr>
          <w:p w:rsidR="00B65EE7" w:rsidRPr="0030102E" w:rsidRDefault="00B65EE7" w:rsidP="00B65EE7">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林珮如</w:t>
            </w:r>
          </w:p>
        </w:tc>
        <w:tc>
          <w:tcPr>
            <w:tcW w:w="425" w:type="dxa"/>
            <w:tcBorders>
              <w:top w:val="nil"/>
              <w:left w:val="nil"/>
              <w:bottom w:val="single" w:sz="4" w:space="0" w:color="auto"/>
              <w:right w:val="single" w:sz="4" w:space="0" w:color="auto"/>
            </w:tcBorders>
            <w:shd w:val="clear" w:color="000000" w:fill="FFFFFF"/>
            <w:noWrap/>
            <w:vAlign w:val="center"/>
            <w:hideMark/>
          </w:tcPr>
          <w:p w:rsidR="00B65EE7" w:rsidRPr="0030102E" w:rsidRDefault="00B65EE7" w:rsidP="00B65EE7">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助理教授</w:t>
            </w:r>
          </w:p>
        </w:tc>
        <w:tc>
          <w:tcPr>
            <w:tcW w:w="1276" w:type="dxa"/>
            <w:tcBorders>
              <w:top w:val="nil"/>
              <w:left w:val="nil"/>
              <w:bottom w:val="single" w:sz="4" w:space="0" w:color="auto"/>
              <w:right w:val="single" w:sz="4" w:space="0" w:color="auto"/>
            </w:tcBorders>
            <w:shd w:val="clear" w:color="000000" w:fill="FFFFFF"/>
            <w:noWrap/>
            <w:vAlign w:val="center"/>
            <w:hideMark/>
          </w:tcPr>
          <w:p w:rsidR="00B65EE7" w:rsidRPr="0030102E" w:rsidRDefault="00B65EE7" w:rsidP="00B65EE7">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問題導向學習應用於輔助科技課程之行動研究</w:t>
            </w:r>
          </w:p>
        </w:tc>
        <w:tc>
          <w:tcPr>
            <w:tcW w:w="3512" w:type="dxa"/>
            <w:tcBorders>
              <w:top w:val="nil"/>
              <w:left w:val="nil"/>
              <w:bottom w:val="single" w:sz="4" w:space="0" w:color="auto"/>
              <w:right w:val="single" w:sz="4" w:space="0" w:color="auto"/>
            </w:tcBorders>
            <w:shd w:val="clear" w:color="000000" w:fill="FFFFFF"/>
            <w:vAlign w:val="center"/>
            <w:hideMark/>
          </w:tcPr>
          <w:p w:rsidR="00B65EE7" w:rsidRPr="0030102E" w:rsidRDefault="00B65EE7" w:rsidP="00B65EE7">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本研究創新運用PBL，教師透過模擬或真實的教學案例進行提問，學生採小組合作方式解決問題，教師在學生的學習歷程中扮演「觸媒者」，引導學生思考並解決問題。期末，讓學生小組合作依個案特殊需求設計低科技輔助性科技。</w:t>
            </w:r>
          </w:p>
        </w:tc>
        <w:tc>
          <w:tcPr>
            <w:tcW w:w="1931" w:type="dxa"/>
            <w:tcBorders>
              <w:top w:val="nil"/>
              <w:left w:val="nil"/>
              <w:bottom w:val="single" w:sz="4" w:space="0" w:color="auto"/>
              <w:right w:val="single" w:sz="4" w:space="0" w:color="auto"/>
            </w:tcBorders>
            <w:shd w:val="clear" w:color="000000" w:fill="FFFFFF"/>
            <w:vAlign w:val="center"/>
            <w:hideMark/>
          </w:tcPr>
          <w:p w:rsidR="00B65EE7" w:rsidRDefault="00B65EE7" w:rsidP="00B65EE7">
            <w:pPr>
              <w:widowControl/>
              <w:jc w:val="center"/>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照片3張</w:t>
            </w:r>
          </w:p>
          <w:p w:rsidR="00B65EE7" w:rsidRPr="0030102E" w:rsidRDefault="00B65EE7" w:rsidP="00B65EE7">
            <w:pPr>
              <w:widowControl/>
              <w:jc w:val="center"/>
              <w:rPr>
                <w:rFonts w:asciiTheme="majorEastAsia" w:eastAsiaTheme="majorEastAsia" w:hAnsiTheme="majorEastAsia" w:cs="Calibri"/>
                <w:kern w:val="0"/>
                <w:sz w:val="20"/>
                <w:szCs w:val="20"/>
              </w:rPr>
            </w:pPr>
            <w:r>
              <w:rPr>
                <w:rFonts w:asciiTheme="majorEastAsia" w:eastAsiaTheme="majorEastAsia" w:hAnsiTheme="majorEastAsia" w:cs="Calibri" w:hint="eastAsia"/>
                <w:noProof/>
                <w:kern w:val="0"/>
                <w:sz w:val="20"/>
                <w:szCs w:val="20"/>
              </w:rPr>
              <w:drawing>
                <wp:inline distT="0" distB="0" distL="0" distR="0" wp14:anchorId="5A53BD61" wp14:editId="599522DB">
                  <wp:extent cx="834508" cy="627320"/>
                  <wp:effectExtent l="0" t="0" r="3810" b="1905"/>
                  <wp:docPr id="20" name="圖片 20" descr="C:\Users\trwu\AppData\Local\Microsoft\Windows\INetCache\Content.Word\課後學生實際觀察個案目前使用的輔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rwu\AppData\Local\Microsoft\Windows\INetCache\Content.Word\課後學生實際觀察個案目前使用的輔具.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837574" cy="629625"/>
                          </a:xfrm>
                          <a:prstGeom prst="rect">
                            <a:avLst/>
                          </a:prstGeom>
                          <a:noFill/>
                          <a:ln>
                            <a:noFill/>
                          </a:ln>
                        </pic:spPr>
                      </pic:pic>
                    </a:graphicData>
                  </a:graphic>
                </wp:inline>
              </w:drawing>
            </w:r>
          </w:p>
        </w:tc>
      </w:tr>
      <w:tr w:rsidR="00782F25" w:rsidRPr="00DB675C" w:rsidTr="00CE7F23">
        <w:trPr>
          <w:trHeight w:val="1430"/>
          <w:jc w:val="center"/>
        </w:trPr>
        <w:tc>
          <w:tcPr>
            <w:tcW w:w="397" w:type="dxa"/>
            <w:tcBorders>
              <w:top w:val="nil"/>
              <w:left w:val="single" w:sz="4" w:space="0" w:color="auto"/>
              <w:bottom w:val="single" w:sz="4" w:space="0" w:color="auto"/>
              <w:right w:val="single" w:sz="4" w:space="0" w:color="auto"/>
            </w:tcBorders>
            <w:shd w:val="clear" w:color="000000" w:fill="FFFFFF"/>
            <w:vAlign w:val="center"/>
          </w:tcPr>
          <w:p w:rsidR="0030102E" w:rsidRPr="00DB675C" w:rsidRDefault="0030102E" w:rsidP="00782F25">
            <w:pPr>
              <w:widowControl/>
              <w:jc w:val="center"/>
              <w:rPr>
                <w:rFonts w:asciiTheme="majorEastAsia" w:eastAsiaTheme="majorEastAsia" w:hAnsiTheme="majorEastAsia" w:cs="Calibri"/>
                <w:kern w:val="0"/>
                <w:sz w:val="20"/>
                <w:szCs w:val="20"/>
              </w:rPr>
            </w:pPr>
            <w:r w:rsidRPr="00DB675C">
              <w:rPr>
                <w:rFonts w:asciiTheme="majorEastAsia" w:eastAsiaTheme="majorEastAsia" w:hAnsiTheme="majorEastAsia" w:cs="Calibri" w:hint="eastAsia"/>
                <w:kern w:val="0"/>
                <w:sz w:val="20"/>
                <w:szCs w:val="20"/>
              </w:rPr>
              <w:t>課程照片類</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30102E" w:rsidRPr="0030102E" w:rsidRDefault="0030102E" w:rsidP="00782F25">
            <w:pPr>
              <w:widowControl/>
              <w:jc w:val="center"/>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20</w:t>
            </w:r>
          </w:p>
        </w:tc>
        <w:tc>
          <w:tcPr>
            <w:tcW w:w="709" w:type="dxa"/>
            <w:tcBorders>
              <w:top w:val="nil"/>
              <w:left w:val="nil"/>
              <w:bottom w:val="single" w:sz="4" w:space="0" w:color="auto"/>
              <w:right w:val="single" w:sz="4" w:space="0" w:color="auto"/>
            </w:tcBorders>
            <w:shd w:val="clear" w:color="000000" w:fill="FFFFFF"/>
            <w:vAlign w:val="center"/>
            <w:hideMark/>
          </w:tcPr>
          <w:p w:rsidR="0030102E" w:rsidRPr="0030102E" w:rsidRDefault="0030102E" w:rsidP="00DB675C">
            <w:pPr>
              <w:widowControl/>
              <w:jc w:val="both"/>
              <w:rPr>
                <w:rFonts w:asciiTheme="majorEastAsia" w:eastAsiaTheme="majorEastAsia" w:hAnsiTheme="majorEastAsia" w:cs="Arial"/>
                <w:kern w:val="0"/>
                <w:sz w:val="20"/>
                <w:szCs w:val="20"/>
              </w:rPr>
            </w:pPr>
            <w:r w:rsidRPr="0030102E">
              <w:rPr>
                <w:rFonts w:asciiTheme="majorEastAsia" w:eastAsiaTheme="majorEastAsia" w:hAnsiTheme="majorEastAsia" w:cs="Arial" w:hint="eastAsia"/>
                <w:kern w:val="0"/>
                <w:sz w:val="20"/>
                <w:szCs w:val="20"/>
              </w:rPr>
              <w:t>國立臺灣科技大學</w:t>
            </w:r>
          </w:p>
        </w:tc>
        <w:tc>
          <w:tcPr>
            <w:tcW w:w="596"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設計系</w:t>
            </w:r>
          </w:p>
        </w:tc>
        <w:tc>
          <w:tcPr>
            <w:tcW w:w="425"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董芳武</w:t>
            </w:r>
          </w:p>
        </w:tc>
        <w:tc>
          <w:tcPr>
            <w:tcW w:w="425"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副教授</w:t>
            </w:r>
          </w:p>
        </w:tc>
        <w:tc>
          <w:tcPr>
            <w:tcW w:w="1276"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探討整合創業思維於設計教育之研究</w:t>
            </w:r>
          </w:p>
        </w:tc>
        <w:tc>
          <w:tcPr>
            <w:tcW w:w="3512" w:type="dxa"/>
            <w:tcBorders>
              <w:top w:val="nil"/>
              <w:left w:val="nil"/>
              <w:bottom w:val="single" w:sz="4" w:space="0" w:color="auto"/>
              <w:right w:val="single" w:sz="4" w:space="0" w:color="auto"/>
            </w:tcBorders>
            <w:shd w:val="clear" w:color="000000" w:fill="FFFFFF"/>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本教學以專題學習形式統整設計及創業的知識與實作的學習。其過程包含從機會分析與擬定設計主題、設計構思與商業模式規劃、到原型製作與概念驗證。</w:t>
            </w:r>
          </w:p>
        </w:tc>
        <w:tc>
          <w:tcPr>
            <w:tcW w:w="1931" w:type="dxa"/>
            <w:tcBorders>
              <w:top w:val="nil"/>
              <w:left w:val="nil"/>
              <w:bottom w:val="single" w:sz="4" w:space="0" w:color="auto"/>
              <w:right w:val="single" w:sz="4" w:space="0" w:color="auto"/>
            </w:tcBorders>
            <w:shd w:val="clear" w:color="000000" w:fill="FFFFFF"/>
            <w:vAlign w:val="center"/>
            <w:hideMark/>
          </w:tcPr>
          <w:p w:rsidR="007F4E83" w:rsidRPr="0030102E" w:rsidRDefault="0030102E" w:rsidP="007F4E83">
            <w:pPr>
              <w:widowControl/>
              <w:jc w:val="center"/>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照片4張</w:t>
            </w:r>
            <w:r w:rsidR="007F4E83">
              <w:rPr>
                <w:rFonts w:hint="eastAsia"/>
                <w:noProof/>
              </w:rPr>
              <w:drawing>
                <wp:inline distT="0" distB="0" distL="0" distR="0" wp14:anchorId="4973FA7E" wp14:editId="015D9FAD">
                  <wp:extent cx="963930" cy="595976"/>
                  <wp:effectExtent l="0" t="0" r="7620" b="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目標族群與服務.jpg"/>
                          <pic:cNvPicPr/>
                        </pic:nvPicPr>
                        <pic:blipFill rotWithShape="1">
                          <a:blip r:embed="rId26" cstate="screen">
                            <a:extLst>
                              <a:ext uri="{28A0092B-C50C-407E-A947-70E740481C1C}">
                                <a14:useLocalDpi xmlns:a14="http://schemas.microsoft.com/office/drawing/2010/main"/>
                              </a:ext>
                            </a:extLst>
                          </a:blip>
                          <a:srcRect/>
                          <a:stretch/>
                        </pic:blipFill>
                        <pic:spPr bwMode="auto">
                          <a:xfrm>
                            <a:off x="0" y="0"/>
                            <a:ext cx="966210" cy="597386"/>
                          </a:xfrm>
                          <a:prstGeom prst="rect">
                            <a:avLst/>
                          </a:prstGeom>
                          <a:ln>
                            <a:noFill/>
                          </a:ln>
                          <a:extLst>
                            <a:ext uri="{53640926-AAD7-44D8-BBD7-CCE9431645EC}">
                              <a14:shadowObscured xmlns:a14="http://schemas.microsoft.com/office/drawing/2010/main"/>
                            </a:ext>
                          </a:extLst>
                        </pic:spPr>
                      </pic:pic>
                    </a:graphicData>
                  </a:graphic>
                </wp:inline>
              </w:drawing>
            </w:r>
          </w:p>
        </w:tc>
      </w:tr>
      <w:tr w:rsidR="00782F25" w:rsidRPr="00DB675C" w:rsidTr="00CE7F23">
        <w:trPr>
          <w:trHeight w:val="1430"/>
          <w:jc w:val="center"/>
        </w:trPr>
        <w:tc>
          <w:tcPr>
            <w:tcW w:w="397" w:type="dxa"/>
            <w:tcBorders>
              <w:top w:val="nil"/>
              <w:left w:val="single" w:sz="4" w:space="0" w:color="auto"/>
              <w:bottom w:val="single" w:sz="4" w:space="0" w:color="auto"/>
              <w:right w:val="single" w:sz="4" w:space="0" w:color="auto"/>
            </w:tcBorders>
            <w:shd w:val="clear" w:color="000000" w:fill="FFFFFF"/>
            <w:vAlign w:val="center"/>
          </w:tcPr>
          <w:p w:rsidR="0030102E" w:rsidRPr="00DB675C" w:rsidRDefault="0030102E" w:rsidP="00782F25">
            <w:pPr>
              <w:widowControl/>
              <w:jc w:val="center"/>
              <w:rPr>
                <w:rFonts w:asciiTheme="majorEastAsia" w:eastAsiaTheme="majorEastAsia" w:hAnsiTheme="majorEastAsia" w:cs="Calibri"/>
                <w:kern w:val="0"/>
                <w:sz w:val="20"/>
                <w:szCs w:val="20"/>
              </w:rPr>
            </w:pPr>
            <w:r w:rsidRPr="00DB675C">
              <w:rPr>
                <w:rFonts w:asciiTheme="majorEastAsia" w:eastAsiaTheme="majorEastAsia" w:hAnsiTheme="majorEastAsia" w:cs="Calibri" w:hint="eastAsia"/>
                <w:kern w:val="0"/>
                <w:sz w:val="20"/>
                <w:szCs w:val="20"/>
              </w:rPr>
              <w:t>課程照片類</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30102E" w:rsidRPr="0030102E" w:rsidRDefault="0030102E" w:rsidP="00782F25">
            <w:pPr>
              <w:widowControl/>
              <w:jc w:val="center"/>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21</w:t>
            </w:r>
          </w:p>
        </w:tc>
        <w:tc>
          <w:tcPr>
            <w:tcW w:w="709" w:type="dxa"/>
            <w:tcBorders>
              <w:top w:val="nil"/>
              <w:left w:val="nil"/>
              <w:bottom w:val="single" w:sz="4" w:space="0" w:color="auto"/>
              <w:right w:val="single" w:sz="4" w:space="0" w:color="auto"/>
            </w:tcBorders>
            <w:shd w:val="clear" w:color="000000" w:fill="FFFFFF"/>
            <w:vAlign w:val="center"/>
            <w:hideMark/>
          </w:tcPr>
          <w:p w:rsidR="0030102E" w:rsidRPr="0030102E" w:rsidRDefault="0030102E" w:rsidP="00DB675C">
            <w:pPr>
              <w:widowControl/>
              <w:jc w:val="both"/>
              <w:rPr>
                <w:rFonts w:asciiTheme="majorEastAsia" w:eastAsiaTheme="majorEastAsia" w:hAnsiTheme="majorEastAsia" w:cs="Arial"/>
                <w:kern w:val="0"/>
                <w:sz w:val="20"/>
                <w:szCs w:val="20"/>
              </w:rPr>
            </w:pPr>
            <w:r w:rsidRPr="0030102E">
              <w:rPr>
                <w:rFonts w:asciiTheme="majorEastAsia" w:eastAsiaTheme="majorEastAsia" w:hAnsiTheme="majorEastAsia" w:cs="Arial" w:hint="eastAsia"/>
                <w:kern w:val="0"/>
                <w:sz w:val="20"/>
                <w:szCs w:val="20"/>
              </w:rPr>
              <w:t>高雄醫學大學</w:t>
            </w:r>
          </w:p>
        </w:tc>
        <w:tc>
          <w:tcPr>
            <w:tcW w:w="596"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醫學社會學與社會工作學系</w:t>
            </w:r>
          </w:p>
        </w:tc>
        <w:tc>
          <w:tcPr>
            <w:tcW w:w="425"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鄭夙芬</w:t>
            </w:r>
          </w:p>
        </w:tc>
        <w:tc>
          <w:tcPr>
            <w:tcW w:w="425"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副教授</w:t>
            </w:r>
          </w:p>
        </w:tc>
        <w:tc>
          <w:tcPr>
            <w:tcW w:w="1276"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社區學，學社區</w:t>
            </w:r>
          </w:p>
        </w:tc>
        <w:tc>
          <w:tcPr>
            <w:tcW w:w="3512" w:type="dxa"/>
            <w:tcBorders>
              <w:top w:val="nil"/>
              <w:left w:val="nil"/>
              <w:bottom w:val="single" w:sz="4" w:space="0" w:color="auto"/>
              <w:right w:val="single" w:sz="4" w:space="0" w:color="auto"/>
            </w:tcBorders>
            <w:shd w:val="clear" w:color="000000" w:fill="FFFFFF"/>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本課程結合教學實踐研究計畫，在五個社區進行實務教學之行動研究為期一年，透過認識與建立關係，與社區夥伴共同學習並設計該社區桌遊，舉辦跨社區跨對象的桌遊活動，學生從中修正行動並學習社區工作過程與技巧。</w:t>
            </w:r>
          </w:p>
        </w:tc>
        <w:tc>
          <w:tcPr>
            <w:tcW w:w="1931" w:type="dxa"/>
            <w:tcBorders>
              <w:top w:val="nil"/>
              <w:left w:val="nil"/>
              <w:bottom w:val="single" w:sz="4" w:space="0" w:color="auto"/>
              <w:right w:val="single" w:sz="4" w:space="0" w:color="auto"/>
            </w:tcBorders>
            <w:shd w:val="clear" w:color="000000" w:fill="FFFFFF"/>
            <w:vAlign w:val="center"/>
            <w:hideMark/>
          </w:tcPr>
          <w:p w:rsidR="0030102E" w:rsidRDefault="0030102E" w:rsidP="00782F25">
            <w:pPr>
              <w:widowControl/>
              <w:jc w:val="center"/>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照片5張(另備影片1支)</w:t>
            </w:r>
          </w:p>
          <w:p w:rsidR="00634E50" w:rsidRPr="0030102E" w:rsidRDefault="00634E50" w:rsidP="00782F25">
            <w:pPr>
              <w:widowControl/>
              <w:jc w:val="center"/>
              <w:rPr>
                <w:rFonts w:asciiTheme="majorEastAsia" w:eastAsiaTheme="majorEastAsia" w:hAnsiTheme="majorEastAsia" w:cs="Calibri"/>
                <w:kern w:val="0"/>
                <w:sz w:val="20"/>
                <w:szCs w:val="20"/>
              </w:rPr>
            </w:pPr>
            <w:r>
              <w:rPr>
                <w:noProof/>
              </w:rPr>
              <w:drawing>
                <wp:inline distT="0" distB="0" distL="0" distR="0" wp14:anchorId="1998A4CE" wp14:editId="1B962DEC">
                  <wp:extent cx="754911" cy="427597"/>
                  <wp:effectExtent l="0" t="0" r="7620" b="0"/>
                  <wp:docPr id="17"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5"/>
                          <pic:cNvPicPr>
                            <a:picLocks noChangeAspect="1"/>
                          </pic:cNvPicPr>
                        </pic:nvPicPr>
                        <pic:blipFill>
                          <a:blip r:embed="rId27" cstate="email">
                            <a:extLst>
                              <a:ext uri="{28A0092B-C50C-407E-A947-70E740481C1C}">
                                <a14:useLocalDpi xmlns:a14="http://schemas.microsoft.com/office/drawing/2010/main"/>
                              </a:ext>
                            </a:extLst>
                          </a:blip>
                          <a:stretch>
                            <a:fillRect/>
                          </a:stretch>
                        </pic:blipFill>
                        <pic:spPr>
                          <a:xfrm>
                            <a:off x="0" y="0"/>
                            <a:ext cx="764762" cy="433177"/>
                          </a:xfrm>
                          <a:prstGeom prst="rect">
                            <a:avLst/>
                          </a:prstGeom>
                        </pic:spPr>
                      </pic:pic>
                    </a:graphicData>
                  </a:graphic>
                </wp:inline>
              </w:drawing>
            </w:r>
          </w:p>
        </w:tc>
      </w:tr>
      <w:tr w:rsidR="00782F25" w:rsidRPr="00DB675C" w:rsidTr="00CE7F23">
        <w:trPr>
          <w:trHeight w:val="1430"/>
          <w:jc w:val="center"/>
        </w:trPr>
        <w:tc>
          <w:tcPr>
            <w:tcW w:w="397" w:type="dxa"/>
            <w:tcBorders>
              <w:top w:val="nil"/>
              <w:left w:val="single" w:sz="4" w:space="0" w:color="auto"/>
              <w:bottom w:val="single" w:sz="4" w:space="0" w:color="auto"/>
              <w:right w:val="single" w:sz="4" w:space="0" w:color="auto"/>
            </w:tcBorders>
            <w:shd w:val="clear" w:color="000000" w:fill="FFFFFF"/>
            <w:vAlign w:val="center"/>
          </w:tcPr>
          <w:p w:rsidR="0030102E" w:rsidRPr="00DB675C" w:rsidRDefault="0030102E" w:rsidP="00782F25">
            <w:pPr>
              <w:widowControl/>
              <w:jc w:val="center"/>
              <w:rPr>
                <w:rFonts w:asciiTheme="majorEastAsia" w:eastAsiaTheme="majorEastAsia" w:hAnsiTheme="majorEastAsia" w:cs="Calibri"/>
                <w:kern w:val="0"/>
                <w:sz w:val="20"/>
                <w:szCs w:val="20"/>
              </w:rPr>
            </w:pPr>
            <w:r w:rsidRPr="00DB675C">
              <w:rPr>
                <w:rFonts w:asciiTheme="majorEastAsia" w:eastAsiaTheme="majorEastAsia" w:hAnsiTheme="majorEastAsia" w:cs="Calibri" w:hint="eastAsia"/>
                <w:kern w:val="0"/>
                <w:sz w:val="20"/>
                <w:szCs w:val="20"/>
              </w:rPr>
              <w:t>課程照片類</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30102E" w:rsidRPr="0030102E" w:rsidRDefault="0030102E" w:rsidP="00782F25">
            <w:pPr>
              <w:widowControl/>
              <w:jc w:val="center"/>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22</w:t>
            </w:r>
          </w:p>
        </w:tc>
        <w:tc>
          <w:tcPr>
            <w:tcW w:w="709" w:type="dxa"/>
            <w:tcBorders>
              <w:top w:val="nil"/>
              <w:left w:val="nil"/>
              <w:bottom w:val="single" w:sz="4" w:space="0" w:color="auto"/>
              <w:right w:val="single" w:sz="4" w:space="0" w:color="auto"/>
            </w:tcBorders>
            <w:shd w:val="clear" w:color="000000" w:fill="FFFFFF"/>
            <w:vAlign w:val="center"/>
            <w:hideMark/>
          </w:tcPr>
          <w:p w:rsidR="0030102E" w:rsidRPr="0030102E" w:rsidRDefault="0030102E" w:rsidP="00DB675C">
            <w:pPr>
              <w:widowControl/>
              <w:jc w:val="both"/>
              <w:rPr>
                <w:rFonts w:asciiTheme="majorEastAsia" w:eastAsiaTheme="majorEastAsia" w:hAnsiTheme="majorEastAsia" w:cs="Arial"/>
                <w:kern w:val="0"/>
                <w:sz w:val="20"/>
                <w:szCs w:val="20"/>
              </w:rPr>
            </w:pPr>
            <w:r w:rsidRPr="0030102E">
              <w:rPr>
                <w:rFonts w:asciiTheme="majorEastAsia" w:eastAsiaTheme="majorEastAsia" w:hAnsiTheme="majorEastAsia" w:cs="Arial" w:hint="eastAsia"/>
                <w:kern w:val="0"/>
                <w:sz w:val="20"/>
                <w:szCs w:val="20"/>
              </w:rPr>
              <w:t>國立成功大學</w:t>
            </w:r>
          </w:p>
        </w:tc>
        <w:tc>
          <w:tcPr>
            <w:tcW w:w="596"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都市計劃學系</w:t>
            </w:r>
          </w:p>
        </w:tc>
        <w:tc>
          <w:tcPr>
            <w:tcW w:w="425"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張秀慈</w:t>
            </w:r>
          </w:p>
        </w:tc>
        <w:tc>
          <w:tcPr>
            <w:tcW w:w="425"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助理教授</w:t>
            </w:r>
          </w:p>
        </w:tc>
        <w:tc>
          <w:tcPr>
            <w:tcW w:w="1276"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應用權益關係人工作坊為協同規劃與引導能力實作教學場域之行動研究</w:t>
            </w:r>
          </w:p>
        </w:tc>
        <w:tc>
          <w:tcPr>
            <w:tcW w:w="3512" w:type="dxa"/>
            <w:tcBorders>
              <w:top w:val="nil"/>
              <w:left w:val="nil"/>
              <w:bottom w:val="single" w:sz="4" w:space="0" w:color="auto"/>
              <w:right w:val="single" w:sz="4" w:space="0" w:color="auto"/>
            </w:tcBorders>
            <w:shd w:val="clear" w:color="000000" w:fill="FFFFFF"/>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本課程透過導入權益關係人工作坊於都市計劃之專業實習課程當中，透過理論方法介紹與規劃場域實作，協助學生學習權益關係人辨識與分析、對話與協作過程等社會空間形成之規劃設計、及連結工作坊與場域相關之議題實作。</w:t>
            </w:r>
          </w:p>
        </w:tc>
        <w:tc>
          <w:tcPr>
            <w:tcW w:w="1931" w:type="dxa"/>
            <w:tcBorders>
              <w:top w:val="nil"/>
              <w:left w:val="nil"/>
              <w:bottom w:val="single" w:sz="4" w:space="0" w:color="auto"/>
              <w:right w:val="single" w:sz="4" w:space="0" w:color="auto"/>
            </w:tcBorders>
            <w:shd w:val="clear" w:color="000000" w:fill="FFFFFF"/>
            <w:vAlign w:val="center"/>
            <w:hideMark/>
          </w:tcPr>
          <w:p w:rsidR="0030102E" w:rsidRPr="0030102E" w:rsidRDefault="0030102E" w:rsidP="00782F25">
            <w:pPr>
              <w:widowControl/>
              <w:jc w:val="center"/>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照片5張</w:t>
            </w:r>
            <w:r w:rsidR="007F4E83">
              <w:rPr>
                <w:rFonts w:asciiTheme="majorEastAsia" w:eastAsiaTheme="majorEastAsia" w:hAnsiTheme="majorEastAsia" w:cs="Calibri"/>
                <w:kern w:val="0"/>
                <w:sz w:val="20"/>
                <w:szCs w:val="20"/>
              </w:rPr>
              <w:br/>
            </w:r>
            <w:r w:rsidR="007F4E83">
              <w:rPr>
                <w:rFonts w:asciiTheme="majorEastAsia" w:eastAsiaTheme="majorEastAsia" w:hAnsiTheme="majorEastAsia" w:cs="Calibri"/>
                <w:noProof/>
                <w:kern w:val="0"/>
                <w:sz w:val="20"/>
                <w:szCs w:val="20"/>
              </w:rPr>
              <w:drawing>
                <wp:inline distT="0" distB="0" distL="0" distR="0">
                  <wp:extent cx="972820" cy="728980"/>
                  <wp:effectExtent l="0" t="0" r="0" b="0"/>
                  <wp:docPr id="26" name="圖片 26" descr="C:\Users\trwu\AppData\Local\Microsoft\Windows\INetCache\Content.Word\4_結合街區願景想像之參與設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wu\AppData\Local\Microsoft\Windows\INetCache\Content.Word\4_結合街區願景想像之參與設計.JPG"/>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rot="10800000">
                            <a:off x="0" y="0"/>
                            <a:ext cx="972820" cy="728980"/>
                          </a:xfrm>
                          <a:prstGeom prst="rect">
                            <a:avLst/>
                          </a:prstGeom>
                          <a:noFill/>
                          <a:ln>
                            <a:noFill/>
                          </a:ln>
                        </pic:spPr>
                      </pic:pic>
                    </a:graphicData>
                  </a:graphic>
                </wp:inline>
              </w:drawing>
            </w:r>
          </w:p>
        </w:tc>
      </w:tr>
      <w:tr w:rsidR="00782F25" w:rsidRPr="00DB675C" w:rsidTr="00CE7F23">
        <w:trPr>
          <w:trHeight w:val="1430"/>
          <w:jc w:val="center"/>
        </w:trPr>
        <w:tc>
          <w:tcPr>
            <w:tcW w:w="397" w:type="dxa"/>
            <w:tcBorders>
              <w:top w:val="nil"/>
              <w:left w:val="single" w:sz="4" w:space="0" w:color="auto"/>
              <w:bottom w:val="single" w:sz="4" w:space="0" w:color="auto"/>
              <w:right w:val="single" w:sz="4" w:space="0" w:color="auto"/>
            </w:tcBorders>
            <w:shd w:val="clear" w:color="000000" w:fill="FFFFFF"/>
            <w:vAlign w:val="center"/>
          </w:tcPr>
          <w:p w:rsidR="0030102E" w:rsidRPr="00DB675C" w:rsidRDefault="0030102E" w:rsidP="00782F25">
            <w:pPr>
              <w:jc w:val="center"/>
              <w:rPr>
                <w:rFonts w:asciiTheme="majorEastAsia" w:eastAsiaTheme="majorEastAsia" w:hAnsiTheme="majorEastAsia"/>
                <w:sz w:val="20"/>
                <w:szCs w:val="20"/>
              </w:rPr>
            </w:pPr>
            <w:r w:rsidRPr="00DB675C">
              <w:rPr>
                <w:rFonts w:asciiTheme="majorEastAsia" w:eastAsiaTheme="majorEastAsia" w:hAnsiTheme="majorEastAsia" w:cs="Calibri" w:hint="eastAsia"/>
                <w:kern w:val="0"/>
                <w:sz w:val="20"/>
                <w:szCs w:val="20"/>
              </w:rPr>
              <w:t>課程照片類</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30102E" w:rsidRPr="0030102E" w:rsidRDefault="0030102E" w:rsidP="00782F25">
            <w:pPr>
              <w:widowControl/>
              <w:jc w:val="center"/>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23</w:t>
            </w:r>
          </w:p>
        </w:tc>
        <w:tc>
          <w:tcPr>
            <w:tcW w:w="709" w:type="dxa"/>
            <w:tcBorders>
              <w:top w:val="nil"/>
              <w:left w:val="nil"/>
              <w:bottom w:val="single" w:sz="4" w:space="0" w:color="auto"/>
              <w:right w:val="single" w:sz="4" w:space="0" w:color="auto"/>
            </w:tcBorders>
            <w:shd w:val="clear" w:color="000000" w:fill="FFFFFF"/>
            <w:vAlign w:val="center"/>
            <w:hideMark/>
          </w:tcPr>
          <w:p w:rsidR="0030102E" w:rsidRPr="0030102E" w:rsidRDefault="0030102E" w:rsidP="00DB675C">
            <w:pPr>
              <w:widowControl/>
              <w:jc w:val="both"/>
              <w:rPr>
                <w:rFonts w:asciiTheme="majorEastAsia" w:eastAsiaTheme="majorEastAsia" w:hAnsiTheme="majorEastAsia" w:cs="Arial"/>
                <w:kern w:val="0"/>
                <w:sz w:val="20"/>
                <w:szCs w:val="20"/>
              </w:rPr>
            </w:pPr>
            <w:r w:rsidRPr="0030102E">
              <w:rPr>
                <w:rFonts w:asciiTheme="majorEastAsia" w:eastAsiaTheme="majorEastAsia" w:hAnsiTheme="majorEastAsia" w:cs="Arial" w:hint="eastAsia"/>
                <w:kern w:val="0"/>
                <w:sz w:val="20"/>
                <w:szCs w:val="20"/>
              </w:rPr>
              <w:t>國立臺北科技大學</w:t>
            </w:r>
          </w:p>
        </w:tc>
        <w:tc>
          <w:tcPr>
            <w:tcW w:w="596"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機械工程系</w:t>
            </w:r>
          </w:p>
        </w:tc>
        <w:tc>
          <w:tcPr>
            <w:tcW w:w="425"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許華倚</w:t>
            </w:r>
          </w:p>
        </w:tc>
        <w:tc>
          <w:tcPr>
            <w:tcW w:w="425"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副教授</w:t>
            </w:r>
          </w:p>
        </w:tc>
        <w:tc>
          <w:tcPr>
            <w:tcW w:w="1276" w:type="dxa"/>
            <w:tcBorders>
              <w:top w:val="nil"/>
              <w:left w:val="nil"/>
              <w:bottom w:val="single" w:sz="4" w:space="0" w:color="auto"/>
              <w:right w:val="single" w:sz="4" w:space="0" w:color="auto"/>
            </w:tcBorders>
            <w:shd w:val="clear" w:color="000000" w:fill="FFFFFF"/>
            <w:noWrap/>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服務創新課程之教學實踐</w:t>
            </w:r>
          </w:p>
        </w:tc>
        <w:tc>
          <w:tcPr>
            <w:tcW w:w="3512" w:type="dxa"/>
            <w:tcBorders>
              <w:top w:val="nil"/>
              <w:left w:val="nil"/>
              <w:bottom w:val="single" w:sz="4" w:space="0" w:color="auto"/>
              <w:right w:val="single" w:sz="4" w:space="0" w:color="auto"/>
            </w:tcBorders>
            <w:shd w:val="clear" w:color="000000" w:fill="FFFFFF"/>
            <w:vAlign w:val="center"/>
            <w:hideMark/>
          </w:tcPr>
          <w:p w:rsidR="0030102E" w:rsidRPr="0030102E" w:rsidRDefault="0030102E" w:rsidP="00DB675C">
            <w:pPr>
              <w:widowControl/>
              <w:jc w:val="both"/>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 xml:space="preserve">服務創新課程快速原型製作，主要目的為希望能同學發揮創意跟想像，幫助小朋友可以自動自發每天準時攝取維他命，並且在短時間內可以快速製作出原型，並展示作品 。                </w:t>
            </w:r>
          </w:p>
        </w:tc>
        <w:tc>
          <w:tcPr>
            <w:tcW w:w="1931" w:type="dxa"/>
            <w:tcBorders>
              <w:top w:val="nil"/>
              <w:left w:val="nil"/>
              <w:bottom w:val="single" w:sz="4" w:space="0" w:color="auto"/>
              <w:right w:val="single" w:sz="4" w:space="0" w:color="auto"/>
            </w:tcBorders>
            <w:shd w:val="clear" w:color="000000" w:fill="FFFFFF"/>
            <w:vAlign w:val="center"/>
            <w:hideMark/>
          </w:tcPr>
          <w:p w:rsidR="0030102E" w:rsidRDefault="0030102E" w:rsidP="00782F25">
            <w:pPr>
              <w:widowControl/>
              <w:jc w:val="center"/>
              <w:rPr>
                <w:rFonts w:asciiTheme="majorEastAsia" w:eastAsiaTheme="majorEastAsia" w:hAnsiTheme="majorEastAsia" w:cs="Calibri"/>
                <w:kern w:val="0"/>
                <w:sz w:val="20"/>
                <w:szCs w:val="20"/>
              </w:rPr>
            </w:pPr>
            <w:r w:rsidRPr="0030102E">
              <w:rPr>
                <w:rFonts w:asciiTheme="majorEastAsia" w:eastAsiaTheme="majorEastAsia" w:hAnsiTheme="majorEastAsia" w:cs="Calibri"/>
                <w:kern w:val="0"/>
                <w:sz w:val="20"/>
                <w:szCs w:val="20"/>
              </w:rPr>
              <w:t>照片4張</w:t>
            </w:r>
          </w:p>
          <w:p w:rsidR="00634E50" w:rsidRPr="0030102E" w:rsidRDefault="00634E50" w:rsidP="00782F25">
            <w:pPr>
              <w:widowControl/>
              <w:jc w:val="center"/>
              <w:rPr>
                <w:rFonts w:asciiTheme="majorEastAsia" w:eastAsiaTheme="majorEastAsia" w:hAnsiTheme="majorEastAsia" w:cs="Calibri"/>
                <w:kern w:val="0"/>
                <w:sz w:val="20"/>
                <w:szCs w:val="20"/>
              </w:rPr>
            </w:pPr>
            <w:r>
              <w:rPr>
                <w:noProof/>
              </w:rPr>
              <w:drawing>
                <wp:inline distT="0" distB="0" distL="0" distR="0" wp14:anchorId="604D88F0" wp14:editId="10D1E848">
                  <wp:extent cx="691117" cy="921489"/>
                  <wp:effectExtent l="0" t="0" r="0" b="0"/>
                  <wp:docPr id="18"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4"/>
                          <pic:cNvPicPr>
                            <a:picLocks noChangeAspect="1"/>
                          </pic:cNvPicPr>
                        </pic:nvPicPr>
                        <pic:blipFill>
                          <a:blip r:embed="rId29" cstate="email">
                            <a:extLst>
                              <a:ext uri="{28A0092B-C50C-407E-A947-70E740481C1C}">
                                <a14:useLocalDpi xmlns:a14="http://schemas.microsoft.com/office/drawing/2010/main"/>
                              </a:ext>
                            </a:extLst>
                          </a:blip>
                          <a:stretch>
                            <a:fillRect/>
                          </a:stretch>
                        </pic:blipFill>
                        <pic:spPr>
                          <a:xfrm>
                            <a:off x="0" y="0"/>
                            <a:ext cx="706478" cy="941971"/>
                          </a:xfrm>
                          <a:prstGeom prst="rect">
                            <a:avLst/>
                          </a:prstGeom>
                        </pic:spPr>
                      </pic:pic>
                    </a:graphicData>
                  </a:graphic>
                </wp:inline>
              </w:drawing>
            </w:r>
          </w:p>
        </w:tc>
      </w:tr>
    </w:tbl>
    <w:p w:rsidR="0030102E" w:rsidRDefault="0030102E"/>
    <w:sectPr w:rsidR="0030102E" w:rsidSect="0030102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D97" w:rsidRDefault="004B6D97" w:rsidP="00412CED">
      <w:r>
        <w:separator/>
      </w:r>
    </w:p>
  </w:endnote>
  <w:endnote w:type="continuationSeparator" w:id="0">
    <w:p w:rsidR="004B6D97" w:rsidRDefault="004B6D97" w:rsidP="00412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D97" w:rsidRDefault="004B6D97" w:rsidP="00412CED">
      <w:r>
        <w:separator/>
      </w:r>
    </w:p>
  </w:footnote>
  <w:footnote w:type="continuationSeparator" w:id="0">
    <w:p w:rsidR="004B6D97" w:rsidRDefault="004B6D97" w:rsidP="00412C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02E"/>
    <w:rsid w:val="00165E62"/>
    <w:rsid w:val="001C2112"/>
    <w:rsid w:val="0030102E"/>
    <w:rsid w:val="00412CED"/>
    <w:rsid w:val="004B6D97"/>
    <w:rsid w:val="004D5D79"/>
    <w:rsid w:val="00634E50"/>
    <w:rsid w:val="00782F25"/>
    <w:rsid w:val="007F4E83"/>
    <w:rsid w:val="00B65EE7"/>
    <w:rsid w:val="00C46971"/>
    <w:rsid w:val="00CE7F23"/>
    <w:rsid w:val="00D10705"/>
    <w:rsid w:val="00D923CF"/>
    <w:rsid w:val="00DB675C"/>
    <w:rsid w:val="00F852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AE1679-06E7-45D4-80AC-60A2A0EA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070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10705"/>
    <w:rPr>
      <w:rFonts w:asciiTheme="majorHAnsi" w:eastAsiaTheme="majorEastAsia" w:hAnsiTheme="majorHAnsi" w:cstheme="majorBidi"/>
      <w:sz w:val="18"/>
      <w:szCs w:val="18"/>
    </w:rPr>
  </w:style>
  <w:style w:type="paragraph" w:styleId="a5">
    <w:name w:val="List Paragraph"/>
    <w:basedOn w:val="a"/>
    <w:uiPriority w:val="34"/>
    <w:qFormat/>
    <w:rsid w:val="00634E50"/>
    <w:pPr>
      <w:ind w:leftChars="200" w:left="480"/>
    </w:pPr>
  </w:style>
  <w:style w:type="paragraph" w:styleId="a6">
    <w:name w:val="header"/>
    <w:basedOn w:val="a"/>
    <w:link w:val="a7"/>
    <w:uiPriority w:val="99"/>
    <w:unhideWhenUsed/>
    <w:rsid w:val="00412CED"/>
    <w:pPr>
      <w:tabs>
        <w:tab w:val="center" w:pos="4153"/>
        <w:tab w:val="right" w:pos="8306"/>
      </w:tabs>
      <w:snapToGrid w:val="0"/>
    </w:pPr>
    <w:rPr>
      <w:sz w:val="20"/>
      <w:szCs w:val="20"/>
    </w:rPr>
  </w:style>
  <w:style w:type="character" w:customStyle="1" w:styleId="a7">
    <w:name w:val="頁首 字元"/>
    <w:basedOn w:val="a0"/>
    <w:link w:val="a6"/>
    <w:uiPriority w:val="99"/>
    <w:rsid w:val="00412CED"/>
    <w:rPr>
      <w:sz w:val="20"/>
      <w:szCs w:val="20"/>
    </w:rPr>
  </w:style>
  <w:style w:type="paragraph" w:styleId="a8">
    <w:name w:val="footer"/>
    <w:basedOn w:val="a"/>
    <w:link w:val="a9"/>
    <w:uiPriority w:val="99"/>
    <w:unhideWhenUsed/>
    <w:rsid w:val="00412CED"/>
    <w:pPr>
      <w:tabs>
        <w:tab w:val="center" w:pos="4153"/>
        <w:tab w:val="right" w:pos="8306"/>
      </w:tabs>
      <w:snapToGrid w:val="0"/>
    </w:pPr>
    <w:rPr>
      <w:sz w:val="20"/>
      <w:szCs w:val="20"/>
    </w:rPr>
  </w:style>
  <w:style w:type="character" w:customStyle="1" w:styleId="a9">
    <w:name w:val="頁尾 字元"/>
    <w:basedOn w:val="a0"/>
    <w:link w:val="a8"/>
    <w:uiPriority w:val="99"/>
    <w:rsid w:val="00412C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44038">
      <w:bodyDiv w:val="1"/>
      <w:marLeft w:val="0"/>
      <w:marRight w:val="0"/>
      <w:marTop w:val="0"/>
      <w:marBottom w:val="0"/>
      <w:divBdr>
        <w:top w:val="none" w:sz="0" w:space="0" w:color="auto"/>
        <w:left w:val="none" w:sz="0" w:space="0" w:color="auto"/>
        <w:bottom w:val="none" w:sz="0" w:space="0" w:color="auto"/>
        <w:right w:val="none" w:sz="0" w:space="0" w:color="auto"/>
      </w:divBdr>
    </w:div>
    <w:div w:id="204389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pn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640</Words>
  <Characters>3653</Characters>
  <Application>Microsoft Office Word</Application>
  <DocSecurity>0</DocSecurity>
  <Lines>30</Lines>
  <Paragraphs>8</Paragraphs>
  <ScaleCrop>false</ScaleCrop>
  <Company>STPI</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吳亭儒</dc:creator>
  <cp:keywords/>
  <dc:description/>
  <cp:lastModifiedBy>謝維峰公用信箱電腦</cp:lastModifiedBy>
  <cp:revision>2</cp:revision>
  <cp:lastPrinted>2019-12-25T07:14:00Z</cp:lastPrinted>
  <dcterms:created xsi:type="dcterms:W3CDTF">2020-01-03T09:03:00Z</dcterms:created>
  <dcterms:modified xsi:type="dcterms:W3CDTF">2020-01-03T09:03:00Z</dcterms:modified>
</cp:coreProperties>
</file>