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A2" w:rsidRPr="0096015A" w:rsidRDefault="005B32A2" w:rsidP="005B32A2">
      <w:pPr>
        <w:tabs>
          <w:tab w:val="num" w:pos="1260"/>
        </w:tabs>
        <w:spacing w:line="520" w:lineRule="exact"/>
        <w:jc w:val="center"/>
        <w:rPr>
          <w:rFonts w:ascii="標楷體" w:eastAsia="標楷體" w:hAnsi="標楷體"/>
          <w:b/>
          <w:sz w:val="32"/>
          <w:szCs w:val="32"/>
        </w:rPr>
      </w:pPr>
      <w:bookmarkStart w:id="0" w:name="_GoBack"/>
      <w:bookmarkEnd w:id="0"/>
      <w:r w:rsidRPr="0096015A">
        <w:rPr>
          <w:rFonts w:ascii="標楷體" w:eastAsia="標楷體" w:hAnsi="標楷體" w:hint="eastAsia"/>
          <w:b/>
          <w:sz w:val="32"/>
          <w:szCs w:val="32"/>
        </w:rPr>
        <w:t>【教育部體育署新聞稿】</w:t>
      </w:r>
    </w:p>
    <w:p w:rsidR="009C7EC8" w:rsidRDefault="009C7EC8" w:rsidP="00947125">
      <w:pPr>
        <w:tabs>
          <w:tab w:val="num" w:pos="1260"/>
        </w:tabs>
        <w:spacing w:line="520" w:lineRule="exact"/>
        <w:jc w:val="center"/>
        <w:rPr>
          <w:rFonts w:ascii="標楷體" w:eastAsia="標楷體" w:hAnsi="標楷體"/>
          <w:b/>
          <w:sz w:val="32"/>
          <w:szCs w:val="32"/>
        </w:rPr>
      </w:pPr>
      <w:r>
        <w:rPr>
          <w:rFonts w:ascii="標楷體" w:eastAsia="標楷體" w:hAnsi="標楷體" w:hint="eastAsia"/>
          <w:b/>
          <w:sz w:val="32"/>
          <w:szCs w:val="32"/>
        </w:rPr>
        <w:t>逗陣來南方澳</w:t>
      </w:r>
      <w:r w:rsidR="00947125" w:rsidRPr="00947125">
        <w:rPr>
          <w:rFonts w:ascii="標楷體" w:eastAsia="標楷體" w:hAnsi="標楷體" w:hint="eastAsia"/>
          <w:b/>
          <w:sz w:val="32"/>
          <w:szCs w:val="32"/>
        </w:rPr>
        <w:t>山海漫</w:t>
      </w:r>
      <w:r>
        <w:rPr>
          <w:rFonts w:ascii="標楷體" w:eastAsia="標楷體" w:hAnsi="標楷體" w:hint="eastAsia"/>
          <w:b/>
          <w:sz w:val="32"/>
          <w:szCs w:val="32"/>
        </w:rPr>
        <w:t>遊自行車道</w:t>
      </w:r>
    </w:p>
    <w:p w:rsidR="00947125" w:rsidRDefault="00947125" w:rsidP="00947125">
      <w:pPr>
        <w:tabs>
          <w:tab w:val="num" w:pos="1260"/>
        </w:tabs>
        <w:spacing w:line="520" w:lineRule="exact"/>
        <w:jc w:val="center"/>
        <w:rPr>
          <w:rFonts w:ascii="標楷體" w:eastAsia="標楷體" w:hAnsi="標楷體"/>
          <w:b/>
          <w:sz w:val="32"/>
          <w:szCs w:val="32"/>
        </w:rPr>
      </w:pPr>
      <w:r w:rsidRPr="00947125">
        <w:rPr>
          <w:rFonts w:ascii="標楷體" w:eastAsia="標楷體" w:hAnsi="標楷體" w:hint="eastAsia"/>
          <w:b/>
          <w:sz w:val="32"/>
          <w:szCs w:val="32"/>
        </w:rPr>
        <w:t>騎</w:t>
      </w:r>
      <w:r w:rsidR="009C7EC8">
        <w:rPr>
          <w:rFonts w:ascii="標楷體" w:eastAsia="標楷體" w:hAnsi="標楷體" w:hint="eastAsia"/>
          <w:b/>
          <w:sz w:val="32"/>
          <w:szCs w:val="32"/>
        </w:rPr>
        <w:t>亮臺灣尚鯖ㄟ自行車路線</w:t>
      </w:r>
    </w:p>
    <w:p w:rsidR="00A72D45" w:rsidRPr="0096015A" w:rsidRDefault="00A72D45" w:rsidP="00A72D45">
      <w:pPr>
        <w:widowControl/>
        <w:shd w:val="clear" w:color="auto" w:fill="FFFFFF"/>
        <w:jc w:val="right"/>
        <w:textAlignment w:val="center"/>
        <w:rPr>
          <w:rFonts w:ascii="標楷體" w:eastAsia="標楷體" w:hAnsi="標楷體" w:cs="新細明體"/>
          <w:kern w:val="0"/>
          <w:szCs w:val="24"/>
        </w:rPr>
      </w:pPr>
      <w:r w:rsidRPr="0096015A">
        <w:rPr>
          <w:rFonts w:ascii="標楷體" w:eastAsia="標楷體" w:hAnsi="標楷體" w:cs="新細明體" w:hint="eastAsia"/>
          <w:kern w:val="0"/>
          <w:szCs w:val="24"/>
        </w:rPr>
        <w:t>發布日期：109年</w:t>
      </w:r>
      <w:r w:rsidR="00A367A1" w:rsidRPr="0096015A">
        <w:rPr>
          <w:rFonts w:ascii="標楷體" w:eastAsia="標楷體" w:hAnsi="標楷體" w:cs="新細明體" w:hint="eastAsia"/>
          <w:kern w:val="0"/>
          <w:szCs w:val="24"/>
        </w:rPr>
        <w:t>9</w:t>
      </w:r>
      <w:r w:rsidRPr="0096015A">
        <w:rPr>
          <w:rFonts w:ascii="標楷體" w:eastAsia="標楷體" w:hAnsi="標楷體" w:cs="新細明體" w:hint="eastAsia"/>
          <w:kern w:val="0"/>
          <w:szCs w:val="24"/>
        </w:rPr>
        <w:t>月</w:t>
      </w:r>
      <w:r w:rsidR="00947125">
        <w:rPr>
          <w:rFonts w:ascii="標楷體" w:eastAsia="標楷體" w:hAnsi="標楷體" w:cs="新細明體" w:hint="eastAsia"/>
          <w:kern w:val="0"/>
          <w:szCs w:val="24"/>
        </w:rPr>
        <w:t>27</w:t>
      </w:r>
      <w:r w:rsidRPr="0096015A">
        <w:rPr>
          <w:rFonts w:ascii="標楷體" w:eastAsia="標楷體" w:hAnsi="標楷體" w:cs="新細明體" w:hint="eastAsia"/>
          <w:kern w:val="0"/>
          <w:szCs w:val="24"/>
        </w:rPr>
        <w:t>日</w:t>
      </w:r>
    </w:p>
    <w:p w:rsidR="00A72D45" w:rsidRPr="0096015A" w:rsidRDefault="00A72D45" w:rsidP="00A72D45">
      <w:pPr>
        <w:widowControl/>
        <w:shd w:val="clear" w:color="auto" w:fill="FFFFFF"/>
        <w:jc w:val="right"/>
        <w:textAlignment w:val="center"/>
        <w:rPr>
          <w:rFonts w:ascii="標楷體" w:eastAsia="標楷體" w:hAnsi="標楷體" w:cs="新細明體"/>
          <w:kern w:val="0"/>
          <w:szCs w:val="24"/>
        </w:rPr>
      </w:pPr>
      <w:r w:rsidRPr="0096015A">
        <w:rPr>
          <w:rFonts w:ascii="標楷體" w:eastAsia="標楷體" w:hAnsi="標楷體" w:cs="新細明體" w:hint="eastAsia"/>
          <w:kern w:val="0"/>
          <w:szCs w:val="24"/>
        </w:rPr>
        <w:t>發稿單位：運動設施組</w:t>
      </w:r>
    </w:p>
    <w:p w:rsidR="00A72D45" w:rsidRPr="0096015A" w:rsidRDefault="00A72D45" w:rsidP="00A72D45">
      <w:pPr>
        <w:widowControl/>
        <w:shd w:val="clear" w:color="auto" w:fill="FFFFFF"/>
        <w:jc w:val="right"/>
        <w:textAlignment w:val="center"/>
        <w:rPr>
          <w:rFonts w:ascii="標楷體" w:eastAsia="標楷體" w:hAnsi="標楷體" w:cs="新細明體"/>
          <w:kern w:val="0"/>
          <w:szCs w:val="24"/>
        </w:rPr>
      </w:pPr>
      <w:r w:rsidRPr="0096015A">
        <w:rPr>
          <w:rFonts w:ascii="標楷體" w:eastAsia="標楷體" w:hAnsi="標楷體" w:cs="新細明體" w:hint="eastAsia"/>
          <w:kern w:val="0"/>
          <w:szCs w:val="24"/>
          <w:bdr w:val="none" w:sz="0" w:space="0" w:color="auto" w:frame="1"/>
        </w:rPr>
        <w:t>單位聯絡人：陳宛婷科員</w:t>
      </w:r>
    </w:p>
    <w:p w:rsidR="00A72D45" w:rsidRPr="0096015A" w:rsidRDefault="00A72D45" w:rsidP="00A72D45">
      <w:pPr>
        <w:widowControl/>
        <w:shd w:val="clear" w:color="auto" w:fill="FFFFFF"/>
        <w:jc w:val="right"/>
        <w:textAlignment w:val="center"/>
        <w:rPr>
          <w:rFonts w:ascii="標楷體" w:eastAsia="標楷體" w:hAnsi="標楷體" w:cs="新細明體"/>
          <w:kern w:val="0"/>
          <w:szCs w:val="24"/>
        </w:rPr>
      </w:pPr>
      <w:r w:rsidRPr="0096015A">
        <w:rPr>
          <w:rFonts w:ascii="標楷體" w:eastAsia="標楷體" w:hAnsi="標楷體" w:cs="新細明體" w:hint="eastAsia"/>
          <w:kern w:val="0"/>
          <w:szCs w:val="24"/>
        </w:rPr>
        <w:t>電話：02-8771</w:t>
      </w:r>
      <w:r w:rsidR="00D2553D" w:rsidRPr="0096015A">
        <w:rPr>
          <w:rFonts w:ascii="標楷體" w:eastAsia="標楷體" w:hAnsi="標楷體" w:cs="新細明體" w:hint="eastAsia"/>
          <w:kern w:val="0"/>
          <w:szCs w:val="24"/>
        </w:rPr>
        <w:t>-</w:t>
      </w:r>
      <w:r w:rsidRPr="0096015A">
        <w:rPr>
          <w:rFonts w:ascii="標楷體" w:eastAsia="標楷體" w:hAnsi="標楷體" w:cs="新細明體" w:hint="eastAsia"/>
          <w:kern w:val="0"/>
          <w:szCs w:val="24"/>
        </w:rPr>
        <w:t>1</w:t>
      </w:r>
      <w:r w:rsidR="00D2553D" w:rsidRPr="0096015A">
        <w:rPr>
          <w:rFonts w:ascii="標楷體" w:eastAsia="標楷體" w:hAnsi="標楷體" w:cs="新細明體" w:hint="eastAsia"/>
          <w:kern w:val="0"/>
          <w:szCs w:val="24"/>
        </w:rPr>
        <w:t>521</w:t>
      </w:r>
    </w:p>
    <w:p w:rsidR="00A72D45" w:rsidRPr="0096015A" w:rsidRDefault="00A72D45" w:rsidP="00A72D45">
      <w:pPr>
        <w:widowControl/>
        <w:shd w:val="clear" w:color="auto" w:fill="FFFFFF"/>
        <w:jc w:val="right"/>
        <w:textAlignment w:val="center"/>
        <w:rPr>
          <w:rFonts w:ascii="標楷體" w:eastAsia="標楷體" w:hAnsi="標楷體" w:cs="新細明體"/>
          <w:kern w:val="0"/>
          <w:szCs w:val="24"/>
        </w:rPr>
      </w:pPr>
      <w:r w:rsidRPr="0096015A">
        <w:rPr>
          <w:rFonts w:ascii="標楷體" w:eastAsia="標楷體" w:hAnsi="標楷體" w:cs="新細明體" w:hint="eastAsia"/>
          <w:kern w:val="0"/>
          <w:szCs w:val="24"/>
        </w:rPr>
        <w:t>E-mail：ating@mail.sa.gov.tw</w:t>
      </w:r>
    </w:p>
    <w:p w:rsidR="004A1E03" w:rsidRPr="0096015A" w:rsidRDefault="00A72D45" w:rsidP="004A1E03">
      <w:pPr>
        <w:widowControl/>
        <w:shd w:val="clear" w:color="auto" w:fill="FFFFFF"/>
        <w:jc w:val="right"/>
        <w:textAlignment w:val="center"/>
        <w:rPr>
          <w:rFonts w:hint="eastAsia"/>
          <w:sz w:val="28"/>
          <w:szCs w:val="28"/>
        </w:rPr>
      </w:pPr>
      <w:r w:rsidRPr="0096015A">
        <w:rPr>
          <w:rFonts w:ascii="標楷體" w:eastAsia="標楷體" w:hAnsi="標楷體" w:cs="新細明體" w:hint="eastAsia"/>
          <w:kern w:val="0"/>
          <w:szCs w:val="24"/>
          <w:bdr w:val="none" w:sz="0" w:space="0" w:color="auto" w:frame="1"/>
        </w:rPr>
        <w:t>新聞聯絡人：</w:t>
      </w:r>
      <w:r w:rsidR="004A1E03" w:rsidRPr="0096015A">
        <w:rPr>
          <w:rFonts w:ascii="標楷體" w:eastAsia="標楷體" w:hAnsi="標楷體" w:cs="新細明體" w:hint="eastAsia"/>
          <w:kern w:val="0"/>
          <w:szCs w:val="24"/>
          <w:bdr w:val="none" w:sz="0" w:space="0" w:color="auto" w:frame="1"/>
        </w:rPr>
        <w:t>鄒艾紋科長</w:t>
      </w:r>
    </w:p>
    <w:p w:rsidR="005B32A2" w:rsidRPr="0096015A" w:rsidRDefault="00A72D45" w:rsidP="004A1E03">
      <w:pPr>
        <w:widowControl/>
        <w:shd w:val="clear" w:color="auto" w:fill="FFFFFF"/>
        <w:jc w:val="right"/>
        <w:textAlignment w:val="center"/>
        <w:rPr>
          <w:rFonts w:ascii="標楷體" w:eastAsia="標楷體" w:hAnsi="標楷體"/>
          <w:szCs w:val="24"/>
        </w:rPr>
      </w:pPr>
      <w:r w:rsidRPr="0096015A">
        <w:rPr>
          <w:rFonts w:ascii="標楷體" w:eastAsia="標楷體" w:hAnsi="標楷體" w:cs="新細明體" w:hint="eastAsia"/>
          <w:kern w:val="0"/>
          <w:szCs w:val="24"/>
          <w:bdr w:val="none" w:sz="0" w:space="0" w:color="auto" w:frame="1"/>
        </w:rPr>
        <w:t>電話：02-8771-18</w:t>
      </w:r>
      <w:r w:rsidR="004A1E03" w:rsidRPr="0096015A">
        <w:rPr>
          <w:rFonts w:ascii="標楷體" w:eastAsia="標楷體" w:hAnsi="標楷體" w:cs="新細明體" w:hint="eastAsia"/>
          <w:kern w:val="0"/>
          <w:szCs w:val="24"/>
          <w:bdr w:val="none" w:sz="0" w:space="0" w:color="auto" w:frame="1"/>
        </w:rPr>
        <w:t>43</w:t>
      </w:r>
    </w:p>
    <w:p w:rsidR="005B32A2" w:rsidRPr="0096015A" w:rsidRDefault="005B32A2" w:rsidP="00A72D45">
      <w:pPr>
        <w:rPr>
          <w:rFonts w:ascii="標楷體" w:eastAsia="標楷體" w:hAnsi="標楷體"/>
        </w:rPr>
      </w:pPr>
      <w:r w:rsidRPr="0096015A">
        <w:rPr>
          <w:rFonts w:ascii="標楷體" w:eastAsia="標楷體" w:hAnsi="標楷體" w:cs="Arial" w:hint="eastAsia"/>
          <w:szCs w:val="24"/>
          <w:u w:val="single"/>
        </w:rPr>
        <w:t xml:space="preserve">                                                                           </w:t>
      </w:r>
      <w:r w:rsidR="00A72D45" w:rsidRPr="0096015A">
        <w:rPr>
          <w:rFonts w:ascii="標楷體" w:eastAsia="標楷體" w:hAnsi="標楷體" w:cs="Arial" w:hint="eastAsia"/>
          <w:szCs w:val="24"/>
          <w:u w:val="single"/>
        </w:rPr>
        <w:t xml:space="preserve">        </w:t>
      </w:r>
      <w:r w:rsidRPr="0096015A">
        <w:rPr>
          <w:rFonts w:ascii="標楷體" w:eastAsia="標楷體" w:hAnsi="標楷體" w:cs="Arial" w:hint="eastAsia"/>
          <w:szCs w:val="24"/>
          <w:u w:val="single"/>
        </w:rPr>
        <w:t xml:space="preserve">    </w:t>
      </w:r>
    </w:p>
    <w:p w:rsidR="00CE0428" w:rsidRPr="00CE0428" w:rsidRDefault="00CE0428" w:rsidP="00CA3BDB">
      <w:pPr>
        <w:tabs>
          <w:tab w:val="num" w:pos="1260"/>
        </w:tabs>
        <w:adjustRightInd w:val="0"/>
        <w:snapToGrid w:val="0"/>
        <w:spacing w:afterLines="50" w:after="180" w:line="400" w:lineRule="exact"/>
        <w:ind w:firstLineChars="200" w:firstLine="560"/>
        <w:rPr>
          <w:rFonts w:ascii="標楷體" w:eastAsia="標楷體" w:hAnsi="標楷體" w:cs="Arial" w:hint="eastAsia"/>
          <w:sz w:val="28"/>
          <w:szCs w:val="28"/>
        </w:rPr>
      </w:pPr>
      <w:r w:rsidRPr="00CE0428">
        <w:rPr>
          <w:rFonts w:ascii="標楷體" w:eastAsia="標楷體" w:hAnsi="標楷體" w:cs="Arial" w:hint="eastAsia"/>
          <w:sz w:val="28"/>
          <w:szCs w:val="28"/>
        </w:rPr>
        <w:t>教育部體育署今(</w:t>
      </w:r>
      <w:r w:rsidR="00947125">
        <w:rPr>
          <w:rFonts w:ascii="標楷體" w:eastAsia="標楷體" w:hAnsi="標楷體" w:cs="Arial" w:hint="eastAsia"/>
          <w:sz w:val="28"/>
          <w:szCs w:val="28"/>
        </w:rPr>
        <w:t>27</w:t>
      </w:r>
      <w:r w:rsidRPr="00CE0428">
        <w:rPr>
          <w:rFonts w:ascii="標楷體" w:eastAsia="標楷體" w:hAnsi="標楷體" w:cs="Arial" w:hint="eastAsia"/>
          <w:sz w:val="28"/>
          <w:szCs w:val="28"/>
        </w:rPr>
        <w:t>)日於</w:t>
      </w:r>
      <w:r w:rsidR="00947125" w:rsidRPr="00947125">
        <w:rPr>
          <w:rFonts w:ascii="標楷體" w:eastAsia="標楷體" w:hAnsi="標楷體" w:cs="Arial" w:hint="eastAsia"/>
          <w:sz w:val="28"/>
          <w:szCs w:val="28"/>
        </w:rPr>
        <w:t>蘇澳冷泉公園</w:t>
      </w:r>
      <w:r w:rsidRPr="00CE0428">
        <w:rPr>
          <w:rFonts w:ascii="標楷體" w:eastAsia="標楷體" w:hAnsi="標楷體" w:cs="Arial" w:hint="eastAsia"/>
          <w:sz w:val="28"/>
          <w:szCs w:val="28"/>
        </w:rPr>
        <w:t>辦理「騎亮臺灣─最讚亮點自行車路線」</w:t>
      </w:r>
      <w:r w:rsidR="00E54A4A">
        <w:rPr>
          <w:rFonts w:ascii="標楷體" w:eastAsia="標楷體" w:hAnsi="標楷體" w:cs="Arial" w:hint="eastAsia"/>
          <w:sz w:val="28"/>
          <w:szCs w:val="28"/>
        </w:rPr>
        <w:t>系列活動第2場</w:t>
      </w:r>
      <w:r w:rsidRPr="00CE0428">
        <w:rPr>
          <w:rFonts w:ascii="標楷體" w:eastAsia="標楷體" w:hAnsi="標楷體" w:cs="Arial" w:hint="eastAsia"/>
          <w:sz w:val="28"/>
          <w:szCs w:val="28"/>
        </w:rPr>
        <w:t>，以「</w:t>
      </w:r>
      <w:r w:rsidR="0096134C">
        <w:rPr>
          <w:rFonts w:ascii="標楷體" w:eastAsia="標楷體" w:hAnsi="標楷體" w:cs="Arial" w:hint="eastAsia"/>
          <w:sz w:val="28"/>
          <w:szCs w:val="28"/>
        </w:rPr>
        <w:t>揪要鯖，山海漫</w:t>
      </w:r>
      <w:r w:rsidRPr="00CE0428">
        <w:rPr>
          <w:rFonts w:ascii="標楷體" w:eastAsia="標楷體" w:hAnsi="標楷體" w:cs="Arial" w:hint="eastAsia"/>
          <w:sz w:val="28"/>
          <w:szCs w:val="28"/>
        </w:rPr>
        <w:t>騎</w:t>
      </w:r>
      <w:r w:rsidR="0096134C">
        <w:rPr>
          <w:rFonts w:ascii="標楷體" w:eastAsia="標楷體" w:hAnsi="標楷體" w:cs="Arial" w:hint="eastAsia"/>
          <w:sz w:val="28"/>
          <w:szCs w:val="28"/>
        </w:rPr>
        <w:t>南方澳</w:t>
      </w:r>
      <w:r w:rsidRPr="00CE0428">
        <w:rPr>
          <w:rFonts w:ascii="標楷體" w:eastAsia="標楷體" w:hAnsi="標楷體" w:cs="Arial" w:hint="eastAsia"/>
          <w:sz w:val="28"/>
          <w:szCs w:val="28"/>
        </w:rPr>
        <w:t>」為活動主題，</w:t>
      </w:r>
      <w:r w:rsidR="00B7768A">
        <w:rPr>
          <w:rFonts w:ascii="標楷體" w:eastAsia="標楷體" w:hAnsi="標楷體" w:cs="Arial" w:hint="eastAsia"/>
          <w:sz w:val="28"/>
          <w:szCs w:val="28"/>
        </w:rPr>
        <w:t>揪民眾體驗</w:t>
      </w:r>
      <w:r w:rsidR="0096134C" w:rsidRPr="0096134C">
        <w:rPr>
          <w:rFonts w:ascii="標楷體" w:eastAsia="標楷體" w:hAnsi="標楷體" w:cs="Arial" w:hint="eastAsia"/>
          <w:sz w:val="28"/>
          <w:szCs w:val="28"/>
        </w:rPr>
        <w:t>南方澳山海漫遊自行車道</w:t>
      </w:r>
      <w:r w:rsidRPr="00CE0428">
        <w:rPr>
          <w:rFonts w:ascii="標楷體" w:eastAsia="標楷體" w:hAnsi="標楷體" w:cs="Arial" w:hint="eastAsia"/>
          <w:sz w:val="28"/>
          <w:szCs w:val="28"/>
        </w:rPr>
        <w:t>。現場由教育部體育署</w:t>
      </w:r>
      <w:r w:rsidR="00E54A4A">
        <w:rPr>
          <w:rFonts w:ascii="標楷體" w:eastAsia="標楷體" w:hAnsi="標楷體" w:cs="Arial" w:hint="eastAsia"/>
          <w:sz w:val="28"/>
          <w:szCs w:val="28"/>
        </w:rPr>
        <w:t>專門委員黃幸玉</w:t>
      </w:r>
      <w:r w:rsidRPr="00CE0428">
        <w:rPr>
          <w:rFonts w:ascii="標楷體" w:eastAsia="標楷體" w:hAnsi="標楷體" w:cs="Arial" w:hint="eastAsia"/>
          <w:sz w:val="28"/>
          <w:szCs w:val="28"/>
        </w:rPr>
        <w:t>、</w:t>
      </w:r>
      <w:r w:rsidR="00E54A4A">
        <w:rPr>
          <w:rFonts w:ascii="標楷體" w:eastAsia="標楷體" w:hAnsi="標楷體" w:cs="Arial" w:hint="eastAsia"/>
          <w:sz w:val="28"/>
          <w:szCs w:val="28"/>
        </w:rPr>
        <w:t>蘇澳鎮鎮長</w:t>
      </w:r>
      <w:r w:rsidR="00E54A4A" w:rsidRPr="00E54A4A">
        <w:rPr>
          <w:rFonts w:ascii="標楷體" w:eastAsia="標楷體" w:hAnsi="標楷體" w:cs="Arial" w:hint="eastAsia"/>
          <w:sz w:val="28"/>
          <w:szCs w:val="28"/>
        </w:rPr>
        <w:t>李明哲</w:t>
      </w:r>
      <w:r w:rsidR="00580ABA">
        <w:rPr>
          <w:rFonts w:ascii="標楷體" w:eastAsia="標楷體" w:hAnsi="標楷體" w:cs="Arial" w:hint="eastAsia"/>
          <w:sz w:val="28"/>
          <w:szCs w:val="28"/>
        </w:rPr>
        <w:t>以及領騎嘉賓單車網紅松哥</w:t>
      </w:r>
      <w:r w:rsidR="00067898">
        <w:rPr>
          <w:rFonts w:ascii="標楷體" w:eastAsia="標楷體" w:hAnsi="標楷體" w:cs="Arial" w:hint="eastAsia"/>
          <w:sz w:val="28"/>
          <w:szCs w:val="28"/>
        </w:rPr>
        <w:t>(</w:t>
      </w:r>
      <w:r w:rsidR="00580ABA">
        <w:rPr>
          <w:rFonts w:ascii="標楷體" w:eastAsia="標楷體" w:hAnsi="標楷體" w:cs="Arial" w:hint="eastAsia"/>
          <w:sz w:val="28"/>
          <w:szCs w:val="28"/>
        </w:rPr>
        <w:t>陳松筠</w:t>
      </w:r>
      <w:r w:rsidR="00067898">
        <w:rPr>
          <w:rFonts w:ascii="標楷體" w:eastAsia="標楷體" w:hAnsi="標楷體" w:cs="Arial" w:hint="eastAsia"/>
          <w:sz w:val="28"/>
          <w:szCs w:val="28"/>
        </w:rPr>
        <w:t>)</w:t>
      </w:r>
      <w:r w:rsidRPr="00CE0428">
        <w:rPr>
          <w:rFonts w:ascii="標楷體" w:eastAsia="標楷體" w:hAnsi="標楷體" w:cs="Arial" w:hint="eastAsia"/>
          <w:sz w:val="28"/>
          <w:szCs w:val="28"/>
        </w:rPr>
        <w:t>，共同帶領民眾</w:t>
      </w:r>
      <w:r w:rsidR="0096134C" w:rsidRPr="0096134C">
        <w:rPr>
          <w:rFonts w:ascii="標楷體" w:eastAsia="標楷體" w:hAnsi="標楷體" w:cs="Arial" w:hint="eastAsia"/>
          <w:sz w:val="28"/>
          <w:szCs w:val="28"/>
        </w:rPr>
        <w:t>騎亮臺灣尚鯖ㄟ自行車路線</w:t>
      </w:r>
      <w:r w:rsidRPr="00CE0428">
        <w:rPr>
          <w:rFonts w:ascii="標楷體" w:eastAsia="標楷體" w:hAnsi="標楷體" w:cs="Arial" w:hint="eastAsia"/>
          <w:sz w:val="28"/>
          <w:szCs w:val="28"/>
        </w:rPr>
        <w:t>。</w:t>
      </w:r>
    </w:p>
    <w:p w:rsidR="00384D0A" w:rsidRDefault="00CE0428" w:rsidP="00CA3BDB">
      <w:pPr>
        <w:tabs>
          <w:tab w:val="num" w:pos="1260"/>
        </w:tabs>
        <w:adjustRightInd w:val="0"/>
        <w:snapToGrid w:val="0"/>
        <w:spacing w:afterLines="50" w:after="180" w:line="400" w:lineRule="exact"/>
        <w:ind w:firstLineChars="200" w:firstLine="560"/>
        <w:rPr>
          <w:rFonts w:ascii="標楷體" w:eastAsia="標楷體" w:hAnsi="標楷體" w:cs="Arial"/>
          <w:sz w:val="28"/>
          <w:szCs w:val="28"/>
        </w:rPr>
      </w:pPr>
      <w:r w:rsidRPr="00CE0428">
        <w:rPr>
          <w:rFonts w:ascii="標楷體" w:eastAsia="標楷體" w:hAnsi="標楷體" w:cs="Arial" w:hint="eastAsia"/>
          <w:sz w:val="28"/>
          <w:szCs w:val="28"/>
        </w:rPr>
        <w:t>教育部體育署</w:t>
      </w:r>
      <w:r w:rsidR="00E92C33">
        <w:rPr>
          <w:rFonts w:ascii="標楷體" w:eastAsia="標楷體" w:hAnsi="標楷體" w:cs="Arial" w:hint="eastAsia"/>
          <w:sz w:val="28"/>
          <w:szCs w:val="28"/>
        </w:rPr>
        <w:t>表示</w:t>
      </w:r>
      <w:r w:rsidR="00344ECC" w:rsidRPr="00344ECC">
        <w:rPr>
          <w:rFonts w:ascii="標楷體" w:eastAsia="標楷體" w:hAnsi="標楷體" w:cs="Arial" w:hint="eastAsia"/>
          <w:sz w:val="28"/>
          <w:szCs w:val="28"/>
        </w:rPr>
        <w:t>，</w:t>
      </w:r>
      <w:r w:rsidR="00344ECC">
        <w:rPr>
          <w:rFonts w:ascii="標楷體" w:eastAsia="標楷體" w:hAnsi="標楷體" w:cs="Arial" w:hint="eastAsia"/>
          <w:sz w:val="28"/>
          <w:szCs w:val="28"/>
        </w:rPr>
        <w:t>「</w:t>
      </w:r>
      <w:r w:rsidR="0032159F" w:rsidRPr="0032159F">
        <w:rPr>
          <w:rFonts w:ascii="標楷體" w:eastAsia="標楷體" w:hAnsi="標楷體" w:cs="Arial" w:hint="eastAsia"/>
          <w:sz w:val="28"/>
          <w:szCs w:val="28"/>
        </w:rPr>
        <w:t>南方澳山海漫遊自行車道</w:t>
      </w:r>
      <w:r w:rsidR="00344ECC">
        <w:rPr>
          <w:rFonts w:ascii="標楷體" w:eastAsia="標楷體" w:hAnsi="標楷體" w:cs="Arial" w:hint="eastAsia"/>
          <w:sz w:val="28"/>
          <w:szCs w:val="28"/>
        </w:rPr>
        <w:t>」</w:t>
      </w:r>
      <w:r w:rsidR="00344ECC" w:rsidRPr="00344ECC">
        <w:rPr>
          <w:rFonts w:ascii="標楷體" w:eastAsia="標楷體" w:hAnsi="標楷體" w:cs="Arial" w:hint="eastAsia"/>
          <w:sz w:val="28"/>
          <w:szCs w:val="28"/>
        </w:rPr>
        <w:t>為</w:t>
      </w:r>
      <w:r w:rsidR="00344ECC">
        <w:rPr>
          <w:rFonts w:ascii="標楷體" w:eastAsia="標楷體" w:hAnsi="標楷體" w:cs="Arial" w:hint="eastAsia"/>
          <w:sz w:val="28"/>
          <w:szCs w:val="28"/>
        </w:rPr>
        <w:t>宜蘭</w:t>
      </w:r>
      <w:r w:rsidR="00344ECC" w:rsidRPr="00344ECC">
        <w:rPr>
          <w:rFonts w:ascii="標楷體" w:eastAsia="標楷體" w:hAnsi="標楷體" w:cs="Arial" w:hint="eastAsia"/>
          <w:sz w:val="28"/>
          <w:szCs w:val="28"/>
        </w:rPr>
        <w:t>縣</w:t>
      </w:r>
      <w:r w:rsidR="00344ECC">
        <w:rPr>
          <w:rFonts w:ascii="標楷體" w:eastAsia="標楷體" w:hAnsi="標楷體" w:cs="Arial" w:hint="eastAsia"/>
          <w:sz w:val="28"/>
          <w:szCs w:val="28"/>
        </w:rPr>
        <w:t>政</w:t>
      </w:r>
      <w:r w:rsidR="00344ECC" w:rsidRPr="00344ECC">
        <w:rPr>
          <w:rFonts w:ascii="標楷體" w:eastAsia="標楷體" w:hAnsi="標楷體" w:cs="Arial" w:hint="eastAsia"/>
          <w:sz w:val="28"/>
          <w:szCs w:val="28"/>
        </w:rPr>
        <w:t>府於107</w:t>
      </w:r>
      <w:r w:rsidR="00344ECC">
        <w:rPr>
          <w:rFonts w:ascii="標楷體" w:eastAsia="標楷體" w:hAnsi="標楷體" w:cs="Arial" w:hint="eastAsia"/>
          <w:sz w:val="28"/>
          <w:szCs w:val="28"/>
        </w:rPr>
        <w:t>年向體育</w:t>
      </w:r>
      <w:r w:rsidR="00344ECC" w:rsidRPr="00344ECC">
        <w:rPr>
          <w:rFonts w:ascii="標楷體" w:eastAsia="標楷體" w:hAnsi="標楷體" w:cs="Arial" w:hint="eastAsia"/>
          <w:sz w:val="28"/>
          <w:szCs w:val="28"/>
        </w:rPr>
        <w:t>署申請之案件，總計畫經費</w:t>
      </w:r>
      <w:r w:rsidR="0032159F">
        <w:rPr>
          <w:rFonts w:ascii="標楷體" w:eastAsia="標楷體" w:hAnsi="標楷體" w:cs="Arial" w:hint="eastAsia"/>
          <w:sz w:val="28"/>
          <w:szCs w:val="28"/>
        </w:rPr>
        <w:t>1,0</w:t>
      </w:r>
      <w:r w:rsidR="00344ECC" w:rsidRPr="00344ECC">
        <w:rPr>
          <w:rFonts w:ascii="標楷體" w:eastAsia="標楷體" w:hAnsi="標楷體" w:cs="Arial" w:hint="eastAsia"/>
          <w:sz w:val="28"/>
          <w:szCs w:val="28"/>
        </w:rPr>
        <w:t>00萬元，</w:t>
      </w:r>
      <w:r w:rsidR="00E62992">
        <w:rPr>
          <w:rFonts w:ascii="標楷體" w:eastAsia="標楷體" w:hAnsi="標楷體" w:cs="Arial" w:hint="eastAsia"/>
          <w:sz w:val="28"/>
          <w:szCs w:val="28"/>
        </w:rPr>
        <w:t>體育</w:t>
      </w:r>
      <w:r w:rsidR="00344ECC" w:rsidRPr="00344ECC">
        <w:rPr>
          <w:rFonts w:ascii="標楷體" w:eastAsia="標楷體" w:hAnsi="標楷體" w:cs="Arial" w:hint="eastAsia"/>
          <w:sz w:val="28"/>
          <w:szCs w:val="28"/>
        </w:rPr>
        <w:t>署補助</w:t>
      </w:r>
      <w:r w:rsidR="0032159F">
        <w:rPr>
          <w:rFonts w:ascii="標楷體" w:eastAsia="標楷體" w:hAnsi="標楷體" w:cs="Arial" w:hint="eastAsia"/>
          <w:sz w:val="28"/>
          <w:szCs w:val="28"/>
        </w:rPr>
        <w:t>8</w:t>
      </w:r>
      <w:r w:rsidR="00344ECC" w:rsidRPr="00344ECC">
        <w:rPr>
          <w:rFonts w:ascii="標楷體" w:eastAsia="標楷體" w:hAnsi="標楷體" w:cs="Arial" w:hint="eastAsia"/>
          <w:sz w:val="28"/>
          <w:szCs w:val="28"/>
        </w:rPr>
        <w:t>00萬元，全長約</w:t>
      </w:r>
      <w:r w:rsidR="0032159F">
        <w:rPr>
          <w:rFonts w:ascii="標楷體" w:eastAsia="標楷體" w:hAnsi="標楷體" w:cs="Arial" w:hint="eastAsia"/>
          <w:sz w:val="28"/>
          <w:szCs w:val="28"/>
        </w:rPr>
        <w:t>9</w:t>
      </w:r>
      <w:r w:rsidR="00344ECC">
        <w:rPr>
          <w:rFonts w:ascii="標楷體" w:eastAsia="標楷體" w:hAnsi="標楷體" w:cs="Arial" w:hint="eastAsia"/>
          <w:sz w:val="28"/>
          <w:szCs w:val="28"/>
        </w:rPr>
        <w:t>公里</w:t>
      </w:r>
      <w:r w:rsidR="00344ECC" w:rsidRPr="00344ECC">
        <w:rPr>
          <w:rFonts w:ascii="標楷體" w:eastAsia="標楷體" w:hAnsi="標楷體" w:cs="Arial" w:hint="eastAsia"/>
          <w:sz w:val="28"/>
          <w:szCs w:val="28"/>
        </w:rPr>
        <w:t>，</w:t>
      </w:r>
      <w:r w:rsidR="00E92C33">
        <w:rPr>
          <w:rFonts w:ascii="標楷體" w:eastAsia="標楷體" w:hAnsi="標楷體" w:cs="Arial" w:hint="eastAsia"/>
          <w:sz w:val="28"/>
          <w:szCs w:val="28"/>
        </w:rPr>
        <w:t>這條路線可串聯環島1號線，</w:t>
      </w:r>
      <w:r w:rsidR="00384D0A">
        <w:rPr>
          <w:rFonts w:ascii="標楷體" w:eastAsia="標楷體" w:hAnsi="標楷體" w:cs="Arial" w:hint="eastAsia"/>
          <w:sz w:val="28"/>
          <w:szCs w:val="28"/>
        </w:rPr>
        <w:t>搭乘大眾運輸工具前往騎乘</w:t>
      </w:r>
      <w:r w:rsidR="00E92C33">
        <w:rPr>
          <w:rFonts w:ascii="標楷體" w:eastAsia="標楷體" w:hAnsi="標楷體" w:cs="Arial" w:hint="eastAsia"/>
          <w:sz w:val="28"/>
          <w:szCs w:val="28"/>
        </w:rPr>
        <w:t>相當方便，</w:t>
      </w:r>
      <w:r w:rsidR="00384D0A">
        <w:rPr>
          <w:rFonts w:ascii="標楷體" w:eastAsia="標楷體" w:hAnsi="標楷體" w:cs="Arial" w:hint="eastAsia"/>
          <w:sz w:val="28"/>
          <w:szCs w:val="28"/>
        </w:rPr>
        <w:t>民眾可於蘇澳火車站或蘇澳轉運站下車，騎乘沿途</w:t>
      </w:r>
      <w:r w:rsidR="00C41BFA">
        <w:rPr>
          <w:rFonts w:ascii="標楷體" w:eastAsia="標楷體" w:hAnsi="標楷體" w:cs="Arial" w:hint="eastAsia"/>
          <w:sz w:val="28"/>
          <w:szCs w:val="28"/>
        </w:rPr>
        <w:t>行經</w:t>
      </w:r>
      <w:r w:rsidR="00384D0A">
        <w:rPr>
          <w:rFonts w:ascii="標楷體" w:eastAsia="標楷體" w:hAnsi="標楷體" w:cs="Arial" w:hint="eastAsia"/>
          <w:sz w:val="28"/>
          <w:szCs w:val="28"/>
        </w:rPr>
        <w:t>白米木屐村、珊瑚博物館、內埤海灘(情人海灘)、豆腐岬風景區、討海文化館</w:t>
      </w:r>
      <w:r w:rsidR="00C41BFA">
        <w:rPr>
          <w:rFonts w:ascii="標楷體" w:eastAsia="標楷體" w:hAnsi="標楷體" w:cs="Arial" w:hint="eastAsia"/>
          <w:sz w:val="28"/>
          <w:szCs w:val="28"/>
        </w:rPr>
        <w:t>，</w:t>
      </w:r>
      <w:r w:rsidR="00384D0A">
        <w:rPr>
          <w:rFonts w:ascii="標楷體" w:eastAsia="標楷體" w:hAnsi="標楷體" w:cs="Arial" w:hint="eastAsia"/>
          <w:sz w:val="28"/>
          <w:szCs w:val="28"/>
        </w:rPr>
        <w:t>再到南方澳觀光魚市場大啖海鮮</w:t>
      </w:r>
      <w:r w:rsidR="00C41BFA">
        <w:rPr>
          <w:rFonts w:ascii="標楷體" w:eastAsia="標楷體" w:hAnsi="標楷體" w:cs="Arial" w:hint="eastAsia"/>
          <w:sz w:val="28"/>
          <w:szCs w:val="28"/>
        </w:rPr>
        <w:t>，</w:t>
      </w:r>
      <w:r w:rsidR="00C74573">
        <w:rPr>
          <w:rFonts w:ascii="標楷體" w:eastAsia="標楷體" w:hAnsi="標楷體" w:cs="Arial" w:hint="eastAsia"/>
          <w:sz w:val="28"/>
          <w:szCs w:val="28"/>
        </w:rPr>
        <w:t>讓喜愛騎單車的遊客以15公里的時速漫遊南方澳的山海風情</w:t>
      </w:r>
      <w:r w:rsidR="00384D0A">
        <w:rPr>
          <w:rFonts w:ascii="標楷體" w:eastAsia="標楷體" w:hAnsi="標楷體" w:cs="Arial" w:hint="eastAsia"/>
          <w:sz w:val="28"/>
          <w:szCs w:val="28"/>
        </w:rPr>
        <w:t>。</w:t>
      </w:r>
    </w:p>
    <w:p w:rsidR="00693CE2" w:rsidRDefault="000B7DAD" w:rsidP="00CA3BDB">
      <w:pPr>
        <w:tabs>
          <w:tab w:val="num" w:pos="1260"/>
        </w:tabs>
        <w:adjustRightInd w:val="0"/>
        <w:snapToGrid w:val="0"/>
        <w:spacing w:afterLines="50" w:after="180" w:line="400" w:lineRule="exact"/>
        <w:ind w:firstLineChars="200" w:firstLine="560"/>
        <w:rPr>
          <w:rFonts w:ascii="標楷體" w:eastAsia="標楷體" w:hAnsi="標楷體" w:cs="Arial"/>
          <w:sz w:val="28"/>
          <w:szCs w:val="28"/>
        </w:rPr>
      </w:pPr>
      <w:r>
        <w:rPr>
          <w:rFonts w:ascii="標楷體" w:eastAsia="標楷體" w:hAnsi="標楷體" w:cs="Arial" w:hint="eastAsia"/>
          <w:sz w:val="28"/>
          <w:szCs w:val="28"/>
        </w:rPr>
        <w:t>特別值得一提的是，這條路線途經的豆腐岬風景區</w:t>
      </w:r>
      <w:r w:rsidR="007229B3">
        <w:rPr>
          <w:rFonts w:ascii="標楷體" w:eastAsia="標楷體" w:hAnsi="標楷體" w:cs="Arial" w:hint="eastAsia"/>
          <w:sz w:val="28"/>
          <w:szCs w:val="28"/>
        </w:rPr>
        <w:t>，</w:t>
      </w:r>
      <w:r>
        <w:rPr>
          <w:rFonts w:ascii="標楷體" w:eastAsia="標楷體" w:hAnsi="標楷體" w:cs="Arial" w:hint="eastAsia"/>
          <w:sz w:val="28"/>
          <w:szCs w:val="28"/>
        </w:rPr>
        <w:t>教育部體育署</w:t>
      </w:r>
      <w:r w:rsidR="007229B3">
        <w:rPr>
          <w:rFonts w:ascii="標楷體" w:eastAsia="標楷體" w:hAnsi="標楷體" w:cs="Arial" w:hint="eastAsia"/>
          <w:sz w:val="28"/>
          <w:szCs w:val="28"/>
        </w:rPr>
        <w:t>於</w:t>
      </w:r>
      <w:r>
        <w:rPr>
          <w:rFonts w:ascii="標楷體" w:eastAsia="標楷體" w:hAnsi="標楷體" w:cs="Arial" w:hint="eastAsia"/>
          <w:sz w:val="28"/>
          <w:szCs w:val="28"/>
        </w:rPr>
        <w:t>108年核定補助</w:t>
      </w:r>
      <w:r w:rsidR="007229B3">
        <w:rPr>
          <w:rFonts w:ascii="標楷體" w:eastAsia="標楷體" w:hAnsi="標楷體" w:cs="Arial" w:hint="eastAsia"/>
          <w:sz w:val="28"/>
          <w:szCs w:val="28"/>
        </w:rPr>
        <w:t>建置</w:t>
      </w:r>
      <w:r w:rsidR="0062744C">
        <w:rPr>
          <w:rFonts w:ascii="標楷體" w:eastAsia="標楷體" w:hAnsi="標楷體" w:cs="Arial" w:hint="eastAsia"/>
          <w:sz w:val="28"/>
          <w:szCs w:val="28"/>
        </w:rPr>
        <w:t>1座</w:t>
      </w:r>
      <w:r w:rsidR="007229B3" w:rsidRPr="007229B3">
        <w:rPr>
          <w:rFonts w:ascii="標楷體" w:eastAsia="標楷體" w:hAnsi="標楷體" w:cs="Arial" w:hint="eastAsia"/>
          <w:sz w:val="28"/>
          <w:szCs w:val="28"/>
        </w:rPr>
        <w:t>帆船訓練</w:t>
      </w:r>
      <w:r w:rsidR="0062744C">
        <w:rPr>
          <w:rFonts w:ascii="標楷體" w:eastAsia="標楷體" w:hAnsi="標楷體" w:cs="Arial" w:hint="eastAsia"/>
          <w:sz w:val="28"/>
          <w:szCs w:val="28"/>
        </w:rPr>
        <w:t>基地</w:t>
      </w:r>
      <w:r w:rsidR="007229B3">
        <w:rPr>
          <w:rFonts w:ascii="標楷體" w:eastAsia="標楷體" w:hAnsi="標楷體" w:cs="Arial" w:hint="eastAsia"/>
          <w:sz w:val="28"/>
          <w:szCs w:val="28"/>
        </w:rPr>
        <w:t>，</w:t>
      </w:r>
      <w:r w:rsidR="0062744C">
        <w:rPr>
          <w:rFonts w:ascii="標楷體" w:eastAsia="標楷體" w:hAnsi="標楷體" w:cs="Arial" w:hint="eastAsia"/>
          <w:sz w:val="28"/>
          <w:szCs w:val="28"/>
        </w:rPr>
        <w:t>未來完工後，將可跨域整合觀光遊憩資源</w:t>
      </w:r>
      <w:r w:rsidR="00693CE2">
        <w:rPr>
          <w:rFonts w:ascii="標楷體" w:eastAsia="標楷體" w:hAnsi="標楷體" w:cs="Arial" w:hint="eastAsia"/>
          <w:sz w:val="28"/>
          <w:szCs w:val="28"/>
        </w:rPr>
        <w:t>，</w:t>
      </w:r>
      <w:r w:rsidR="00693CE2" w:rsidRPr="00693CE2">
        <w:rPr>
          <w:rFonts w:ascii="標楷體" w:eastAsia="標楷體" w:hAnsi="標楷體" w:cs="Arial" w:hint="eastAsia"/>
          <w:sz w:val="28"/>
          <w:szCs w:val="28"/>
        </w:rPr>
        <w:t>民眾</w:t>
      </w:r>
      <w:r w:rsidR="00693CE2">
        <w:rPr>
          <w:rFonts w:ascii="標楷體" w:eastAsia="標楷體" w:hAnsi="標楷體" w:cs="Arial" w:hint="eastAsia"/>
          <w:sz w:val="28"/>
          <w:szCs w:val="28"/>
        </w:rPr>
        <w:t>騎乘單車</w:t>
      </w:r>
      <w:r w:rsidR="00D0510E">
        <w:rPr>
          <w:rFonts w:ascii="標楷體" w:eastAsia="標楷體" w:hAnsi="標楷體" w:cs="Arial" w:hint="eastAsia"/>
          <w:sz w:val="28"/>
          <w:szCs w:val="28"/>
        </w:rPr>
        <w:t>到豆腐岬風景區</w:t>
      </w:r>
      <w:r w:rsidR="00693CE2">
        <w:rPr>
          <w:rFonts w:ascii="標楷體" w:eastAsia="標楷體" w:hAnsi="標楷體" w:cs="Arial" w:hint="eastAsia"/>
          <w:sz w:val="28"/>
          <w:szCs w:val="28"/>
        </w:rPr>
        <w:t>，還</w:t>
      </w:r>
      <w:r w:rsidR="00693CE2" w:rsidRPr="00693CE2">
        <w:rPr>
          <w:rFonts w:ascii="標楷體" w:eastAsia="標楷體" w:hAnsi="標楷體" w:cs="Arial" w:hint="eastAsia"/>
          <w:sz w:val="28"/>
          <w:szCs w:val="28"/>
        </w:rPr>
        <w:t>有機會體驗水域運動</w:t>
      </w:r>
      <w:r w:rsidR="00693CE2">
        <w:rPr>
          <w:rFonts w:ascii="標楷體" w:eastAsia="標楷體" w:hAnsi="標楷體" w:cs="Arial" w:hint="eastAsia"/>
          <w:sz w:val="28"/>
          <w:szCs w:val="28"/>
        </w:rPr>
        <w:t>。</w:t>
      </w:r>
      <w:r w:rsidR="00344ECC">
        <w:rPr>
          <w:rFonts w:ascii="標楷體" w:eastAsia="標楷體" w:hAnsi="標楷體" w:cs="Arial" w:hint="eastAsia"/>
          <w:sz w:val="28"/>
          <w:szCs w:val="28"/>
        </w:rPr>
        <w:t xml:space="preserve">    </w:t>
      </w:r>
    </w:p>
    <w:p w:rsidR="00CE0428" w:rsidRPr="00CE0428" w:rsidRDefault="00A97432" w:rsidP="00CA3BDB">
      <w:pPr>
        <w:tabs>
          <w:tab w:val="num" w:pos="1260"/>
        </w:tabs>
        <w:adjustRightInd w:val="0"/>
        <w:snapToGrid w:val="0"/>
        <w:spacing w:afterLines="50" w:after="180" w:line="400" w:lineRule="exact"/>
        <w:ind w:firstLineChars="200" w:firstLine="560"/>
        <w:rPr>
          <w:rFonts w:ascii="標楷體" w:eastAsia="標楷體" w:hAnsi="標楷體" w:cs="Arial" w:hint="eastAsia"/>
          <w:sz w:val="28"/>
          <w:szCs w:val="28"/>
        </w:rPr>
      </w:pPr>
      <w:r w:rsidRPr="00A97432">
        <w:rPr>
          <w:rFonts w:ascii="標楷體" w:eastAsia="標楷體" w:hAnsi="標楷體" w:cs="Arial" w:hint="eastAsia"/>
          <w:sz w:val="28"/>
          <w:szCs w:val="28"/>
        </w:rPr>
        <w:t>南方澳素有「鯖魚故鄉」</w:t>
      </w:r>
      <w:r w:rsidR="00332AF1">
        <w:rPr>
          <w:rFonts w:ascii="標楷體" w:eastAsia="標楷體" w:hAnsi="標楷體" w:cs="Arial" w:hint="eastAsia"/>
          <w:sz w:val="28"/>
          <w:szCs w:val="28"/>
        </w:rPr>
        <w:t>的</w:t>
      </w:r>
      <w:r w:rsidRPr="00A97432">
        <w:rPr>
          <w:rFonts w:ascii="標楷體" w:eastAsia="標楷體" w:hAnsi="標楷體" w:cs="Arial" w:hint="eastAsia"/>
          <w:sz w:val="28"/>
          <w:szCs w:val="28"/>
        </w:rPr>
        <w:t>美稱，今天領騎活動適逢南方澳鯖魚祭嘉年華盛會，</w:t>
      </w:r>
      <w:r>
        <w:rPr>
          <w:rFonts w:ascii="標楷體" w:eastAsia="標楷體" w:hAnsi="標楷體" w:cs="Arial" w:hint="eastAsia"/>
          <w:sz w:val="28"/>
          <w:szCs w:val="28"/>
        </w:rPr>
        <w:t>參與領騎活動的</w:t>
      </w:r>
      <w:r w:rsidRPr="00A97432">
        <w:rPr>
          <w:rFonts w:ascii="標楷體" w:eastAsia="標楷體" w:hAnsi="標楷體" w:cs="Arial" w:hint="eastAsia"/>
          <w:sz w:val="28"/>
          <w:szCs w:val="28"/>
        </w:rPr>
        <w:t>民眾</w:t>
      </w:r>
      <w:r>
        <w:rPr>
          <w:rFonts w:ascii="標楷體" w:eastAsia="標楷體" w:hAnsi="標楷體" w:cs="Arial" w:hint="eastAsia"/>
          <w:sz w:val="28"/>
          <w:szCs w:val="28"/>
        </w:rPr>
        <w:t>表示，本場活動除了騎車運動外，還可體驗蘇澳冷泉、參訪白米木屐村，將</w:t>
      </w:r>
      <w:r w:rsidRPr="00A97432">
        <w:rPr>
          <w:rFonts w:ascii="標楷體" w:eastAsia="標楷體" w:hAnsi="標楷體" w:cs="Arial" w:hint="eastAsia"/>
          <w:sz w:val="28"/>
          <w:szCs w:val="28"/>
        </w:rPr>
        <w:t>於領騎活動結束後</w:t>
      </w:r>
      <w:r>
        <w:rPr>
          <w:rFonts w:ascii="標楷體" w:eastAsia="標楷體" w:hAnsi="標楷體" w:cs="Arial" w:hint="eastAsia"/>
          <w:sz w:val="28"/>
          <w:szCs w:val="28"/>
        </w:rPr>
        <w:t>，繼續參與南方澳鯖魚祭，</w:t>
      </w:r>
      <w:r w:rsidRPr="00A97432">
        <w:rPr>
          <w:rFonts w:ascii="標楷體" w:eastAsia="標楷體" w:hAnsi="標楷體" w:cs="Arial" w:hint="eastAsia"/>
          <w:sz w:val="28"/>
          <w:szCs w:val="28"/>
        </w:rPr>
        <w:t>加入「大鯖魚護境踩街」活動行列。</w:t>
      </w:r>
    </w:p>
    <w:p w:rsidR="00A54578" w:rsidRDefault="007A57B2" w:rsidP="00CA3BDB">
      <w:pPr>
        <w:tabs>
          <w:tab w:val="num" w:pos="1260"/>
        </w:tabs>
        <w:adjustRightInd w:val="0"/>
        <w:snapToGrid w:val="0"/>
        <w:spacing w:afterLines="50" w:after="180" w:line="400" w:lineRule="exact"/>
        <w:ind w:firstLineChars="200" w:firstLine="560"/>
        <w:rPr>
          <w:rFonts w:ascii="標楷體" w:eastAsia="標楷體" w:hAnsi="標楷體" w:cs="Arial"/>
          <w:sz w:val="28"/>
          <w:szCs w:val="28"/>
        </w:rPr>
      </w:pPr>
      <w:r>
        <w:rPr>
          <w:rFonts w:ascii="標楷體" w:eastAsia="標楷體" w:hAnsi="標楷體" w:cs="Arial" w:hint="eastAsia"/>
          <w:sz w:val="28"/>
          <w:szCs w:val="28"/>
        </w:rPr>
        <w:t>南方澳山海漫遊自行車道相當適合</w:t>
      </w:r>
      <w:r w:rsidRPr="007A57B2">
        <w:rPr>
          <w:rFonts w:ascii="標楷體" w:eastAsia="標楷體" w:hAnsi="標楷體" w:cs="Arial" w:hint="eastAsia"/>
          <w:sz w:val="28"/>
          <w:szCs w:val="28"/>
        </w:rPr>
        <w:t>安排單車輕騎旅遊行程</w:t>
      </w:r>
      <w:r>
        <w:rPr>
          <w:rFonts w:ascii="標楷體" w:eastAsia="標楷體" w:hAnsi="標楷體" w:cs="Arial" w:hint="eastAsia"/>
          <w:sz w:val="28"/>
          <w:szCs w:val="28"/>
        </w:rPr>
        <w:t>，也推薦環島車友行經此地，不妨放慢速度，深度體驗漁村之美</w:t>
      </w:r>
      <w:r w:rsidR="004223C2">
        <w:rPr>
          <w:rFonts w:ascii="標楷體" w:eastAsia="標楷體" w:hAnsi="標楷體" w:cs="Arial" w:hint="eastAsia"/>
          <w:sz w:val="28"/>
          <w:szCs w:val="28"/>
        </w:rPr>
        <w:t>，</w:t>
      </w:r>
      <w:r>
        <w:rPr>
          <w:rFonts w:ascii="標楷體" w:eastAsia="標楷體" w:hAnsi="標楷體" w:cs="Arial" w:hint="eastAsia"/>
          <w:sz w:val="28"/>
          <w:szCs w:val="28"/>
        </w:rPr>
        <w:t>騎亮臺灣</w:t>
      </w:r>
      <w:r w:rsidR="00CE0428" w:rsidRPr="00CE0428">
        <w:rPr>
          <w:rFonts w:ascii="標楷體" w:eastAsia="標楷體" w:hAnsi="標楷體" w:cs="Arial" w:hint="eastAsia"/>
          <w:sz w:val="28"/>
          <w:szCs w:val="28"/>
        </w:rPr>
        <w:t>領騎活動</w:t>
      </w:r>
      <w:r>
        <w:rPr>
          <w:rFonts w:ascii="標楷體" w:eastAsia="標楷體" w:hAnsi="標楷體" w:cs="Arial" w:hint="eastAsia"/>
          <w:sz w:val="28"/>
          <w:szCs w:val="28"/>
        </w:rPr>
        <w:t>將陸續展開，各場次</w:t>
      </w:r>
      <w:r w:rsidR="00787C30">
        <w:rPr>
          <w:rFonts w:ascii="標楷體" w:eastAsia="標楷體" w:hAnsi="標楷體" w:cs="Arial" w:hint="eastAsia"/>
          <w:sz w:val="28"/>
          <w:szCs w:val="28"/>
        </w:rPr>
        <w:t>開放</w:t>
      </w:r>
      <w:r w:rsidR="00CE0428" w:rsidRPr="00CE0428">
        <w:rPr>
          <w:rFonts w:ascii="標楷體" w:eastAsia="標楷體" w:hAnsi="標楷體" w:cs="Arial" w:hint="eastAsia"/>
          <w:sz w:val="28"/>
          <w:szCs w:val="28"/>
        </w:rPr>
        <w:t>民眾免費報名參加，</w:t>
      </w:r>
      <w:r>
        <w:rPr>
          <w:rFonts w:ascii="標楷體" w:eastAsia="標楷體" w:hAnsi="標楷體" w:cs="Arial" w:hint="eastAsia"/>
          <w:sz w:val="28"/>
          <w:szCs w:val="28"/>
        </w:rPr>
        <w:t>報名成功並且完騎後還可獲得騎亮臺灣專屬限定頭巾與環保杯紀念品，請民眾踴躍報名</w:t>
      </w:r>
      <w:r w:rsidR="00CE0428" w:rsidRPr="00CE0428">
        <w:rPr>
          <w:rFonts w:ascii="標楷體" w:eastAsia="標楷體" w:hAnsi="標楷體" w:cs="Arial" w:hint="eastAsia"/>
          <w:sz w:val="28"/>
          <w:szCs w:val="28"/>
        </w:rPr>
        <w:t>，各場次領騎活動相關資訊請密切關注「騎亮臺灣」官網：</w:t>
      </w:r>
      <w:hyperlink r:id="rId8" w:history="1">
        <w:r w:rsidR="00A54578" w:rsidRPr="009C09C1">
          <w:rPr>
            <w:rStyle w:val="a3"/>
            <w:rFonts w:ascii="標楷體" w:eastAsia="標楷體" w:hAnsi="標楷體" w:cs="Arial" w:hint="eastAsia"/>
            <w:sz w:val="28"/>
            <w:szCs w:val="28"/>
          </w:rPr>
          <w:t>https://topcycling.uni-net.com.tw/</w:t>
        </w:r>
      </w:hyperlink>
      <w:r w:rsidR="00CE0428" w:rsidRPr="00CE0428">
        <w:rPr>
          <w:rFonts w:ascii="標楷體" w:eastAsia="標楷體" w:hAnsi="標楷體" w:cs="Arial" w:hint="eastAsia"/>
          <w:sz w:val="28"/>
          <w:szCs w:val="28"/>
        </w:rPr>
        <w:t>。</w:t>
      </w:r>
    </w:p>
    <w:p w:rsidR="00913699" w:rsidRPr="00913699" w:rsidRDefault="00913699" w:rsidP="00913699">
      <w:pPr>
        <w:tabs>
          <w:tab w:val="num" w:pos="1260"/>
        </w:tabs>
        <w:adjustRightInd w:val="0"/>
        <w:snapToGrid w:val="0"/>
        <w:spacing w:line="500" w:lineRule="exact"/>
        <w:rPr>
          <w:rFonts w:ascii="標楷體" w:eastAsia="標楷體" w:hAnsi="標楷體" w:cs="Arial" w:hint="eastAsia"/>
          <w:sz w:val="28"/>
          <w:szCs w:val="28"/>
        </w:rPr>
      </w:pPr>
    </w:p>
    <w:p w:rsidR="00300236" w:rsidRPr="0096015A" w:rsidRDefault="00497155" w:rsidP="00497155">
      <w:pPr>
        <w:spacing w:line="400" w:lineRule="exact"/>
        <w:rPr>
          <w:rFonts w:ascii="標楷體" w:eastAsia="標楷體" w:hAnsi="標楷體"/>
          <w:sz w:val="28"/>
          <w:szCs w:val="28"/>
        </w:rPr>
      </w:pPr>
      <w:r w:rsidRPr="0096015A">
        <w:rPr>
          <w:rFonts w:ascii="標楷體" w:eastAsia="標楷體" w:hAnsi="標楷體" w:hint="eastAsia"/>
          <w:sz w:val="28"/>
          <w:szCs w:val="28"/>
        </w:rPr>
        <w:t>建議受訪人員：</w:t>
      </w:r>
    </w:p>
    <w:p w:rsidR="00497155" w:rsidRDefault="00497155" w:rsidP="00497155">
      <w:pPr>
        <w:spacing w:line="400" w:lineRule="exact"/>
        <w:rPr>
          <w:rFonts w:ascii="標楷體" w:eastAsia="標楷體" w:hAnsi="標楷體" w:cs="新細明體"/>
          <w:kern w:val="0"/>
          <w:szCs w:val="24"/>
          <w:bdr w:val="none" w:sz="0" w:space="0" w:color="auto" w:frame="1"/>
          <w:shd w:val="clear" w:color="auto" w:fill="FFFFFF"/>
        </w:rPr>
      </w:pPr>
      <w:r w:rsidRPr="0096015A">
        <w:rPr>
          <w:rFonts w:ascii="標楷體" w:eastAsia="標楷體" w:hAnsi="標楷體" w:hint="eastAsia"/>
          <w:sz w:val="28"/>
          <w:szCs w:val="28"/>
        </w:rPr>
        <w:t>教育部體育署運動設施組鄒艾紋科長</w:t>
      </w:r>
      <w:r w:rsidRPr="0096015A">
        <w:rPr>
          <w:rFonts w:ascii="標楷體" w:eastAsia="標楷體" w:hAnsi="標楷體"/>
          <w:sz w:val="28"/>
          <w:szCs w:val="28"/>
        </w:rPr>
        <w:t xml:space="preserve"> </w:t>
      </w:r>
      <w:r w:rsidRPr="0096015A">
        <w:rPr>
          <w:rFonts w:ascii="標楷體" w:eastAsia="標楷體" w:hAnsi="標楷體" w:hint="eastAsia"/>
          <w:sz w:val="28"/>
          <w:szCs w:val="28"/>
        </w:rPr>
        <w:t>電話：</w:t>
      </w:r>
      <w:r w:rsidRPr="0096015A">
        <w:rPr>
          <w:rFonts w:ascii="標楷體" w:eastAsia="標楷體" w:hAnsi="標楷體" w:cs="新細明體" w:hint="eastAsia"/>
          <w:kern w:val="0"/>
          <w:szCs w:val="24"/>
          <w:bdr w:val="none" w:sz="0" w:space="0" w:color="auto" w:frame="1"/>
          <w:shd w:val="clear" w:color="auto" w:fill="FFFFFF"/>
        </w:rPr>
        <w:t>02-8771-1843</w:t>
      </w:r>
      <w:r w:rsidR="009411B3">
        <w:rPr>
          <w:rFonts w:ascii="標楷體" w:eastAsia="標楷體" w:hAnsi="標楷體" w:cs="新細明體" w:hint="eastAsia"/>
          <w:kern w:val="0"/>
          <w:szCs w:val="24"/>
          <w:bdr w:val="none" w:sz="0" w:space="0" w:color="auto" w:frame="1"/>
          <w:shd w:val="clear" w:color="auto" w:fill="FFFFFF"/>
        </w:rPr>
        <w:t>/0914</w:t>
      </w:r>
      <w:r w:rsidR="009411B3">
        <w:rPr>
          <w:rFonts w:ascii="標楷體" w:eastAsia="標楷體" w:hAnsi="標楷體" w:cs="新細明體"/>
          <w:kern w:val="0"/>
          <w:szCs w:val="24"/>
          <w:bdr w:val="none" w:sz="0" w:space="0" w:color="auto" w:frame="1"/>
          <w:shd w:val="clear" w:color="auto" w:fill="FFFFFF"/>
        </w:rPr>
        <w:t>-</w:t>
      </w:r>
      <w:r w:rsidR="009411B3">
        <w:rPr>
          <w:rFonts w:ascii="標楷體" w:eastAsia="標楷體" w:hAnsi="標楷體" w:cs="新細明體" w:hint="eastAsia"/>
          <w:kern w:val="0"/>
          <w:szCs w:val="24"/>
          <w:bdr w:val="none" w:sz="0" w:space="0" w:color="auto" w:frame="1"/>
          <w:shd w:val="clear" w:color="auto" w:fill="FFFFFF"/>
        </w:rPr>
        <w:t>110678</w:t>
      </w:r>
    </w:p>
    <w:p w:rsidR="002024B7" w:rsidRDefault="002024B7" w:rsidP="00497155">
      <w:pPr>
        <w:spacing w:line="400" w:lineRule="exact"/>
        <w:rPr>
          <w:rFonts w:ascii="標楷體" w:eastAsia="標楷體" w:hAnsi="標楷體" w:cs="新細明體"/>
          <w:kern w:val="0"/>
          <w:szCs w:val="24"/>
          <w:bdr w:val="none" w:sz="0" w:space="0" w:color="auto" w:frame="1"/>
          <w:shd w:val="clear" w:color="auto" w:fill="FFFFFF"/>
        </w:rPr>
      </w:pPr>
    </w:p>
    <w:p w:rsidR="002024B7" w:rsidRDefault="002024B7" w:rsidP="00CA3BDB">
      <w:pPr>
        <w:spacing w:line="400" w:lineRule="exact"/>
        <w:jc w:val="right"/>
        <w:rPr>
          <w:rFonts w:ascii="標楷體" w:eastAsia="標楷體" w:hAnsi="標楷體" w:cs="新細明體"/>
          <w:b/>
          <w:kern w:val="0"/>
          <w:sz w:val="32"/>
          <w:szCs w:val="32"/>
          <w:bdr w:val="none" w:sz="0" w:space="0" w:color="auto" w:frame="1"/>
        </w:rPr>
      </w:pPr>
    </w:p>
    <w:sectPr w:rsidR="002024B7" w:rsidSect="00CA3B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4F" w:rsidRDefault="0099124F" w:rsidP="005B32A2">
      <w:r>
        <w:separator/>
      </w:r>
    </w:p>
  </w:endnote>
  <w:endnote w:type="continuationSeparator" w:id="0">
    <w:p w:rsidR="0099124F" w:rsidRDefault="0099124F" w:rsidP="005B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4F" w:rsidRDefault="0099124F" w:rsidP="005B32A2">
      <w:r>
        <w:separator/>
      </w:r>
    </w:p>
  </w:footnote>
  <w:footnote w:type="continuationSeparator" w:id="0">
    <w:p w:rsidR="0099124F" w:rsidRDefault="0099124F" w:rsidP="005B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5A76"/>
    <w:multiLevelType w:val="multilevel"/>
    <w:tmpl w:val="65E4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21"/>
    <w:rsid w:val="000154E0"/>
    <w:rsid w:val="000241BC"/>
    <w:rsid w:val="00033502"/>
    <w:rsid w:val="0004512D"/>
    <w:rsid w:val="000476BD"/>
    <w:rsid w:val="00067898"/>
    <w:rsid w:val="00077E52"/>
    <w:rsid w:val="00094BC4"/>
    <w:rsid w:val="000952D6"/>
    <w:rsid w:val="000A31EC"/>
    <w:rsid w:val="000B7DAD"/>
    <w:rsid w:val="000D7823"/>
    <w:rsid w:val="0011320D"/>
    <w:rsid w:val="00146D9E"/>
    <w:rsid w:val="00152716"/>
    <w:rsid w:val="0016345D"/>
    <w:rsid w:val="0017406F"/>
    <w:rsid w:val="00182C6A"/>
    <w:rsid w:val="001865B7"/>
    <w:rsid w:val="00191A4D"/>
    <w:rsid w:val="001C5E70"/>
    <w:rsid w:val="001D7E05"/>
    <w:rsid w:val="002024B7"/>
    <w:rsid w:val="00206BF5"/>
    <w:rsid w:val="00231110"/>
    <w:rsid w:val="00261CB4"/>
    <w:rsid w:val="002D2A2E"/>
    <w:rsid w:val="00300236"/>
    <w:rsid w:val="00310818"/>
    <w:rsid w:val="0032159F"/>
    <w:rsid w:val="0032193A"/>
    <w:rsid w:val="00332AF1"/>
    <w:rsid w:val="00344ECC"/>
    <w:rsid w:val="0038110D"/>
    <w:rsid w:val="00384D0A"/>
    <w:rsid w:val="003C0786"/>
    <w:rsid w:val="003D4C21"/>
    <w:rsid w:val="003E6283"/>
    <w:rsid w:val="003F047E"/>
    <w:rsid w:val="004050B9"/>
    <w:rsid w:val="004223C2"/>
    <w:rsid w:val="00422515"/>
    <w:rsid w:val="00431C15"/>
    <w:rsid w:val="00492931"/>
    <w:rsid w:val="00497155"/>
    <w:rsid w:val="004A1D0F"/>
    <w:rsid w:val="004A1E03"/>
    <w:rsid w:val="004A3589"/>
    <w:rsid w:val="004C7048"/>
    <w:rsid w:val="004C731B"/>
    <w:rsid w:val="004D66E4"/>
    <w:rsid w:val="004F506D"/>
    <w:rsid w:val="00502641"/>
    <w:rsid w:val="00554E08"/>
    <w:rsid w:val="00560610"/>
    <w:rsid w:val="00580ABA"/>
    <w:rsid w:val="005857F3"/>
    <w:rsid w:val="005A4AEB"/>
    <w:rsid w:val="005B32A2"/>
    <w:rsid w:val="005B7FD8"/>
    <w:rsid w:val="005D6494"/>
    <w:rsid w:val="005E0E09"/>
    <w:rsid w:val="00624CAA"/>
    <w:rsid w:val="0062744C"/>
    <w:rsid w:val="00675B9E"/>
    <w:rsid w:val="00693CE2"/>
    <w:rsid w:val="006B0E51"/>
    <w:rsid w:val="006F1921"/>
    <w:rsid w:val="006F7103"/>
    <w:rsid w:val="007008FB"/>
    <w:rsid w:val="007229B3"/>
    <w:rsid w:val="00786116"/>
    <w:rsid w:val="00787C30"/>
    <w:rsid w:val="007A57B2"/>
    <w:rsid w:val="007B0E52"/>
    <w:rsid w:val="007B3FBD"/>
    <w:rsid w:val="007E27A8"/>
    <w:rsid w:val="00810D40"/>
    <w:rsid w:val="00821DA4"/>
    <w:rsid w:val="00823611"/>
    <w:rsid w:val="00837017"/>
    <w:rsid w:val="00845715"/>
    <w:rsid w:val="00867E55"/>
    <w:rsid w:val="008A04AD"/>
    <w:rsid w:val="0091312A"/>
    <w:rsid w:val="00913699"/>
    <w:rsid w:val="009411B3"/>
    <w:rsid w:val="00947125"/>
    <w:rsid w:val="0096015A"/>
    <w:rsid w:val="0096134C"/>
    <w:rsid w:val="009802FC"/>
    <w:rsid w:val="00990B7E"/>
    <w:rsid w:val="0099124F"/>
    <w:rsid w:val="009919E4"/>
    <w:rsid w:val="00997880"/>
    <w:rsid w:val="009A0ECB"/>
    <w:rsid w:val="009C7818"/>
    <w:rsid w:val="009C7EC8"/>
    <w:rsid w:val="009F7083"/>
    <w:rsid w:val="00A11C8D"/>
    <w:rsid w:val="00A367A1"/>
    <w:rsid w:val="00A37A54"/>
    <w:rsid w:val="00A526A0"/>
    <w:rsid w:val="00A54578"/>
    <w:rsid w:val="00A72D45"/>
    <w:rsid w:val="00A951DF"/>
    <w:rsid w:val="00A97432"/>
    <w:rsid w:val="00AB2F2E"/>
    <w:rsid w:val="00AC0D47"/>
    <w:rsid w:val="00B36670"/>
    <w:rsid w:val="00B43339"/>
    <w:rsid w:val="00B44443"/>
    <w:rsid w:val="00B7768A"/>
    <w:rsid w:val="00BB40BD"/>
    <w:rsid w:val="00BD32DD"/>
    <w:rsid w:val="00BD38CC"/>
    <w:rsid w:val="00BD3FA5"/>
    <w:rsid w:val="00C05910"/>
    <w:rsid w:val="00C05C8D"/>
    <w:rsid w:val="00C41BFA"/>
    <w:rsid w:val="00C74573"/>
    <w:rsid w:val="00C74E45"/>
    <w:rsid w:val="00CA3BDB"/>
    <w:rsid w:val="00CD6FAC"/>
    <w:rsid w:val="00CE0428"/>
    <w:rsid w:val="00CF698C"/>
    <w:rsid w:val="00D00BEA"/>
    <w:rsid w:val="00D0510E"/>
    <w:rsid w:val="00D21E06"/>
    <w:rsid w:val="00D2553D"/>
    <w:rsid w:val="00D26E66"/>
    <w:rsid w:val="00D54F1B"/>
    <w:rsid w:val="00DA3E77"/>
    <w:rsid w:val="00E01D29"/>
    <w:rsid w:val="00E25E88"/>
    <w:rsid w:val="00E426FE"/>
    <w:rsid w:val="00E52BAC"/>
    <w:rsid w:val="00E54A4A"/>
    <w:rsid w:val="00E62992"/>
    <w:rsid w:val="00E83384"/>
    <w:rsid w:val="00E92C33"/>
    <w:rsid w:val="00E9579A"/>
    <w:rsid w:val="00EB3D58"/>
    <w:rsid w:val="00EB4E90"/>
    <w:rsid w:val="00EC01BE"/>
    <w:rsid w:val="00EE5CA0"/>
    <w:rsid w:val="00EF7ED8"/>
    <w:rsid w:val="00F03C11"/>
    <w:rsid w:val="00F04DEA"/>
    <w:rsid w:val="00FA3AE1"/>
    <w:rsid w:val="00FB7DC1"/>
    <w:rsid w:val="00FF0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B7B2A-59E4-4DC0-B374-437C943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2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4C21"/>
    <w:rPr>
      <w:color w:val="0000FF"/>
      <w:u w:val="single"/>
    </w:rPr>
  </w:style>
  <w:style w:type="paragraph" w:styleId="a4">
    <w:name w:val="header"/>
    <w:basedOn w:val="a"/>
    <w:link w:val="a5"/>
    <w:uiPriority w:val="99"/>
    <w:unhideWhenUsed/>
    <w:rsid w:val="005B32A2"/>
    <w:pPr>
      <w:tabs>
        <w:tab w:val="center" w:pos="4153"/>
        <w:tab w:val="right" w:pos="8306"/>
      </w:tabs>
      <w:snapToGrid w:val="0"/>
    </w:pPr>
    <w:rPr>
      <w:sz w:val="20"/>
      <w:szCs w:val="20"/>
    </w:rPr>
  </w:style>
  <w:style w:type="character" w:customStyle="1" w:styleId="a5">
    <w:name w:val="頁首 字元"/>
    <w:link w:val="a4"/>
    <w:uiPriority w:val="99"/>
    <w:rsid w:val="005B32A2"/>
    <w:rPr>
      <w:sz w:val="20"/>
      <w:szCs w:val="20"/>
    </w:rPr>
  </w:style>
  <w:style w:type="paragraph" w:styleId="a6">
    <w:name w:val="footer"/>
    <w:basedOn w:val="a"/>
    <w:link w:val="a7"/>
    <w:uiPriority w:val="99"/>
    <w:unhideWhenUsed/>
    <w:rsid w:val="005B32A2"/>
    <w:pPr>
      <w:tabs>
        <w:tab w:val="center" w:pos="4153"/>
        <w:tab w:val="right" w:pos="8306"/>
      </w:tabs>
      <w:snapToGrid w:val="0"/>
    </w:pPr>
    <w:rPr>
      <w:sz w:val="20"/>
      <w:szCs w:val="20"/>
    </w:rPr>
  </w:style>
  <w:style w:type="character" w:customStyle="1" w:styleId="a7">
    <w:name w:val="頁尾 字元"/>
    <w:link w:val="a6"/>
    <w:uiPriority w:val="99"/>
    <w:rsid w:val="005B32A2"/>
    <w:rPr>
      <w:sz w:val="20"/>
      <w:szCs w:val="20"/>
    </w:rPr>
  </w:style>
  <w:style w:type="paragraph" w:styleId="a8">
    <w:name w:val="Balloon Text"/>
    <w:basedOn w:val="a"/>
    <w:link w:val="a9"/>
    <w:uiPriority w:val="99"/>
    <w:semiHidden/>
    <w:unhideWhenUsed/>
    <w:rsid w:val="00867E55"/>
    <w:rPr>
      <w:rFonts w:ascii="Calibri Light" w:hAnsi="Calibri Light"/>
      <w:sz w:val="18"/>
      <w:szCs w:val="18"/>
    </w:rPr>
  </w:style>
  <w:style w:type="character" w:customStyle="1" w:styleId="a9">
    <w:name w:val="註解方塊文字 字元"/>
    <w:link w:val="a8"/>
    <w:uiPriority w:val="99"/>
    <w:semiHidden/>
    <w:rsid w:val="00867E5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opcycling.uni-net.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EBA5-B183-459B-95C0-2C86018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Links>
    <vt:vector size="6" baseType="variant">
      <vt:variant>
        <vt:i4>2293807</vt:i4>
      </vt:variant>
      <vt:variant>
        <vt:i4>0</vt:i4>
      </vt:variant>
      <vt:variant>
        <vt:i4>0</vt:i4>
      </vt:variant>
      <vt:variant>
        <vt:i4>5</vt:i4>
      </vt:variant>
      <vt:variant>
        <vt:lpwstr>https://topcycling.uni-net.com.tw/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interfly-49</dc:creator>
  <cp:keywords/>
  <cp:lastModifiedBy>謝維峰公用信箱電腦</cp:lastModifiedBy>
  <cp:revision>2</cp:revision>
  <cp:lastPrinted>2020-09-25T03:38:00Z</cp:lastPrinted>
  <dcterms:created xsi:type="dcterms:W3CDTF">2020-09-27T07:20:00Z</dcterms:created>
  <dcterms:modified xsi:type="dcterms:W3CDTF">2020-09-27T07:20:00Z</dcterms:modified>
</cp:coreProperties>
</file>