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60B7" w14:textId="6B0D754F" w:rsidR="001F3463" w:rsidRPr="00952723" w:rsidRDefault="001F3463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</w:pP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附件2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 xml:space="preserve"> 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 xml:space="preserve">  10</w:t>
      </w:r>
      <w:r w:rsidR="00212CE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7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年國中教育會考考試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>時間表</w:t>
      </w:r>
    </w:p>
    <w:p w14:paraId="2DAA4243" w14:textId="0B9ED188" w:rsidR="005E08DA" w:rsidRDefault="005E08DA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 w:cs="標楷體" w:hint="eastAsia"/>
        </w:rPr>
      </w:pPr>
      <w:r w:rsidRPr="00952723">
        <w:rPr>
          <w:rFonts w:ascii="標楷體" w:eastAsia="標楷體" w:hAnsi="標楷體" w:cs="標楷體" w:hint="eastAsia"/>
        </w:rPr>
        <w:t xml:space="preserve">       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1077"/>
        <w:gridCol w:w="236"/>
        <w:gridCol w:w="1078"/>
        <w:gridCol w:w="1652"/>
        <w:gridCol w:w="1262"/>
        <w:gridCol w:w="238"/>
        <w:gridCol w:w="1077"/>
        <w:gridCol w:w="1675"/>
      </w:tblGrid>
      <w:tr w:rsidR="00212CE0" w:rsidRPr="00723533" w14:paraId="1D0C97AB" w14:textId="77777777" w:rsidTr="00143077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11582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F2FF5B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5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 w:rsidRPr="00723533">
              <w:rPr>
                <w:rFonts w:ascii="標楷體" w:eastAsia="標楷體" w:hAnsi="標楷體"/>
                <w:b/>
                <w:bCs/>
              </w:rPr>
              <w:t>19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日（星期六）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3B2BCF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5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 w:rsidRPr="00723533">
              <w:rPr>
                <w:rFonts w:ascii="標楷體" w:eastAsia="標楷體" w:hAnsi="標楷體"/>
                <w:b/>
                <w:bCs/>
              </w:rPr>
              <w:t>20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日（星期日）</w:t>
            </w:r>
          </w:p>
        </w:tc>
      </w:tr>
      <w:tr w:rsidR="00212CE0" w:rsidRPr="00723533" w14:paraId="1BE2CF8B" w14:textId="77777777" w:rsidTr="00143077">
        <w:trPr>
          <w:jc w:val="center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07232B27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上午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6B3B3B33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 xml:space="preserve"> 8:20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5A5B1108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72A94355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 </w:t>
            </w:r>
            <w:r w:rsidRPr="00723533">
              <w:rPr>
                <w:rFonts w:ascii="標楷體" w:eastAsia="標楷體" w:hAnsi="標楷體"/>
              </w:rPr>
              <w:t>8:30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891581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400AD8D8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 xml:space="preserve"> 8:20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B2DAE48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2283FBDD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 </w:t>
            </w:r>
            <w:r w:rsidRPr="00723533">
              <w:rPr>
                <w:rFonts w:ascii="標楷體" w:eastAsia="標楷體" w:hAnsi="標楷體"/>
              </w:rPr>
              <w:t>8:30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6222EE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</w:tr>
      <w:tr w:rsidR="00212CE0" w:rsidRPr="00723533" w14:paraId="03E81136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6740BB1F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395773DF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8:30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6B050328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14:paraId="3A570ADF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9:40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48D1B9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社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會</w:t>
            </w:r>
          </w:p>
        </w:tc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5CA26F56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8:30</w:t>
            </w:r>
          </w:p>
        </w:tc>
        <w:tc>
          <w:tcPr>
            <w:tcW w:w="238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5E961ADF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14:paraId="3F91B4AE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9:40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CD3E9E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自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然</w:t>
            </w:r>
          </w:p>
        </w:tc>
      </w:tr>
      <w:tr w:rsidR="00212CE0" w:rsidRPr="00723533" w14:paraId="503B0D2E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8E907F9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1EE3E6FA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 </w:t>
            </w:r>
            <w:r w:rsidRPr="00723533">
              <w:rPr>
                <w:rFonts w:ascii="標楷體" w:eastAsia="標楷體" w:hAnsi="標楷體"/>
              </w:rPr>
              <w:t>9:40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2820C08A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0B873F0F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8ADC84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休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</w:rPr>
              <w:t>息</w:t>
            </w:r>
          </w:p>
        </w:tc>
        <w:tc>
          <w:tcPr>
            <w:tcW w:w="1262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103AAB64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 </w:t>
            </w:r>
            <w:r w:rsidRPr="00723533">
              <w:rPr>
                <w:rFonts w:ascii="標楷體" w:eastAsia="標楷體" w:hAnsi="標楷體"/>
              </w:rPr>
              <w:t>9:40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35CDE356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36972313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2958A8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休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</w:rPr>
              <w:t>息</w:t>
            </w:r>
          </w:p>
        </w:tc>
      </w:tr>
      <w:tr w:rsidR="00212CE0" w:rsidRPr="00723533" w14:paraId="35FF17BA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047589FC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2C3B4E15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14:paraId="7A2F44AE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026ACB3D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10:30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039895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63017986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10:20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AA00204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777A2259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10:30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84BACD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</w:tr>
      <w:tr w:rsidR="00212CE0" w:rsidRPr="00723533" w14:paraId="378EB69E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163DF877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6271A20E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10:30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3C62CF19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35AFCE05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11:50</w:t>
            </w:r>
          </w:p>
        </w:tc>
        <w:tc>
          <w:tcPr>
            <w:tcW w:w="1652" w:type="dxa"/>
            <w:vMerge w:val="restar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F6AC9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數</w:t>
            </w:r>
            <w:r w:rsidRPr="00723533">
              <w:rPr>
                <w:rFonts w:ascii="標楷體" w:eastAsia="標楷體" w:hAnsi="標楷體"/>
                <w:b/>
                <w:bCs/>
              </w:rPr>
              <w:t xml:space="preserve">   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14:paraId="17307A1D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10:30</w:t>
            </w:r>
          </w:p>
        </w:tc>
        <w:tc>
          <w:tcPr>
            <w:tcW w:w="2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95CE3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single" w:sz="4" w:space="0" w:color="FFFFFF"/>
            </w:tcBorders>
            <w:vAlign w:val="center"/>
          </w:tcPr>
          <w:p w14:paraId="7CFD4CB3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11:30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1C745FDF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英語（閱讀）</w:t>
            </w:r>
          </w:p>
        </w:tc>
      </w:tr>
      <w:tr w:rsidR="00212CE0" w:rsidRPr="00723533" w14:paraId="4044E6C3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7900A59C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28DE4630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7237644B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520F8EAD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15F3C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nil"/>
            </w:tcBorders>
            <w:vAlign w:val="center"/>
          </w:tcPr>
          <w:p w14:paraId="160F5937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65DE5358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1D3031EF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5CF864EE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休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</w:rPr>
              <w:t>息</w:t>
            </w:r>
          </w:p>
        </w:tc>
      </w:tr>
      <w:tr w:rsidR="00212CE0" w:rsidRPr="00723533" w14:paraId="189F339B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2E559AB0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251C0F3B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4081143D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32F23EC7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F313C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nil"/>
            </w:tcBorders>
            <w:vAlign w:val="center"/>
          </w:tcPr>
          <w:p w14:paraId="68F09593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70A70CE1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53A603D5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12:05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22EDD208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</w:tr>
      <w:tr w:rsidR="00212CE0" w:rsidRPr="00723533" w14:paraId="6EAB1C4C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2E8B8BB7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3A7BAD1E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35AD363C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51066992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CF4B4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214A875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12:05</w:t>
            </w: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D8F6F23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7" w:type="dxa"/>
            <w:tcBorders>
              <w:left w:val="nil"/>
              <w:bottom w:val="single" w:sz="18" w:space="0" w:color="auto"/>
            </w:tcBorders>
            <w:vAlign w:val="center"/>
          </w:tcPr>
          <w:p w14:paraId="02A77B5E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12:30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347CF8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英語（聽力）</w:t>
            </w:r>
          </w:p>
        </w:tc>
      </w:tr>
      <w:tr w:rsidR="00212CE0" w:rsidRPr="00723533" w14:paraId="3EB1A37E" w14:textId="77777777" w:rsidTr="00143077">
        <w:trPr>
          <w:jc w:val="center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35697716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下午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2A0A5AFD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13:40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6A516723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4FEE91A4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13:50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5617F3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E170D0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12CE0" w:rsidRPr="00723533" w14:paraId="745C673B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DA0100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296529E1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13:50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29045E27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14:paraId="279CC799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15:00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A212B9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國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文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B50A64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12CE0" w:rsidRPr="00723533" w14:paraId="118B0F35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7F13886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1C122A59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15:00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7FEF5E9C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1D0D956A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29B809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休</w:t>
            </w:r>
            <w:r w:rsidRPr="00723533">
              <w:rPr>
                <w:rFonts w:ascii="標楷體" w:eastAsia="標楷體" w:hAnsi="標楷體"/>
                <w:b/>
                <w:bCs/>
                <w:sz w:val="20"/>
              </w:rPr>
              <w:t xml:space="preserve">    </w:t>
            </w:r>
            <w:r w:rsidRPr="00723533">
              <w:rPr>
                <w:rFonts w:ascii="標楷體" w:eastAsia="標楷體" w:hAnsi="標楷體" w:cs="標楷體" w:hint="eastAsia"/>
              </w:rPr>
              <w:t>息</w:t>
            </w:r>
          </w:p>
        </w:tc>
        <w:tc>
          <w:tcPr>
            <w:tcW w:w="4252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485F169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12CE0" w:rsidRPr="00723533" w14:paraId="2BFB7C61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D3115D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14:paraId="224DDD9A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</w:rPr>
              <w:sym w:font="Wingdings" w:char="F025"/>
            </w:r>
            <w:r w:rsidRPr="00723533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3B14FE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15A12905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hint="eastAsia"/>
              </w:rPr>
              <w:t xml:space="preserve">  </w:t>
            </w:r>
            <w:r w:rsidRPr="00723533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AF6900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 w:cs="標楷體" w:hint="eastAsia"/>
              </w:rPr>
              <w:t>考試說明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5C0A13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12CE0" w:rsidRPr="00723533" w14:paraId="6D191750" w14:textId="77777777" w:rsidTr="00143077">
        <w:trPr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F6A48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3AFD2C37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15:50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1D960E94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14:paraId="20B9FA04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23533">
              <w:rPr>
                <w:rFonts w:ascii="標楷體" w:eastAsia="標楷體" w:hAnsi="標楷體"/>
                <w:b/>
                <w:bCs/>
              </w:rPr>
              <w:sym w:font="Wingdings" w:char="F025"/>
            </w:r>
            <w:r w:rsidRPr="00723533">
              <w:rPr>
                <w:rFonts w:ascii="標楷體" w:eastAsia="標楷體" w:hAnsi="標楷體"/>
                <w:b/>
                <w:bCs/>
              </w:rPr>
              <w:t>16:40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B9326A" w14:textId="77777777" w:rsidR="00212CE0" w:rsidRPr="00723533" w:rsidRDefault="00212CE0" w:rsidP="0014307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3533">
              <w:rPr>
                <w:rFonts w:ascii="標楷體" w:eastAsia="標楷體" w:hAnsi="標楷體" w:cs="標楷體" w:hint="eastAsia"/>
                <w:b/>
                <w:bCs/>
              </w:rPr>
              <w:t>寫作測驗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C081" w14:textId="77777777" w:rsidR="00212CE0" w:rsidRPr="00723533" w:rsidRDefault="00212CE0" w:rsidP="001430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D870328" w14:textId="116F0F26" w:rsidR="00212CE0" w:rsidRPr="00952723" w:rsidRDefault="00212CE0" w:rsidP="00212CE0">
      <w:pPr>
        <w:tabs>
          <w:tab w:val="left" w:pos="4560"/>
        </w:tabs>
        <w:snapToGrid w:val="0"/>
        <w:spacing w:line="0" w:lineRule="atLeast"/>
        <w:ind w:firstLineChars="200" w:firstLine="480"/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</w:pPr>
      <w:proofErr w:type="gramStart"/>
      <w:r w:rsidRPr="00723533">
        <w:rPr>
          <w:rFonts w:ascii="標楷體" w:eastAsia="標楷體" w:hAnsi="標楷體" w:cs="標楷體" w:hint="eastAsia"/>
        </w:rPr>
        <w:t>註</w:t>
      </w:r>
      <w:proofErr w:type="gramEnd"/>
      <w:r w:rsidRPr="00723533">
        <w:rPr>
          <w:rFonts w:ascii="標楷體" w:eastAsia="標楷體" w:hAnsi="標楷體" w:cs="標楷體" w:hint="eastAsia"/>
        </w:rPr>
        <w:t>：</w:t>
      </w:r>
      <w:r w:rsidRPr="00723533">
        <w:rPr>
          <w:rFonts w:ascii="標楷體" w:eastAsia="標楷體" w:hAnsi="標楷體"/>
        </w:rPr>
        <w:sym w:font="Wingdings" w:char="F025"/>
      </w:r>
      <w:r w:rsidRPr="00723533">
        <w:rPr>
          <w:rFonts w:ascii="標楷體" w:eastAsia="標楷體" w:hAnsi="標楷體" w:cs="標楷體" w:hint="eastAsia"/>
        </w:rPr>
        <w:t>表示打鐘（鈴）</w:t>
      </w:r>
      <w:r w:rsidRPr="00952723">
        <w:rPr>
          <w:rFonts w:ascii="標楷體" w:eastAsia="標楷體" w:hAnsi="標楷體" w:cs="標楷體" w:hint="eastAsia"/>
        </w:rPr>
        <w:t>。</w:t>
      </w:r>
      <w:bookmarkStart w:id="0" w:name="_GoBack"/>
      <w:bookmarkEnd w:id="0"/>
    </w:p>
    <w:sectPr w:rsidR="00212CE0" w:rsidRPr="00952723" w:rsidSect="001F3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C777" w14:textId="77777777" w:rsidR="00496BF4" w:rsidRDefault="00496BF4" w:rsidP="002D22CA">
      <w:r>
        <w:separator/>
      </w:r>
    </w:p>
  </w:endnote>
  <w:endnote w:type="continuationSeparator" w:id="0">
    <w:p w14:paraId="546143C6" w14:textId="77777777" w:rsidR="00496BF4" w:rsidRDefault="00496BF4" w:rsidP="002D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F686" w14:textId="77777777" w:rsidR="00496BF4" w:rsidRDefault="00496BF4" w:rsidP="002D22CA">
      <w:r>
        <w:separator/>
      </w:r>
    </w:p>
  </w:footnote>
  <w:footnote w:type="continuationSeparator" w:id="0">
    <w:p w14:paraId="2C5318A1" w14:textId="77777777" w:rsidR="00496BF4" w:rsidRDefault="00496BF4" w:rsidP="002D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463"/>
    <w:rsid w:val="0004731F"/>
    <w:rsid w:val="000606A4"/>
    <w:rsid w:val="000C067D"/>
    <w:rsid w:val="0014256E"/>
    <w:rsid w:val="00172A76"/>
    <w:rsid w:val="001F3463"/>
    <w:rsid w:val="00212CE0"/>
    <w:rsid w:val="002277FB"/>
    <w:rsid w:val="002D22CA"/>
    <w:rsid w:val="0038150A"/>
    <w:rsid w:val="003A149F"/>
    <w:rsid w:val="00496BF4"/>
    <w:rsid w:val="004B7C32"/>
    <w:rsid w:val="005701B2"/>
    <w:rsid w:val="005953FE"/>
    <w:rsid w:val="005E08DA"/>
    <w:rsid w:val="006D712C"/>
    <w:rsid w:val="00831457"/>
    <w:rsid w:val="00952723"/>
    <w:rsid w:val="00A6132E"/>
    <w:rsid w:val="00A65FFB"/>
    <w:rsid w:val="00AF6B66"/>
    <w:rsid w:val="00C20497"/>
    <w:rsid w:val="00CA4D0E"/>
    <w:rsid w:val="00CA6647"/>
    <w:rsid w:val="00CE339F"/>
    <w:rsid w:val="00D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76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D22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2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D22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2015-12-08T10:17:00Z</dcterms:created>
  <dcterms:modified xsi:type="dcterms:W3CDTF">2017-12-14T02:47:00Z</dcterms:modified>
</cp:coreProperties>
</file>