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E7" w:rsidRPr="00935BE7" w:rsidRDefault="006F3F3D" w:rsidP="00321AE0">
      <w:pPr>
        <w:adjustRightInd w:val="0"/>
        <w:snapToGrid w:val="0"/>
        <w:ind w:left="360" w:rightChars="115" w:right="276"/>
        <w:jc w:val="center"/>
        <w:rPr>
          <w:rFonts w:ascii="標楷體" w:eastAsia="標楷體" w:hAnsi="標楷體"/>
          <w:sz w:val="28"/>
          <w:szCs w:val="28"/>
        </w:rPr>
      </w:pPr>
      <w:r w:rsidRPr="006F3F3D">
        <w:rPr>
          <w:rFonts w:ascii="標楷體" w:eastAsia="標楷體" w:hAnsi="標楷體" w:cs="Arial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5734553</wp:posOffset>
                </wp:positionH>
                <wp:positionV relativeFrom="paragraph">
                  <wp:posOffset>-348866</wp:posOffset>
                </wp:positionV>
                <wp:extent cx="697117" cy="1403985"/>
                <wp:effectExtent l="0" t="0" r="2730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3D" w:rsidRPr="006F3F3D" w:rsidRDefault="006F3F3D" w:rsidP="006F3F3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3F3D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55pt;margin-top:-27.45pt;width:5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">
                <v:textbox style="mso-fit-shape-to-text:t">
                  <w:txbxContent>
                    <w:p w:rsidR="006F3F3D" w:rsidRPr="006F3F3D" w:rsidRDefault="006F3F3D" w:rsidP="006F3F3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3F3D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321AE0" w:rsidRPr="00935BE7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="00935BE7" w:rsidRPr="00935BE7">
        <w:rPr>
          <w:rFonts w:ascii="標楷體" w:eastAsia="標楷體" w:hAnsi="標楷體" w:hint="eastAsia"/>
          <w:color w:val="000000"/>
          <w:kern w:val="0"/>
          <w:sz w:val="28"/>
          <w:szCs w:val="28"/>
        </w:rPr>
        <w:t>8</w:t>
      </w:r>
      <w:r w:rsidR="00321AE0" w:rsidRPr="00935BE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年底</w:t>
      </w:r>
      <w:r w:rsidR="00935BE7" w:rsidRPr="00935BE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已核定</w:t>
      </w:r>
      <w:r w:rsidR="00321AE0" w:rsidRPr="00935BE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前</w:t>
      </w:r>
      <w:r w:rsidR="00935BE7" w:rsidRPr="00935BE7">
        <w:rPr>
          <w:rFonts w:ascii="標楷體" w:eastAsia="標楷體" w:hAnsi="標楷體" w:hint="eastAsia"/>
          <w:sz w:val="28"/>
          <w:szCs w:val="28"/>
        </w:rPr>
        <w:t>營造優質友善運動場館設施計畫</w:t>
      </w:r>
    </w:p>
    <w:p w:rsidR="00321AE0" w:rsidRDefault="00935BE7" w:rsidP="00321AE0">
      <w:pPr>
        <w:adjustRightInd w:val="0"/>
        <w:snapToGrid w:val="0"/>
        <w:ind w:left="360" w:rightChars="115" w:right="276"/>
        <w:jc w:val="center"/>
        <w:rPr>
          <w:rFonts w:ascii="標楷體" w:eastAsia="標楷體" w:hAnsi="標楷體"/>
          <w:sz w:val="28"/>
          <w:szCs w:val="28"/>
        </w:rPr>
      </w:pPr>
      <w:r w:rsidRPr="00935BE7">
        <w:rPr>
          <w:rFonts w:ascii="標楷體" w:eastAsia="標楷體" w:hAnsi="標楷體" w:hint="eastAsia"/>
          <w:sz w:val="28"/>
          <w:szCs w:val="28"/>
        </w:rPr>
        <w:t>運動設施類別統計情形表</w:t>
      </w:r>
    </w:p>
    <w:p w:rsidR="00935BE7" w:rsidRPr="00935BE7" w:rsidRDefault="00935BE7" w:rsidP="00321AE0">
      <w:pPr>
        <w:adjustRightInd w:val="0"/>
        <w:snapToGrid w:val="0"/>
        <w:ind w:left="360" w:rightChars="115" w:right="276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649"/>
        <w:gridCol w:w="703"/>
        <w:gridCol w:w="876"/>
        <w:gridCol w:w="876"/>
        <w:gridCol w:w="876"/>
        <w:gridCol w:w="876"/>
        <w:gridCol w:w="876"/>
        <w:gridCol w:w="876"/>
        <w:gridCol w:w="876"/>
        <w:gridCol w:w="731"/>
        <w:gridCol w:w="876"/>
      </w:tblGrid>
      <w:tr w:rsidR="00935BE7" w:rsidRPr="0020627B" w:rsidTr="0090019E">
        <w:trPr>
          <w:cantSplit/>
          <w:trHeight w:val="1134"/>
        </w:trPr>
        <w:tc>
          <w:tcPr>
            <w:tcW w:w="877" w:type="dxa"/>
            <w:textDirection w:val="tbRlV"/>
          </w:tcPr>
          <w:p w:rsidR="00935BE7" w:rsidRPr="0020627B" w:rsidRDefault="00935BE7" w:rsidP="0090019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總數</w:t>
            </w:r>
          </w:p>
        </w:tc>
        <w:tc>
          <w:tcPr>
            <w:tcW w:w="649" w:type="dxa"/>
            <w:textDirection w:val="tbRlV"/>
          </w:tcPr>
          <w:p w:rsidR="00935BE7" w:rsidRPr="0020627B" w:rsidRDefault="00935BE7" w:rsidP="0090019E">
            <w:pPr>
              <w:ind w:left="113" w:right="113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 xml:space="preserve"> 棒球</w:t>
            </w:r>
          </w:p>
        </w:tc>
        <w:tc>
          <w:tcPr>
            <w:tcW w:w="703" w:type="dxa"/>
            <w:textDirection w:val="tbRlV"/>
          </w:tcPr>
          <w:p w:rsidR="00935BE7" w:rsidRPr="0020627B" w:rsidRDefault="00935BE7" w:rsidP="0090019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會場地運動賽</w:t>
            </w:r>
          </w:p>
        </w:tc>
        <w:tc>
          <w:tcPr>
            <w:tcW w:w="876" w:type="dxa"/>
            <w:textDirection w:val="tbRlV"/>
          </w:tcPr>
          <w:p w:rsidR="00935BE7" w:rsidRPr="0020627B" w:rsidRDefault="00935BE7" w:rsidP="0090019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足球</w:t>
            </w:r>
          </w:p>
        </w:tc>
        <w:tc>
          <w:tcPr>
            <w:tcW w:w="876" w:type="dxa"/>
            <w:textDirection w:val="tbRlV"/>
          </w:tcPr>
          <w:p w:rsidR="00935BE7" w:rsidRPr="0020627B" w:rsidRDefault="00935BE7" w:rsidP="0090019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籃球場</w:t>
            </w:r>
          </w:p>
        </w:tc>
        <w:tc>
          <w:tcPr>
            <w:tcW w:w="876" w:type="dxa"/>
            <w:textDirection w:val="tbRlV"/>
          </w:tcPr>
          <w:p w:rsidR="00935BE7" w:rsidRPr="0020627B" w:rsidRDefault="00935BE7" w:rsidP="0090019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網球場</w:t>
            </w:r>
          </w:p>
        </w:tc>
        <w:tc>
          <w:tcPr>
            <w:tcW w:w="876" w:type="dxa"/>
            <w:textDirection w:val="tbRlV"/>
          </w:tcPr>
          <w:p w:rsidR="00935BE7" w:rsidRPr="0020627B" w:rsidRDefault="00935BE7" w:rsidP="0090019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羽球館</w:t>
            </w:r>
          </w:p>
        </w:tc>
        <w:tc>
          <w:tcPr>
            <w:tcW w:w="876" w:type="dxa"/>
            <w:textDirection w:val="tbRlV"/>
          </w:tcPr>
          <w:p w:rsidR="00935BE7" w:rsidRPr="0020627B" w:rsidRDefault="00935BE7" w:rsidP="0090019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田徑場</w:t>
            </w:r>
          </w:p>
        </w:tc>
        <w:tc>
          <w:tcPr>
            <w:tcW w:w="876" w:type="dxa"/>
            <w:textDirection w:val="tbRlV"/>
          </w:tcPr>
          <w:p w:rsidR="00935BE7" w:rsidRPr="0020627B" w:rsidRDefault="00935BE7" w:rsidP="0090019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游泳池</w:t>
            </w:r>
          </w:p>
        </w:tc>
        <w:tc>
          <w:tcPr>
            <w:tcW w:w="876" w:type="dxa"/>
            <w:textDirection w:val="tbRlV"/>
          </w:tcPr>
          <w:p w:rsidR="00935BE7" w:rsidRPr="0020627B" w:rsidRDefault="00935BE7" w:rsidP="0090019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體育館</w:t>
            </w:r>
          </w:p>
        </w:tc>
        <w:tc>
          <w:tcPr>
            <w:tcW w:w="731" w:type="dxa"/>
            <w:textDirection w:val="tbRlV"/>
          </w:tcPr>
          <w:p w:rsidR="00935BE7" w:rsidRPr="0020627B" w:rsidRDefault="00935BE7" w:rsidP="0090019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公園</w:t>
            </w:r>
          </w:p>
          <w:p w:rsidR="00935BE7" w:rsidRPr="0020627B" w:rsidRDefault="00935BE7" w:rsidP="0090019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運動</w:t>
            </w:r>
          </w:p>
        </w:tc>
        <w:tc>
          <w:tcPr>
            <w:tcW w:w="876" w:type="dxa"/>
            <w:textDirection w:val="tbRlV"/>
          </w:tcPr>
          <w:p w:rsidR="00935BE7" w:rsidRPr="0020627B" w:rsidRDefault="00935BE7" w:rsidP="0090019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0627B">
              <w:rPr>
                <w:rFonts w:ascii="標楷體" w:eastAsia="標楷體" w:hAnsi="標楷體" w:hint="eastAsia"/>
                <w:sz w:val="28"/>
                <w:szCs w:val="32"/>
              </w:rPr>
              <w:t>其他</w:t>
            </w:r>
          </w:p>
        </w:tc>
      </w:tr>
      <w:tr w:rsidR="00935BE7" w:rsidRPr="00BE6649" w:rsidTr="0090019E">
        <w:tc>
          <w:tcPr>
            <w:tcW w:w="877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200</w:t>
            </w:r>
          </w:p>
        </w:tc>
        <w:tc>
          <w:tcPr>
            <w:tcW w:w="649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20</w:t>
            </w:r>
          </w:p>
        </w:tc>
        <w:tc>
          <w:tcPr>
            <w:tcW w:w="703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7</w:t>
            </w:r>
          </w:p>
        </w:tc>
        <w:tc>
          <w:tcPr>
            <w:tcW w:w="876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8</w:t>
            </w:r>
          </w:p>
        </w:tc>
        <w:tc>
          <w:tcPr>
            <w:tcW w:w="876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25</w:t>
            </w:r>
          </w:p>
        </w:tc>
        <w:tc>
          <w:tcPr>
            <w:tcW w:w="876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</w:p>
        </w:tc>
        <w:tc>
          <w:tcPr>
            <w:tcW w:w="876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876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13</w:t>
            </w:r>
          </w:p>
        </w:tc>
        <w:tc>
          <w:tcPr>
            <w:tcW w:w="876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</w:p>
        </w:tc>
        <w:tc>
          <w:tcPr>
            <w:tcW w:w="876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16</w:t>
            </w:r>
          </w:p>
        </w:tc>
        <w:tc>
          <w:tcPr>
            <w:tcW w:w="731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13</w:t>
            </w:r>
          </w:p>
        </w:tc>
        <w:tc>
          <w:tcPr>
            <w:tcW w:w="876" w:type="dxa"/>
          </w:tcPr>
          <w:p w:rsidR="00935BE7" w:rsidRPr="00935BE7" w:rsidRDefault="00935BE7" w:rsidP="0090019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35BE7">
              <w:rPr>
                <w:rFonts w:ascii="標楷體" w:eastAsia="標楷體" w:hAnsi="標楷體" w:hint="eastAsia"/>
                <w:sz w:val="28"/>
                <w:szCs w:val="32"/>
              </w:rPr>
              <w:t>79</w:t>
            </w:r>
          </w:p>
        </w:tc>
      </w:tr>
    </w:tbl>
    <w:p w:rsidR="00321AE0" w:rsidRDefault="00321AE0" w:rsidP="00321AE0">
      <w:pPr>
        <w:adjustRightInd w:val="0"/>
        <w:snapToGrid w:val="0"/>
        <w:ind w:rightChars="115" w:right="276"/>
        <w:jc w:val="both"/>
      </w:pPr>
    </w:p>
    <w:p w:rsidR="00935BE7" w:rsidRDefault="00935BE7" w:rsidP="00321AE0">
      <w:pPr>
        <w:adjustRightInd w:val="0"/>
        <w:snapToGrid w:val="0"/>
        <w:ind w:rightChars="115" w:right="276"/>
        <w:jc w:val="both"/>
      </w:pPr>
    </w:p>
    <w:p w:rsidR="00935BE7" w:rsidRPr="00935BE7" w:rsidRDefault="00935BE7" w:rsidP="00935BE7">
      <w:pPr>
        <w:adjustRightInd w:val="0"/>
        <w:snapToGrid w:val="0"/>
        <w:ind w:left="360" w:rightChars="115" w:right="276"/>
        <w:jc w:val="center"/>
        <w:rPr>
          <w:rFonts w:ascii="標楷體" w:eastAsia="標楷體" w:hAnsi="標楷體"/>
          <w:sz w:val="28"/>
          <w:szCs w:val="28"/>
        </w:rPr>
      </w:pPr>
      <w:r w:rsidRPr="00935BE7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108年底已核定</w:t>
      </w:r>
      <w:r w:rsidRPr="00AE700D">
        <w:rPr>
          <w:rFonts w:ascii="標楷體" w:eastAsia="標楷體" w:hAnsi="標楷體" w:hint="eastAsia"/>
          <w:sz w:val="28"/>
          <w:szCs w:val="28"/>
        </w:rPr>
        <w:t>營造友善自行車道計畫</w:t>
      </w:r>
    </w:p>
    <w:p w:rsidR="00935BE7" w:rsidRDefault="00935BE7" w:rsidP="00935BE7">
      <w:pPr>
        <w:adjustRightInd w:val="0"/>
        <w:snapToGrid w:val="0"/>
        <w:ind w:left="360" w:rightChars="115" w:right="27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案件</w:t>
      </w:r>
      <w:r w:rsidRPr="00935BE7">
        <w:rPr>
          <w:rFonts w:ascii="標楷體" w:eastAsia="標楷體" w:hAnsi="標楷體" w:hint="eastAsia"/>
          <w:sz w:val="28"/>
          <w:szCs w:val="28"/>
        </w:rPr>
        <w:t>類別統計情形表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2215"/>
      </w:tblGrid>
      <w:tr w:rsidR="00935BE7" w:rsidTr="007121BE">
        <w:tc>
          <w:tcPr>
            <w:tcW w:w="5778" w:type="dxa"/>
          </w:tcPr>
          <w:p w:rsidR="00935BE7" w:rsidRPr="00FE0C0D" w:rsidRDefault="00935BE7" w:rsidP="00FE0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0D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701" w:type="dxa"/>
          </w:tcPr>
          <w:p w:rsidR="00935BE7" w:rsidRPr="00FE0C0D" w:rsidRDefault="00935BE7" w:rsidP="00FE0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0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15" w:type="dxa"/>
          </w:tcPr>
          <w:p w:rsidR="00935BE7" w:rsidRPr="00FE0C0D" w:rsidRDefault="00935BE7" w:rsidP="00FE0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0D">
              <w:rPr>
                <w:rFonts w:ascii="標楷體" w:eastAsia="標楷體" w:hAnsi="標楷體" w:hint="eastAsia"/>
                <w:sz w:val="28"/>
                <w:szCs w:val="28"/>
              </w:rPr>
              <w:t>案件數</w:t>
            </w:r>
          </w:p>
        </w:tc>
      </w:tr>
      <w:tr w:rsidR="00935BE7" w:rsidTr="007121BE">
        <w:tc>
          <w:tcPr>
            <w:tcW w:w="5778" w:type="dxa"/>
          </w:tcPr>
          <w:p w:rsidR="00935BE7" w:rsidRPr="00FE0C0D" w:rsidRDefault="00FE0C0D" w:rsidP="0090019E">
            <w:pPr>
              <w:spacing w:line="400" w:lineRule="exact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FE0C0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35BE7" w:rsidRPr="00FE0C0D">
              <w:rPr>
                <w:rFonts w:ascii="標楷體" w:eastAsia="標楷體" w:hAnsi="標楷體" w:hint="eastAsia"/>
                <w:sz w:val="28"/>
                <w:szCs w:val="28"/>
              </w:rPr>
              <w:t>運動休閒園區或名勝景點建置自行車道</w:t>
            </w:r>
          </w:p>
        </w:tc>
        <w:tc>
          <w:tcPr>
            <w:tcW w:w="1701" w:type="dxa"/>
            <w:vAlign w:val="center"/>
          </w:tcPr>
          <w:p w:rsidR="00935BE7" w:rsidRPr="00FE0C0D" w:rsidRDefault="00935BE7" w:rsidP="009001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0D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2215" w:type="dxa"/>
            <w:vAlign w:val="center"/>
          </w:tcPr>
          <w:p w:rsidR="00935BE7" w:rsidRPr="00FE0C0D" w:rsidRDefault="007121BE" w:rsidP="009001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</w:tr>
      <w:tr w:rsidR="00935BE7" w:rsidTr="007121BE">
        <w:tc>
          <w:tcPr>
            <w:tcW w:w="5778" w:type="dxa"/>
          </w:tcPr>
          <w:p w:rsidR="00935BE7" w:rsidRPr="00FE0C0D" w:rsidRDefault="00FE0C0D" w:rsidP="0090019E">
            <w:pPr>
              <w:spacing w:line="400" w:lineRule="exact"/>
              <w:ind w:left="602" w:hangingChars="215" w:hanging="602"/>
              <w:rPr>
                <w:rFonts w:ascii="標楷體" w:eastAsia="標楷體" w:hAnsi="標楷體"/>
                <w:sz w:val="28"/>
                <w:szCs w:val="28"/>
              </w:rPr>
            </w:pPr>
            <w:r w:rsidRPr="00FE0C0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35BE7" w:rsidRPr="00FE0C0D">
              <w:rPr>
                <w:rFonts w:ascii="標楷體" w:eastAsia="標楷體" w:hAnsi="標楷體" w:hint="eastAsia"/>
                <w:sz w:val="28"/>
                <w:szCs w:val="28"/>
              </w:rPr>
              <w:t>既有自行車道優質化工程</w:t>
            </w:r>
          </w:p>
        </w:tc>
        <w:tc>
          <w:tcPr>
            <w:tcW w:w="1701" w:type="dxa"/>
            <w:vAlign w:val="center"/>
          </w:tcPr>
          <w:p w:rsidR="00935BE7" w:rsidRPr="00FE0C0D" w:rsidRDefault="00935BE7" w:rsidP="009001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0D">
              <w:rPr>
                <w:rFonts w:ascii="標楷體" w:eastAsia="標楷體" w:hAnsi="標楷體" w:hint="eastAsia"/>
                <w:sz w:val="28"/>
                <w:szCs w:val="28"/>
              </w:rPr>
              <w:t>公里</w:t>
            </w:r>
          </w:p>
        </w:tc>
        <w:tc>
          <w:tcPr>
            <w:tcW w:w="2215" w:type="dxa"/>
            <w:vAlign w:val="center"/>
          </w:tcPr>
          <w:p w:rsidR="00935BE7" w:rsidRPr="00FE0C0D" w:rsidRDefault="007121BE" w:rsidP="009001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408.95</w:t>
            </w:r>
          </w:p>
        </w:tc>
      </w:tr>
    </w:tbl>
    <w:p w:rsidR="009927D6" w:rsidRDefault="009927D6"/>
    <w:p w:rsidR="007121BE" w:rsidRPr="00935BE7" w:rsidRDefault="007121BE" w:rsidP="007121BE">
      <w:pPr>
        <w:adjustRightInd w:val="0"/>
        <w:snapToGrid w:val="0"/>
        <w:ind w:left="360" w:rightChars="115" w:right="276"/>
        <w:jc w:val="center"/>
        <w:rPr>
          <w:rFonts w:ascii="標楷體" w:eastAsia="標楷體" w:hAnsi="標楷體"/>
          <w:sz w:val="28"/>
          <w:szCs w:val="28"/>
        </w:rPr>
      </w:pPr>
      <w:r w:rsidRPr="00935BE7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108年底已核定</w:t>
      </w:r>
      <w:r w:rsidRPr="00AE700D">
        <w:rPr>
          <w:rFonts w:ascii="標楷體" w:eastAsia="標楷體" w:hAnsi="標楷體" w:hint="eastAsia"/>
          <w:sz w:val="28"/>
          <w:szCs w:val="28"/>
        </w:rPr>
        <w:t>改善水域運動環境計畫</w:t>
      </w:r>
    </w:p>
    <w:p w:rsidR="007121BE" w:rsidRDefault="007121BE" w:rsidP="007121BE">
      <w:pPr>
        <w:adjustRightInd w:val="0"/>
        <w:snapToGrid w:val="0"/>
        <w:ind w:left="360" w:rightChars="115" w:right="27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案件</w:t>
      </w:r>
      <w:r w:rsidRPr="00935BE7">
        <w:rPr>
          <w:rFonts w:ascii="標楷體" w:eastAsia="標楷體" w:hAnsi="標楷體" w:hint="eastAsia"/>
          <w:sz w:val="28"/>
          <w:szCs w:val="28"/>
        </w:rPr>
        <w:t>類別統計情形表</w:t>
      </w:r>
    </w:p>
    <w:p w:rsidR="007121BE" w:rsidRDefault="007121BE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5670"/>
      </w:tblGrid>
      <w:tr w:rsidR="00FD31B3" w:rsidTr="009C05E0">
        <w:trPr>
          <w:trHeight w:val="545"/>
        </w:trPr>
        <w:tc>
          <w:tcPr>
            <w:tcW w:w="1985" w:type="dxa"/>
            <w:vAlign w:val="center"/>
          </w:tcPr>
          <w:p w:rsidR="00FD31B3" w:rsidRPr="00776FF5" w:rsidRDefault="00FD31B3" w:rsidP="009C05E0">
            <w:pPr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FF5">
              <w:rPr>
                <w:rFonts w:ascii="標楷體" w:eastAsia="標楷體" w:hAnsi="標楷體" w:hint="eastAsia"/>
                <w:sz w:val="28"/>
                <w:szCs w:val="28"/>
              </w:rPr>
              <w:t>運動項目</w:t>
            </w:r>
          </w:p>
        </w:tc>
        <w:tc>
          <w:tcPr>
            <w:tcW w:w="1701" w:type="dxa"/>
            <w:vAlign w:val="center"/>
          </w:tcPr>
          <w:p w:rsidR="00FD31B3" w:rsidRPr="00776FF5" w:rsidRDefault="00FD31B3" w:rsidP="009C05E0">
            <w:pPr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FF5">
              <w:rPr>
                <w:rFonts w:ascii="標楷體" w:eastAsia="標楷體" w:hAnsi="標楷體" w:hint="eastAsia"/>
                <w:sz w:val="28"/>
                <w:szCs w:val="28"/>
              </w:rPr>
              <w:t>補助件數</w:t>
            </w:r>
          </w:p>
        </w:tc>
        <w:tc>
          <w:tcPr>
            <w:tcW w:w="5670" w:type="dxa"/>
            <w:vAlign w:val="center"/>
          </w:tcPr>
          <w:p w:rsidR="00FD31B3" w:rsidRPr="00776FF5" w:rsidRDefault="00FD31B3" w:rsidP="009C05E0">
            <w:pPr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FF5">
              <w:rPr>
                <w:rFonts w:ascii="標楷體" w:eastAsia="標楷體" w:hAnsi="標楷體" w:hint="eastAsia"/>
                <w:sz w:val="28"/>
                <w:szCs w:val="28"/>
              </w:rPr>
              <w:t>水域地點</w:t>
            </w:r>
          </w:p>
        </w:tc>
      </w:tr>
      <w:tr w:rsidR="00FD31B3" w:rsidTr="009C05E0">
        <w:trPr>
          <w:trHeight w:val="2127"/>
        </w:trPr>
        <w:tc>
          <w:tcPr>
            <w:tcW w:w="1985" w:type="dxa"/>
            <w:vAlign w:val="center"/>
          </w:tcPr>
          <w:p w:rsidR="00FD31B3" w:rsidRPr="00776FF5" w:rsidRDefault="00FD31B3" w:rsidP="009C05E0">
            <w:pPr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6FF5">
              <w:rPr>
                <w:rFonts w:ascii="標楷體" w:eastAsia="標楷體" w:hAnsi="標楷體" w:hint="eastAsia"/>
                <w:sz w:val="28"/>
                <w:szCs w:val="28"/>
              </w:rPr>
              <w:t>輕艇、划船</w:t>
            </w:r>
          </w:p>
        </w:tc>
        <w:tc>
          <w:tcPr>
            <w:tcW w:w="1701" w:type="dxa"/>
            <w:vAlign w:val="center"/>
          </w:tcPr>
          <w:p w:rsidR="00FD31B3" w:rsidRPr="00776FF5" w:rsidRDefault="00FD31B3" w:rsidP="009C05E0">
            <w:pPr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FF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FD31B3" w:rsidRPr="006F3F3D" w:rsidRDefault="00FD31B3" w:rsidP="009C05E0">
            <w:pPr>
              <w:kinsoku w:val="0"/>
              <w:overflowPunct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新北市微風運河、</w:t>
            </w:r>
            <w:r w:rsidRPr="006F3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桃園市大溪阿姆坪</w:t>
            </w:r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、</w:t>
            </w:r>
            <w:proofErr w:type="gramStart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臺</w:t>
            </w:r>
            <w:proofErr w:type="gramEnd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中市豐原軟</w:t>
            </w:r>
            <w:proofErr w:type="gramStart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埤</w:t>
            </w:r>
            <w:proofErr w:type="gramEnd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仔溪、</w:t>
            </w:r>
            <w:proofErr w:type="gramStart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臺</w:t>
            </w:r>
            <w:proofErr w:type="gramEnd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中市南區康橋、南投縣日月潭、</w:t>
            </w:r>
            <w:proofErr w:type="gramStart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臺</w:t>
            </w:r>
            <w:proofErr w:type="gramEnd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南市嘉南大</w:t>
            </w:r>
            <w:proofErr w:type="gramStart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圳</w:t>
            </w:r>
            <w:proofErr w:type="gramEnd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、高雄市蓮池潭、宜蘭縣冬山河、花蓮縣鯉魚潭</w:t>
            </w:r>
          </w:p>
        </w:tc>
      </w:tr>
      <w:tr w:rsidR="00FD31B3" w:rsidTr="009C05E0">
        <w:trPr>
          <w:trHeight w:val="1263"/>
        </w:trPr>
        <w:tc>
          <w:tcPr>
            <w:tcW w:w="1985" w:type="dxa"/>
            <w:vAlign w:val="center"/>
          </w:tcPr>
          <w:p w:rsidR="00FD31B3" w:rsidRPr="00776FF5" w:rsidRDefault="00FD31B3" w:rsidP="009C05E0">
            <w:pPr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6FF5">
              <w:rPr>
                <w:rFonts w:ascii="標楷體" w:eastAsia="標楷體" w:hAnsi="標楷體" w:hint="eastAsia"/>
                <w:sz w:val="28"/>
                <w:szCs w:val="28"/>
              </w:rPr>
              <w:t>帆船、風帆</w:t>
            </w:r>
          </w:p>
        </w:tc>
        <w:tc>
          <w:tcPr>
            <w:tcW w:w="1701" w:type="dxa"/>
            <w:vAlign w:val="center"/>
          </w:tcPr>
          <w:p w:rsidR="00FD31B3" w:rsidRPr="00776FF5" w:rsidRDefault="00FD31B3" w:rsidP="009C05E0">
            <w:pPr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FF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D31B3" w:rsidRPr="006F3F3D" w:rsidRDefault="00FD31B3" w:rsidP="009C05E0">
            <w:pPr>
              <w:kinsoku w:val="0"/>
              <w:overflowPunct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新北市八里風帆碼頭、高雄市西子灣、高雄市汕尾漁港、宜蘭縣豆腐</w:t>
            </w:r>
            <w:proofErr w:type="gramStart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岬</w:t>
            </w:r>
            <w:proofErr w:type="gramEnd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、澎湖縣觀音亭</w:t>
            </w:r>
          </w:p>
        </w:tc>
      </w:tr>
      <w:tr w:rsidR="00FD31B3" w:rsidTr="009C05E0">
        <w:trPr>
          <w:trHeight w:val="985"/>
        </w:trPr>
        <w:tc>
          <w:tcPr>
            <w:tcW w:w="1985" w:type="dxa"/>
            <w:vAlign w:val="center"/>
          </w:tcPr>
          <w:p w:rsidR="00FD31B3" w:rsidRPr="00776FF5" w:rsidRDefault="00FD31B3" w:rsidP="009C05E0">
            <w:pPr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6FF5">
              <w:rPr>
                <w:rFonts w:ascii="標楷體" w:eastAsia="標楷體" w:hAnsi="標楷體" w:hint="eastAsia"/>
                <w:sz w:val="28"/>
                <w:szCs w:val="28"/>
              </w:rPr>
              <w:t>衝浪</w:t>
            </w:r>
          </w:p>
        </w:tc>
        <w:tc>
          <w:tcPr>
            <w:tcW w:w="1701" w:type="dxa"/>
            <w:vAlign w:val="center"/>
          </w:tcPr>
          <w:p w:rsidR="00FD31B3" w:rsidRPr="00776FF5" w:rsidRDefault="00FD31B3" w:rsidP="009C05E0">
            <w:pPr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FF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D31B3" w:rsidRPr="006F3F3D" w:rsidRDefault="00FD31B3" w:rsidP="009C05E0">
            <w:pPr>
              <w:kinsoku w:val="0"/>
              <w:overflowPunct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新北市</w:t>
            </w:r>
            <w:proofErr w:type="gramStart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金山中角灣</w:t>
            </w:r>
            <w:proofErr w:type="gramEnd"/>
            <w:r w:rsidRPr="006F3F3D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、宜蘭縣烏石港</w:t>
            </w:r>
          </w:p>
        </w:tc>
      </w:tr>
    </w:tbl>
    <w:p w:rsidR="00FD31B3" w:rsidRDefault="00FD31B3">
      <w:pPr>
        <w:rPr>
          <w:rFonts w:hint="eastAsia"/>
        </w:rPr>
      </w:pPr>
    </w:p>
    <w:p w:rsidR="00ED7586" w:rsidRDefault="00ED7586" w:rsidP="00ED7586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上述補助案件涉及無障礙設施改善計114案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:rsidR="00ED7586" w:rsidRPr="00ED7586" w:rsidRDefault="00ED7586" w:rsidP="00ED7586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上述補助案件屬補助原住民地區計畫計46案。</w:t>
      </w:r>
    </w:p>
    <w:sectPr w:rsidR="00ED7586" w:rsidRPr="00ED7586" w:rsidSect="0088180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ED" w:rsidRDefault="001E3CED" w:rsidP="00321AE0">
      <w:r>
        <w:separator/>
      </w:r>
    </w:p>
  </w:endnote>
  <w:endnote w:type="continuationSeparator" w:id="0">
    <w:p w:rsidR="001E3CED" w:rsidRDefault="001E3CED" w:rsidP="0032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41680"/>
      <w:docPartObj>
        <w:docPartGallery w:val="Page Numbers (Bottom of Page)"/>
        <w:docPartUnique/>
      </w:docPartObj>
    </w:sdtPr>
    <w:sdtEndPr/>
    <w:sdtContent>
      <w:p w:rsidR="00BC03A5" w:rsidRDefault="00321AE0" w:rsidP="00BC03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586" w:rsidRPr="00ED758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ED" w:rsidRDefault="001E3CED" w:rsidP="00321AE0">
      <w:r>
        <w:separator/>
      </w:r>
    </w:p>
  </w:footnote>
  <w:footnote w:type="continuationSeparator" w:id="0">
    <w:p w:rsidR="001E3CED" w:rsidRDefault="001E3CED" w:rsidP="0032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22"/>
    <w:multiLevelType w:val="hybridMultilevel"/>
    <w:tmpl w:val="56D491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5C"/>
    <w:rsid w:val="001E3CED"/>
    <w:rsid w:val="00321AE0"/>
    <w:rsid w:val="00575294"/>
    <w:rsid w:val="006F3F3D"/>
    <w:rsid w:val="007121BE"/>
    <w:rsid w:val="0084391E"/>
    <w:rsid w:val="00935BE7"/>
    <w:rsid w:val="009927D6"/>
    <w:rsid w:val="00A24A5C"/>
    <w:rsid w:val="00D61F36"/>
    <w:rsid w:val="00DD1EE2"/>
    <w:rsid w:val="00ED7586"/>
    <w:rsid w:val="00FD31B3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A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A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AE0"/>
    <w:rPr>
      <w:sz w:val="20"/>
      <w:szCs w:val="20"/>
    </w:rPr>
  </w:style>
  <w:style w:type="table" w:styleId="a7">
    <w:name w:val="Table Grid"/>
    <w:aliases w:val="表格1"/>
    <w:basedOn w:val="a1"/>
    <w:uiPriority w:val="59"/>
    <w:rsid w:val="0093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3F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75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A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A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AE0"/>
    <w:rPr>
      <w:sz w:val="20"/>
      <w:szCs w:val="20"/>
    </w:rPr>
  </w:style>
  <w:style w:type="table" w:styleId="a7">
    <w:name w:val="Table Grid"/>
    <w:aliases w:val="表格1"/>
    <w:basedOn w:val="a1"/>
    <w:uiPriority w:val="59"/>
    <w:rsid w:val="0093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3F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75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林學婷</dc:creator>
  <cp:lastModifiedBy>設施組 陳永國</cp:lastModifiedBy>
  <cp:revision>3</cp:revision>
  <dcterms:created xsi:type="dcterms:W3CDTF">2020-02-18T08:58:00Z</dcterms:created>
  <dcterms:modified xsi:type="dcterms:W3CDTF">2020-02-19T10:53:00Z</dcterms:modified>
</cp:coreProperties>
</file>