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2A" w:rsidRPr="005C7C60" w:rsidRDefault="0054532A" w:rsidP="0054532A">
      <w:pPr>
        <w:spacing w:line="400" w:lineRule="exact"/>
        <w:jc w:val="center"/>
        <w:rPr>
          <w:rFonts w:eastAsia="標楷體"/>
          <w:b/>
          <w:sz w:val="32"/>
          <w:szCs w:val="40"/>
        </w:rPr>
      </w:pPr>
      <w:bookmarkStart w:id="0" w:name="_GoBack"/>
      <w:r>
        <w:rPr>
          <w:rFonts w:eastAsia="標楷體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-415290</wp:posOffset>
                </wp:positionV>
                <wp:extent cx="762000" cy="40957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2A" w:rsidRPr="00246B77" w:rsidRDefault="0054532A" w:rsidP="0054532A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40"/>
                              </w:rPr>
                            </w:pPr>
                            <w:r w:rsidRPr="00246B77">
                              <w:rPr>
                                <w:rFonts w:eastAsia="標楷體" w:hint="eastAsia"/>
                                <w:b/>
                                <w:sz w:val="28"/>
                                <w:szCs w:val="40"/>
                              </w:rPr>
                              <w:t>附件</w:t>
                            </w:r>
                            <w:r w:rsidRPr="00246B77">
                              <w:rPr>
                                <w:rFonts w:eastAsia="標楷體" w:hint="eastAsia"/>
                                <w:b/>
                                <w:sz w:val="2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421.05pt;margin-top:-32.7pt;width:6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" stroked="f">
                <v:textbox>
                  <w:txbxContent>
                    <w:p w:rsidR="0054532A" w:rsidRPr="00246B77" w:rsidRDefault="0054532A" w:rsidP="0054532A">
                      <w:pPr>
                        <w:rPr>
                          <w:rFonts w:eastAsia="標楷體"/>
                          <w:b/>
                          <w:sz w:val="28"/>
                          <w:szCs w:val="40"/>
                        </w:rPr>
                      </w:pPr>
                      <w:r w:rsidRPr="00246B77">
                        <w:rPr>
                          <w:rFonts w:eastAsia="標楷體" w:hint="eastAsia"/>
                          <w:b/>
                          <w:sz w:val="28"/>
                          <w:szCs w:val="40"/>
                        </w:rPr>
                        <w:t>附件</w:t>
                      </w:r>
                      <w:r w:rsidRPr="00246B77">
                        <w:rPr>
                          <w:rFonts w:eastAsia="標楷體" w:hint="eastAsia"/>
                          <w:b/>
                          <w:sz w:val="28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C7C60">
        <w:rPr>
          <w:rFonts w:eastAsia="標楷體"/>
          <w:b/>
          <w:sz w:val="32"/>
          <w:szCs w:val="40"/>
        </w:rPr>
        <w:t>「</w:t>
      </w:r>
      <w:r w:rsidRPr="005C7C60">
        <w:rPr>
          <w:rFonts w:eastAsia="標楷體"/>
          <w:b/>
          <w:sz w:val="32"/>
          <w:szCs w:val="40"/>
        </w:rPr>
        <w:t>10</w:t>
      </w:r>
      <w:r>
        <w:rPr>
          <w:rFonts w:eastAsia="標楷體" w:hint="eastAsia"/>
          <w:b/>
          <w:sz w:val="32"/>
          <w:szCs w:val="40"/>
        </w:rPr>
        <w:t>8</w:t>
      </w:r>
      <w:r w:rsidRPr="005C7C60">
        <w:rPr>
          <w:rFonts w:eastAsia="標楷體"/>
          <w:b/>
          <w:sz w:val="32"/>
          <w:szCs w:val="40"/>
        </w:rPr>
        <w:t>學年度</w:t>
      </w:r>
      <w:r w:rsidRPr="007F71F2">
        <w:rPr>
          <w:rFonts w:eastAsia="標楷體"/>
          <w:b/>
          <w:sz w:val="32"/>
          <w:szCs w:val="32"/>
        </w:rPr>
        <w:t>J</w:t>
      </w:r>
      <w:r w:rsidRPr="007F71F2">
        <w:rPr>
          <w:rFonts w:eastAsia="標楷體" w:hint="eastAsia"/>
          <w:b/>
          <w:sz w:val="32"/>
          <w:szCs w:val="32"/>
        </w:rPr>
        <w:t>HBL</w:t>
      </w:r>
      <w:r>
        <w:rPr>
          <w:rFonts w:eastAsia="標楷體" w:hint="eastAsia"/>
          <w:b/>
          <w:sz w:val="32"/>
          <w:szCs w:val="32"/>
        </w:rPr>
        <w:t>國中籃球聯賽</w:t>
      </w:r>
      <w:r w:rsidRPr="005C7C60">
        <w:rPr>
          <w:rFonts w:eastAsia="標楷體"/>
          <w:b/>
          <w:sz w:val="32"/>
          <w:szCs w:val="40"/>
        </w:rPr>
        <w:t>」總決賽賽程表</w:t>
      </w:r>
      <w:bookmarkEnd w:id="0"/>
    </w:p>
    <w:p w:rsidR="0054532A" w:rsidRDefault="0054532A" w:rsidP="0054532A">
      <w:pPr>
        <w:spacing w:afterLines="50" w:after="180" w:line="400" w:lineRule="exact"/>
        <w:jc w:val="center"/>
        <w:rPr>
          <w:rFonts w:eastAsia="標楷體" w:hint="eastAsia"/>
          <w:sz w:val="28"/>
          <w:szCs w:val="28"/>
        </w:rPr>
      </w:pPr>
      <w:r w:rsidRPr="005C7C60">
        <w:rPr>
          <w:rFonts w:eastAsia="標楷體"/>
          <w:bCs/>
          <w:sz w:val="28"/>
          <w:szCs w:val="28"/>
        </w:rPr>
        <w:t>比賽地點：</w:t>
      </w:r>
      <w:proofErr w:type="gramStart"/>
      <w:r w:rsidRPr="005C7C60">
        <w:rPr>
          <w:rFonts w:eastAsia="標楷體"/>
          <w:bCs/>
          <w:sz w:val="28"/>
          <w:szCs w:val="28"/>
        </w:rPr>
        <w:t>臺</w:t>
      </w:r>
      <w:proofErr w:type="gramEnd"/>
      <w:r w:rsidRPr="005C7C60">
        <w:rPr>
          <w:rFonts w:eastAsia="標楷體"/>
          <w:bCs/>
          <w:sz w:val="28"/>
          <w:szCs w:val="28"/>
        </w:rPr>
        <w:t>北體育館</w:t>
      </w:r>
      <w:r>
        <w:rPr>
          <w:rFonts w:eastAsia="標楷體" w:hint="eastAsia"/>
          <w:bCs/>
          <w:sz w:val="28"/>
          <w:szCs w:val="28"/>
        </w:rPr>
        <w:t>（</w:t>
      </w:r>
      <w:r w:rsidRPr="002623EF">
        <w:rPr>
          <w:rFonts w:eastAsia="標楷體" w:hint="eastAsia"/>
          <w:bCs/>
          <w:sz w:val="28"/>
          <w:szCs w:val="28"/>
        </w:rPr>
        <w:t>台北市松山區南京東路四段</w:t>
      </w:r>
      <w:r w:rsidRPr="002623EF">
        <w:rPr>
          <w:rFonts w:eastAsia="標楷體" w:hint="eastAsia"/>
          <w:bCs/>
          <w:sz w:val="28"/>
          <w:szCs w:val="28"/>
        </w:rPr>
        <w:t>10</w:t>
      </w:r>
      <w:r w:rsidRPr="002623EF">
        <w:rPr>
          <w:rFonts w:eastAsia="標楷體" w:hint="eastAsia"/>
          <w:bCs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720"/>
        <w:gridCol w:w="900"/>
        <w:gridCol w:w="720"/>
        <w:gridCol w:w="720"/>
        <w:gridCol w:w="2946"/>
        <w:gridCol w:w="567"/>
      </w:tblGrid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場次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轉播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 xml:space="preserve">淺色隊 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 xml:space="preserve"> 深色隊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場地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109.04.08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（星期三）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女B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南市永仁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北市懷生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女B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宜縣復興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南市太子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新北光榮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苗縣明仁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苗縣大倫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北市永吉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20" name="圖片 20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女A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北市民族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高市七賢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9" name="圖片 19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苗縣大倫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高市普門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8" name="圖片 18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新北安康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北市信義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18：00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7" name="圖片 17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彰縣溪湖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北市金華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109.04.09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（星期四）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女A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高市普門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北市民族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高市七賢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苗縣大倫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北市金華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新北安康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北市信義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彰縣溪湖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6" name="圖片 16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女B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w w:val="150"/>
              </w:rPr>
            </w:pPr>
            <w:r>
              <w:rPr>
                <w:rFonts w:ascii="標楷體" w:eastAsia="標楷體" w:hAnsi="標楷體" w:hint="eastAsia"/>
              </w:rPr>
              <w:t xml:space="preserve">南市太子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南市永仁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5" name="圖片 15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女B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北市懷生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宜縣復興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4" name="圖片 14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w w:val="150"/>
              </w:rPr>
            </w:pPr>
            <w:r>
              <w:rPr>
                <w:rFonts w:ascii="標楷體" w:eastAsia="標楷體" w:hAnsi="標楷體" w:hint="eastAsia"/>
              </w:rPr>
              <w:t xml:space="preserve">北市永吉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新北光榮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18：00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3" name="圖片 13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苗縣明仁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苗縣大倫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109.04.10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（星期五）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女A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高市普門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高市七賢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textDirection w:val="tbRlV"/>
            <w:vAlign w:val="center"/>
          </w:tcPr>
          <w:p w:rsidR="0054532A" w:rsidRDefault="0054532A" w:rsidP="00F12732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女B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南市太子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北市懷生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textDirection w:val="tbRlV"/>
            <w:vAlign w:val="center"/>
          </w:tcPr>
          <w:p w:rsidR="0054532A" w:rsidRDefault="0054532A" w:rsidP="00F12732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北市金華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北市信義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textDirection w:val="tbRlV"/>
            <w:vAlign w:val="center"/>
          </w:tcPr>
          <w:p w:rsidR="0054532A" w:rsidRDefault="0054532A" w:rsidP="00F12732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北市永吉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苗縣明仁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textDirection w:val="tbRlV"/>
            <w:vAlign w:val="center"/>
          </w:tcPr>
          <w:p w:rsidR="0054532A" w:rsidRDefault="0054532A" w:rsidP="00F12732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2" name="圖片 12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女A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苗縣大倫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北市民族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textDirection w:val="tbRlV"/>
            <w:vAlign w:val="center"/>
          </w:tcPr>
          <w:p w:rsidR="0054532A" w:rsidRDefault="0054532A" w:rsidP="00F12732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1" name="圖片 11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女B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宜縣復興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南市永仁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textDirection w:val="tbRlV"/>
            <w:vAlign w:val="center"/>
          </w:tcPr>
          <w:p w:rsidR="0054532A" w:rsidRDefault="0054532A" w:rsidP="00F12732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0" name="圖片 10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彰縣溪湖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新北安康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textDirection w:val="tbRlV"/>
            <w:vAlign w:val="center"/>
          </w:tcPr>
          <w:p w:rsidR="0054532A" w:rsidRDefault="0054532A" w:rsidP="00F12732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18：00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9" name="圖片 9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苗縣大倫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新北光榮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日期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場次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轉播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 xml:space="preserve">淺色隊 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 xml:space="preserve"> 深色隊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場地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109.04.11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（星期六）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A3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B4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B3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A4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A3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B4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B3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A4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8" name="圖片 8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A1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B2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7" name="圖片 7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B1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A2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6" name="圖片 6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A1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B2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18：00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5" name="圖片 5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B1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A2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109.04.12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（星期日）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25敗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26敗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（七、八名）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27敗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28敗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（七、八名）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25勝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26勝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（五、六名）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27勝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28勝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（五、六名）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4" name="圖片 4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29敗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30敗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w w:val="150"/>
              </w:rPr>
            </w:pPr>
            <w:r>
              <w:rPr>
                <w:rFonts w:ascii="標楷體" w:eastAsia="標楷體" w:hAnsi="標楷體" w:hint="eastAsia"/>
              </w:rPr>
              <w:t>（三、四名）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1樓</w:t>
            </w: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3" name="圖片 3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31敗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32敗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（三、四名）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720" w:type="dxa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2" name="圖片 2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29勝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30勝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  <w:w w:val="150"/>
              </w:rPr>
            </w:pPr>
            <w:r>
              <w:rPr>
                <w:rFonts w:ascii="標楷體" w:eastAsia="標楷體" w:hAnsi="標楷體" w:hint="eastAsia"/>
              </w:rPr>
              <w:t>（一、二名）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532A" w:rsidTr="00F1273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ind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18：00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4805" cy="215900"/>
                  <wp:effectExtent l="0" t="0" r="0" b="0"/>
                  <wp:docPr id="1" name="圖片 1" descr="Fox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x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31勝 </w:t>
            </w:r>
            <w:proofErr w:type="gramStart"/>
            <w:r>
              <w:rPr>
                <w:rFonts w:ascii="標楷體" w:eastAsia="標楷體" w:hAnsi="標楷體" w:hint="eastAsia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32勝</w:t>
            </w:r>
          </w:p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（一、二名）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32A" w:rsidRDefault="0054532A" w:rsidP="00F1273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4532A" w:rsidRPr="002623EF" w:rsidRDefault="0054532A" w:rsidP="0054532A">
      <w:pPr>
        <w:spacing w:beforeLines="50" w:before="180" w:line="400" w:lineRule="exact"/>
        <w:rPr>
          <w:rFonts w:eastAsia="標楷體"/>
          <w:b/>
          <w:sz w:val="32"/>
          <w:szCs w:val="40"/>
        </w:rPr>
      </w:pPr>
    </w:p>
    <w:p w:rsidR="00767D05" w:rsidRDefault="00767D05"/>
    <w:sectPr w:rsidR="00767D05" w:rsidSect="00EC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2A"/>
    <w:rsid w:val="0054532A"/>
    <w:rsid w:val="007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532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54532A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53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532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54532A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5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2020-04-06T01:49:00Z</dcterms:created>
  <dcterms:modified xsi:type="dcterms:W3CDTF">2020-04-06T01:50:00Z</dcterms:modified>
</cp:coreProperties>
</file>