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19" w:rsidRPr="00DE708E" w:rsidRDefault="00686119" w:rsidP="00D0135F">
      <w:pPr>
        <w:pStyle w:val="aa"/>
        <w:tabs>
          <w:tab w:val="left" w:pos="8707"/>
        </w:tabs>
        <w:spacing w:afterLines="50" w:after="180"/>
        <w:jc w:val="center"/>
        <w:rPr>
          <w:b/>
          <w:shd w:val="pct15" w:color="auto" w:fill="FFFFFF"/>
        </w:rPr>
      </w:pPr>
      <w:r w:rsidRPr="00D0135F">
        <w:rPr>
          <w:rFonts w:ascii="微軟正黑體" w:eastAsia="微軟正黑體" w:hAnsi="微軟正黑體" w:hint="eastAsia"/>
          <w:b/>
        </w:rPr>
        <w:t>教育部</w:t>
      </w:r>
      <w:r w:rsidR="00B54F0A" w:rsidRPr="00D0135F">
        <w:rPr>
          <w:rFonts w:ascii="微軟正黑體" w:eastAsia="微軟正黑體" w:hAnsi="微軟正黑體" w:hint="eastAsia"/>
          <w:b/>
        </w:rPr>
        <w:t>體育署</w:t>
      </w:r>
      <w:r w:rsidRPr="00D0135F">
        <w:rPr>
          <w:rFonts w:ascii="微軟正黑體" w:eastAsia="微軟正黑體" w:hAnsi="微軟正黑體" w:hint="eastAsia"/>
          <w:b/>
        </w:rPr>
        <w:t>配合</w:t>
      </w:r>
      <w:r w:rsidR="00FA6DA9" w:rsidRPr="00D0135F">
        <w:rPr>
          <w:rFonts w:ascii="微軟正黑體" w:eastAsia="微軟正黑體" w:hAnsi="微軟正黑體" w:hint="eastAsia"/>
          <w:b/>
        </w:rPr>
        <w:t>國民體育法修訂應</w:t>
      </w:r>
      <w:r w:rsidRPr="00D0135F">
        <w:rPr>
          <w:rFonts w:ascii="微軟正黑體" w:eastAsia="微軟正黑體" w:hAnsi="微軟正黑體" w:hint="eastAsia"/>
          <w:b/>
        </w:rPr>
        <w:t>訂定、修正或廢止命令（子法）一覽表</w:t>
      </w:r>
      <w:r w:rsidR="001029BB">
        <w:rPr>
          <w:rFonts w:hint="eastAsia"/>
          <w:b/>
        </w:rPr>
        <w:tab/>
      </w:r>
      <w:r w:rsidR="001029BB">
        <w:rPr>
          <w:rFonts w:hint="eastAsia"/>
          <w:b/>
        </w:rPr>
        <w:t>106.09.01</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6095"/>
        <w:gridCol w:w="2899"/>
      </w:tblGrid>
      <w:tr w:rsidR="001029BB" w:rsidRPr="001029BB" w:rsidTr="00D0135F">
        <w:trPr>
          <w:trHeight w:val="201"/>
          <w:tblHeader/>
          <w:jc w:val="center"/>
        </w:trPr>
        <w:tc>
          <w:tcPr>
            <w:tcW w:w="787" w:type="dxa"/>
            <w:tcBorders>
              <w:top w:val="single" w:sz="12" w:space="0" w:color="auto"/>
              <w:bottom w:val="double" w:sz="4" w:space="0" w:color="auto"/>
            </w:tcBorders>
            <w:shd w:val="clear" w:color="auto" w:fill="auto"/>
            <w:tcMar>
              <w:top w:w="113" w:type="dxa"/>
              <w:left w:w="57" w:type="dxa"/>
              <w:bottom w:w="113" w:type="dxa"/>
              <w:right w:w="57" w:type="dxa"/>
            </w:tcMar>
            <w:vAlign w:val="center"/>
          </w:tcPr>
          <w:p w:rsidR="001029BB" w:rsidRPr="001029BB" w:rsidRDefault="001029BB" w:rsidP="00FA6DA9">
            <w:pPr>
              <w:widowControl/>
              <w:adjustRightInd w:val="0"/>
              <w:snapToGrid w:val="0"/>
              <w:spacing w:line="320" w:lineRule="exact"/>
              <w:jc w:val="center"/>
              <w:rPr>
                <w:rFonts w:ascii="標楷體" w:eastAsia="標楷體" w:hAnsi="標楷體" w:cs="新細明體"/>
                <w:bCs/>
                <w:kern w:val="0"/>
                <w:sz w:val="28"/>
                <w:szCs w:val="28"/>
              </w:rPr>
            </w:pPr>
            <w:r w:rsidRPr="001029BB">
              <w:rPr>
                <w:rFonts w:ascii="標楷體" w:eastAsia="標楷體" w:hAnsi="標楷體" w:cs="新細明體" w:hint="eastAsia"/>
                <w:bCs/>
                <w:kern w:val="0"/>
                <w:sz w:val="28"/>
                <w:szCs w:val="28"/>
              </w:rPr>
              <w:t>編號</w:t>
            </w:r>
          </w:p>
        </w:tc>
        <w:tc>
          <w:tcPr>
            <w:tcW w:w="6095" w:type="dxa"/>
            <w:tcBorders>
              <w:top w:val="single" w:sz="12" w:space="0" w:color="auto"/>
              <w:bottom w:val="double" w:sz="4" w:space="0" w:color="auto"/>
            </w:tcBorders>
            <w:shd w:val="clear" w:color="auto" w:fill="auto"/>
            <w:tcMar>
              <w:top w:w="113" w:type="dxa"/>
              <w:left w:w="57" w:type="dxa"/>
              <w:bottom w:w="113" w:type="dxa"/>
              <w:right w:w="57" w:type="dxa"/>
            </w:tcMar>
            <w:vAlign w:val="center"/>
          </w:tcPr>
          <w:p w:rsidR="001029BB" w:rsidRPr="001029BB" w:rsidRDefault="001029BB" w:rsidP="00D0135F">
            <w:pPr>
              <w:widowControl/>
              <w:adjustRightInd w:val="0"/>
              <w:snapToGrid w:val="0"/>
              <w:spacing w:line="320" w:lineRule="exact"/>
              <w:jc w:val="center"/>
              <w:rPr>
                <w:rFonts w:ascii="標楷體" w:eastAsia="標楷體" w:hAnsi="標楷體" w:cs="新細明體"/>
                <w:bCs/>
                <w:kern w:val="0"/>
                <w:sz w:val="28"/>
                <w:szCs w:val="28"/>
              </w:rPr>
            </w:pPr>
            <w:r w:rsidRPr="001029BB">
              <w:rPr>
                <w:rFonts w:ascii="標楷體" w:eastAsia="標楷體" w:hAnsi="標楷體" w:hint="eastAsia"/>
                <w:sz w:val="28"/>
                <w:szCs w:val="28"/>
              </w:rPr>
              <w:t>法</w:t>
            </w:r>
            <w:r w:rsidR="00D0135F">
              <w:rPr>
                <w:rFonts w:ascii="標楷體" w:eastAsia="標楷體" w:hAnsi="標楷體" w:hint="eastAsia"/>
                <w:sz w:val="28"/>
                <w:szCs w:val="28"/>
              </w:rPr>
              <w:t xml:space="preserve">　</w:t>
            </w:r>
            <w:proofErr w:type="gramStart"/>
            <w:r w:rsidRPr="001029BB">
              <w:rPr>
                <w:rFonts w:ascii="標楷體" w:eastAsia="標楷體" w:hAnsi="標楷體" w:hint="eastAsia"/>
                <w:sz w:val="28"/>
                <w:szCs w:val="28"/>
              </w:rPr>
              <w:t>規</w:t>
            </w:r>
            <w:proofErr w:type="gramEnd"/>
            <w:r w:rsidR="00D0135F">
              <w:rPr>
                <w:rFonts w:ascii="標楷體" w:eastAsia="標楷體" w:hAnsi="標楷體" w:hint="eastAsia"/>
                <w:sz w:val="28"/>
                <w:szCs w:val="28"/>
              </w:rPr>
              <w:t xml:space="preserve">　</w:t>
            </w:r>
            <w:r w:rsidRPr="001029BB">
              <w:rPr>
                <w:rFonts w:ascii="標楷體" w:eastAsia="標楷體" w:hAnsi="標楷體" w:hint="eastAsia"/>
                <w:sz w:val="28"/>
                <w:szCs w:val="28"/>
              </w:rPr>
              <w:t>命</w:t>
            </w:r>
            <w:r w:rsidR="00D0135F">
              <w:rPr>
                <w:rFonts w:ascii="標楷體" w:eastAsia="標楷體" w:hAnsi="標楷體" w:hint="eastAsia"/>
                <w:sz w:val="28"/>
                <w:szCs w:val="28"/>
              </w:rPr>
              <w:t xml:space="preserve">　</w:t>
            </w:r>
            <w:r w:rsidRPr="001029BB">
              <w:rPr>
                <w:rFonts w:ascii="標楷體" w:eastAsia="標楷體" w:hAnsi="標楷體" w:hint="eastAsia"/>
                <w:sz w:val="28"/>
                <w:szCs w:val="28"/>
              </w:rPr>
              <w:t>令</w:t>
            </w:r>
            <w:r w:rsidR="00D0135F">
              <w:rPr>
                <w:rFonts w:ascii="標楷體" w:eastAsia="標楷體" w:hAnsi="標楷體" w:hint="eastAsia"/>
                <w:sz w:val="28"/>
                <w:szCs w:val="28"/>
              </w:rPr>
              <w:t xml:space="preserve">　</w:t>
            </w:r>
            <w:r w:rsidRPr="001029BB">
              <w:rPr>
                <w:rFonts w:ascii="標楷體" w:eastAsia="標楷體" w:hAnsi="標楷體" w:hint="eastAsia"/>
                <w:sz w:val="28"/>
                <w:szCs w:val="28"/>
              </w:rPr>
              <w:t>名</w:t>
            </w:r>
            <w:r w:rsidR="00D0135F">
              <w:rPr>
                <w:rFonts w:ascii="標楷體" w:eastAsia="標楷體" w:hAnsi="標楷體" w:hint="eastAsia"/>
                <w:sz w:val="28"/>
                <w:szCs w:val="28"/>
              </w:rPr>
              <w:t xml:space="preserve">　</w:t>
            </w:r>
            <w:r w:rsidRPr="001029BB">
              <w:rPr>
                <w:rFonts w:ascii="標楷體" w:eastAsia="標楷體" w:hAnsi="標楷體" w:hint="eastAsia"/>
                <w:sz w:val="28"/>
                <w:szCs w:val="28"/>
              </w:rPr>
              <w:t>稱</w:t>
            </w:r>
            <w:bookmarkStart w:id="0" w:name="_GoBack"/>
            <w:bookmarkEnd w:id="0"/>
          </w:p>
        </w:tc>
        <w:tc>
          <w:tcPr>
            <w:tcW w:w="2899" w:type="dxa"/>
            <w:tcBorders>
              <w:top w:val="single" w:sz="12" w:space="0" w:color="auto"/>
              <w:bottom w:val="double" w:sz="4" w:space="0" w:color="auto"/>
            </w:tcBorders>
            <w:shd w:val="clear" w:color="auto" w:fill="auto"/>
            <w:tcMar>
              <w:top w:w="113" w:type="dxa"/>
              <w:left w:w="57" w:type="dxa"/>
              <w:bottom w:w="113" w:type="dxa"/>
              <w:right w:w="57" w:type="dxa"/>
            </w:tcMar>
            <w:vAlign w:val="center"/>
          </w:tcPr>
          <w:p w:rsidR="001029BB" w:rsidRPr="001029BB" w:rsidRDefault="001029BB" w:rsidP="001029BB">
            <w:pPr>
              <w:widowControl/>
              <w:adjustRightInd w:val="0"/>
              <w:snapToGrid w:val="0"/>
              <w:spacing w:line="320" w:lineRule="exact"/>
              <w:jc w:val="center"/>
              <w:rPr>
                <w:rFonts w:ascii="標楷體" w:eastAsia="標楷體" w:hAnsi="標楷體"/>
                <w:bCs/>
                <w:kern w:val="0"/>
                <w:sz w:val="28"/>
                <w:szCs w:val="28"/>
              </w:rPr>
            </w:pPr>
            <w:r w:rsidRPr="001029BB">
              <w:rPr>
                <w:rFonts w:ascii="標楷體" w:eastAsia="標楷體" w:hAnsi="標楷體" w:cs="新細明體" w:hint="eastAsia"/>
                <w:kern w:val="0"/>
                <w:sz w:val="28"/>
                <w:szCs w:val="28"/>
              </w:rPr>
              <w:t>授權依據</w:t>
            </w:r>
          </w:p>
        </w:tc>
      </w:tr>
      <w:tr w:rsidR="00FA6DA9" w:rsidRPr="001029BB" w:rsidTr="00D0135F">
        <w:trPr>
          <w:trHeight w:val="363"/>
          <w:jc w:val="center"/>
        </w:trPr>
        <w:tc>
          <w:tcPr>
            <w:tcW w:w="787" w:type="dxa"/>
            <w:tcBorders>
              <w:top w:val="double" w:sz="4" w:space="0" w:color="auto"/>
            </w:tcBorders>
            <w:shd w:val="clear" w:color="auto" w:fill="auto"/>
            <w:tcMar>
              <w:top w:w="113" w:type="dxa"/>
              <w:left w:w="57" w:type="dxa"/>
              <w:bottom w:w="113" w:type="dxa"/>
              <w:right w:w="57" w:type="dxa"/>
            </w:tcMar>
            <w:vAlign w:val="center"/>
          </w:tcPr>
          <w:p w:rsidR="00FA6DA9" w:rsidRPr="001029BB" w:rsidRDefault="001029BB" w:rsidP="00D0135F">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6095" w:type="dxa"/>
            <w:tcBorders>
              <w:top w:val="double" w:sz="4" w:space="0" w:color="auto"/>
            </w:tcBorders>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ascii="標楷體" w:eastAsia="標楷體" w:hAnsi="標楷體"/>
                <w:sz w:val="28"/>
                <w:szCs w:val="28"/>
              </w:rPr>
            </w:pPr>
            <w:r w:rsidRPr="001029BB">
              <w:rPr>
                <w:rFonts w:eastAsia="標楷體" w:hint="eastAsia"/>
                <w:sz w:val="28"/>
                <w:szCs w:val="28"/>
              </w:rPr>
              <w:t>體育運動精英獎獎勵辦法</w:t>
            </w:r>
          </w:p>
        </w:tc>
        <w:tc>
          <w:tcPr>
            <w:tcW w:w="2899" w:type="dxa"/>
            <w:tcBorders>
              <w:top w:val="double" w:sz="4" w:space="0" w:color="auto"/>
            </w:tcBorders>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國民體育法第22條</w:t>
            </w:r>
          </w:p>
        </w:tc>
      </w:tr>
      <w:tr w:rsidR="00FA6DA9" w:rsidRPr="001029BB" w:rsidTr="00D0135F">
        <w:trPr>
          <w:trHeight w:val="411"/>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全國大專校院運動會舉辦準則</w:t>
            </w:r>
          </w:p>
        </w:tc>
        <w:tc>
          <w:tcPr>
            <w:tcW w:w="2899" w:type="dxa"/>
            <w:shd w:val="clear" w:color="auto" w:fill="auto"/>
            <w:tcMar>
              <w:top w:w="113" w:type="dxa"/>
              <w:left w:w="57" w:type="dxa"/>
              <w:bottom w:w="113" w:type="dxa"/>
              <w:right w:w="57" w:type="dxa"/>
            </w:tcMar>
            <w:vAlign w:val="center"/>
          </w:tcPr>
          <w:p w:rsidR="00FA6DA9" w:rsidRPr="001029BB" w:rsidRDefault="00FA6DA9" w:rsidP="00304434">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國民體育法第8條</w:t>
            </w:r>
          </w:p>
        </w:tc>
      </w:tr>
      <w:tr w:rsidR="00FA6DA9" w:rsidRPr="001029BB" w:rsidTr="00D0135F">
        <w:trPr>
          <w:trHeight w:val="275"/>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3</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全國中等學校運動會舉辦準則</w:t>
            </w:r>
          </w:p>
        </w:tc>
        <w:tc>
          <w:tcPr>
            <w:tcW w:w="2899" w:type="dxa"/>
            <w:shd w:val="clear" w:color="auto" w:fill="auto"/>
            <w:tcMar>
              <w:top w:w="113" w:type="dxa"/>
              <w:left w:w="57" w:type="dxa"/>
              <w:bottom w:w="113" w:type="dxa"/>
              <w:right w:w="57" w:type="dxa"/>
            </w:tcMar>
            <w:vAlign w:val="center"/>
          </w:tcPr>
          <w:p w:rsidR="00FA6DA9" w:rsidRPr="001029BB" w:rsidRDefault="00FA6DA9" w:rsidP="00304434">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國民體育法第8條</w:t>
            </w:r>
          </w:p>
        </w:tc>
      </w:tr>
      <w:tr w:rsidR="00FA6DA9" w:rsidRPr="001029BB" w:rsidTr="00D0135F">
        <w:trPr>
          <w:trHeight w:val="7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各級學校專任運動教練資格審定辦法</w:t>
            </w:r>
          </w:p>
        </w:tc>
        <w:tc>
          <w:tcPr>
            <w:tcW w:w="2899" w:type="dxa"/>
            <w:shd w:val="clear" w:color="auto" w:fill="auto"/>
            <w:tcMar>
              <w:top w:w="113" w:type="dxa"/>
              <w:left w:w="57" w:type="dxa"/>
              <w:bottom w:w="113" w:type="dxa"/>
              <w:right w:w="57" w:type="dxa"/>
            </w:tcMar>
            <w:vAlign w:val="center"/>
          </w:tcPr>
          <w:p w:rsidR="00FA6DA9" w:rsidRPr="001029BB" w:rsidRDefault="00FA6DA9" w:rsidP="00304434">
            <w:pPr>
              <w:spacing w:line="320" w:lineRule="exact"/>
              <w:rPr>
                <w:rFonts w:ascii="標楷體" w:eastAsia="標楷體" w:hAnsi="標楷體"/>
                <w:sz w:val="28"/>
                <w:szCs w:val="28"/>
              </w:rPr>
            </w:pPr>
            <w:r w:rsidRPr="001029BB">
              <w:rPr>
                <w:rFonts w:ascii="標楷體" w:eastAsia="標楷體" w:hAnsi="標楷體" w:hint="eastAsia"/>
                <w:sz w:val="28"/>
                <w:szCs w:val="28"/>
              </w:rPr>
              <w:t>國</w:t>
            </w:r>
            <w:r w:rsidRPr="001029BB">
              <w:rPr>
                <w:rFonts w:ascii="標楷體" w:eastAsia="標楷體" w:hAnsi="標楷體" w:hint="eastAsia"/>
                <w:bCs/>
                <w:iCs/>
                <w:sz w:val="28"/>
                <w:szCs w:val="28"/>
              </w:rPr>
              <w:t>民體育法第16條</w:t>
            </w:r>
          </w:p>
        </w:tc>
      </w:tr>
      <w:tr w:rsidR="00FA6DA9" w:rsidRPr="001029BB" w:rsidTr="00D0135F">
        <w:trPr>
          <w:trHeight w:val="32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各級學校專任運動教練績效評量組織及審議準則</w:t>
            </w:r>
          </w:p>
        </w:tc>
        <w:tc>
          <w:tcPr>
            <w:tcW w:w="2899" w:type="dxa"/>
            <w:shd w:val="clear" w:color="auto" w:fill="auto"/>
            <w:tcMar>
              <w:top w:w="113" w:type="dxa"/>
              <w:left w:w="57" w:type="dxa"/>
              <w:bottom w:w="113" w:type="dxa"/>
              <w:right w:w="57" w:type="dxa"/>
            </w:tcMar>
            <w:vAlign w:val="center"/>
          </w:tcPr>
          <w:p w:rsidR="00FA6DA9" w:rsidRPr="00D0135F" w:rsidRDefault="00FA6DA9" w:rsidP="00304434">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w:t>
            </w:r>
            <w:r w:rsidRPr="001029BB">
              <w:rPr>
                <w:rFonts w:ascii="標楷體" w:eastAsia="標楷體" w:hAnsi="標楷體" w:hint="eastAsia"/>
                <w:bCs/>
                <w:iCs/>
                <w:sz w:val="28"/>
                <w:szCs w:val="28"/>
              </w:rPr>
              <w:t>民體育法第16條</w:t>
            </w:r>
          </w:p>
        </w:tc>
      </w:tr>
      <w:tr w:rsidR="00FA6DA9" w:rsidRPr="001029BB" w:rsidTr="00D0135F">
        <w:trPr>
          <w:trHeight w:val="41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6</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專任運動教練輔導與管理辦法</w:t>
            </w:r>
          </w:p>
        </w:tc>
        <w:tc>
          <w:tcPr>
            <w:tcW w:w="2899" w:type="dxa"/>
            <w:shd w:val="clear" w:color="auto" w:fill="auto"/>
            <w:tcMar>
              <w:top w:w="113" w:type="dxa"/>
              <w:left w:w="57" w:type="dxa"/>
              <w:bottom w:w="113" w:type="dxa"/>
              <w:right w:w="57" w:type="dxa"/>
            </w:tcMar>
            <w:vAlign w:val="center"/>
          </w:tcPr>
          <w:p w:rsidR="00FA6DA9" w:rsidRPr="00D0135F" w:rsidRDefault="00FA6DA9" w:rsidP="00304434">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w:t>
            </w:r>
            <w:r w:rsidRPr="001029BB">
              <w:rPr>
                <w:rFonts w:ascii="標楷體" w:eastAsia="標楷體" w:hAnsi="標楷體" w:hint="eastAsia"/>
                <w:bCs/>
                <w:iCs/>
                <w:sz w:val="28"/>
                <w:szCs w:val="28"/>
              </w:rPr>
              <w:t>民體育法第16條</w:t>
            </w:r>
          </w:p>
        </w:tc>
      </w:tr>
      <w:tr w:rsidR="00FA6DA9" w:rsidRPr="001029BB" w:rsidTr="00D0135F">
        <w:trPr>
          <w:trHeight w:val="26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7</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全國原住民族運動會舉辦準則</w:t>
            </w:r>
          </w:p>
        </w:tc>
        <w:tc>
          <w:tcPr>
            <w:tcW w:w="2899" w:type="dxa"/>
            <w:shd w:val="clear" w:color="auto" w:fill="auto"/>
            <w:tcMar>
              <w:top w:w="113" w:type="dxa"/>
              <w:left w:w="57" w:type="dxa"/>
              <w:bottom w:w="113" w:type="dxa"/>
              <w:right w:w="57" w:type="dxa"/>
            </w:tcMar>
            <w:vAlign w:val="center"/>
          </w:tcPr>
          <w:p w:rsidR="00FA6DA9" w:rsidRPr="00D0135F" w:rsidRDefault="00FA6DA9" w:rsidP="00304434">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國民體育法第8條</w:t>
            </w:r>
          </w:p>
        </w:tc>
      </w:tr>
      <w:tr w:rsidR="00FA6DA9" w:rsidRPr="001029BB" w:rsidTr="00D0135F">
        <w:trPr>
          <w:trHeight w:val="227"/>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8</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績優身心障礙運動選手及其教練獎勵辦法</w:t>
            </w:r>
          </w:p>
        </w:tc>
        <w:tc>
          <w:tcPr>
            <w:tcW w:w="2899" w:type="dxa"/>
            <w:shd w:val="clear" w:color="auto" w:fill="auto"/>
            <w:tcMar>
              <w:top w:w="113" w:type="dxa"/>
              <w:left w:w="57" w:type="dxa"/>
              <w:bottom w:w="113" w:type="dxa"/>
              <w:right w:w="57" w:type="dxa"/>
            </w:tcMar>
            <w:vAlign w:val="center"/>
          </w:tcPr>
          <w:p w:rsidR="00FA6DA9" w:rsidRPr="00D0135F" w:rsidRDefault="00FA6DA9" w:rsidP="00304434">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國民體育法第22條</w:t>
            </w:r>
          </w:p>
        </w:tc>
      </w:tr>
      <w:tr w:rsidR="00FA6DA9" w:rsidRPr="001029BB" w:rsidTr="00D0135F">
        <w:trPr>
          <w:trHeight w:val="17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9</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機關團體企業機構推展員工體育休閒活動獎勵辦法</w:t>
            </w:r>
          </w:p>
        </w:tc>
        <w:tc>
          <w:tcPr>
            <w:tcW w:w="2899" w:type="dxa"/>
            <w:shd w:val="clear" w:color="auto" w:fill="auto"/>
            <w:tcMar>
              <w:top w:w="113" w:type="dxa"/>
              <w:left w:w="57" w:type="dxa"/>
              <w:bottom w:w="113" w:type="dxa"/>
              <w:right w:w="57" w:type="dxa"/>
            </w:tcMar>
            <w:vAlign w:val="center"/>
          </w:tcPr>
          <w:p w:rsidR="00FA6DA9" w:rsidRPr="00D0135F" w:rsidRDefault="00FA6DA9" w:rsidP="002120C9">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國民體育法第19條</w:t>
            </w:r>
          </w:p>
        </w:tc>
      </w:tr>
      <w:tr w:rsidR="00FA6DA9" w:rsidRPr="001029BB" w:rsidTr="00D0135F">
        <w:trPr>
          <w:trHeight w:val="279"/>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10</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全民運動會舉辦準則</w:t>
            </w:r>
          </w:p>
        </w:tc>
        <w:tc>
          <w:tcPr>
            <w:tcW w:w="2899" w:type="dxa"/>
            <w:shd w:val="clear" w:color="auto" w:fill="auto"/>
            <w:tcMar>
              <w:top w:w="113" w:type="dxa"/>
              <w:left w:w="57" w:type="dxa"/>
              <w:bottom w:w="113" w:type="dxa"/>
              <w:right w:w="57" w:type="dxa"/>
            </w:tcMar>
            <w:vAlign w:val="center"/>
          </w:tcPr>
          <w:p w:rsidR="00FA6DA9" w:rsidRPr="00D0135F" w:rsidRDefault="00FA6DA9" w:rsidP="002120C9">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國民體育法第8條</w:t>
            </w:r>
          </w:p>
        </w:tc>
      </w:tr>
      <w:tr w:rsidR="00FA6DA9" w:rsidRPr="001029BB" w:rsidTr="00D0135F">
        <w:trPr>
          <w:trHeight w:val="132"/>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11</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國光體育獎章及獎助學金頒發辦法</w:t>
            </w:r>
          </w:p>
        </w:tc>
        <w:tc>
          <w:tcPr>
            <w:tcW w:w="2899" w:type="dxa"/>
            <w:shd w:val="clear" w:color="auto" w:fill="auto"/>
            <w:tcMar>
              <w:top w:w="113" w:type="dxa"/>
              <w:left w:w="57" w:type="dxa"/>
              <w:bottom w:w="113" w:type="dxa"/>
              <w:right w:w="57" w:type="dxa"/>
            </w:tcMar>
            <w:vAlign w:val="center"/>
          </w:tcPr>
          <w:p w:rsidR="00FA6DA9" w:rsidRPr="00D0135F" w:rsidRDefault="00FA6DA9" w:rsidP="00D0135F">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國民體育法第22條</w:t>
            </w:r>
          </w:p>
        </w:tc>
      </w:tr>
      <w:tr w:rsidR="00FA6DA9" w:rsidRPr="001029BB" w:rsidTr="00D0135F">
        <w:trPr>
          <w:trHeight w:val="28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12</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有功教練獎勵辦法</w:t>
            </w:r>
          </w:p>
        </w:tc>
        <w:tc>
          <w:tcPr>
            <w:tcW w:w="2899" w:type="dxa"/>
            <w:shd w:val="clear" w:color="auto" w:fill="auto"/>
            <w:tcMar>
              <w:top w:w="113" w:type="dxa"/>
              <w:left w:w="57" w:type="dxa"/>
              <w:bottom w:w="113" w:type="dxa"/>
              <w:right w:w="57" w:type="dxa"/>
            </w:tcMar>
            <w:vAlign w:val="center"/>
          </w:tcPr>
          <w:p w:rsidR="00FA6DA9" w:rsidRPr="00D0135F" w:rsidRDefault="00FA6DA9" w:rsidP="00D0135F">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國民體育法第22條</w:t>
            </w:r>
          </w:p>
        </w:tc>
      </w:tr>
      <w:tr w:rsidR="00FA6DA9" w:rsidRPr="001029BB" w:rsidTr="00D0135F">
        <w:trPr>
          <w:trHeight w:val="195"/>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13</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全國運動會舉辦準則</w:t>
            </w:r>
          </w:p>
        </w:tc>
        <w:tc>
          <w:tcPr>
            <w:tcW w:w="2899" w:type="dxa"/>
            <w:shd w:val="clear" w:color="auto" w:fill="auto"/>
            <w:tcMar>
              <w:top w:w="113" w:type="dxa"/>
              <w:left w:w="57" w:type="dxa"/>
              <w:bottom w:w="113" w:type="dxa"/>
              <w:right w:w="57" w:type="dxa"/>
            </w:tcMar>
            <w:vAlign w:val="center"/>
          </w:tcPr>
          <w:p w:rsidR="00FA6DA9" w:rsidRPr="00D0135F" w:rsidRDefault="00FA6DA9" w:rsidP="00D0135F">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國民體育法第8條</w:t>
            </w:r>
          </w:p>
        </w:tc>
      </w:tr>
      <w:tr w:rsidR="00FA6DA9" w:rsidRPr="001029BB" w:rsidTr="00D0135F">
        <w:trPr>
          <w:trHeight w:val="50"/>
          <w:jc w:val="center"/>
        </w:trPr>
        <w:tc>
          <w:tcPr>
            <w:tcW w:w="787" w:type="dxa"/>
            <w:shd w:val="clear" w:color="auto" w:fill="auto"/>
            <w:tcMar>
              <w:top w:w="113" w:type="dxa"/>
              <w:left w:w="57" w:type="dxa"/>
              <w:bottom w:w="113" w:type="dxa"/>
              <w:right w:w="57" w:type="dxa"/>
            </w:tcMar>
            <w:vAlign w:val="center"/>
          </w:tcPr>
          <w:p w:rsidR="00FA6DA9" w:rsidRPr="001029BB" w:rsidRDefault="001029BB" w:rsidP="00D0135F">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14</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運動防護員資格檢定辦法</w:t>
            </w:r>
          </w:p>
        </w:tc>
        <w:tc>
          <w:tcPr>
            <w:tcW w:w="2899" w:type="dxa"/>
            <w:shd w:val="clear" w:color="auto" w:fill="auto"/>
            <w:tcMar>
              <w:top w:w="113" w:type="dxa"/>
              <w:left w:w="57" w:type="dxa"/>
              <w:bottom w:w="113" w:type="dxa"/>
              <w:right w:w="57" w:type="dxa"/>
            </w:tcMar>
            <w:vAlign w:val="center"/>
          </w:tcPr>
          <w:p w:rsidR="00FA6DA9" w:rsidRPr="00D0135F" w:rsidRDefault="00FA6DA9" w:rsidP="00D0135F">
            <w:pPr>
              <w:spacing w:line="320" w:lineRule="exact"/>
              <w:rPr>
                <w:rFonts w:ascii="標楷體" w:eastAsia="標楷體" w:hAnsi="標楷體"/>
                <w:bCs/>
                <w:iCs/>
                <w:sz w:val="28"/>
                <w:szCs w:val="28"/>
              </w:rPr>
            </w:pPr>
            <w:r w:rsidRPr="00D0135F">
              <w:rPr>
                <w:rFonts w:ascii="標楷體" w:eastAsia="標楷體" w:hAnsi="標楷體" w:hint="eastAsia"/>
                <w:bCs/>
                <w:iCs/>
                <w:sz w:val="28"/>
                <w:szCs w:val="28"/>
              </w:rPr>
              <w:t>國民體育法第10條</w:t>
            </w:r>
          </w:p>
        </w:tc>
      </w:tr>
      <w:tr w:rsidR="00FA6DA9" w:rsidRPr="001029BB" w:rsidTr="00D0135F">
        <w:trPr>
          <w:trHeight w:val="262"/>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15</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各級學校體育實施辦法</w:t>
            </w:r>
          </w:p>
        </w:tc>
        <w:tc>
          <w:tcPr>
            <w:tcW w:w="2899" w:type="dxa"/>
            <w:shd w:val="clear" w:color="auto" w:fill="auto"/>
            <w:tcMar>
              <w:top w:w="113" w:type="dxa"/>
              <w:left w:w="57" w:type="dxa"/>
              <w:bottom w:w="113" w:type="dxa"/>
              <w:right w:w="57" w:type="dxa"/>
            </w:tcMar>
            <w:vAlign w:val="center"/>
          </w:tcPr>
          <w:p w:rsidR="00FA6DA9" w:rsidRPr="001029BB" w:rsidRDefault="00FA6DA9" w:rsidP="00FE4077">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國民體育法第14條</w:t>
            </w:r>
          </w:p>
        </w:tc>
      </w:tr>
      <w:tr w:rsidR="00FA6DA9" w:rsidRPr="001029BB" w:rsidTr="00D0135F">
        <w:trPr>
          <w:trHeight w:val="225"/>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16</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高級中等以下學校體育班設立辦法</w:t>
            </w:r>
          </w:p>
        </w:tc>
        <w:tc>
          <w:tcPr>
            <w:tcW w:w="2899" w:type="dxa"/>
            <w:shd w:val="clear" w:color="auto" w:fill="auto"/>
            <w:tcMar>
              <w:top w:w="113" w:type="dxa"/>
              <w:left w:w="57" w:type="dxa"/>
              <w:bottom w:w="113" w:type="dxa"/>
              <w:right w:w="57" w:type="dxa"/>
            </w:tcMar>
            <w:vAlign w:val="center"/>
          </w:tcPr>
          <w:p w:rsidR="00FA6DA9" w:rsidRPr="001029BB" w:rsidRDefault="00FA6DA9" w:rsidP="00FE4077">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國民體育法第15條</w:t>
            </w:r>
          </w:p>
        </w:tc>
      </w:tr>
      <w:tr w:rsidR="00FA6DA9" w:rsidRPr="001029BB" w:rsidTr="00D0135F">
        <w:trPr>
          <w:trHeight w:val="172"/>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17</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各級學校專任運動教練聘任管理辦法</w:t>
            </w:r>
          </w:p>
        </w:tc>
        <w:tc>
          <w:tcPr>
            <w:tcW w:w="2899" w:type="dxa"/>
            <w:shd w:val="clear" w:color="auto" w:fill="auto"/>
            <w:tcMar>
              <w:top w:w="113" w:type="dxa"/>
              <w:left w:w="57" w:type="dxa"/>
              <w:bottom w:w="113" w:type="dxa"/>
              <w:right w:w="57" w:type="dxa"/>
            </w:tcMar>
            <w:vAlign w:val="center"/>
          </w:tcPr>
          <w:p w:rsidR="00FA6DA9" w:rsidRPr="001029BB" w:rsidRDefault="00FA6DA9" w:rsidP="00FE4077">
            <w:pPr>
              <w:spacing w:line="320" w:lineRule="exact"/>
              <w:rPr>
                <w:rFonts w:ascii="標楷體" w:eastAsia="標楷體" w:hAnsi="標楷體"/>
                <w:sz w:val="28"/>
                <w:szCs w:val="28"/>
              </w:rPr>
            </w:pPr>
            <w:r w:rsidRPr="001029BB">
              <w:rPr>
                <w:rFonts w:ascii="標楷體" w:eastAsia="標楷體" w:hAnsi="標楷體" w:hint="eastAsia"/>
                <w:sz w:val="28"/>
                <w:szCs w:val="28"/>
              </w:rPr>
              <w:t>國</w:t>
            </w:r>
            <w:r w:rsidRPr="001029BB">
              <w:rPr>
                <w:rFonts w:ascii="標楷體" w:eastAsia="標楷體" w:hAnsi="標楷體" w:hint="eastAsia"/>
                <w:bCs/>
                <w:iCs/>
                <w:sz w:val="28"/>
                <w:szCs w:val="28"/>
              </w:rPr>
              <w:t>民體育法第16條</w:t>
            </w:r>
          </w:p>
        </w:tc>
      </w:tr>
      <w:tr w:rsidR="00FA6DA9" w:rsidRPr="001029BB" w:rsidTr="00D0135F">
        <w:trPr>
          <w:trHeight w:val="121"/>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widowControl/>
              <w:adjustRightInd w:val="0"/>
              <w:snapToGrid w:val="0"/>
              <w:spacing w:line="320" w:lineRule="exact"/>
              <w:jc w:val="center"/>
              <w:rPr>
                <w:rFonts w:ascii="標楷體" w:eastAsia="標楷體" w:hAnsi="標楷體"/>
                <w:sz w:val="28"/>
                <w:szCs w:val="28"/>
              </w:rPr>
            </w:pPr>
            <w:r>
              <w:rPr>
                <w:rFonts w:ascii="標楷體" w:eastAsia="標楷體" w:hAnsi="標楷體" w:hint="eastAsia"/>
                <w:sz w:val="28"/>
                <w:szCs w:val="28"/>
              </w:rPr>
              <w:t>18</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bCs/>
                <w:iCs/>
                <w:sz w:val="28"/>
                <w:szCs w:val="28"/>
              </w:rPr>
              <w:t>國立高級中等以下學校運動設施開放及管理辦法</w:t>
            </w:r>
          </w:p>
        </w:tc>
        <w:tc>
          <w:tcPr>
            <w:tcW w:w="2899" w:type="dxa"/>
            <w:shd w:val="clear" w:color="auto" w:fill="auto"/>
            <w:tcMar>
              <w:top w:w="113" w:type="dxa"/>
              <w:left w:w="57" w:type="dxa"/>
              <w:bottom w:w="113" w:type="dxa"/>
              <w:right w:w="57" w:type="dxa"/>
            </w:tcMar>
            <w:vAlign w:val="center"/>
          </w:tcPr>
          <w:p w:rsidR="00FA6DA9" w:rsidRPr="001029BB" w:rsidRDefault="00FA6DA9" w:rsidP="00FE4077">
            <w:pPr>
              <w:spacing w:line="320" w:lineRule="exact"/>
              <w:rPr>
                <w:rFonts w:ascii="標楷體" w:eastAsia="標楷體" w:hAnsi="標楷體"/>
                <w:sz w:val="28"/>
                <w:szCs w:val="28"/>
              </w:rPr>
            </w:pPr>
            <w:r w:rsidRPr="001029BB">
              <w:rPr>
                <w:rFonts w:ascii="標楷體" w:eastAsia="標楷體" w:hAnsi="標楷體" w:hint="eastAsia"/>
                <w:sz w:val="28"/>
                <w:szCs w:val="28"/>
              </w:rPr>
              <w:t>國</w:t>
            </w:r>
            <w:r w:rsidRPr="001029BB">
              <w:rPr>
                <w:rFonts w:ascii="標楷體" w:eastAsia="標楷體" w:hAnsi="標楷體" w:hint="eastAsia"/>
                <w:bCs/>
                <w:iCs/>
                <w:sz w:val="28"/>
                <w:szCs w:val="28"/>
              </w:rPr>
              <w:t>民體育法第17條</w:t>
            </w:r>
          </w:p>
        </w:tc>
      </w:tr>
      <w:tr w:rsidR="00FA6DA9" w:rsidRPr="001029BB" w:rsidTr="00D0135F">
        <w:trPr>
          <w:trHeight w:val="26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19</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ascii="標楷體" w:eastAsia="標楷體" w:hAnsi="標楷體" w:hint="eastAsia"/>
                <w:sz w:val="28"/>
                <w:szCs w:val="28"/>
              </w:rPr>
              <w:t>全國身心障礙國民運動會舉辦準則</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國民體育法第8條</w:t>
            </w:r>
          </w:p>
        </w:tc>
      </w:tr>
      <w:tr w:rsidR="00FA6DA9" w:rsidRPr="001029BB" w:rsidTr="00D0135F">
        <w:trPr>
          <w:trHeight w:val="372"/>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20</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救生員資格檢定辦法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國民體育法第10條</w:t>
            </w:r>
          </w:p>
        </w:tc>
      </w:tr>
      <w:tr w:rsidR="00FA6DA9" w:rsidRPr="001029BB" w:rsidTr="00D0135F">
        <w:trPr>
          <w:trHeight w:val="279"/>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21</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proofErr w:type="gramStart"/>
            <w:r w:rsidRPr="001029BB">
              <w:rPr>
                <w:rFonts w:eastAsia="標楷體" w:hint="eastAsia"/>
                <w:sz w:val="28"/>
                <w:szCs w:val="28"/>
              </w:rPr>
              <w:t>山域嚮導</w:t>
            </w:r>
            <w:proofErr w:type="gramEnd"/>
            <w:r w:rsidRPr="001029BB">
              <w:rPr>
                <w:rFonts w:eastAsia="標楷體" w:hint="eastAsia"/>
                <w:sz w:val="28"/>
                <w:szCs w:val="28"/>
              </w:rPr>
              <w:t>資格檢定辦法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國民體育法第10條</w:t>
            </w:r>
          </w:p>
        </w:tc>
      </w:tr>
      <w:tr w:rsidR="00FA6DA9" w:rsidRPr="001029BB" w:rsidTr="00D0135F">
        <w:trPr>
          <w:trHeight w:val="270"/>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22</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無動力飛行運動專業人員資格檢定辦法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國民體育法第10條</w:t>
            </w:r>
          </w:p>
        </w:tc>
      </w:tr>
      <w:tr w:rsidR="00FA6DA9" w:rsidRPr="001029BB" w:rsidTr="00D0135F">
        <w:trPr>
          <w:trHeight w:val="273"/>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lastRenderedPageBreak/>
              <w:t>23</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國民體適能指導員資格檢定辦法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國民體育法第10條</w:t>
            </w:r>
          </w:p>
        </w:tc>
      </w:tr>
      <w:tr w:rsidR="00FA6DA9" w:rsidRPr="001029BB" w:rsidTr="00D0135F">
        <w:trPr>
          <w:trHeight w:val="362"/>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24</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國民體適能檢測實施辦法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國民體育法第18條</w:t>
            </w:r>
          </w:p>
        </w:tc>
      </w:tr>
      <w:tr w:rsidR="00FA6DA9" w:rsidRPr="001029BB" w:rsidTr="00D0135F">
        <w:trPr>
          <w:trHeight w:val="18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25</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優秀運動選手培養辦法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國民體育法第21條</w:t>
            </w:r>
          </w:p>
        </w:tc>
      </w:tr>
      <w:tr w:rsidR="00FA6DA9" w:rsidRPr="001029BB" w:rsidTr="00D0135F">
        <w:trPr>
          <w:trHeight w:val="305"/>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26</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國家代表隊教練與選手選拔培訓及參賽處理辦法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國民體育法第21條</w:t>
            </w:r>
          </w:p>
        </w:tc>
      </w:tr>
      <w:tr w:rsidR="00FA6DA9" w:rsidRPr="001029BB" w:rsidTr="00D0135F">
        <w:trPr>
          <w:trHeight w:val="9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27</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各種運動賽會參賽選手重疊問題處理辦法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國民體育法第21條</w:t>
            </w:r>
          </w:p>
        </w:tc>
      </w:tr>
      <w:tr w:rsidR="00FA6DA9" w:rsidRPr="001029BB" w:rsidTr="00D0135F">
        <w:trPr>
          <w:trHeight w:val="156"/>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28</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績優運動選手就業輔導辦法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國民體育法第22條</w:t>
            </w:r>
          </w:p>
        </w:tc>
      </w:tr>
      <w:tr w:rsidR="00FA6DA9" w:rsidRPr="001029BB" w:rsidTr="00D0135F">
        <w:trPr>
          <w:trHeight w:val="630"/>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29</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國家代表隊培訓選手參加集訓或比賽致身心障礙或死亡發給慰問金辦法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國民體育法第23條</w:t>
            </w:r>
          </w:p>
        </w:tc>
      </w:tr>
      <w:tr w:rsidR="00FA6DA9" w:rsidRPr="001029BB" w:rsidTr="00D0135F">
        <w:trPr>
          <w:trHeight w:val="271"/>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30</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運動禁藥管制辦法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國民體育法第24條</w:t>
            </w:r>
          </w:p>
        </w:tc>
      </w:tr>
      <w:tr w:rsidR="00FA6DA9" w:rsidRPr="001029BB" w:rsidTr="00D0135F">
        <w:trPr>
          <w:trHeight w:val="31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31</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運動科學研究及發展獎勵辦法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國民體育法第26條</w:t>
            </w:r>
          </w:p>
        </w:tc>
      </w:tr>
      <w:tr w:rsidR="00FA6DA9" w:rsidRPr="001029BB" w:rsidTr="00D0135F">
        <w:trPr>
          <w:trHeight w:val="23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32</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體育團體輔導及考核辦法</w:t>
            </w:r>
          </w:p>
        </w:tc>
        <w:tc>
          <w:tcPr>
            <w:tcW w:w="2899" w:type="dxa"/>
            <w:shd w:val="clear" w:color="auto" w:fill="auto"/>
            <w:tcMar>
              <w:top w:w="113" w:type="dxa"/>
              <w:left w:w="57" w:type="dxa"/>
              <w:bottom w:w="113" w:type="dxa"/>
              <w:right w:w="57" w:type="dxa"/>
            </w:tcMar>
            <w:vAlign w:val="center"/>
          </w:tcPr>
          <w:p w:rsidR="00FA6DA9" w:rsidRPr="001029BB" w:rsidRDefault="00FA6DA9" w:rsidP="00304434">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國民體育法第33條</w:t>
            </w:r>
          </w:p>
        </w:tc>
      </w:tr>
      <w:tr w:rsidR="00FA6DA9" w:rsidRPr="001029BB" w:rsidTr="00D0135F">
        <w:trPr>
          <w:trHeight w:val="286"/>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33</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國民體育法施行細則</w:t>
            </w:r>
          </w:p>
        </w:tc>
        <w:tc>
          <w:tcPr>
            <w:tcW w:w="2899" w:type="dxa"/>
            <w:shd w:val="clear" w:color="auto" w:fill="auto"/>
            <w:tcMar>
              <w:top w:w="113" w:type="dxa"/>
              <w:left w:w="57" w:type="dxa"/>
              <w:bottom w:w="113" w:type="dxa"/>
              <w:right w:w="57" w:type="dxa"/>
            </w:tcMar>
            <w:vAlign w:val="center"/>
          </w:tcPr>
          <w:p w:rsidR="00FA6DA9" w:rsidRPr="001029BB" w:rsidRDefault="00FA6DA9" w:rsidP="002120C9">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國民體育法第45條</w:t>
            </w:r>
          </w:p>
        </w:tc>
      </w:tr>
      <w:tr w:rsidR="00FA6DA9" w:rsidRPr="001029BB" w:rsidTr="00D0135F">
        <w:trPr>
          <w:trHeight w:val="156"/>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34</w:t>
            </w:r>
          </w:p>
        </w:tc>
        <w:tc>
          <w:tcPr>
            <w:tcW w:w="6095" w:type="dxa"/>
            <w:shd w:val="clear" w:color="auto" w:fill="auto"/>
            <w:tcMar>
              <w:top w:w="113" w:type="dxa"/>
              <w:left w:w="57" w:type="dxa"/>
              <w:bottom w:w="113" w:type="dxa"/>
              <w:right w:w="57" w:type="dxa"/>
            </w:tcMar>
            <w:vAlign w:val="center"/>
          </w:tcPr>
          <w:p w:rsidR="00FA6DA9" w:rsidRPr="001029BB" w:rsidRDefault="00FA6DA9" w:rsidP="002120C9">
            <w:pPr>
              <w:spacing w:line="320" w:lineRule="exact"/>
              <w:rPr>
                <w:rFonts w:ascii="標楷體" w:eastAsia="標楷體" w:hAnsi="標楷體"/>
                <w:sz w:val="28"/>
                <w:szCs w:val="28"/>
              </w:rPr>
            </w:pPr>
            <w:r w:rsidRPr="001029BB">
              <w:rPr>
                <w:rFonts w:ascii="標楷體" w:eastAsia="標楷體" w:hAnsi="標楷體" w:hint="eastAsia"/>
                <w:sz w:val="28"/>
                <w:szCs w:val="28"/>
              </w:rPr>
              <w:t>全國性民間體育活動團體經費補助辦法</w:t>
            </w:r>
          </w:p>
        </w:tc>
        <w:tc>
          <w:tcPr>
            <w:tcW w:w="2899" w:type="dxa"/>
            <w:shd w:val="clear" w:color="auto" w:fill="auto"/>
            <w:tcMar>
              <w:top w:w="113" w:type="dxa"/>
              <w:left w:w="57" w:type="dxa"/>
              <w:bottom w:w="113" w:type="dxa"/>
              <w:right w:w="57" w:type="dxa"/>
            </w:tcMar>
            <w:vAlign w:val="center"/>
          </w:tcPr>
          <w:p w:rsidR="00FA6DA9" w:rsidRPr="001029BB" w:rsidRDefault="00FA6DA9" w:rsidP="002120C9">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國民體育法第9條</w:t>
            </w:r>
          </w:p>
          <w:p w:rsidR="00FA6DA9" w:rsidRPr="001029BB" w:rsidRDefault="00FA6DA9" w:rsidP="002120C9">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國民體育法第23條</w:t>
            </w:r>
          </w:p>
        </w:tc>
      </w:tr>
      <w:tr w:rsidR="00FA6DA9" w:rsidRPr="001029BB" w:rsidTr="00D0135F">
        <w:trPr>
          <w:trHeight w:val="156"/>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35</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國際體育交流活動推動及補助辦法</w:t>
            </w:r>
          </w:p>
        </w:tc>
        <w:tc>
          <w:tcPr>
            <w:tcW w:w="2899" w:type="dxa"/>
            <w:shd w:val="clear" w:color="auto" w:fill="auto"/>
            <w:tcMar>
              <w:top w:w="113" w:type="dxa"/>
              <w:left w:w="57" w:type="dxa"/>
              <w:bottom w:w="113" w:type="dxa"/>
              <w:right w:w="57" w:type="dxa"/>
            </w:tcMar>
            <w:vAlign w:val="center"/>
          </w:tcPr>
          <w:p w:rsidR="00FA6DA9" w:rsidRPr="001029BB" w:rsidRDefault="00FA6DA9" w:rsidP="00344A4C">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國民體育法第13條</w:t>
            </w:r>
          </w:p>
        </w:tc>
      </w:tr>
      <w:tr w:rsidR="00FA6DA9" w:rsidRPr="001029BB" w:rsidTr="00D0135F">
        <w:trPr>
          <w:trHeight w:val="156"/>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36</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體育紛爭仲裁專責機構辦法（暫訂）</w:t>
            </w:r>
          </w:p>
        </w:tc>
        <w:tc>
          <w:tcPr>
            <w:tcW w:w="2899" w:type="dxa"/>
            <w:shd w:val="clear" w:color="auto" w:fill="auto"/>
            <w:tcMar>
              <w:top w:w="113" w:type="dxa"/>
              <w:left w:w="57" w:type="dxa"/>
              <w:bottom w:w="113" w:type="dxa"/>
              <w:right w:w="57" w:type="dxa"/>
            </w:tcMar>
            <w:vAlign w:val="center"/>
          </w:tcPr>
          <w:p w:rsidR="00FA6DA9" w:rsidRPr="001029BB" w:rsidRDefault="00FA6DA9" w:rsidP="00936691">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國民體育法第37條</w:t>
            </w:r>
          </w:p>
        </w:tc>
      </w:tr>
      <w:tr w:rsidR="00FA6DA9" w:rsidRPr="001029BB" w:rsidTr="00D0135F">
        <w:trPr>
          <w:trHeight w:val="184"/>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37</w:t>
            </w:r>
          </w:p>
        </w:tc>
        <w:tc>
          <w:tcPr>
            <w:tcW w:w="6095" w:type="dxa"/>
            <w:shd w:val="clear" w:color="auto" w:fill="auto"/>
            <w:tcMar>
              <w:top w:w="113" w:type="dxa"/>
              <w:left w:w="57" w:type="dxa"/>
              <w:bottom w:w="113" w:type="dxa"/>
              <w:right w:w="57" w:type="dxa"/>
            </w:tcMar>
            <w:vAlign w:val="center"/>
          </w:tcPr>
          <w:p w:rsidR="00FA6DA9" w:rsidRPr="001029BB" w:rsidRDefault="00FA6DA9" w:rsidP="00936691">
            <w:pPr>
              <w:snapToGrid w:val="0"/>
              <w:spacing w:line="320" w:lineRule="exact"/>
              <w:jc w:val="both"/>
              <w:rPr>
                <w:rFonts w:eastAsia="標楷體"/>
                <w:sz w:val="28"/>
                <w:szCs w:val="28"/>
              </w:rPr>
            </w:pPr>
            <w:r w:rsidRPr="001029BB">
              <w:rPr>
                <w:rFonts w:eastAsia="標楷體" w:hint="eastAsia"/>
                <w:sz w:val="28"/>
                <w:szCs w:val="28"/>
              </w:rPr>
              <w:t>(</w:t>
            </w:r>
            <w:r w:rsidRPr="001029BB">
              <w:rPr>
                <w:rFonts w:eastAsia="標楷體" w:hint="eastAsia"/>
                <w:sz w:val="28"/>
                <w:szCs w:val="28"/>
              </w:rPr>
              <w:t>新訂子法，運動教練、裁判之資格檢定、授證</w:t>
            </w:r>
            <w:r w:rsidRPr="001029BB">
              <w:rPr>
                <w:rFonts w:eastAsia="標楷體" w:hint="eastAsia"/>
                <w:sz w:val="28"/>
                <w:szCs w:val="28"/>
              </w:rPr>
              <w:t>)</w:t>
            </w:r>
          </w:p>
        </w:tc>
        <w:tc>
          <w:tcPr>
            <w:tcW w:w="2899" w:type="dxa"/>
            <w:shd w:val="clear" w:color="auto" w:fill="auto"/>
            <w:tcMar>
              <w:top w:w="113" w:type="dxa"/>
              <w:left w:w="57" w:type="dxa"/>
              <w:bottom w:w="113" w:type="dxa"/>
              <w:right w:w="57" w:type="dxa"/>
            </w:tcMar>
            <w:vAlign w:val="center"/>
          </w:tcPr>
          <w:p w:rsidR="00FA6DA9" w:rsidRPr="001029BB" w:rsidRDefault="00FA6DA9" w:rsidP="00FA6DA9">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國民體育法第31條</w:t>
            </w:r>
          </w:p>
        </w:tc>
      </w:tr>
      <w:tr w:rsidR="00FA6DA9" w:rsidRPr="001029BB" w:rsidTr="00D0135F">
        <w:trPr>
          <w:trHeight w:val="765"/>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38</w:t>
            </w:r>
          </w:p>
        </w:tc>
        <w:tc>
          <w:tcPr>
            <w:tcW w:w="6095" w:type="dxa"/>
            <w:shd w:val="clear" w:color="auto" w:fill="auto"/>
            <w:tcMar>
              <w:top w:w="113" w:type="dxa"/>
              <w:left w:w="57" w:type="dxa"/>
              <w:bottom w:w="113" w:type="dxa"/>
              <w:right w:w="57" w:type="dxa"/>
            </w:tcMar>
            <w:vAlign w:val="center"/>
          </w:tcPr>
          <w:p w:rsidR="00FA6DA9" w:rsidRPr="001029BB" w:rsidRDefault="00FA6DA9" w:rsidP="00936691">
            <w:pPr>
              <w:snapToGrid w:val="0"/>
              <w:spacing w:line="320" w:lineRule="exact"/>
              <w:jc w:val="both"/>
              <w:rPr>
                <w:rFonts w:eastAsia="標楷體"/>
                <w:sz w:val="28"/>
                <w:szCs w:val="28"/>
              </w:rPr>
            </w:pPr>
            <w:r w:rsidRPr="001029BB">
              <w:rPr>
                <w:rFonts w:eastAsia="標楷體"/>
                <w:sz w:val="28"/>
                <w:szCs w:val="28"/>
              </w:rPr>
              <w:t>(</w:t>
            </w:r>
            <w:r w:rsidRPr="001029BB">
              <w:rPr>
                <w:rFonts w:eastAsia="標楷體" w:hint="eastAsia"/>
                <w:sz w:val="28"/>
                <w:szCs w:val="28"/>
              </w:rPr>
              <w:t>新訂子法，特定體育團體之組織、議事、與會員間之權利義務關係及其他應遵行事項</w:t>
            </w:r>
            <w:r w:rsidRPr="001029BB">
              <w:rPr>
                <w:rFonts w:eastAsia="標楷體"/>
                <w:sz w:val="28"/>
                <w:szCs w:val="28"/>
              </w:rPr>
              <w:t>)</w:t>
            </w:r>
          </w:p>
          <w:p w:rsidR="00FA6DA9" w:rsidRPr="001029BB" w:rsidRDefault="00FA6DA9" w:rsidP="00936691">
            <w:pPr>
              <w:snapToGrid w:val="0"/>
              <w:spacing w:line="320" w:lineRule="exact"/>
              <w:jc w:val="both"/>
              <w:rPr>
                <w:rFonts w:eastAsia="標楷體"/>
                <w:sz w:val="28"/>
                <w:szCs w:val="28"/>
              </w:rPr>
            </w:pPr>
            <w:r w:rsidRPr="001029BB">
              <w:rPr>
                <w:rFonts w:eastAsia="標楷體" w:hint="eastAsia"/>
                <w:sz w:val="28"/>
                <w:szCs w:val="28"/>
              </w:rPr>
              <w:t>特定體育團體組織運作督導辦法（暫訂）</w:t>
            </w:r>
          </w:p>
        </w:tc>
        <w:tc>
          <w:tcPr>
            <w:tcW w:w="2899" w:type="dxa"/>
            <w:shd w:val="clear" w:color="auto" w:fill="auto"/>
            <w:tcMar>
              <w:top w:w="113" w:type="dxa"/>
              <w:left w:w="57" w:type="dxa"/>
              <w:bottom w:w="113" w:type="dxa"/>
              <w:right w:w="57" w:type="dxa"/>
            </w:tcMar>
            <w:vAlign w:val="center"/>
          </w:tcPr>
          <w:p w:rsidR="00FA6DA9" w:rsidRPr="001029BB" w:rsidRDefault="00FA6DA9" w:rsidP="00936691">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國民體育法第42條</w:t>
            </w:r>
          </w:p>
        </w:tc>
      </w:tr>
      <w:tr w:rsidR="00FA6DA9" w:rsidRPr="001029BB" w:rsidTr="00D0135F">
        <w:trPr>
          <w:trHeight w:val="227"/>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39</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（公共運動設施設置及管理辦法）</w:t>
            </w:r>
          </w:p>
        </w:tc>
        <w:tc>
          <w:tcPr>
            <w:tcW w:w="2899" w:type="dxa"/>
            <w:shd w:val="clear" w:color="auto" w:fill="auto"/>
            <w:tcMar>
              <w:top w:w="113" w:type="dxa"/>
              <w:left w:w="57" w:type="dxa"/>
              <w:bottom w:w="113" w:type="dxa"/>
              <w:right w:w="57" w:type="dxa"/>
            </w:tcMar>
            <w:vAlign w:val="center"/>
          </w:tcPr>
          <w:p w:rsidR="00FA6DA9" w:rsidRPr="001029BB" w:rsidRDefault="00FA6DA9" w:rsidP="00936691">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國民體育法第44條</w:t>
            </w:r>
          </w:p>
        </w:tc>
      </w:tr>
      <w:tr w:rsidR="00FA6DA9" w:rsidRPr="001029BB" w:rsidTr="00D0135F">
        <w:trPr>
          <w:trHeight w:val="98"/>
          <w:jc w:val="center"/>
        </w:trPr>
        <w:tc>
          <w:tcPr>
            <w:tcW w:w="787" w:type="dxa"/>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40</w:t>
            </w:r>
          </w:p>
        </w:tc>
        <w:tc>
          <w:tcPr>
            <w:tcW w:w="6095" w:type="dxa"/>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高空彈跳活動管理辦法</w:t>
            </w:r>
          </w:p>
        </w:tc>
        <w:tc>
          <w:tcPr>
            <w:tcW w:w="2899" w:type="dxa"/>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國民體育法第20條</w:t>
            </w:r>
          </w:p>
        </w:tc>
      </w:tr>
      <w:tr w:rsidR="00FA6DA9" w:rsidRPr="001029BB" w:rsidTr="00D0135F">
        <w:trPr>
          <w:trHeight w:val="189"/>
          <w:jc w:val="center"/>
        </w:trPr>
        <w:tc>
          <w:tcPr>
            <w:tcW w:w="787" w:type="dxa"/>
            <w:tcBorders>
              <w:bottom w:val="single" w:sz="12" w:space="0" w:color="auto"/>
            </w:tcBorders>
            <w:shd w:val="clear" w:color="auto" w:fill="auto"/>
            <w:tcMar>
              <w:top w:w="113" w:type="dxa"/>
              <w:left w:w="57" w:type="dxa"/>
              <w:bottom w:w="113" w:type="dxa"/>
              <w:right w:w="57" w:type="dxa"/>
            </w:tcMar>
            <w:vAlign w:val="center"/>
          </w:tcPr>
          <w:p w:rsidR="00FA6DA9" w:rsidRPr="001029BB" w:rsidRDefault="001029BB" w:rsidP="001029BB">
            <w:pPr>
              <w:spacing w:line="320" w:lineRule="exact"/>
              <w:jc w:val="center"/>
              <w:rPr>
                <w:rFonts w:ascii="標楷體" w:eastAsia="標楷體" w:hAnsi="標楷體"/>
                <w:sz w:val="28"/>
                <w:szCs w:val="28"/>
              </w:rPr>
            </w:pPr>
            <w:r>
              <w:rPr>
                <w:rFonts w:ascii="標楷體" w:eastAsia="標楷體" w:hAnsi="標楷體" w:hint="eastAsia"/>
                <w:sz w:val="28"/>
                <w:szCs w:val="28"/>
              </w:rPr>
              <w:t>41</w:t>
            </w:r>
          </w:p>
        </w:tc>
        <w:tc>
          <w:tcPr>
            <w:tcW w:w="6095" w:type="dxa"/>
            <w:tcBorders>
              <w:bottom w:val="single" w:sz="12" w:space="0" w:color="auto"/>
            </w:tcBorders>
            <w:shd w:val="clear" w:color="auto" w:fill="auto"/>
            <w:tcMar>
              <w:top w:w="113" w:type="dxa"/>
              <w:left w:w="57" w:type="dxa"/>
              <w:bottom w:w="113" w:type="dxa"/>
              <w:right w:w="57" w:type="dxa"/>
            </w:tcMar>
            <w:vAlign w:val="center"/>
          </w:tcPr>
          <w:p w:rsidR="00FA6DA9" w:rsidRPr="001029BB" w:rsidRDefault="00FA6DA9" w:rsidP="00FA6DA9">
            <w:pPr>
              <w:snapToGrid w:val="0"/>
              <w:spacing w:line="320" w:lineRule="exact"/>
              <w:jc w:val="both"/>
              <w:rPr>
                <w:rFonts w:eastAsia="標楷體"/>
                <w:sz w:val="28"/>
                <w:szCs w:val="28"/>
              </w:rPr>
            </w:pPr>
            <w:r w:rsidRPr="001029BB">
              <w:rPr>
                <w:rFonts w:eastAsia="標楷體" w:hint="eastAsia"/>
                <w:sz w:val="28"/>
                <w:szCs w:val="28"/>
              </w:rPr>
              <w:t>溯溪活動管理辦法</w:t>
            </w:r>
          </w:p>
        </w:tc>
        <w:tc>
          <w:tcPr>
            <w:tcW w:w="2899" w:type="dxa"/>
            <w:tcBorders>
              <w:bottom w:val="single" w:sz="12" w:space="0" w:color="auto"/>
            </w:tcBorders>
            <w:shd w:val="clear" w:color="auto" w:fill="auto"/>
            <w:tcMar>
              <w:top w:w="113" w:type="dxa"/>
              <w:left w:w="57" w:type="dxa"/>
              <w:bottom w:w="113" w:type="dxa"/>
              <w:right w:w="57" w:type="dxa"/>
            </w:tcMar>
            <w:vAlign w:val="center"/>
          </w:tcPr>
          <w:p w:rsidR="00FA6DA9" w:rsidRPr="001029BB" w:rsidRDefault="00FA6DA9" w:rsidP="001029BB">
            <w:pPr>
              <w:spacing w:line="320" w:lineRule="exact"/>
              <w:rPr>
                <w:rFonts w:ascii="標楷體" w:eastAsia="標楷體" w:hAnsi="標楷體"/>
                <w:sz w:val="28"/>
                <w:szCs w:val="28"/>
              </w:rPr>
            </w:pPr>
            <w:r w:rsidRPr="001029BB">
              <w:rPr>
                <w:rFonts w:ascii="標楷體" w:eastAsia="標楷體" w:hAnsi="標楷體" w:hint="eastAsia"/>
                <w:sz w:val="28"/>
                <w:szCs w:val="28"/>
              </w:rPr>
              <w:t>國民體育法第20條</w:t>
            </w:r>
          </w:p>
        </w:tc>
      </w:tr>
    </w:tbl>
    <w:p w:rsidR="00B86C95" w:rsidRDefault="00B86C95"/>
    <w:sectPr w:rsidR="00B86C95" w:rsidSect="00FA6DA9">
      <w:footerReference w:type="default" r:id="rId9"/>
      <w:pgSz w:w="11906" w:h="16838"/>
      <w:pgMar w:top="720" w:right="720" w:bottom="720"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CB" w:rsidRDefault="009F72CB" w:rsidP="009C6FBB">
      <w:r>
        <w:separator/>
      </w:r>
    </w:p>
  </w:endnote>
  <w:endnote w:type="continuationSeparator" w:id="0">
    <w:p w:rsidR="009F72CB" w:rsidRDefault="009F72CB" w:rsidP="009C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085401"/>
      <w:docPartObj>
        <w:docPartGallery w:val="Page Numbers (Bottom of Page)"/>
        <w:docPartUnique/>
      </w:docPartObj>
    </w:sdtPr>
    <w:sdtEndPr/>
    <w:sdtContent>
      <w:p w:rsidR="00860B58" w:rsidRDefault="00860B58">
        <w:pPr>
          <w:pStyle w:val="a7"/>
          <w:jc w:val="center"/>
        </w:pPr>
        <w:r>
          <w:fldChar w:fldCharType="begin"/>
        </w:r>
        <w:r>
          <w:instrText>PAGE   \* MERGEFORMAT</w:instrText>
        </w:r>
        <w:r>
          <w:fldChar w:fldCharType="separate"/>
        </w:r>
        <w:r w:rsidR="00D0135F" w:rsidRPr="00D0135F">
          <w:rPr>
            <w:noProof/>
            <w:lang w:val="zh-TW"/>
          </w:rPr>
          <w:t>1</w:t>
        </w:r>
        <w:r>
          <w:fldChar w:fldCharType="end"/>
        </w:r>
      </w:p>
    </w:sdtContent>
  </w:sdt>
  <w:p w:rsidR="00860B58" w:rsidRDefault="00860B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CB" w:rsidRDefault="009F72CB" w:rsidP="009C6FBB">
      <w:r>
        <w:separator/>
      </w:r>
    </w:p>
  </w:footnote>
  <w:footnote w:type="continuationSeparator" w:id="0">
    <w:p w:rsidR="009F72CB" w:rsidRDefault="009F72CB" w:rsidP="009C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70D"/>
    <w:multiLevelType w:val="hybridMultilevel"/>
    <w:tmpl w:val="E3E2E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F910DA"/>
    <w:multiLevelType w:val="hybridMultilevel"/>
    <w:tmpl w:val="58FAEA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5C480C"/>
    <w:multiLevelType w:val="hybridMultilevel"/>
    <w:tmpl w:val="CF5230E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394EF7"/>
    <w:multiLevelType w:val="hybridMultilevel"/>
    <w:tmpl w:val="ABF0B2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653CFC"/>
    <w:multiLevelType w:val="hybridMultilevel"/>
    <w:tmpl w:val="CC80D1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BC52DF"/>
    <w:multiLevelType w:val="hybridMultilevel"/>
    <w:tmpl w:val="01B02C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730A1F"/>
    <w:multiLevelType w:val="hybridMultilevel"/>
    <w:tmpl w:val="58FAEA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87034A"/>
    <w:multiLevelType w:val="hybridMultilevel"/>
    <w:tmpl w:val="AEA0DD20"/>
    <w:lvl w:ilvl="0" w:tplc="C3C86CB4">
      <w:start w:val="1"/>
      <w:numFmt w:val="taiwaneseCountingThousand"/>
      <w:lvlText w:val="%1、"/>
      <w:lvlJc w:val="left"/>
      <w:pPr>
        <w:ind w:left="510" w:hanging="5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CE3588"/>
    <w:multiLevelType w:val="hybridMultilevel"/>
    <w:tmpl w:val="4A3EB448"/>
    <w:lvl w:ilvl="0" w:tplc="0409000F">
      <w:start w:val="1"/>
      <w:numFmt w:val="decimal"/>
      <w:lvlText w:val="%1."/>
      <w:lvlJc w:val="left"/>
      <w:pPr>
        <w:ind w:left="480" w:hanging="480"/>
      </w:pPr>
      <w:rPr>
        <w:rFonts w:hint="eastAsia"/>
      </w:rPr>
    </w:lvl>
    <w:lvl w:ilvl="1" w:tplc="E4B69868">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0040C7"/>
    <w:multiLevelType w:val="hybridMultilevel"/>
    <w:tmpl w:val="71740AD4"/>
    <w:lvl w:ilvl="0" w:tplc="8EA265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AD08D8"/>
    <w:multiLevelType w:val="hybridMultilevel"/>
    <w:tmpl w:val="1DACA1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F6086D"/>
    <w:multiLevelType w:val="hybridMultilevel"/>
    <w:tmpl w:val="FC5CDF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FC254A"/>
    <w:multiLevelType w:val="hybridMultilevel"/>
    <w:tmpl w:val="B030A6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0F5F54"/>
    <w:multiLevelType w:val="hybridMultilevel"/>
    <w:tmpl w:val="3AE23FDA"/>
    <w:lvl w:ilvl="0" w:tplc="4C4E9E6A">
      <w:start w:val="1"/>
      <w:numFmt w:val="taiwaneseCountingThousand"/>
      <w:lvlText w:val="%1、"/>
      <w:lvlJc w:val="left"/>
      <w:pPr>
        <w:ind w:left="480" w:hanging="480"/>
      </w:pPr>
      <w:rPr>
        <w:rFonts w:hint="eastAsia"/>
      </w:rPr>
    </w:lvl>
    <w:lvl w:ilvl="1" w:tplc="E4B69868">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8271A2"/>
    <w:multiLevelType w:val="hybridMultilevel"/>
    <w:tmpl w:val="8FA88880"/>
    <w:lvl w:ilvl="0" w:tplc="FEB8818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A217FF"/>
    <w:multiLevelType w:val="hybridMultilevel"/>
    <w:tmpl w:val="DE2020C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2F6F40"/>
    <w:multiLevelType w:val="hybridMultilevel"/>
    <w:tmpl w:val="CF5230E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BC2469"/>
    <w:multiLevelType w:val="hybridMultilevel"/>
    <w:tmpl w:val="CC8CA3DC"/>
    <w:lvl w:ilvl="0" w:tplc="FBB26478">
      <w:start w:val="1"/>
      <w:numFmt w:val="decimal"/>
      <w:lvlText w:val="（%1）"/>
      <w:lvlJc w:val="left"/>
      <w:pPr>
        <w:ind w:left="1553" w:hanging="72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8">
    <w:nsid w:val="32103C5D"/>
    <w:multiLevelType w:val="hybridMultilevel"/>
    <w:tmpl w:val="D9EEFB3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36CB3D92"/>
    <w:multiLevelType w:val="hybridMultilevel"/>
    <w:tmpl w:val="CBECA6E0"/>
    <w:lvl w:ilvl="0" w:tplc="2A8EE6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CF5266"/>
    <w:multiLevelType w:val="hybridMultilevel"/>
    <w:tmpl w:val="C9380A66"/>
    <w:lvl w:ilvl="0" w:tplc="CDAA81F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3629E6"/>
    <w:multiLevelType w:val="hybridMultilevel"/>
    <w:tmpl w:val="193A172E"/>
    <w:lvl w:ilvl="0" w:tplc="1A708B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FA0909"/>
    <w:multiLevelType w:val="hybridMultilevel"/>
    <w:tmpl w:val="0456934C"/>
    <w:lvl w:ilvl="0" w:tplc="199CE6B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1B4965"/>
    <w:multiLevelType w:val="hybridMultilevel"/>
    <w:tmpl w:val="EBD0269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1E448D"/>
    <w:multiLevelType w:val="hybridMultilevel"/>
    <w:tmpl w:val="2CAC3FA6"/>
    <w:lvl w:ilvl="0" w:tplc="0409000F">
      <w:start w:val="1"/>
      <w:numFmt w:val="decimal"/>
      <w:lvlText w:val="%1."/>
      <w:lvlJc w:val="left"/>
      <w:pPr>
        <w:ind w:left="480" w:hanging="480"/>
      </w:pPr>
      <w:rPr>
        <w:rFonts w:hint="eastAsia"/>
      </w:rPr>
    </w:lvl>
    <w:lvl w:ilvl="1" w:tplc="3094FE0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411FD"/>
    <w:multiLevelType w:val="hybridMultilevel"/>
    <w:tmpl w:val="70306F16"/>
    <w:lvl w:ilvl="0" w:tplc="EA8E0DCA">
      <w:start w:val="1"/>
      <w:numFmt w:val="taiwaneseCountingThousand"/>
      <w:lvlText w:val="（%1）"/>
      <w:lvlJc w:val="left"/>
      <w:pPr>
        <w:ind w:left="694" w:hanging="72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6">
    <w:nsid w:val="61F94E83"/>
    <w:multiLevelType w:val="hybridMultilevel"/>
    <w:tmpl w:val="A62A2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A02304"/>
    <w:multiLevelType w:val="hybridMultilevel"/>
    <w:tmpl w:val="81B0A924"/>
    <w:lvl w:ilvl="0" w:tplc="D78C9AE4">
      <w:start w:val="1"/>
      <w:numFmt w:val="taiwaneseCountingThousand"/>
      <w:lvlText w:val="%1、"/>
      <w:lvlJc w:val="left"/>
      <w:pPr>
        <w:ind w:left="358" w:hanging="384"/>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8">
    <w:nsid w:val="655F4B00"/>
    <w:multiLevelType w:val="hybridMultilevel"/>
    <w:tmpl w:val="07244F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625912"/>
    <w:multiLevelType w:val="hybridMultilevel"/>
    <w:tmpl w:val="A556566C"/>
    <w:lvl w:ilvl="0" w:tplc="F3C468A2">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8D3C38"/>
    <w:multiLevelType w:val="hybridMultilevel"/>
    <w:tmpl w:val="103648B8"/>
    <w:lvl w:ilvl="0" w:tplc="462694A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F14427"/>
    <w:multiLevelType w:val="hybridMultilevel"/>
    <w:tmpl w:val="183E83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328DB74">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263204"/>
    <w:multiLevelType w:val="hybridMultilevel"/>
    <w:tmpl w:val="E6FA9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930D26"/>
    <w:multiLevelType w:val="hybridMultilevel"/>
    <w:tmpl w:val="DAF0B1D0"/>
    <w:lvl w:ilvl="0" w:tplc="3FCE34BE">
      <w:start w:val="1"/>
      <w:numFmt w:val="decimal"/>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B50CF6"/>
    <w:multiLevelType w:val="hybridMultilevel"/>
    <w:tmpl w:val="E420515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F74CFE"/>
    <w:multiLevelType w:val="hybridMultilevel"/>
    <w:tmpl w:val="05C83560"/>
    <w:lvl w:ilvl="0" w:tplc="46F0F51E">
      <w:start w:val="1"/>
      <w:numFmt w:val="taiwaneseCountingThousand"/>
      <w:lvlText w:val="%1、"/>
      <w:lvlJc w:val="left"/>
      <w:pPr>
        <w:ind w:left="358" w:hanging="384"/>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6">
    <w:nsid w:val="6BE21E9C"/>
    <w:multiLevelType w:val="hybridMultilevel"/>
    <w:tmpl w:val="1FFEA672"/>
    <w:lvl w:ilvl="0" w:tplc="0409000F">
      <w:start w:val="1"/>
      <w:numFmt w:val="decimal"/>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7">
    <w:nsid w:val="6D4823F9"/>
    <w:multiLevelType w:val="hybridMultilevel"/>
    <w:tmpl w:val="24ECC290"/>
    <w:lvl w:ilvl="0" w:tplc="B8040E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474F41"/>
    <w:multiLevelType w:val="hybridMultilevel"/>
    <w:tmpl w:val="7B6C806C"/>
    <w:lvl w:ilvl="0" w:tplc="DA9AD4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0238C8"/>
    <w:multiLevelType w:val="hybridMultilevel"/>
    <w:tmpl w:val="2302480E"/>
    <w:lvl w:ilvl="0" w:tplc="4C4E9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954D06"/>
    <w:multiLevelType w:val="hybridMultilevel"/>
    <w:tmpl w:val="C2280F84"/>
    <w:lvl w:ilvl="0" w:tplc="0409000F">
      <w:start w:val="1"/>
      <w:numFmt w:val="decimal"/>
      <w:lvlText w:val="%1."/>
      <w:lvlJc w:val="left"/>
      <w:pPr>
        <w:ind w:left="480" w:hanging="480"/>
      </w:pPr>
      <w:rPr>
        <w:rFonts w:hint="eastAsia"/>
      </w:rPr>
    </w:lvl>
    <w:lvl w:ilvl="1" w:tplc="E4B69868">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4922F4"/>
    <w:multiLevelType w:val="hybridMultilevel"/>
    <w:tmpl w:val="4A40C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DB26B64"/>
    <w:multiLevelType w:val="hybridMultilevel"/>
    <w:tmpl w:val="B1EC5D7A"/>
    <w:lvl w:ilvl="0" w:tplc="E318A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D87DC7"/>
    <w:multiLevelType w:val="hybridMultilevel"/>
    <w:tmpl w:val="13FAC026"/>
    <w:lvl w:ilvl="0" w:tplc="4C4E9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7"/>
  </w:num>
  <w:num w:numId="3">
    <w:abstractNumId w:val="19"/>
  </w:num>
  <w:num w:numId="4">
    <w:abstractNumId w:val="11"/>
  </w:num>
  <w:num w:numId="5">
    <w:abstractNumId w:val="32"/>
  </w:num>
  <w:num w:numId="6">
    <w:abstractNumId w:val="12"/>
  </w:num>
  <w:num w:numId="7">
    <w:abstractNumId w:val="30"/>
  </w:num>
  <w:num w:numId="8">
    <w:abstractNumId w:val="14"/>
  </w:num>
  <w:num w:numId="9">
    <w:abstractNumId w:val="4"/>
  </w:num>
  <w:num w:numId="10">
    <w:abstractNumId w:val="28"/>
  </w:num>
  <w:num w:numId="11">
    <w:abstractNumId w:val="3"/>
  </w:num>
  <w:num w:numId="12">
    <w:abstractNumId w:val="22"/>
  </w:num>
  <w:num w:numId="13">
    <w:abstractNumId w:val="29"/>
  </w:num>
  <w:num w:numId="14">
    <w:abstractNumId w:val="20"/>
  </w:num>
  <w:num w:numId="15">
    <w:abstractNumId w:val="7"/>
  </w:num>
  <w:num w:numId="16">
    <w:abstractNumId w:val="0"/>
  </w:num>
  <w:num w:numId="17">
    <w:abstractNumId w:val="25"/>
  </w:num>
  <w:num w:numId="18">
    <w:abstractNumId w:val="35"/>
  </w:num>
  <w:num w:numId="19">
    <w:abstractNumId w:val="2"/>
  </w:num>
  <w:num w:numId="20">
    <w:abstractNumId w:val="43"/>
  </w:num>
  <w:num w:numId="21">
    <w:abstractNumId w:val="24"/>
  </w:num>
  <w:num w:numId="22">
    <w:abstractNumId w:val="31"/>
  </w:num>
  <w:num w:numId="23">
    <w:abstractNumId w:val="40"/>
  </w:num>
  <w:num w:numId="24">
    <w:abstractNumId w:val="15"/>
  </w:num>
  <w:num w:numId="25">
    <w:abstractNumId w:val="10"/>
  </w:num>
  <w:num w:numId="26">
    <w:abstractNumId w:val="23"/>
  </w:num>
  <w:num w:numId="27">
    <w:abstractNumId w:val="13"/>
  </w:num>
  <w:num w:numId="28">
    <w:abstractNumId w:val="27"/>
  </w:num>
  <w:num w:numId="29">
    <w:abstractNumId w:val="18"/>
  </w:num>
  <w:num w:numId="30">
    <w:abstractNumId w:val="42"/>
  </w:num>
  <w:num w:numId="31">
    <w:abstractNumId w:val="2"/>
  </w:num>
  <w:num w:numId="32">
    <w:abstractNumId w:val="16"/>
  </w:num>
  <w:num w:numId="33">
    <w:abstractNumId w:val="34"/>
  </w:num>
  <w:num w:numId="34">
    <w:abstractNumId w:val="8"/>
  </w:num>
  <w:num w:numId="35">
    <w:abstractNumId w:val="39"/>
  </w:num>
  <w:num w:numId="36">
    <w:abstractNumId w:val="38"/>
  </w:num>
  <w:num w:numId="37">
    <w:abstractNumId w:val="36"/>
  </w:num>
  <w:num w:numId="38">
    <w:abstractNumId w:val="6"/>
  </w:num>
  <w:num w:numId="39">
    <w:abstractNumId w:val="26"/>
  </w:num>
  <w:num w:numId="40">
    <w:abstractNumId w:val="1"/>
  </w:num>
  <w:num w:numId="41">
    <w:abstractNumId w:val="21"/>
  </w:num>
  <w:num w:numId="42">
    <w:abstractNumId w:val="17"/>
  </w:num>
  <w:num w:numId="43">
    <w:abstractNumId w:val="33"/>
  </w:num>
  <w:num w:numId="44">
    <w:abstractNumId w:val="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68"/>
    <w:rsid w:val="00001591"/>
    <w:rsid w:val="00005A48"/>
    <w:rsid w:val="00010C1B"/>
    <w:rsid w:val="00013FC5"/>
    <w:rsid w:val="00023022"/>
    <w:rsid w:val="00024BE5"/>
    <w:rsid w:val="00024FA5"/>
    <w:rsid w:val="0002795B"/>
    <w:rsid w:val="0003028C"/>
    <w:rsid w:val="0003166E"/>
    <w:rsid w:val="0003626B"/>
    <w:rsid w:val="00040D61"/>
    <w:rsid w:val="00051005"/>
    <w:rsid w:val="000555F1"/>
    <w:rsid w:val="00057521"/>
    <w:rsid w:val="00064BCD"/>
    <w:rsid w:val="00067CFC"/>
    <w:rsid w:val="000778A8"/>
    <w:rsid w:val="00080D65"/>
    <w:rsid w:val="000906E1"/>
    <w:rsid w:val="000B47DE"/>
    <w:rsid w:val="000C0DB5"/>
    <w:rsid w:val="000C2CBE"/>
    <w:rsid w:val="000D058E"/>
    <w:rsid w:val="000D5E5F"/>
    <w:rsid w:val="000D74DB"/>
    <w:rsid w:val="000E1F8C"/>
    <w:rsid w:val="000E297B"/>
    <w:rsid w:val="000E4D62"/>
    <w:rsid w:val="000F3096"/>
    <w:rsid w:val="001029BB"/>
    <w:rsid w:val="00106C95"/>
    <w:rsid w:val="00107E2D"/>
    <w:rsid w:val="00115EDC"/>
    <w:rsid w:val="00117193"/>
    <w:rsid w:val="00117E86"/>
    <w:rsid w:val="00120056"/>
    <w:rsid w:val="00123BFC"/>
    <w:rsid w:val="00126EDC"/>
    <w:rsid w:val="001271C5"/>
    <w:rsid w:val="0012760D"/>
    <w:rsid w:val="00127887"/>
    <w:rsid w:val="00130E61"/>
    <w:rsid w:val="00133645"/>
    <w:rsid w:val="00134777"/>
    <w:rsid w:val="00145D4E"/>
    <w:rsid w:val="001501F7"/>
    <w:rsid w:val="00157EBD"/>
    <w:rsid w:val="0016527D"/>
    <w:rsid w:val="00180ACD"/>
    <w:rsid w:val="001813F7"/>
    <w:rsid w:val="001865B4"/>
    <w:rsid w:val="0019260F"/>
    <w:rsid w:val="00196D25"/>
    <w:rsid w:val="001B32AA"/>
    <w:rsid w:val="001C0EAC"/>
    <w:rsid w:val="001C112E"/>
    <w:rsid w:val="001C2F52"/>
    <w:rsid w:val="001C3D1A"/>
    <w:rsid w:val="001C577E"/>
    <w:rsid w:val="001C6C98"/>
    <w:rsid w:val="001D06AC"/>
    <w:rsid w:val="001D3097"/>
    <w:rsid w:val="001D4B26"/>
    <w:rsid w:val="001E627F"/>
    <w:rsid w:val="001E681A"/>
    <w:rsid w:val="001F41C7"/>
    <w:rsid w:val="001F7887"/>
    <w:rsid w:val="00200F02"/>
    <w:rsid w:val="002120C9"/>
    <w:rsid w:val="00212ED3"/>
    <w:rsid w:val="00214171"/>
    <w:rsid w:val="002176E5"/>
    <w:rsid w:val="00221805"/>
    <w:rsid w:val="00223690"/>
    <w:rsid w:val="00223C7C"/>
    <w:rsid w:val="002252D6"/>
    <w:rsid w:val="00225F14"/>
    <w:rsid w:val="002305E0"/>
    <w:rsid w:val="00242406"/>
    <w:rsid w:val="00243833"/>
    <w:rsid w:val="00243F1C"/>
    <w:rsid w:val="002443D5"/>
    <w:rsid w:val="00252C8F"/>
    <w:rsid w:val="00260B2E"/>
    <w:rsid w:val="0026389B"/>
    <w:rsid w:val="00263DAA"/>
    <w:rsid w:val="0026423F"/>
    <w:rsid w:val="002648EB"/>
    <w:rsid w:val="002664A9"/>
    <w:rsid w:val="00266CCA"/>
    <w:rsid w:val="0026772F"/>
    <w:rsid w:val="00276F25"/>
    <w:rsid w:val="002870C3"/>
    <w:rsid w:val="002906A3"/>
    <w:rsid w:val="00291A8C"/>
    <w:rsid w:val="00293D3A"/>
    <w:rsid w:val="00295488"/>
    <w:rsid w:val="002A3859"/>
    <w:rsid w:val="002A65C1"/>
    <w:rsid w:val="002C271E"/>
    <w:rsid w:val="002C6F5C"/>
    <w:rsid w:val="002E1FC3"/>
    <w:rsid w:val="002E3C02"/>
    <w:rsid w:val="002E4FD3"/>
    <w:rsid w:val="002E6171"/>
    <w:rsid w:val="002E61E8"/>
    <w:rsid w:val="00301EC5"/>
    <w:rsid w:val="00304434"/>
    <w:rsid w:val="0030485A"/>
    <w:rsid w:val="00306B5A"/>
    <w:rsid w:val="00316D02"/>
    <w:rsid w:val="003205A3"/>
    <w:rsid w:val="00326152"/>
    <w:rsid w:val="00326ED1"/>
    <w:rsid w:val="00332834"/>
    <w:rsid w:val="00336A24"/>
    <w:rsid w:val="00344A4C"/>
    <w:rsid w:val="00345189"/>
    <w:rsid w:val="00346136"/>
    <w:rsid w:val="00350016"/>
    <w:rsid w:val="00360DEA"/>
    <w:rsid w:val="00363399"/>
    <w:rsid w:val="0037375D"/>
    <w:rsid w:val="0037790E"/>
    <w:rsid w:val="003823BD"/>
    <w:rsid w:val="00384452"/>
    <w:rsid w:val="003A21D0"/>
    <w:rsid w:val="003A22FC"/>
    <w:rsid w:val="003A2B8F"/>
    <w:rsid w:val="003A500F"/>
    <w:rsid w:val="003B104E"/>
    <w:rsid w:val="003B4DE2"/>
    <w:rsid w:val="003B5221"/>
    <w:rsid w:val="003B598B"/>
    <w:rsid w:val="003B750E"/>
    <w:rsid w:val="003C0850"/>
    <w:rsid w:val="003C26FC"/>
    <w:rsid w:val="003C306D"/>
    <w:rsid w:val="003C739C"/>
    <w:rsid w:val="003D116E"/>
    <w:rsid w:val="003D29EF"/>
    <w:rsid w:val="003D2B1C"/>
    <w:rsid w:val="003E5071"/>
    <w:rsid w:val="003E51A8"/>
    <w:rsid w:val="003F0C56"/>
    <w:rsid w:val="00403B7E"/>
    <w:rsid w:val="00411175"/>
    <w:rsid w:val="0041186A"/>
    <w:rsid w:val="00416C25"/>
    <w:rsid w:val="0041782D"/>
    <w:rsid w:val="00421B3A"/>
    <w:rsid w:val="00426574"/>
    <w:rsid w:val="00427676"/>
    <w:rsid w:val="00430B37"/>
    <w:rsid w:val="00435AE3"/>
    <w:rsid w:val="0044254A"/>
    <w:rsid w:val="00453AA9"/>
    <w:rsid w:val="00454875"/>
    <w:rsid w:val="00463B3E"/>
    <w:rsid w:val="004703B7"/>
    <w:rsid w:val="0047495E"/>
    <w:rsid w:val="00477781"/>
    <w:rsid w:val="00477BFC"/>
    <w:rsid w:val="00483D3A"/>
    <w:rsid w:val="004937EB"/>
    <w:rsid w:val="00495B56"/>
    <w:rsid w:val="004A073D"/>
    <w:rsid w:val="004A14BA"/>
    <w:rsid w:val="004A1E3C"/>
    <w:rsid w:val="004A50A8"/>
    <w:rsid w:val="004E291B"/>
    <w:rsid w:val="004E2BEE"/>
    <w:rsid w:val="004E2C84"/>
    <w:rsid w:val="004E4BE0"/>
    <w:rsid w:val="004F278C"/>
    <w:rsid w:val="004F7749"/>
    <w:rsid w:val="00502DFF"/>
    <w:rsid w:val="00506505"/>
    <w:rsid w:val="00507417"/>
    <w:rsid w:val="005079B2"/>
    <w:rsid w:val="00510D19"/>
    <w:rsid w:val="0051619D"/>
    <w:rsid w:val="00521EDA"/>
    <w:rsid w:val="005224DF"/>
    <w:rsid w:val="005269DB"/>
    <w:rsid w:val="005342D2"/>
    <w:rsid w:val="005351DD"/>
    <w:rsid w:val="00535E1D"/>
    <w:rsid w:val="005370E2"/>
    <w:rsid w:val="00544D49"/>
    <w:rsid w:val="00552C74"/>
    <w:rsid w:val="00557C8C"/>
    <w:rsid w:val="00560AA8"/>
    <w:rsid w:val="005713F0"/>
    <w:rsid w:val="00577772"/>
    <w:rsid w:val="00580A4A"/>
    <w:rsid w:val="00584196"/>
    <w:rsid w:val="0058749C"/>
    <w:rsid w:val="00596186"/>
    <w:rsid w:val="005A24D3"/>
    <w:rsid w:val="005A4834"/>
    <w:rsid w:val="005A6A45"/>
    <w:rsid w:val="005B4B77"/>
    <w:rsid w:val="005C4003"/>
    <w:rsid w:val="005C5411"/>
    <w:rsid w:val="005C7782"/>
    <w:rsid w:val="005D6226"/>
    <w:rsid w:val="005E60D4"/>
    <w:rsid w:val="005E6C77"/>
    <w:rsid w:val="005E7AB6"/>
    <w:rsid w:val="005F6326"/>
    <w:rsid w:val="005F7BE1"/>
    <w:rsid w:val="006002FD"/>
    <w:rsid w:val="006022B6"/>
    <w:rsid w:val="00611BAD"/>
    <w:rsid w:val="00620140"/>
    <w:rsid w:val="006209A7"/>
    <w:rsid w:val="00621455"/>
    <w:rsid w:val="006239B0"/>
    <w:rsid w:val="00627BAE"/>
    <w:rsid w:val="006316D6"/>
    <w:rsid w:val="00633DD4"/>
    <w:rsid w:val="00636839"/>
    <w:rsid w:val="00642DBB"/>
    <w:rsid w:val="00646DD6"/>
    <w:rsid w:val="00651467"/>
    <w:rsid w:val="0065658E"/>
    <w:rsid w:val="00657F87"/>
    <w:rsid w:val="00667249"/>
    <w:rsid w:val="00671314"/>
    <w:rsid w:val="00676FD3"/>
    <w:rsid w:val="00677A9C"/>
    <w:rsid w:val="00681F1F"/>
    <w:rsid w:val="00686119"/>
    <w:rsid w:val="00687547"/>
    <w:rsid w:val="00694875"/>
    <w:rsid w:val="0069515F"/>
    <w:rsid w:val="00696FF6"/>
    <w:rsid w:val="006B0850"/>
    <w:rsid w:val="006B237A"/>
    <w:rsid w:val="006B39CE"/>
    <w:rsid w:val="006B7473"/>
    <w:rsid w:val="006B759C"/>
    <w:rsid w:val="006C5AF9"/>
    <w:rsid w:val="006D3C3B"/>
    <w:rsid w:val="006E3689"/>
    <w:rsid w:val="006F1627"/>
    <w:rsid w:val="006F1CC9"/>
    <w:rsid w:val="007025C9"/>
    <w:rsid w:val="007025D7"/>
    <w:rsid w:val="00706C9F"/>
    <w:rsid w:val="00707B85"/>
    <w:rsid w:val="00712731"/>
    <w:rsid w:val="00716587"/>
    <w:rsid w:val="00724A7D"/>
    <w:rsid w:val="00733248"/>
    <w:rsid w:val="00733C50"/>
    <w:rsid w:val="00737589"/>
    <w:rsid w:val="007435DD"/>
    <w:rsid w:val="00745B2F"/>
    <w:rsid w:val="00745CC1"/>
    <w:rsid w:val="0075701B"/>
    <w:rsid w:val="00764038"/>
    <w:rsid w:val="00765216"/>
    <w:rsid w:val="007679D8"/>
    <w:rsid w:val="007720A4"/>
    <w:rsid w:val="00776E9C"/>
    <w:rsid w:val="0077734A"/>
    <w:rsid w:val="00783FEA"/>
    <w:rsid w:val="00791041"/>
    <w:rsid w:val="00792BAF"/>
    <w:rsid w:val="00792EB3"/>
    <w:rsid w:val="007958CC"/>
    <w:rsid w:val="00797B66"/>
    <w:rsid w:val="00797FE1"/>
    <w:rsid w:val="007A1774"/>
    <w:rsid w:val="007A6DFD"/>
    <w:rsid w:val="007B38F4"/>
    <w:rsid w:val="007B676F"/>
    <w:rsid w:val="007C0B6B"/>
    <w:rsid w:val="007C10BC"/>
    <w:rsid w:val="007C1C9E"/>
    <w:rsid w:val="007D041A"/>
    <w:rsid w:val="007D12A9"/>
    <w:rsid w:val="008001EC"/>
    <w:rsid w:val="00804FBF"/>
    <w:rsid w:val="00807B9D"/>
    <w:rsid w:val="00814831"/>
    <w:rsid w:val="00814A09"/>
    <w:rsid w:val="0081504C"/>
    <w:rsid w:val="008172BA"/>
    <w:rsid w:val="00821593"/>
    <w:rsid w:val="00824749"/>
    <w:rsid w:val="00825272"/>
    <w:rsid w:val="0082581D"/>
    <w:rsid w:val="00831909"/>
    <w:rsid w:val="0083292B"/>
    <w:rsid w:val="00833FF0"/>
    <w:rsid w:val="00834A28"/>
    <w:rsid w:val="0083524E"/>
    <w:rsid w:val="00842305"/>
    <w:rsid w:val="00844EF3"/>
    <w:rsid w:val="00850EBD"/>
    <w:rsid w:val="00852D7A"/>
    <w:rsid w:val="0085557C"/>
    <w:rsid w:val="00857AF4"/>
    <w:rsid w:val="00860B58"/>
    <w:rsid w:val="00862507"/>
    <w:rsid w:val="00875542"/>
    <w:rsid w:val="0088220A"/>
    <w:rsid w:val="00883CDA"/>
    <w:rsid w:val="008A0EE4"/>
    <w:rsid w:val="008A1956"/>
    <w:rsid w:val="008A5D11"/>
    <w:rsid w:val="008B0206"/>
    <w:rsid w:val="008B2145"/>
    <w:rsid w:val="008B3942"/>
    <w:rsid w:val="008B53EB"/>
    <w:rsid w:val="008B7A0D"/>
    <w:rsid w:val="008C04E6"/>
    <w:rsid w:val="008C3097"/>
    <w:rsid w:val="008D0980"/>
    <w:rsid w:val="008D4409"/>
    <w:rsid w:val="008D6E1B"/>
    <w:rsid w:val="008D6F40"/>
    <w:rsid w:val="008E2EAD"/>
    <w:rsid w:val="008E6BB3"/>
    <w:rsid w:val="008E79B9"/>
    <w:rsid w:val="008F1782"/>
    <w:rsid w:val="008F61EA"/>
    <w:rsid w:val="009075A5"/>
    <w:rsid w:val="00910516"/>
    <w:rsid w:val="0091335C"/>
    <w:rsid w:val="00917A66"/>
    <w:rsid w:val="00922B15"/>
    <w:rsid w:val="00922FD6"/>
    <w:rsid w:val="00933328"/>
    <w:rsid w:val="009350E9"/>
    <w:rsid w:val="0093714B"/>
    <w:rsid w:val="009402A1"/>
    <w:rsid w:val="00940C21"/>
    <w:rsid w:val="009473D6"/>
    <w:rsid w:val="00950C2E"/>
    <w:rsid w:val="0095473D"/>
    <w:rsid w:val="00955D47"/>
    <w:rsid w:val="0095630F"/>
    <w:rsid w:val="0096168F"/>
    <w:rsid w:val="00962B33"/>
    <w:rsid w:val="00965185"/>
    <w:rsid w:val="00971138"/>
    <w:rsid w:val="00971531"/>
    <w:rsid w:val="00972E9C"/>
    <w:rsid w:val="00977A59"/>
    <w:rsid w:val="00977C63"/>
    <w:rsid w:val="0098081B"/>
    <w:rsid w:val="009823FD"/>
    <w:rsid w:val="00985251"/>
    <w:rsid w:val="0098712D"/>
    <w:rsid w:val="009907B4"/>
    <w:rsid w:val="009932AE"/>
    <w:rsid w:val="00996932"/>
    <w:rsid w:val="009A66EE"/>
    <w:rsid w:val="009A6A7B"/>
    <w:rsid w:val="009B024E"/>
    <w:rsid w:val="009C0D2B"/>
    <w:rsid w:val="009C1354"/>
    <w:rsid w:val="009C6FBB"/>
    <w:rsid w:val="009C763E"/>
    <w:rsid w:val="009C78A5"/>
    <w:rsid w:val="009D4197"/>
    <w:rsid w:val="009D41EF"/>
    <w:rsid w:val="009D7FB0"/>
    <w:rsid w:val="009E0CCE"/>
    <w:rsid w:val="009F3680"/>
    <w:rsid w:val="009F3F82"/>
    <w:rsid w:val="009F72CB"/>
    <w:rsid w:val="009F7786"/>
    <w:rsid w:val="00A0013F"/>
    <w:rsid w:val="00A03250"/>
    <w:rsid w:val="00A0617C"/>
    <w:rsid w:val="00A06A16"/>
    <w:rsid w:val="00A06AA2"/>
    <w:rsid w:val="00A073A1"/>
    <w:rsid w:val="00A07CD8"/>
    <w:rsid w:val="00A10668"/>
    <w:rsid w:val="00A14778"/>
    <w:rsid w:val="00A17589"/>
    <w:rsid w:val="00A23D7F"/>
    <w:rsid w:val="00A34D88"/>
    <w:rsid w:val="00A409B1"/>
    <w:rsid w:val="00A459B2"/>
    <w:rsid w:val="00A51ED9"/>
    <w:rsid w:val="00A5201A"/>
    <w:rsid w:val="00A60495"/>
    <w:rsid w:val="00A635E4"/>
    <w:rsid w:val="00A764B2"/>
    <w:rsid w:val="00A76B98"/>
    <w:rsid w:val="00A85178"/>
    <w:rsid w:val="00A93E83"/>
    <w:rsid w:val="00AA395F"/>
    <w:rsid w:val="00AA5C0F"/>
    <w:rsid w:val="00AA5E73"/>
    <w:rsid w:val="00AA7E58"/>
    <w:rsid w:val="00AB7E04"/>
    <w:rsid w:val="00AC0D2C"/>
    <w:rsid w:val="00AC1477"/>
    <w:rsid w:val="00AC5AAD"/>
    <w:rsid w:val="00AD01A4"/>
    <w:rsid w:val="00AD0B76"/>
    <w:rsid w:val="00AD1835"/>
    <w:rsid w:val="00AD4BEB"/>
    <w:rsid w:val="00AD5210"/>
    <w:rsid w:val="00AD74A8"/>
    <w:rsid w:val="00AE49FF"/>
    <w:rsid w:val="00AF0D20"/>
    <w:rsid w:val="00AF164D"/>
    <w:rsid w:val="00AF5CA5"/>
    <w:rsid w:val="00AF6E04"/>
    <w:rsid w:val="00B02E5E"/>
    <w:rsid w:val="00B03A82"/>
    <w:rsid w:val="00B1078A"/>
    <w:rsid w:val="00B1096C"/>
    <w:rsid w:val="00B13764"/>
    <w:rsid w:val="00B15EC7"/>
    <w:rsid w:val="00B2363A"/>
    <w:rsid w:val="00B25ABE"/>
    <w:rsid w:val="00B27BAF"/>
    <w:rsid w:val="00B34683"/>
    <w:rsid w:val="00B3500A"/>
    <w:rsid w:val="00B37DD1"/>
    <w:rsid w:val="00B42C0B"/>
    <w:rsid w:val="00B466B6"/>
    <w:rsid w:val="00B54F0A"/>
    <w:rsid w:val="00B575BB"/>
    <w:rsid w:val="00B65F61"/>
    <w:rsid w:val="00B66233"/>
    <w:rsid w:val="00B66C6F"/>
    <w:rsid w:val="00B67F05"/>
    <w:rsid w:val="00B72AA8"/>
    <w:rsid w:val="00B76379"/>
    <w:rsid w:val="00B85338"/>
    <w:rsid w:val="00B86C95"/>
    <w:rsid w:val="00B933F4"/>
    <w:rsid w:val="00B93959"/>
    <w:rsid w:val="00BA1400"/>
    <w:rsid w:val="00BA253D"/>
    <w:rsid w:val="00BA3FC8"/>
    <w:rsid w:val="00BA5B97"/>
    <w:rsid w:val="00BB6F6E"/>
    <w:rsid w:val="00BB7CEF"/>
    <w:rsid w:val="00BC0F5A"/>
    <w:rsid w:val="00BC1504"/>
    <w:rsid w:val="00BC717E"/>
    <w:rsid w:val="00BD67AB"/>
    <w:rsid w:val="00BF5C28"/>
    <w:rsid w:val="00BF7463"/>
    <w:rsid w:val="00C05668"/>
    <w:rsid w:val="00C0638B"/>
    <w:rsid w:val="00C12EC3"/>
    <w:rsid w:val="00C1495B"/>
    <w:rsid w:val="00C15C24"/>
    <w:rsid w:val="00C1647C"/>
    <w:rsid w:val="00C230F4"/>
    <w:rsid w:val="00C30A0F"/>
    <w:rsid w:val="00C33C82"/>
    <w:rsid w:val="00C47B06"/>
    <w:rsid w:val="00C50DCA"/>
    <w:rsid w:val="00C55CEE"/>
    <w:rsid w:val="00C61840"/>
    <w:rsid w:val="00C66775"/>
    <w:rsid w:val="00C770C7"/>
    <w:rsid w:val="00C77298"/>
    <w:rsid w:val="00C7772A"/>
    <w:rsid w:val="00C83F23"/>
    <w:rsid w:val="00C87911"/>
    <w:rsid w:val="00C9035D"/>
    <w:rsid w:val="00C93E06"/>
    <w:rsid w:val="00CA1660"/>
    <w:rsid w:val="00CA38D5"/>
    <w:rsid w:val="00CA4B17"/>
    <w:rsid w:val="00CA6008"/>
    <w:rsid w:val="00CB495C"/>
    <w:rsid w:val="00CB607B"/>
    <w:rsid w:val="00CC22B9"/>
    <w:rsid w:val="00CC375B"/>
    <w:rsid w:val="00CD132E"/>
    <w:rsid w:val="00CE765E"/>
    <w:rsid w:val="00CE7DAE"/>
    <w:rsid w:val="00CF08EE"/>
    <w:rsid w:val="00CF1FA5"/>
    <w:rsid w:val="00CF7BC0"/>
    <w:rsid w:val="00CF7FC8"/>
    <w:rsid w:val="00D0135F"/>
    <w:rsid w:val="00D05C32"/>
    <w:rsid w:val="00D075FB"/>
    <w:rsid w:val="00D112B1"/>
    <w:rsid w:val="00D12879"/>
    <w:rsid w:val="00D12A76"/>
    <w:rsid w:val="00D26044"/>
    <w:rsid w:val="00D27469"/>
    <w:rsid w:val="00D311DC"/>
    <w:rsid w:val="00D324BF"/>
    <w:rsid w:val="00D415BC"/>
    <w:rsid w:val="00D43095"/>
    <w:rsid w:val="00D45326"/>
    <w:rsid w:val="00D456FE"/>
    <w:rsid w:val="00D465E7"/>
    <w:rsid w:val="00D510CC"/>
    <w:rsid w:val="00D517D6"/>
    <w:rsid w:val="00D55132"/>
    <w:rsid w:val="00D5744E"/>
    <w:rsid w:val="00D60B80"/>
    <w:rsid w:val="00D60DCF"/>
    <w:rsid w:val="00D6260C"/>
    <w:rsid w:val="00D62C85"/>
    <w:rsid w:val="00D6477D"/>
    <w:rsid w:val="00D766C0"/>
    <w:rsid w:val="00D81D65"/>
    <w:rsid w:val="00D821E6"/>
    <w:rsid w:val="00D86D3D"/>
    <w:rsid w:val="00D87E73"/>
    <w:rsid w:val="00DA008E"/>
    <w:rsid w:val="00DA537A"/>
    <w:rsid w:val="00DA68C3"/>
    <w:rsid w:val="00DA7D63"/>
    <w:rsid w:val="00DB560B"/>
    <w:rsid w:val="00DC03ED"/>
    <w:rsid w:val="00DC0DCC"/>
    <w:rsid w:val="00DC0E21"/>
    <w:rsid w:val="00DC172D"/>
    <w:rsid w:val="00DC18E4"/>
    <w:rsid w:val="00DC24AF"/>
    <w:rsid w:val="00DD1155"/>
    <w:rsid w:val="00DD37DE"/>
    <w:rsid w:val="00DD5D44"/>
    <w:rsid w:val="00DE338E"/>
    <w:rsid w:val="00DE708E"/>
    <w:rsid w:val="00DF3168"/>
    <w:rsid w:val="00DF3E42"/>
    <w:rsid w:val="00DF42F5"/>
    <w:rsid w:val="00DF4B45"/>
    <w:rsid w:val="00DF69F6"/>
    <w:rsid w:val="00DF6FB3"/>
    <w:rsid w:val="00E014D6"/>
    <w:rsid w:val="00E03063"/>
    <w:rsid w:val="00E13C23"/>
    <w:rsid w:val="00E152BD"/>
    <w:rsid w:val="00E31103"/>
    <w:rsid w:val="00E348D5"/>
    <w:rsid w:val="00E40AF4"/>
    <w:rsid w:val="00E40D8B"/>
    <w:rsid w:val="00E415DB"/>
    <w:rsid w:val="00E51298"/>
    <w:rsid w:val="00E575C9"/>
    <w:rsid w:val="00E629FD"/>
    <w:rsid w:val="00E64C70"/>
    <w:rsid w:val="00E67502"/>
    <w:rsid w:val="00E67AE8"/>
    <w:rsid w:val="00E73412"/>
    <w:rsid w:val="00E8071B"/>
    <w:rsid w:val="00E87B66"/>
    <w:rsid w:val="00E918D0"/>
    <w:rsid w:val="00E96CDF"/>
    <w:rsid w:val="00EA0E13"/>
    <w:rsid w:val="00EA0FBD"/>
    <w:rsid w:val="00EA7CC5"/>
    <w:rsid w:val="00EB171D"/>
    <w:rsid w:val="00EB4152"/>
    <w:rsid w:val="00EB4914"/>
    <w:rsid w:val="00EB5540"/>
    <w:rsid w:val="00EB701B"/>
    <w:rsid w:val="00EC3B75"/>
    <w:rsid w:val="00EC3C98"/>
    <w:rsid w:val="00ED5776"/>
    <w:rsid w:val="00ED6861"/>
    <w:rsid w:val="00ED6A56"/>
    <w:rsid w:val="00EE05A6"/>
    <w:rsid w:val="00EE38E5"/>
    <w:rsid w:val="00EF131F"/>
    <w:rsid w:val="00EF55F3"/>
    <w:rsid w:val="00F05C58"/>
    <w:rsid w:val="00F1479E"/>
    <w:rsid w:val="00F30B87"/>
    <w:rsid w:val="00F34006"/>
    <w:rsid w:val="00F37D0E"/>
    <w:rsid w:val="00F42643"/>
    <w:rsid w:val="00F43D0A"/>
    <w:rsid w:val="00F442B7"/>
    <w:rsid w:val="00F534F3"/>
    <w:rsid w:val="00F53E0B"/>
    <w:rsid w:val="00F57FDF"/>
    <w:rsid w:val="00F6731D"/>
    <w:rsid w:val="00F726E1"/>
    <w:rsid w:val="00F8092C"/>
    <w:rsid w:val="00F825F9"/>
    <w:rsid w:val="00F82711"/>
    <w:rsid w:val="00F83418"/>
    <w:rsid w:val="00F9000A"/>
    <w:rsid w:val="00FA2D03"/>
    <w:rsid w:val="00FA380E"/>
    <w:rsid w:val="00FA52AF"/>
    <w:rsid w:val="00FA6DA9"/>
    <w:rsid w:val="00FA73B7"/>
    <w:rsid w:val="00FB1F03"/>
    <w:rsid w:val="00FB5035"/>
    <w:rsid w:val="00FC4C8C"/>
    <w:rsid w:val="00FC506F"/>
    <w:rsid w:val="00FD0842"/>
    <w:rsid w:val="00FD55AB"/>
    <w:rsid w:val="00FE4077"/>
    <w:rsid w:val="00FF1690"/>
    <w:rsid w:val="00FF1833"/>
    <w:rsid w:val="00FF1AC5"/>
    <w:rsid w:val="00FF41DC"/>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B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87B66"/>
    <w:rPr>
      <w:rFonts w:asciiTheme="majorHAnsi" w:eastAsiaTheme="majorEastAsia" w:hAnsiTheme="majorHAnsi" w:cstheme="majorBidi"/>
      <w:sz w:val="18"/>
      <w:szCs w:val="18"/>
    </w:rPr>
  </w:style>
  <w:style w:type="paragraph" w:styleId="a5">
    <w:name w:val="header"/>
    <w:basedOn w:val="a"/>
    <w:link w:val="a6"/>
    <w:uiPriority w:val="99"/>
    <w:unhideWhenUsed/>
    <w:rsid w:val="009C6FBB"/>
    <w:pPr>
      <w:tabs>
        <w:tab w:val="center" w:pos="4153"/>
        <w:tab w:val="right" w:pos="8306"/>
      </w:tabs>
      <w:snapToGrid w:val="0"/>
    </w:pPr>
    <w:rPr>
      <w:sz w:val="20"/>
      <w:szCs w:val="20"/>
    </w:rPr>
  </w:style>
  <w:style w:type="character" w:customStyle="1" w:styleId="a6">
    <w:name w:val="頁首 字元"/>
    <w:basedOn w:val="a0"/>
    <w:link w:val="a5"/>
    <w:uiPriority w:val="99"/>
    <w:rsid w:val="009C6FBB"/>
    <w:rPr>
      <w:rFonts w:ascii="Times New Roman" w:eastAsia="新細明體" w:hAnsi="Times New Roman" w:cs="Times New Roman"/>
      <w:sz w:val="20"/>
      <w:szCs w:val="20"/>
    </w:rPr>
  </w:style>
  <w:style w:type="paragraph" w:styleId="a7">
    <w:name w:val="footer"/>
    <w:basedOn w:val="a"/>
    <w:link w:val="a8"/>
    <w:uiPriority w:val="99"/>
    <w:unhideWhenUsed/>
    <w:rsid w:val="009C6FBB"/>
    <w:pPr>
      <w:tabs>
        <w:tab w:val="center" w:pos="4153"/>
        <w:tab w:val="right" w:pos="8306"/>
      </w:tabs>
      <w:snapToGrid w:val="0"/>
    </w:pPr>
    <w:rPr>
      <w:sz w:val="20"/>
      <w:szCs w:val="20"/>
    </w:rPr>
  </w:style>
  <w:style w:type="character" w:customStyle="1" w:styleId="a8">
    <w:name w:val="頁尾 字元"/>
    <w:basedOn w:val="a0"/>
    <w:link w:val="a7"/>
    <w:uiPriority w:val="99"/>
    <w:rsid w:val="009C6FBB"/>
    <w:rPr>
      <w:rFonts w:ascii="Times New Roman" w:eastAsia="新細明體" w:hAnsi="Times New Roman" w:cs="Times New Roman"/>
      <w:sz w:val="20"/>
      <w:szCs w:val="20"/>
    </w:rPr>
  </w:style>
  <w:style w:type="paragraph" w:styleId="a9">
    <w:name w:val="List Paragraph"/>
    <w:basedOn w:val="a"/>
    <w:uiPriority w:val="34"/>
    <w:qFormat/>
    <w:rsid w:val="00E629FD"/>
    <w:pPr>
      <w:ind w:leftChars="200" w:left="480"/>
    </w:pPr>
  </w:style>
  <w:style w:type="paragraph" w:styleId="aa">
    <w:name w:val="No Spacing"/>
    <w:uiPriority w:val="1"/>
    <w:qFormat/>
    <w:rsid w:val="00344A4C"/>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B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87B66"/>
    <w:rPr>
      <w:rFonts w:asciiTheme="majorHAnsi" w:eastAsiaTheme="majorEastAsia" w:hAnsiTheme="majorHAnsi" w:cstheme="majorBidi"/>
      <w:sz w:val="18"/>
      <w:szCs w:val="18"/>
    </w:rPr>
  </w:style>
  <w:style w:type="paragraph" w:styleId="a5">
    <w:name w:val="header"/>
    <w:basedOn w:val="a"/>
    <w:link w:val="a6"/>
    <w:uiPriority w:val="99"/>
    <w:unhideWhenUsed/>
    <w:rsid w:val="009C6FBB"/>
    <w:pPr>
      <w:tabs>
        <w:tab w:val="center" w:pos="4153"/>
        <w:tab w:val="right" w:pos="8306"/>
      </w:tabs>
      <w:snapToGrid w:val="0"/>
    </w:pPr>
    <w:rPr>
      <w:sz w:val="20"/>
      <w:szCs w:val="20"/>
    </w:rPr>
  </w:style>
  <w:style w:type="character" w:customStyle="1" w:styleId="a6">
    <w:name w:val="頁首 字元"/>
    <w:basedOn w:val="a0"/>
    <w:link w:val="a5"/>
    <w:uiPriority w:val="99"/>
    <w:rsid w:val="009C6FBB"/>
    <w:rPr>
      <w:rFonts w:ascii="Times New Roman" w:eastAsia="新細明體" w:hAnsi="Times New Roman" w:cs="Times New Roman"/>
      <w:sz w:val="20"/>
      <w:szCs w:val="20"/>
    </w:rPr>
  </w:style>
  <w:style w:type="paragraph" w:styleId="a7">
    <w:name w:val="footer"/>
    <w:basedOn w:val="a"/>
    <w:link w:val="a8"/>
    <w:uiPriority w:val="99"/>
    <w:unhideWhenUsed/>
    <w:rsid w:val="009C6FBB"/>
    <w:pPr>
      <w:tabs>
        <w:tab w:val="center" w:pos="4153"/>
        <w:tab w:val="right" w:pos="8306"/>
      </w:tabs>
      <w:snapToGrid w:val="0"/>
    </w:pPr>
    <w:rPr>
      <w:sz w:val="20"/>
      <w:szCs w:val="20"/>
    </w:rPr>
  </w:style>
  <w:style w:type="character" w:customStyle="1" w:styleId="a8">
    <w:name w:val="頁尾 字元"/>
    <w:basedOn w:val="a0"/>
    <w:link w:val="a7"/>
    <w:uiPriority w:val="99"/>
    <w:rsid w:val="009C6FBB"/>
    <w:rPr>
      <w:rFonts w:ascii="Times New Roman" w:eastAsia="新細明體" w:hAnsi="Times New Roman" w:cs="Times New Roman"/>
      <w:sz w:val="20"/>
      <w:szCs w:val="20"/>
    </w:rPr>
  </w:style>
  <w:style w:type="paragraph" w:styleId="a9">
    <w:name w:val="List Paragraph"/>
    <w:basedOn w:val="a"/>
    <w:uiPriority w:val="34"/>
    <w:qFormat/>
    <w:rsid w:val="00E629FD"/>
    <w:pPr>
      <w:ind w:leftChars="200" w:left="480"/>
    </w:pPr>
  </w:style>
  <w:style w:type="paragraph" w:styleId="aa">
    <w:name w:val="No Spacing"/>
    <w:uiPriority w:val="1"/>
    <w:qFormat/>
    <w:rsid w:val="00344A4C"/>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942">
      <w:bodyDiv w:val="1"/>
      <w:marLeft w:val="0"/>
      <w:marRight w:val="0"/>
      <w:marTop w:val="0"/>
      <w:marBottom w:val="0"/>
      <w:divBdr>
        <w:top w:val="none" w:sz="0" w:space="0" w:color="auto"/>
        <w:left w:val="none" w:sz="0" w:space="0" w:color="auto"/>
        <w:bottom w:val="none" w:sz="0" w:space="0" w:color="auto"/>
        <w:right w:val="none" w:sz="0" w:space="0" w:color="auto"/>
      </w:divBdr>
    </w:div>
    <w:div w:id="23991734">
      <w:bodyDiv w:val="1"/>
      <w:marLeft w:val="0"/>
      <w:marRight w:val="0"/>
      <w:marTop w:val="0"/>
      <w:marBottom w:val="0"/>
      <w:divBdr>
        <w:top w:val="none" w:sz="0" w:space="0" w:color="auto"/>
        <w:left w:val="none" w:sz="0" w:space="0" w:color="auto"/>
        <w:bottom w:val="none" w:sz="0" w:space="0" w:color="auto"/>
        <w:right w:val="none" w:sz="0" w:space="0" w:color="auto"/>
      </w:divBdr>
    </w:div>
    <w:div w:id="54622623">
      <w:bodyDiv w:val="1"/>
      <w:marLeft w:val="0"/>
      <w:marRight w:val="0"/>
      <w:marTop w:val="0"/>
      <w:marBottom w:val="0"/>
      <w:divBdr>
        <w:top w:val="none" w:sz="0" w:space="0" w:color="auto"/>
        <w:left w:val="none" w:sz="0" w:space="0" w:color="auto"/>
        <w:bottom w:val="none" w:sz="0" w:space="0" w:color="auto"/>
        <w:right w:val="none" w:sz="0" w:space="0" w:color="auto"/>
      </w:divBdr>
    </w:div>
    <w:div w:id="138763854">
      <w:bodyDiv w:val="1"/>
      <w:marLeft w:val="0"/>
      <w:marRight w:val="0"/>
      <w:marTop w:val="0"/>
      <w:marBottom w:val="0"/>
      <w:divBdr>
        <w:top w:val="none" w:sz="0" w:space="0" w:color="auto"/>
        <w:left w:val="none" w:sz="0" w:space="0" w:color="auto"/>
        <w:bottom w:val="none" w:sz="0" w:space="0" w:color="auto"/>
        <w:right w:val="none" w:sz="0" w:space="0" w:color="auto"/>
      </w:divBdr>
    </w:div>
    <w:div w:id="140925759">
      <w:bodyDiv w:val="1"/>
      <w:marLeft w:val="0"/>
      <w:marRight w:val="0"/>
      <w:marTop w:val="0"/>
      <w:marBottom w:val="0"/>
      <w:divBdr>
        <w:top w:val="none" w:sz="0" w:space="0" w:color="auto"/>
        <w:left w:val="none" w:sz="0" w:space="0" w:color="auto"/>
        <w:bottom w:val="none" w:sz="0" w:space="0" w:color="auto"/>
        <w:right w:val="none" w:sz="0" w:space="0" w:color="auto"/>
      </w:divBdr>
    </w:div>
    <w:div w:id="150634226">
      <w:bodyDiv w:val="1"/>
      <w:marLeft w:val="0"/>
      <w:marRight w:val="0"/>
      <w:marTop w:val="0"/>
      <w:marBottom w:val="0"/>
      <w:divBdr>
        <w:top w:val="none" w:sz="0" w:space="0" w:color="auto"/>
        <w:left w:val="none" w:sz="0" w:space="0" w:color="auto"/>
        <w:bottom w:val="none" w:sz="0" w:space="0" w:color="auto"/>
        <w:right w:val="none" w:sz="0" w:space="0" w:color="auto"/>
      </w:divBdr>
    </w:div>
    <w:div w:id="166138580">
      <w:bodyDiv w:val="1"/>
      <w:marLeft w:val="0"/>
      <w:marRight w:val="0"/>
      <w:marTop w:val="0"/>
      <w:marBottom w:val="0"/>
      <w:divBdr>
        <w:top w:val="none" w:sz="0" w:space="0" w:color="auto"/>
        <w:left w:val="none" w:sz="0" w:space="0" w:color="auto"/>
        <w:bottom w:val="none" w:sz="0" w:space="0" w:color="auto"/>
        <w:right w:val="none" w:sz="0" w:space="0" w:color="auto"/>
      </w:divBdr>
    </w:div>
    <w:div w:id="224607693">
      <w:bodyDiv w:val="1"/>
      <w:marLeft w:val="0"/>
      <w:marRight w:val="0"/>
      <w:marTop w:val="0"/>
      <w:marBottom w:val="0"/>
      <w:divBdr>
        <w:top w:val="none" w:sz="0" w:space="0" w:color="auto"/>
        <w:left w:val="none" w:sz="0" w:space="0" w:color="auto"/>
        <w:bottom w:val="none" w:sz="0" w:space="0" w:color="auto"/>
        <w:right w:val="none" w:sz="0" w:space="0" w:color="auto"/>
      </w:divBdr>
    </w:div>
    <w:div w:id="237445690">
      <w:bodyDiv w:val="1"/>
      <w:marLeft w:val="0"/>
      <w:marRight w:val="0"/>
      <w:marTop w:val="0"/>
      <w:marBottom w:val="0"/>
      <w:divBdr>
        <w:top w:val="none" w:sz="0" w:space="0" w:color="auto"/>
        <w:left w:val="none" w:sz="0" w:space="0" w:color="auto"/>
        <w:bottom w:val="none" w:sz="0" w:space="0" w:color="auto"/>
        <w:right w:val="none" w:sz="0" w:space="0" w:color="auto"/>
      </w:divBdr>
    </w:div>
    <w:div w:id="268969466">
      <w:bodyDiv w:val="1"/>
      <w:marLeft w:val="0"/>
      <w:marRight w:val="0"/>
      <w:marTop w:val="0"/>
      <w:marBottom w:val="0"/>
      <w:divBdr>
        <w:top w:val="none" w:sz="0" w:space="0" w:color="auto"/>
        <w:left w:val="none" w:sz="0" w:space="0" w:color="auto"/>
        <w:bottom w:val="none" w:sz="0" w:space="0" w:color="auto"/>
        <w:right w:val="none" w:sz="0" w:space="0" w:color="auto"/>
      </w:divBdr>
    </w:div>
    <w:div w:id="305822749">
      <w:bodyDiv w:val="1"/>
      <w:marLeft w:val="0"/>
      <w:marRight w:val="0"/>
      <w:marTop w:val="0"/>
      <w:marBottom w:val="0"/>
      <w:divBdr>
        <w:top w:val="none" w:sz="0" w:space="0" w:color="auto"/>
        <w:left w:val="none" w:sz="0" w:space="0" w:color="auto"/>
        <w:bottom w:val="none" w:sz="0" w:space="0" w:color="auto"/>
        <w:right w:val="none" w:sz="0" w:space="0" w:color="auto"/>
      </w:divBdr>
    </w:div>
    <w:div w:id="309940024">
      <w:bodyDiv w:val="1"/>
      <w:marLeft w:val="0"/>
      <w:marRight w:val="0"/>
      <w:marTop w:val="0"/>
      <w:marBottom w:val="0"/>
      <w:divBdr>
        <w:top w:val="none" w:sz="0" w:space="0" w:color="auto"/>
        <w:left w:val="none" w:sz="0" w:space="0" w:color="auto"/>
        <w:bottom w:val="none" w:sz="0" w:space="0" w:color="auto"/>
        <w:right w:val="none" w:sz="0" w:space="0" w:color="auto"/>
      </w:divBdr>
    </w:div>
    <w:div w:id="328825750">
      <w:bodyDiv w:val="1"/>
      <w:marLeft w:val="0"/>
      <w:marRight w:val="0"/>
      <w:marTop w:val="0"/>
      <w:marBottom w:val="0"/>
      <w:divBdr>
        <w:top w:val="none" w:sz="0" w:space="0" w:color="auto"/>
        <w:left w:val="none" w:sz="0" w:space="0" w:color="auto"/>
        <w:bottom w:val="none" w:sz="0" w:space="0" w:color="auto"/>
        <w:right w:val="none" w:sz="0" w:space="0" w:color="auto"/>
      </w:divBdr>
    </w:div>
    <w:div w:id="329646960">
      <w:bodyDiv w:val="1"/>
      <w:marLeft w:val="0"/>
      <w:marRight w:val="0"/>
      <w:marTop w:val="0"/>
      <w:marBottom w:val="0"/>
      <w:divBdr>
        <w:top w:val="none" w:sz="0" w:space="0" w:color="auto"/>
        <w:left w:val="none" w:sz="0" w:space="0" w:color="auto"/>
        <w:bottom w:val="none" w:sz="0" w:space="0" w:color="auto"/>
        <w:right w:val="none" w:sz="0" w:space="0" w:color="auto"/>
      </w:divBdr>
    </w:div>
    <w:div w:id="335183622">
      <w:bodyDiv w:val="1"/>
      <w:marLeft w:val="0"/>
      <w:marRight w:val="0"/>
      <w:marTop w:val="0"/>
      <w:marBottom w:val="0"/>
      <w:divBdr>
        <w:top w:val="none" w:sz="0" w:space="0" w:color="auto"/>
        <w:left w:val="none" w:sz="0" w:space="0" w:color="auto"/>
        <w:bottom w:val="none" w:sz="0" w:space="0" w:color="auto"/>
        <w:right w:val="none" w:sz="0" w:space="0" w:color="auto"/>
      </w:divBdr>
    </w:div>
    <w:div w:id="345642522">
      <w:bodyDiv w:val="1"/>
      <w:marLeft w:val="0"/>
      <w:marRight w:val="0"/>
      <w:marTop w:val="0"/>
      <w:marBottom w:val="0"/>
      <w:divBdr>
        <w:top w:val="none" w:sz="0" w:space="0" w:color="auto"/>
        <w:left w:val="none" w:sz="0" w:space="0" w:color="auto"/>
        <w:bottom w:val="none" w:sz="0" w:space="0" w:color="auto"/>
        <w:right w:val="none" w:sz="0" w:space="0" w:color="auto"/>
      </w:divBdr>
    </w:div>
    <w:div w:id="470293879">
      <w:bodyDiv w:val="1"/>
      <w:marLeft w:val="0"/>
      <w:marRight w:val="0"/>
      <w:marTop w:val="0"/>
      <w:marBottom w:val="0"/>
      <w:divBdr>
        <w:top w:val="none" w:sz="0" w:space="0" w:color="auto"/>
        <w:left w:val="none" w:sz="0" w:space="0" w:color="auto"/>
        <w:bottom w:val="none" w:sz="0" w:space="0" w:color="auto"/>
        <w:right w:val="none" w:sz="0" w:space="0" w:color="auto"/>
      </w:divBdr>
    </w:div>
    <w:div w:id="471169253">
      <w:bodyDiv w:val="1"/>
      <w:marLeft w:val="0"/>
      <w:marRight w:val="0"/>
      <w:marTop w:val="0"/>
      <w:marBottom w:val="0"/>
      <w:divBdr>
        <w:top w:val="none" w:sz="0" w:space="0" w:color="auto"/>
        <w:left w:val="none" w:sz="0" w:space="0" w:color="auto"/>
        <w:bottom w:val="none" w:sz="0" w:space="0" w:color="auto"/>
        <w:right w:val="none" w:sz="0" w:space="0" w:color="auto"/>
      </w:divBdr>
    </w:div>
    <w:div w:id="640236562">
      <w:bodyDiv w:val="1"/>
      <w:marLeft w:val="0"/>
      <w:marRight w:val="0"/>
      <w:marTop w:val="0"/>
      <w:marBottom w:val="0"/>
      <w:divBdr>
        <w:top w:val="none" w:sz="0" w:space="0" w:color="auto"/>
        <w:left w:val="none" w:sz="0" w:space="0" w:color="auto"/>
        <w:bottom w:val="none" w:sz="0" w:space="0" w:color="auto"/>
        <w:right w:val="none" w:sz="0" w:space="0" w:color="auto"/>
      </w:divBdr>
    </w:div>
    <w:div w:id="642659173">
      <w:bodyDiv w:val="1"/>
      <w:marLeft w:val="0"/>
      <w:marRight w:val="0"/>
      <w:marTop w:val="0"/>
      <w:marBottom w:val="0"/>
      <w:divBdr>
        <w:top w:val="none" w:sz="0" w:space="0" w:color="auto"/>
        <w:left w:val="none" w:sz="0" w:space="0" w:color="auto"/>
        <w:bottom w:val="none" w:sz="0" w:space="0" w:color="auto"/>
        <w:right w:val="none" w:sz="0" w:space="0" w:color="auto"/>
      </w:divBdr>
    </w:div>
    <w:div w:id="703988714">
      <w:bodyDiv w:val="1"/>
      <w:marLeft w:val="0"/>
      <w:marRight w:val="0"/>
      <w:marTop w:val="0"/>
      <w:marBottom w:val="0"/>
      <w:divBdr>
        <w:top w:val="none" w:sz="0" w:space="0" w:color="auto"/>
        <w:left w:val="none" w:sz="0" w:space="0" w:color="auto"/>
        <w:bottom w:val="none" w:sz="0" w:space="0" w:color="auto"/>
        <w:right w:val="none" w:sz="0" w:space="0" w:color="auto"/>
      </w:divBdr>
    </w:div>
    <w:div w:id="734359073">
      <w:bodyDiv w:val="1"/>
      <w:marLeft w:val="0"/>
      <w:marRight w:val="0"/>
      <w:marTop w:val="0"/>
      <w:marBottom w:val="0"/>
      <w:divBdr>
        <w:top w:val="none" w:sz="0" w:space="0" w:color="auto"/>
        <w:left w:val="none" w:sz="0" w:space="0" w:color="auto"/>
        <w:bottom w:val="none" w:sz="0" w:space="0" w:color="auto"/>
        <w:right w:val="none" w:sz="0" w:space="0" w:color="auto"/>
      </w:divBdr>
    </w:div>
    <w:div w:id="772018891">
      <w:bodyDiv w:val="1"/>
      <w:marLeft w:val="0"/>
      <w:marRight w:val="0"/>
      <w:marTop w:val="0"/>
      <w:marBottom w:val="0"/>
      <w:divBdr>
        <w:top w:val="none" w:sz="0" w:space="0" w:color="auto"/>
        <w:left w:val="none" w:sz="0" w:space="0" w:color="auto"/>
        <w:bottom w:val="none" w:sz="0" w:space="0" w:color="auto"/>
        <w:right w:val="none" w:sz="0" w:space="0" w:color="auto"/>
      </w:divBdr>
    </w:div>
    <w:div w:id="840506064">
      <w:bodyDiv w:val="1"/>
      <w:marLeft w:val="0"/>
      <w:marRight w:val="0"/>
      <w:marTop w:val="0"/>
      <w:marBottom w:val="0"/>
      <w:divBdr>
        <w:top w:val="none" w:sz="0" w:space="0" w:color="auto"/>
        <w:left w:val="none" w:sz="0" w:space="0" w:color="auto"/>
        <w:bottom w:val="none" w:sz="0" w:space="0" w:color="auto"/>
        <w:right w:val="none" w:sz="0" w:space="0" w:color="auto"/>
      </w:divBdr>
    </w:div>
    <w:div w:id="887692340">
      <w:bodyDiv w:val="1"/>
      <w:marLeft w:val="0"/>
      <w:marRight w:val="0"/>
      <w:marTop w:val="0"/>
      <w:marBottom w:val="0"/>
      <w:divBdr>
        <w:top w:val="none" w:sz="0" w:space="0" w:color="auto"/>
        <w:left w:val="none" w:sz="0" w:space="0" w:color="auto"/>
        <w:bottom w:val="none" w:sz="0" w:space="0" w:color="auto"/>
        <w:right w:val="none" w:sz="0" w:space="0" w:color="auto"/>
      </w:divBdr>
    </w:div>
    <w:div w:id="903611493">
      <w:bodyDiv w:val="1"/>
      <w:marLeft w:val="0"/>
      <w:marRight w:val="0"/>
      <w:marTop w:val="0"/>
      <w:marBottom w:val="0"/>
      <w:divBdr>
        <w:top w:val="none" w:sz="0" w:space="0" w:color="auto"/>
        <w:left w:val="none" w:sz="0" w:space="0" w:color="auto"/>
        <w:bottom w:val="none" w:sz="0" w:space="0" w:color="auto"/>
        <w:right w:val="none" w:sz="0" w:space="0" w:color="auto"/>
      </w:divBdr>
    </w:div>
    <w:div w:id="917635427">
      <w:bodyDiv w:val="1"/>
      <w:marLeft w:val="0"/>
      <w:marRight w:val="0"/>
      <w:marTop w:val="0"/>
      <w:marBottom w:val="0"/>
      <w:divBdr>
        <w:top w:val="none" w:sz="0" w:space="0" w:color="auto"/>
        <w:left w:val="none" w:sz="0" w:space="0" w:color="auto"/>
        <w:bottom w:val="none" w:sz="0" w:space="0" w:color="auto"/>
        <w:right w:val="none" w:sz="0" w:space="0" w:color="auto"/>
      </w:divBdr>
    </w:div>
    <w:div w:id="956720407">
      <w:bodyDiv w:val="1"/>
      <w:marLeft w:val="0"/>
      <w:marRight w:val="0"/>
      <w:marTop w:val="0"/>
      <w:marBottom w:val="0"/>
      <w:divBdr>
        <w:top w:val="none" w:sz="0" w:space="0" w:color="auto"/>
        <w:left w:val="none" w:sz="0" w:space="0" w:color="auto"/>
        <w:bottom w:val="none" w:sz="0" w:space="0" w:color="auto"/>
        <w:right w:val="none" w:sz="0" w:space="0" w:color="auto"/>
      </w:divBdr>
    </w:div>
    <w:div w:id="958412195">
      <w:bodyDiv w:val="1"/>
      <w:marLeft w:val="0"/>
      <w:marRight w:val="0"/>
      <w:marTop w:val="0"/>
      <w:marBottom w:val="0"/>
      <w:divBdr>
        <w:top w:val="none" w:sz="0" w:space="0" w:color="auto"/>
        <w:left w:val="none" w:sz="0" w:space="0" w:color="auto"/>
        <w:bottom w:val="none" w:sz="0" w:space="0" w:color="auto"/>
        <w:right w:val="none" w:sz="0" w:space="0" w:color="auto"/>
      </w:divBdr>
    </w:div>
    <w:div w:id="990136981">
      <w:bodyDiv w:val="1"/>
      <w:marLeft w:val="0"/>
      <w:marRight w:val="0"/>
      <w:marTop w:val="0"/>
      <w:marBottom w:val="0"/>
      <w:divBdr>
        <w:top w:val="none" w:sz="0" w:space="0" w:color="auto"/>
        <w:left w:val="none" w:sz="0" w:space="0" w:color="auto"/>
        <w:bottom w:val="none" w:sz="0" w:space="0" w:color="auto"/>
        <w:right w:val="none" w:sz="0" w:space="0" w:color="auto"/>
      </w:divBdr>
    </w:div>
    <w:div w:id="1025211489">
      <w:bodyDiv w:val="1"/>
      <w:marLeft w:val="0"/>
      <w:marRight w:val="0"/>
      <w:marTop w:val="0"/>
      <w:marBottom w:val="0"/>
      <w:divBdr>
        <w:top w:val="none" w:sz="0" w:space="0" w:color="auto"/>
        <w:left w:val="none" w:sz="0" w:space="0" w:color="auto"/>
        <w:bottom w:val="none" w:sz="0" w:space="0" w:color="auto"/>
        <w:right w:val="none" w:sz="0" w:space="0" w:color="auto"/>
      </w:divBdr>
    </w:div>
    <w:div w:id="1120612187">
      <w:bodyDiv w:val="1"/>
      <w:marLeft w:val="0"/>
      <w:marRight w:val="0"/>
      <w:marTop w:val="0"/>
      <w:marBottom w:val="0"/>
      <w:divBdr>
        <w:top w:val="none" w:sz="0" w:space="0" w:color="auto"/>
        <w:left w:val="none" w:sz="0" w:space="0" w:color="auto"/>
        <w:bottom w:val="none" w:sz="0" w:space="0" w:color="auto"/>
        <w:right w:val="none" w:sz="0" w:space="0" w:color="auto"/>
      </w:divBdr>
    </w:div>
    <w:div w:id="1141383526">
      <w:bodyDiv w:val="1"/>
      <w:marLeft w:val="0"/>
      <w:marRight w:val="0"/>
      <w:marTop w:val="0"/>
      <w:marBottom w:val="0"/>
      <w:divBdr>
        <w:top w:val="none" w:sz="0" w:space="0" w:color="auto"/>
        <w:left w:val="none" w:sz="0" w:space="0" w:color="auto"/>
        <w:bottom w:val="none" w:sz="0" w:space="0" w:color="auto"/>
        <w:right w:val="none" w:sz="0" w:space="0" w:color="auto"/>
      </w:divBdr>
    </w:div>
    <w:div w:id="1166900609">
      <w:bodyDiv w:val="1"/>
      <w:marLeft w:val="0"/>
      <w:marRight w:val="0"/>
      <w:marTop w:val="0"/>
      <w:marBottom w:val="0"/>
      <w:divBdr>
        <w:top w:val="none" w:sz="0" w:space="0" w:color="auto"/>
        <w:left w:val="none" w:sz="0" w:space="0" w:color="auto"/>
        <w:bottom w:val="none" w:sz="0" w:space="0" w:color="auto"/>
        <w:right w:val="none" w:sz="0" w:space="0" w:color="auto"/>
      </w:divBdr>
    </w:div>
    <w:div w:id="1177230519">
      <w:bodyDiv w:val="1"/>
      <w:marLeft w:val="0"/>
      <w:marRight w:val="0"/>
      <w:marTop w:val="0"/>
      <w:marBottom w:val="0"/>
      <w:divBdr>
        <w:top w:val="none" w:sz="0" w:space="0" w:color="auto"/>
        <w:left w:val="none" w:sz="0" w:space="0" w:color="auto"/>
        <w:bottom w:val="none" w:sz="0" w:space="0" w:color="auto"/>
        <w:right w:val="none" w:sz="0" w:space="0" w:color="auto"/>
      </w:divBdr>
    </w:div>
    <w:div w:id="1263414308">
      <w:bodyDiv w:val="1"/>
      <w:marLeft w:val="0"/>
      <w:marRight w:val="0"/>
      <w:marTop w:val="0"/>
      <w:marBottom w:val="0"/>
      <w:divBdr>
        <w:top w:val="none" w:sz="0" w:space="0" w:color="auto"/>
        <w:left w:val="none" w:sz="0" w:space="0" w:color="auto"/>
        <w:bottom w:val="none" w:sz="0" w:space="0" w:color="auto"/>
        <w:right w:val="none" w:sz="0" w:space="0" w:color="auto"/>
      </w:divBdr>
    </w:div>
    <w:div w:id="1268192831">
      <w:bodyDiv w:val="1"/>
      <w:marLeft w:val="0"/>
      <w:marRight w:val="0"/>
      <w:marTop w:val="0"/>
      <w:marBottom w:val="0"/>
      <w:divBdr>
        <w:top w:val="none" w:sz="0" w:space="0" w:color="auto"/>
        <w:left w:val="none" w:sz="0" w:space="0" w:color="auto"/>
        <w:bottom w:val="none" w:sz="0" w:space="0" w:color="auto"/>
        <w:right w:val="none" w:sz="0" w:space="0" w:color="auto"/>
      </w:divBdr>
    </w:div>
    <w:div w:id="1274945546">
      <w:bodyDiv w:val="1"/>
      <w:marLeft w:val="0"/>
      <w:marRight w:val="0"/>
      <w:marTop w:val="0"/>
      <w:marBottom w:val="0"/>
      <w:divBdr>
        <w:top w:val="none" w:sz="0" w:space="0" w:color="auto"/>
        <w:left w:val="none" w:sz="0" w:space="0" w:color="auto"/>
        <w:bottom w:val="none" w:sz="0" w:space="0" w:color="auto"/>
        <w:right w:val="none" w:sz="0" w:space="0" w:color="auto"/>
      </w:divBdr>
    </w:div>
    <w:div w:id="1282348054">
      <w:bodyDiv w:val="1"/>
      <w:marLeft w:val="0"/>
      <w:marRight w:val="0"/>
      <w:marTop w:val="0"/>
      <w:marBottom w:val="0"/>
      <w:divBdr>
        <w:top w:val="none" w:sz="0" w:space="0" w:color="auto"/>
        <w:left w:val="none" w:sz="0" w:space="0" w:color="auto"/>
        <w:bottom w:val="none" w:sz="0" w:space="0" w:color="auto"/>
        <w:right w:val="none" w:sz="0" w:space="0" w:color="auto"/>
      </w:divBdr>
    </w:div>
    <w:div w:id="1296329870">
      <w:bodyDiv w:val="1"/>
      <w:marLeft w:val="0"/>
      <w:marRight w:val="0"/>
      <w:marTop w:val="0"/>
      <w:marBottom w:val="0"/>
      <w:divBdr>
        <w:top w:val="none" w:sz="0" w:space="0" w:color="auto"/>
        <w:left w:val="none" w:sz="0" w:space="0" w:color="auto"/>
        <w:bottom w:val="none" w:sz="0" w:space="0" w:color="auto"/>
        <w:right w:val="none" w:sz="0" w:space="0" w:color="auto"/>
      </w:divBdr>
    </w:div>
    <w:div w:id="1321082480">
      <w:bodyDiv w:val="1"/>
      <w:marLeft w:val="0"/>
      <w:marRight w:val="0"/>
      <w:marTop w:val="0"/>
      <w:marBottom w:val="0"/>
      <w:divBdr>
        <w:top w:val="none" w:sz="0" w:space="0" w:color="auto"/>
        <w:left w:val="none" w:sz="0" w:space="0" w:color="auto"/>
        <w:bottom w:val="none" w:sz="0" w:space="0" w:color="auto"/>
        <w:right w:val="none" w:sz="0" w:space="0" w:color="auto"/>
      </w:divBdr>
    </w:div>
    <w:div w:id="1489059086">
      <w:bodyDiv w:val="1"/>
      <w:marLeft w:val="0"/>
      <w:marRight w:val="0"/>
      <w:marTop w:val="0"/>
      <w:marBottom w:val="0"/>
      <w:divBdr>
        <w:top w:val="none" w:sz="0" w:space="0" w:color="auto"/>
        <w:left w:val="none" w:sz="0" w:space="0" w:color="auto"/>
        <w:bottom w:val="none" w:sz="0" w:space="0" w:color="auto"/>
        <w:right w:val="none" w:sz="0" w:space="0" w:color="auto"/>
      </w:divBdr>
    </w:div>
    <w:div w:id="1622419757">
      <w:bodyDiv w:val="1"/>
      <w:marLeft w:val="0"/>
      <w:marRight w:val="0"/>
      <w:marTop w:val="0"/>
      <w:marBottom w:val="0"/>
      <w:divBdr>
        <w:top w:val="none" w:sz="0" w:space="0" w:color="auto"/>
        <w:left w:val="none" w:sz="0" w:space="0" w:color="auto"/>
        <w:bottom w:val="none" w:sz="0" w:space="0" w:color="auto"/>
        <w:right w:val="none" w:sz="0" w:space="0" w:color="auto"/>
      </w:divBdr>
    </w:div>
    <w:div w:id="1625505561">
      <w:bodyDiv w:val="1"/>
      <w:marLeft w:val="0"/>
      <w:marRight w:val="0"/>
      <w:marTop w:val="0"/>
      <w:marBottom w:val="0"/>
      <w:divBdr>
        <w:top w:val="none" w:sz="0" w:space="0" w:color="auto"/>
        <w:left w:val="none" w:sz="0" w:space="0" w:color="auto"/>
        <w:bottom w:val="none" w:sz="0" w:space="0" w:color="auto"/>
        <w:right w:val="none" w:sz="0" w:space="0" w:color="auto"/>
      </w:divBdr>
    </w:div>
    <w:div w:id="1647586575">
      <w:bodyDiv w:val="1"/>
      <w:marLeft w:val="0"/>
      <w:marRight w:val="0"/>
      <w:marTop w:val="0"/>
      <w:marBottom w:val="0"/>
      <w:divBdr>
        <w:top w:val="none" w:sz="0" w:space="0" w:color="auto"/>
        <w:left w:val="none" w:sz="0" w:space="0" w:color="auto"/>
        <w:bottom w:val="none" w:sz="0" w:space="0" w:color="auto"/>
        <w:right w:val="none" w:sz="0" w:space="0" w:color="auto"/>
      </w:divBdr>
    </w:div>
    <w:div w:id="1652176969">
      <w:bodyDiv w:val="1"/>
      <w:marLeft w:val="0"/>
      <w:marRight w:val="0"/>
      <w:marTop w:val="0"/>
      <w:marBottom w:val="0"/>
      <w:divBdr>
        <w:top w:val="none" w:sz="0" w:space="0" w:color="auto"/>
        <w:left w:val="none" w:sz="0" w:space="0" w:color="auto"/>
        <w:bottom w:val="none" w:sz="0" w:space="0" w:color="auto"/>
        <w:right w:val="none" w:sz="0" w:space="0" w:color="auto"/>
      </w:divBdr>
    </w:div>
    <w:div w:id="1655142713">
      <w:bodyDiv w:val="1"/>
      <w:marLeft w:val="0"/>
      <w:marRight w:val="0"/>
      <w:marTop w:val="0"/>
      <w:marBottom w:val="0"/>
      <w:divBdr>
        <w:top w:val="none" w:sz="0" w:space="0" w:color="auto"/>
        <w:left w:val="none" w:sz="0" w:space="0" w:color="auto"/>
        <w:bottom w:val="none" w:sz="0" w:space="0" w:color="auto"/>
        <w:right w:val="none" w:sz="0" w:space="0" w:color="auto"/>
      </w:divBdr>
    </w:div>
    <w:div w:id="1715303225">
      <w:bodyDiv w:val="1"/>
      <w:marLeft w:val="0"/>
      <w:marRight w:val="0"/>
      <w:marTop w:val="0"/>
      <w:marBottom w:val="0"/>
      <w:divBdr>
        <w:top w:val="none" w:sz="0" w:space="0" w:color="auto"/>
        <w:left w:val="none" w:sz="0" w:space="0" w:color="auto"/>
        <w:bottom w:val="none" w:sz="0" w:space="0" w:color="auto"/>
        <w:right w:val="none" w:sz="0" w:space="0" w:color="auto"/>
      </w:divBdr>
    </w:div>
    <w:div w:id="1720938345">
      <w:bodyDiv w:val="1"/>
      <w:marLeft w:val="0"/>
      <w:marRight w:val="0"/>
      <w:marTop w:val="0"/>
      <w:marBottom w:val="0"/>
      <w:divBdr>
        <w:top w:val="none" w:sz="0" w:space="0" w:color="auto"/>
        <w:left w:val="none" w:sz="0" w:space="0" w:color="auto"/>
        <w:bottom w:val="none" w:sz="0" w:space="0" w:color="auto"/>
        <w:right w:val="none" w:sz="0" w:space="0" w:color="auto"/>
      </w:divBdr>
    </w:div>
    <w:div w:id="1789276908">
      <w:bodyDiv w:val="1"/>
      <w:marLeft w:val="0"/>
      <w:marRight w:val="0"/>
      <w:marTop w:val="0"/>
      <w:marBottom w:val="0"/>
      <w:divBdr>
        <w:top w:val="none" w:sz="0" w:space="0" w:color="auto"/>
        <w:left w:val="none" w:sz="0" w:space="0" w:color="auto"/>
        <w:bottom w:val="none" w:sz="0" w:space="0" w:color="auto"/>
        <w:right w:val="none" w:sz="0" w:space="0" w:color="auto"/>
      </w:divBdr>
    </w:div>
    <w:div w:id="1844466635">
      <w:bodyDiv w:val="1"/>
      <w:marLeft w:val="0"/>
      <w:marRight w:val="0"/>
      <w:marTop w:val="0"/>
      <w:marBottom w:val="0"/>
      <w:divBdr>
        <w:top w:val="none" w:sz="0" w:space="0" w:color="auto"/>
        <w:left w:val="none" w:sz="0" w:space="0" w:color="auto"/>
        <w:bottom w:val="none" w:sz="0" w:space="0" w:color="auto"/>
        <w:right w:val="none" w:sz="0" w:space="0" w:color="auto"/>
      </w:divBdr>
    </w:div>
    <w:div w:id="1899589211">
      <w:bodyDiv w:val="1"/>
      <w:marLeft w:val="0"/>
      <w:marRight w:val="0"/>
      <w:marTop w:val="0"/>
      <w:marBottom w:val="0"/>
      <w:divBdr>
        <w:top w:val="none" w:sz="0" w:space="0" w:color="auto"/>
        <w:left w:val="none" w:sz="0" w:space="0" w:color="auto"/>
        <w:bottom w:val="none" w:sz="0" w:space="0" w:color="auto"/>
        <w:right w:val="none" w:sz="0" w:space="0" w:color="auto"/>
      </w:divBdr>
    </w:div>
    <w:div w:id="1928615931">
      <w:bodyDiv w:val="1"/>
      <w:marLeft w:val="0"/>
      <w:marRight w:val="0"/>
      <w:marTop w:val="0"/>
      <w:marBottom w:val="0"/>
      <w:divBdr>
        <w:top w:val="none" w:sz="0" w:space="0" w:color="auto"/>
        <w:left w:val="none" w:sz="0" w:space="0" w:color="auto"/>
        <w:bottom w:val="none" w:sz="0" w:space="0" w:color="auto"/>
        <w:right w:val="none" w:sz="0" w:space="0" w:color="auto"/>
      </w:divBdr>
    </w:div>
    <w:div w:id="2050034839">
      <w:bodyDiv w:val="1"/>
      <w:marLeft w:val="0"/>
      <w:marRight w:val="0"/>
      <w:marTop w:val="0"/>
      <w:marBottom w:val="0"/>
      <w:divBdr>
        <w:top w:val="none" w:sz="0" w:space="0" w:color="auto"/>
        <w:left w:val="none" w:sz="0" w:space="0" w:color="auto"/>
        <w:bottom w:val="none" w:sz="0" w:space="0" w:color="auto"/>
        <w:right w:val="none" w:sz="0" w:space="0" w:color="auto"/>
      </w:divBdr>
    </w:div>
    <w:div w:id="21347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13E5-FF7D-431C-912D-9DEB6D0D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林惠玲</dc:creator>
  <cp:lastModifiedBy>林燦宏</cp:lastModifiedBy>
  <cp:revision>2</cp:revision>
  <cp:lastPrinted>2017-08-09T06:29:00Z</cp:lastPrinted>
  <dcterms:created xsi:type="dcterms:W3CDTF">2017-09-01T05:12:00Z</dcterms:created>
  <dcterms:modified xsi:type="dcterms:W3CDTF">2017-09-01T05:12:00Z</dcterms:modified>
</cp:coreProperties>
</file>