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B3" w:rsidRPr="00316F6B" w:rsidRDefault="007965B3" w:rsidP="007965B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16F6B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316F6B">
        <w:rPr>
          <w:rFonts w:ascii="標楷體" w:eastAsia="標楷體" w:hAnsi="標楷體" w:hint="eastAsia"/>
          <w:sz w:val="28"/>
          <w:szCs w:val="28"/>
        </w:rPr>
        <w:t>年度辦理建教合作考核結果為一等之建教合作機構</w:t>
      </w:r>
    </w:p>
    <w:tbl>
      <w:tblPr>
        <w:tblpPr w:leftFromText="180" w:rightFromText="180" w:vertAnchor="page" w:horzAnchor="margin" w:tblpY="2536"/>
        <w:tblW w:w="896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734"/>
        <w:gridCol w:w="1418"/>
        <w:gridCol w:w="1559"/>
        <w:gridCol w:w="2410"/>
        <w:gridCol w:w="1134"/>
      </w:tblGrid>
      <w:tr w:rsidR="007965B3" w:rsidRPr="004F3B93" w:rsidTr="00A329DA">
        <w:trPr>
          <w:trHeight w:val="9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編號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考核建教合作機構名稱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合作學校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申辦科別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實習地址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bCs/>
                <w:kern w:val="0"/>
              </w:rPr>
              <w:t>106</w:t>
            </w:r>
            <w:r w:rsidRPr="004F3B93">
              <w:rPr>
                <w:rFonts w:ascii="標楷體" w:eastAsia="標楷體" w:hAnsi="標楷體" w:cs="新細明體" w:hint="eastAsia"/>
                <w:bCs/>
                <w:kern w:val="0"/>
              </w:rPr>
              <w:br/>
              <w:t>總等第</w:t>
            </w:r>
          </w:p>
        </w:tc>
      </w:tr>
      <w:tr w:rsidR="007965B3" w:rsidRPr="004F3B93" w:rsidTr="00A329DA">
        <w:trPr>
          <w:trHeight w:val="1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夏慕尼竹北光明分公司-王品餐飲股份有限公司-夏慕尼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東泰高中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餐飲管</w:t>
            </w:r>
            <w:bookmarkStart w:id="0" w:name="_GoBack"/>
            <w:bookmarkEnd w:id="0"/>
            <w:r w:rsidRPr="004F3B93">
              <w:rPr>
                <w:rFonts w:ascii="標楷體" w:eastAsia="標楷體" w:hAnsi="標楷體" w:cstheme="minorBidi" w:hint="eastAsia"/>
              </w:rPr>
              <w:t>理科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 xml:space="preserve">新竹縣竹北市光明一路128號1樓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7965B3" w:rsidRPr="004F3B93" w:rsidTr="00A329DA">
        <w:trPr>
          <w:trHeight w:val="12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鼎泰豐小吃店股份有限公司-新竹店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中山工商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餐飲管理科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新竹市西大路323號B1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7965B3" w:rsidRPr="004F3B93" w:rsidTr="00A329DA">
        <w:trPr>
          <w:trHeight w:val="12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合家</w:t>
            </w:r>
            <w:proofErr w:type="gramStart"/>
            <w:r w:rsidRPr="004F3B93">
              <w:rPr>
                <w:rFonts w:ascii="標楷體" w:eastAsia="標楷體" w:hAnsi="標楷體" w:cstheme="minorBidi" w:hint="eastAsia"/>
              </w:rPr>
              <w:t>歡</w:t>
            </w:r>
            <w:proofErr w:type="gramEnd"/>
            <w:r w:rsidRPr="004F3B93">
              <w:rPr>
                <w:rFonts w:ascii="標楷體" w:eastAsia="標楷體" w:hAnsi="標楷體" w:cstheme="minorBidi" w:hint="eastAsia"/>
              </w:rPr>
              <w:t xml:space="preserve">休閒股份有限公司-米堤大飯店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大成商工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餐飲管理科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南投縣鹿谷鄉內湖村</w:t>
            </w:r>
            <w:proofErr w:type="gramStart"/>
            <w:r w:rsidRPr="004F3B93">
              <w:rPr>
                <w:rFonts w:ascii="標楷體" w:eastAsia="標楷體" w:hAnsi="標楷體" w:cstheme="minorBidi" w:hint="eastAsia"/>
              </w:rPr>
              <w:t>米堤街1號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7965B3" w:rsidRPr="004F3B93" w:rsidTr="00A329DA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theme="minorBidi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達德商工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theme="minorBidi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餐飲管理科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5B3" w:rsidRPr="004F3B93" w:rsidRDefault="007965B3" w:rsidP="00A329D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965B3" w:rsidRPr="004F3B93" w:rsidTr="00A329DA">
        <w:trPr>
          <w:trHeight w:val="10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永進機械工業股份有限公司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台中高工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機械科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台中市</w:t>
            </w:r>
            <w:proofErr w:type="gramStart"/>
            <w:r w:rsidRPr="004F3B93">
              <w:rPr>
                <w:rFonts w:ascii="標楷體" w:eastAsia="標楷體" w:hAnsi="標楷體" w:cstheme="minorBidi" w:hint="eastAsia"/>
              </w:rPr>
              <w:t>神岡區新庄里</w:t>
            </w:r>
            <w:proofErr w:type="gramEnd"/>
            <w:r w:rsidRPr="004F3B93">
              <w:rPr>
                <w:rFonts w:ascii="標楷體" w:eastAsia="標楷體" w:hAnsi="標楷體" w:cstheme="minorBidi" w:hint="eastAsia"/>
              </w:rPr>
              <w:t>和睦路一段888號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7965B3" w:rsidRPr="004F3B93" w:rsidTr="00A329DA">
        <w:trPr>
          <w:trHeight w:val="10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金豐機器工業股份有限公司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秀水高工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機械科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彰化縣彰化市彰水路186號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  <w:tr w:rsidR="007965B3" w:rsidRPr="004F3B93" w:rsidTr="00A329DA">
        <w:trPr>
          <w:trHeight w:val="10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5B3" w:rsidRPr="004F3B93" w:rsidRDefault="007965B3" w:rsidP="00A329D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B93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台灣日立股份有限公司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高英工商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theme="minorBidi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電機科/</w:t>
            </w:r>
          </w:p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資訊科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B3" w:rsidRPr="004F3B93" w:rsidRDefault="007965B3" w:rsidP="00A329DA">
            <w:pPr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桃園市蘆竹區內溪路29號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B3" w:rsidRPr="004F3B93" w:rsidRDefault="007965B3" w:rsidP="00A329DA">
            <w:pPr>
              <w:jc w:val="center"/>
              <w:rPr>
                <w:rFonts w:ascii="標楷體" w:eastAsia="標楷體" w:hAnsi="標楷體" w:cs="新細明體"/>
              </w:rPr>
            </w:pPr>
            <w:r w:rsidRPr="004F3B93">
              <w:rPr>
                <w:rFonts w:ascii="標楷體" w:eastAsia="標楷體" w:hAnsi="標楷體" w:cstheme="minorBidi" w:hint="eastAsia"/>
              </w:rPr>
              <w:t>一等</w:t>
            </w:r>
          </w:p>
        </w:tc>
      </w:tr>
    </w:tbl>
    <w:p w:rsidR="007965B3" w:rsidRPr="005A6E82" w:rsidRDefault="007965B3" w:rsidP="007965B3">
      <w:pPr>
        <w:rPr>
          <w:rFonts w:ascii="標楷體" w:eastAsia="標楷體" w:hAnsi="標楷體" w:cs="新細明體"/>
          <w:sz w:val="28"/>
          <w:szCs w:val="28"/>
        </w:rPr>
      </w:pPr>
    </w:p>
    <w:p w:rsidR="006518AB" w:rsidRDefault="006518AB"/>
    <w:sectPr w:rsidR="006518AB" w:rsidSect="00B670A5">
      <w:footerReference w:type="default" r:id="rId4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79282"/>
      <w:docPartObj>
        <w:docPartGallery w:val="Page Numbers (Bottom of Page)"/>
        <w:docPartUnique/>
      </w:docPartObj>
    </w:sdtPr>
    <w:sdtEndPr/>
    <w:sdtContent>
      <w:p w:rsidR="00B670A5" w:rsidRDefault="007965B3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965B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3</w:t>
        </w:r>
        <w:r>
          <w:rPr>
            <w:rFonts w:hint="eastAsia"/>
          </w:rPr>
          <w:t>頁</w:t>
        </w:r>
      </w:p>
    </w:sdtContent>
  </w:sdt>
  <w:p w:rsidR="00B670A5" w:rsidRDefault="007965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B3"/>
    <w:rsid w:val="006518AB"/>
    <w:rsid w:val="007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ACB3D-7D1B-4517-BF70-640594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6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965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2017-10-30T09:20:00Z</dcterms:created>
  <dcterms:modified xsi:type="dcterms:W3CDTF">2017-10-30T09:21:00Z</dcterms:modified>
</cp:coreProperties>
</file>