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82" w:rsidRDefault="003A4146" w:rsidP="0078062F">
      <w:pPr>
        <w:suppressAutoHyphens w:val="0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附件1</w:t>
      </w:r>
    </w:p>
    <w:bookmarkEnd w:id="0"/>
    <w:p w:rsidR="003A4146" w:rsidRDefault="003A4146" w:rsidP="0078062F">
      <w:pPr>
        <w:suppressAutoHyphens w:val="0"/>
        <w:rPr>
          <w:rFonts w:ascii="標楷體" w:eastAsia="標楷體" w:hAnsi="標楷體" w:cs="標楷體" w:hint="eastAsia"/>
          <w:b/>
          <w:sz w:val="32"/>
          <w:szCs w:val="32"/>
        </w:rPr>
      </w:pPr>
    </w:p>
    <w:tbl>
      <w:tblPr>
        <w:tblpPr w:leftFromText="180" w:rightFromText="180" w:vertAnchor="page" w:horzAnchor="margin" w:tblpY="2386"/>
        <w:tblW w:w="9889" w:type="dxa"/>
        <w:tblBorders>
          <w:top w:val="thinThickSmallGap" w:sz="18" w:space="0" w:color="000000"/>
          <w:left w:val="thinThickSmallGap" w:sz="18" w:space="0" w:color="000000"/>
          <w:bottom w:val="thickThinSmallGap" w:sz="18" w:space="0" w:color="000000"/>
          <w:right w:val="thickThinSmallGap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6901"/>
      </w:tblGrid>
      <w:tr w:rsidR="004C7982" w:rsidTr="003A4146">
        <w:trPr>
          <w:trHeight w:val="517"/>
        </w:trPr>
        <w:tc>
          <w:tcPr>
            <w:tcW w:w="9889" w:type="dxa"/>
            <w:gridSpan w:val="2"/>
            <w:tcBorders>
              <w:top w:val="thinThickSmallGap" w:sz="1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2" w:rsidRDefault="00CE531E" w:rsidP="003A4146">
            <w:pPr>
              <w:pStyle w:val="Standard"/>
              <w:jc w:val="center"/>
            </w:pPr>
            <w:bookmarkStart w:id="1" w:name="OLE_LINK1"/>
            <w:bookmarkEnd w:id="1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C0080F">
              <w:rPr>
                <w:rFonts w:ascii="標楷體" w:eastAsia="標楷體" w:hAnsi="標楷體" w:cs="標楷體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年大專校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院績優賃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居服務工作表揚獲獎名單(學校組)</w:t>
            </w:r>
          </w:p>
        </w:tc>
      </w:tr>
      <w:tr w:rsidR="004C7982" w:rsidTr="003A4146">
        <w:trPr>
          <w:trHeight w:val="517"/>
        </w:trPr>
        <w:tc>
          <w:tcPr>
            <w:tcW w:w="298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 w:rsidP="003A4146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等第</w:t>
            </w:r>
          </w:p>
        </w:tc>
        <w:tc>
          <w:tcPr>
            <w:tcW w:w="69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 w:rsidP="003A4146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績優學校</w:t>
            </w:r>
          </w:p>
        </w:tc>
      </w:tr>
      <w:tr w:rsidR="00A41767" w:rsidTr="003A4146">
        <w:trPr>
          <w:trHeight w:val="517"/>
        </w:trPr>
        <w:tc>
          <w:tcPr>
            <w:tcW w:w="2988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901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070005" w:rsidRDefault="00C0080F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正修科技大學</w:t>
            </w:r>
          </w:p>
        </w:tc>
      </w:tr>
      <w:tr w:rsidR="00A41767" w:rsidTr="003A4146">
        <w:trPr>
          <w:trHeight w:val="517"/>
        </w:trPr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070005" w:rsidRDefault="00C0080F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東吳大學</w:t>
            </w:r>
          </w:p>
        </w:tc>
      </w:tr>
      <w:tr w:rsidR="00A41767" w:rsidTr="003A4146">
        <w:trPr>
          <w:trHeight w:val="517"/>
        </w:trPr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070005" w:rsidRDefault="00C0080F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嘉南藥理大學</w:t>
            </w:r>
          </w:p>
        </w:tc>
      </w:tr>
      <w:tr w:rsidR="00A41767" w:rsidTr="003A4146">
        <w:trPr>
          <w:trHeight w:val="517"/>
        </w:trPr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070005" w:rsidRDefault="00C0080F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</w:tr>
      <w:tr w:rsidR="00A41767" w:rsidTr="003A4146">
        <w:trPr>
          <w:trHeight w:val="517"/>
        </w:trPr>
        <w:tc>
          <w:tcPr>
            <w:tcW w:w="2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070005" w:rsidRDefault="00C0080F" w:rsidP="003A41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南應用科技大學</w:t>
            </w:r>
          </w:p>
        </w:tc>
      </w:tr>
    </w:tbl>
    <w:p w:rsidR="004C7982" w:rsidRDefault="004C7982">
      <w:pPr>
        <w:pStyle w:val="Standard"/>
        <w:widowControl/>
      </w:pPr>
    </w:p>
    <w:tbl>
      <w:tblPr>
        <w:tblW w:w="10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3549"/>
        <w:gridCol w:w="4082"/>
        <w:gridCol w:w="515"/>
      </w:tblGrid>
      <w:tr w:rsidR="004C7982" w:rsidTr="008850D1">
        <w:trPr>
          <w:trHeight w:val="493"/>
        </w:trPr>
        <w:tc>
          <w:tcPr>
            <w:tcW w:w="9889" w:type="dxa"/>
            <w:gridSpan w:val="3"/>
            <w:tcBorders>
              <w:top w:val="thinThickSmallGap" w:sz="18" w:space="0" w:color="000000"/>
              <w:left w:val="thinThickSmallGap" w:sz="18" w:space="0" w:color="000000"/>
              <w:bottom w:val="double" w:sz="4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 w:rsidP="00C0080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C0080F">
              <w:rPr>
                <w:rFonts w:ascii="標楷體" w:eastAsia="標楷體" w:hAnsi="標楷體" w:cs="標楷體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年大專校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院績優賃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居服務工作表揚獲獎名單(個人組)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982" w:rsidRDefault="004C7982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4C7982" w:rsidTr="008850D1">
        <w:trPr>
          <w:trHeight w:val="493"/>
        </w:trPr>
        <w:tc>
          <w:tcPr>
            <w:tcW w:w="2258" w:type="dxa"/>
            <w:vMerge w:val="restart"/>
            <w:tcBorders>
              <w:top w:val="double" w:sz="4" w:space="0" w:color="000000"/>
              <w:left w:val="thinThickSmallGap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等第</w:t>
            </w:r>
          </w:p>
        </w:tc>
        <w:tc>
          <w:tcPr>
            <w:tcW w:w="763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績優個人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982" w:rsidRDefault="004C7982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4C7982" w:rsidTr="008850D1">
        <w:trPr>
          <w:trHeight w:val="493"/>
        </w:trPr>
        <w:tc>
          <w:tcPr>
            <w:tcW w:w="2258" w:type="dxa"/>
            <w:vMerge/>
            <w:tcBorders>
              <w:top w:val="single" w:sz="6" w:space="0" w:color="000000"/>
              <w:left w:val="thinThickSmallGap" w:sz="1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4C7982"/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所屬學校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982" w:rsidRDefault="00CE53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982" w:rsidRDefault="004C7982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A41767" w:rsidTr="008850D1">
        <w:trPr>
          <w:trHeight w:val="493"/>
        </w:trPr>
        <w:tc>
          <w:tcPr>
            <w:tcW w:w="2258" w:type="dxa"/>
            <w:tcBorders>
              <w:top w:val="double" w:sz="4" w:space="0" w:color="000000"/>
              <w:left w:val="thinThickSmallGap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35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銘傳大學</w:t>
            </w:r>
          </w:p>
        </w:tc>
        <w:tc>
          <w:tcPr>
            <w:tcW w:w="40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王華興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767" w:rsidRDefault="00A41767" w:rsidP="00A41767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A41767" w:rsidTr="008850D1">
        <w:trPr>
          <w:trHeight w:val="493"/>
        </w:trPr>
        <w:tc>
          <w:tcPr>
            <w:tcW w:w="2258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環球科技大學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蔡朋瑾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767" w:rsidRDefault="00A41767" w:rsidP="00A41767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A41767" w:rsidTr="008850D1">
        <w:trPr>
          <w:trHeight w:val="493"/>
        </w:trPr>
        <w:tc>
          <w:tcPr>
            <w:tcW w:w="2258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東大學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張松霖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767" w:rsidRDefault="00A41767" w:rsidP="00A41767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A41767" w:rsidTr="008850D1">
        <w:trPr>
          <w:trHeight w:val="493"/>
        </w:trPr>
        <w:tc>
          <w:tcPr>
            <w:tcW w:w="2258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弘光科技大學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陳聖穎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767" w:rsidRDefault="00A41767" w:rsidP="00A41767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A41767" w:rsidTr="008850D1">
        <w:trPr>
          <w:trHeight w:val="493"/>
        </w:trPr>
        <w:tc>
          <w:tcPr>
            <w:tcW w:w="2258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AD2915" w:rsidRDefault="00A41767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朝陽科技大學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67" w:rsidRPr="00C41B47" w:rsidRDefault="00C0080F" w:rsidP="00A417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陳蕙菁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767" w:rsidRDefault="00A41767" w:rsidP="00A41767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41B47" w:rsidTr="008850D1">
        <w:trPr>
          <w:trHeight w:val="493"/>
        </w:trPr>
        <w:tc>
          <w:tcPr>
            <w:tcW w:w="2258" w:type="dxa"/>
            <w:tcBorders>
              <w:top w:val="single" w:sz="6" w:space="0" w:color="000000"/>
              <w:left w:val="thinThickSmallGap" w:sz="18" w:space="0" w:color="000000"/>
              <w:bottom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47" w:rsidRPr="00AD2915" w:rsidRDefault="00C41B47" w:rsidP="00C41B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2915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47" w:rsidRPr="00C41B47" w:rsidRDefault="00C0080F" w:rsidP="00C41B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靜宜大學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thickThinSmallGap" w:sz="18" w:space="0" w:color="000000"/>
              <w:right w:val="thickThinSmallGap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47" w:rsidRPr="00C41B47" w:rsidRDefault="00C0080F" w:rsidP="00C41B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璩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宏裕</w:t>
            </w:r>
          </w:p>
        </w:tc>
        <w:tc>
          <w:tcPr>
            <w:tcW w:w="515" w:type="dxa"/>
            <w:tcBorders>
              <w:left w:val="thickThinSmallGap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B47" w:rsidRDefault="00C41B47" w:rsidP="00C41B47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4C7982" w:rsidRDefault="004C7982">
      <w:pPr>
        <w:pStyle w:val="Standard"/>
        <w:tabs>
          <w:tab w:val="left" w:pos="720"/>
        </w:tabs>
        <w:snapToGrid w:val="0"/>
        <w:spacing w:line="480" w:lineRule="exact"/>
        <w:jc w:val="both"/>
        <w:rPr>
          <w:rFonts w:ascii="標楷體" w:eastAsia="標楷體" w:hAnsi="標楷體" w:cs="標楷體"/>
          <w:bCs/>
          <w:color w:val="FF0000"/>
          <w:sz w:val="28"/>
          <w:szCs w:val="28"/>
        </w:rPr>
      </w:pPr>
    </w:p>
    <w:p w:rsidR="00A41767" w:rsidRDefault="00CE531E">
      <w:pPr>
        <w:pStyle w:val="Standard"/>
        <w:spacing w:line="52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</w:p>
    <w:p w:rsidR="00686E07" w:rsidRDefault="00686E07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944CC0" w:rsidRDefault="00944CC0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944CC0" w:rsidRDefault="00944CC0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0A585F" w:rsidRDefault="000A585F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13A" w:rsidRDefault="0004071E" w:rsidP="00C0080F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-1905</wp:posOffset>
                </wp:positionV>
                <wp:extent cx="629285" cy="292100"/>
                <wp:effectExtent l="0" t="0" r="0" b="0"/>
                <wp:wrapNone/>
                <wp:docPr id="2" name="框架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35D4" w:rsidRDefault="00D335D4" w:rsidP="00D335D4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pt;margin-top:-.15pt;width:49.55pt;height:23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" filled="f" stroked="f">
                <v:path arrowok="t"/>
                <v:textbox inset="2.56006mm,1.2901mm,2.56006mm,1.2901mm">
                  <w:txbxContent>
                    <w:p w:rsidR="00D335D4" w:rsidRDefault="00D335D4" w:rsidP="00D335D4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BE0628" w:rsidRDefault="00BE0628" w:rsidP="00C0080F">
      <w:pPr>
        <w:pStyle w:val="Standard"/>
        <w:widowControl/>
        <w:spacing w:line="34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73213A" w:rsidRDefault="0073213A" w:rsidP="00C0080F">
      <w:pPr>
        <w:pStyle w:val="Standard"/>
        <w:widowControl/>
        <w:spacing w:line="3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新聞採訪聯絡人: (得獎事蹟如附件2</w:t>
      </w:r>
      <w:r>
        <w:rPr>
          <w:rFonts w:ascii="標楷體" w:eastAsia="標楷體" w:hAnsi="標楷體" w:cs="標楷體" w:hint="eastAsia"/>
          <w:sz w:val="28"/>
          <w:szCs w:val="28"/>
        </w:rPr>
        <w:t>，另基於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資保護，聯絡人資料另行提供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73213A" w:rsidRDefault="00A83B2F" w:rsidP="00A83B2F">
      <w:pPr>
        <w:pStyle w:val="Standard"/>
        <w:widowControl/>
        <w:numPr>
          <w:ilvl w:val="0"/>
          <w:numId w:val="17"/>
        </w:numPr>
        <w:spacing w:line="3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正修科技大學 學生事務處 賴依青小姐</w:t>
      </w:r>
    </w:p>
    <w:p w:rsidR="00A83B2F" w:rsidRDefault="00A83B2F" w:rsidP="00A83B2F">
      <w:pPr>
        <w:pStyle w:val="Standard"/>
        <w:widowControl/>
        <w:numPr>
          <w:ilvl w:val="0"/>
          <w:numId w:val="17"/>
        </w:num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東大學 學生事務處 張松霖教官</w:t>
      </w:r>
    </w:p>
    <w:p w:rsidR="009E547C" w:rsidRDefault="009E547C" w:rsidP="009E547C">
      <w:pPr>
        <w:pStyle w:val="Standard"/>
        <w:widowControl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:rsidR="009E547C" w:rsidRDefault="009E547C" w:rsidP="009E547C">
      <w:pPr>
        <w:pStyle w:val="Standard"/>
        <w:widowControl/>
        <w:spacing w:line="3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547C">
        <w:rPr>
          <w:rFonts w:ascii="標楷體" w:eastAsia="標楷體" w:hAnsi="標楷體" w:hint="eastAsia"/>
          <w:b/>
          <w:sz w:val="28"/>
          <w:szCs w:val="28"/>
        </w:rPr>
        <w:t>對象</w:t>
      </w:r>
      <w:proofErr w:type="gramStart"/>
      <w:r w:rsidRPr="009E547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E547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E547C" w:rsidRDefault="009E547C" w:rsidP="00140F90">
      <w:pPr>
        <w:pStyle w:val="Standard"/>
        <w:widowControl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B174E">
        <w:rPr>
          <w:rFonts w:ascii="標楷體" w:eastAsia="標楷體" w:hAnsi="標楷體" w:cs="標楷體"/>
          <w:color w:val="000000"/>
          <w:sz w:val="28"/>
          <w:szCs w:val="28"/>
        </w:rPr>
        <w:t>本次獲選</w:t>
      </w:r>
      <w:proofErr w:type="gramStart"/>
      <w:r w:rsidRPr="00BB174E">
        <w:rPr>
          <w:rFonts w:ascii="標楷體" w:eastAsia="標楷體" w:hAnsi="標楷體" w:cs="標楷體"/>
          <w:color w:val="000000"/>
          <w:sz w:val="28"/>
          <w:szCs w:val="28"/>
        </w:rPr>
        <w:t>賃居績</w:t>
      </w:r>
      <w:proofErr w:type="gramEnd"/>
      <w:r w:rsidRPr="00BB174E">
        <w:rPr>
          <w:rFonts w:ascii="標楷體" w:eastAsia="標楷體" w:hAnsi="標楷體" w:cs="標楷體"/>
          <w:color w:val="000000"/>
          <w:sz w:val="28"/>
          <w:szCs w:val="28"/>
        </w:rPr>
        <w:t>優服務</w:t>
      </w:r>
      <w:r w:rsidRPr="00BB174E">
        <w:rPr>
          <w:rFonts w:ascii="標楷體" w:eastAsia="標楷體" w:hAnsi="標楷體" w:cs="標楷體" w:hint="eastAsia"/>
          <w:color w:val="000000"/>
          <w:sz w:val="28"/>
          <w:szCs w:val="28"/>
        </w:rPr>
        <w:t>工作</w:t>
      </w:r>
      <w:r w:rsidRPr="00BB174E">
        <w:rPr>
          <w:rFonts w:ascii="標楷體" w:eastAsia="標楷體" w:hAnsi="標楷體" w:cs="標楷體"/>
          <w:color w:val="000000"/>
          <w:sz w:val="28"/>
          <w:szCs w:val="28"/>
        </w:rPr>
        <w:t>學校的</w:t>
      </w:r>
      <w:r w:rsidRPr="007B6C82">
        <w:rPr>
          <w:rFonts w:ascii="標楷體" w:eastAsia="標楷體" w:hAnsi="標楷體" w:cs="標楷體" w:hint="eastAsia"/>
          <w:color w:val="000000"/>
          <w:sz w:val="28"/>
          <w:szCs w:val="28"/>
        </w:rPr>
        <w:t>正修科技</w:t>
      </w:r>
      <w:r w:rsidRPr="007B6C82">
        <w:rPr>
          <w:rFonts w:ascii="標楷體" w:eastAsia="標楷體" w:hAnsi="標楷體" w:cs="標楷體"/>
          <w:color w:val="000000"/>
          <w:sz w:val="28"/>
          <w:szCs w:val="28"/>
        </w:rPr>
        <w:t>大學</w:t>
      </w:r>
      <w:r w:rsidRPr="00BB174E">
        <w:rPr>
          <w:rFonts w:ascii="標楷體" w:eastAsia="標楷體" w:hAnsi="標楷體" w:cs="標楷體" w:hint="eastAsia"/>
          <w:color w:val="000000"/>
          <w:sz w:val="28"/>
          <w:szCs w:val="28"/>
        </w:rPr>
        <w:t>表示，</w:t>
      </w:r>
      <w:r w:rsidR="00BB174E" w:rsidRPr="00BB174E">
        <w:rPr>
          <w:rFonts w:ascii="標楷體" w:eastAsia="標楷體" w:hAnsi="標楷體" w:cs="標楷體" w:hint="eastAsia"/>
          <w:color w:val="000000"/>
          <w:sz w:val="28"/>
          <w:szCs w:val="28"/>
        </w:rPr>
        <w:t>學校為</w:t>
      </w:r>
      <w:r w:rsidR="00BB174E" w:rsidRPr="00BB174E">
        <w:rPr>
          <w:rFonts w:ascii="標楷體" w:eastAsia="標楷體" w:hAnsi="標楷體"/>
          <w:sz w:val="28"/>
          <w:szCs w:val="28"/>
        </w:rPr>
        <w:t>落實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學</w:t>
      </w:r>
      <w:r w:rsidR="00BB174E" w:rsidRPr="00BB174E">
        <w:rPr>
          <w:rFonts w:ascii="標楷體" w:eastAsia="標楷體" w:hAnsi="標楷體"/>
          <w:sz w:val="28"/>
          <w:szCs w:val="28"/>
        </w:rPr>
        <w:t>生校外</w:t>
      </w:r>
      <w:proofErr w:type="gramStart"/>
      <w:r w:rsidR="00BB174E" w:rsidRPr="00BB174E">
        <w:rPr>
          <w:rFonts w:ascii="標楷體" w:eastAsia="標楷體" w:hAnsi="標楷體"/>
          <w:sz w:val="28"/>
          <w:szCs w:val="28"/>
        </w:rPr>
        <w:t>賃</w:t>
      </w:r>
      <w:proofErr w:type="gramEnd"/>
      <w:r w:rsidR="00BB174E" w:rsidRPr="00BB174E">
        <w:rPr>
          <w:rFonts w:ascii="標楷體" w:eastAsia="標楷體" w:hAnsi="標楷體" w:hint="eastAsia"/>
          <w:sz w:val="28"/>
          <w:szCs w:val="28"/>
        </w:rPr>
        <w:t>居</w:t>
      </w:r>
      <w:r w:rsidR="00BB174E" w:rsidRPr="00BB174E">
        <w:rPr>
          <w:rFonts w:ascii="標楷體" w:eastAsia="標楷體" w:hAnsi="標楷體"/>
          <w:sz w:val="28"/>
          <w:szCs w:val="28"/>
        </w:rPr>
        <w:t>安全，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建</w:t>
      </w:r>
      <w:r w:rsidR="00BB174E" w:rsidRPr="00BB174E">
        <w:rPr>
          <w:rFonts w:ascii="標楷體" w:eastAsia="標楷體" w:hAnsi="標楷體"/>
          <w:sz w:val="28"/>
          <w:szCs w:val="28"/>
        </w:rPr>
        <w:t>立</w:t>
      </w:r>
      <w:proofErr w:type="gramStart"/>
      <w:r w:rsidR="00A95AA7" w:rsidRPr="00BB174E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="00A95AA7" w:rsidRPr="00BB174E">
        <w:rPr>
          <w:rFonts w:ascii="標楷體" w:eastAsia="標楷體" w:hAnsi="標楷體" w:hint="eastAsia"/>
          <w:color w:val="000000"/>
          <w:sz w:val="28"/>
          <w:szCs w:val="28"/>
        </w:rPr>
        <w:t>居</w:t>
      </w:r>
      <w:r w:rsidR="00A95AA7" w:rsidRPr="00BB174E">
        <w:rPr>
          <w:rFonts w:ascii="標楷體" w:eastAsia="標楷體" w:hAnsi="標楷體"/>
          <w:color w:val="000000"/>
          <w:sz w:val="28"/>
          <w:szCs w:val="28"/>
        </w:rPr>
        <w:t>服務</w:t>
      </w:r>
      <w:r w:rsidR="00BB174E">
        <w:rPr>
          <w:rFonts w:ascii="標楷體" w:eastAsia="標楷體" w:hAnsi="標楷體" w:hint="eastAsia"/>
          <w:sz w:val="28"/>
          <w:szCs w:val="28"/>
        </w:rPr>
        <w:t>標準作業化</w:t>
      </w:r>
      <w:r w:rsidR="00A95AA7">
        <w:rPr>
          <w:rFonts w:ascii="標楷體" w:eastAsia="標楷體" w:hAnsi="標楷體" w:hint="eastAsia"/>
          <w:sz w:val="28"/>
          <w:szCs w:val="28"/>
        </w:rPr>
        <w:t>程序</w:t>
      </w:r>
      <w:r w:rsidR="00BB174E" w:rsidRPr="00BB174E">
        <w:rPr>
          <w:rFonts w:ascii="標楷體" w:eastAsia="標楷體" w:hAnsi="標楷體" w:hint="eastAsia"/>
          <w:color w:val="000000"/>
          <w:sz w:val="28"/>
          <w:szCs w:val="28"/>
        </w:rPr>
        <w:t>：1</w:t>
      </w:r>
      <w:r w:rsidR="00BB174E">
        <w:rPr>
          <w:rFonts w:ascii="標楷體" w:eastAsia="標楷體" w:hAnsi="標楷體"/>
          <w:color w:val="000000"/>
          <w:sz w:val="28"/>
          <w:szCs w:val="28"/>
        </w:rPr>
        <w:t>.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擬</w:t>
      </w:r>
      <w:r w:rsidR="00BB174E" w:rsidRPr="00BB174E">
        <w:rPr>
          <w:rFonts w:ascii="標楷體" w:eastAsia="標楷體" w:hAnsi="標楷體"/>
          <w:sz w:val="28"/>
          <w:szCs w:val="28"/>
        </w:rPr>
        <w:t>定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三方(導師、教官、專員)訪視、2</w:t>
      </w:r>
      <w:r w:rsidR="00BB174E">
        <w:rPr>
          <w:rFonts w:ascii="標楷體" w:eastAsia="標楷體" w:hAnsi="標楷體"/>
          <w:sz w:val="28"/>
          <w:szCs w:val="28"/>
        </w:rPr>
        <w:t>.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安</w:t>
      </w:r>
      <w:r w:rsidR="00BB174E" w:rsidRPr="00BB174E">
        <w:rPr>
          <w:rFonts w:ascii="標楷體" w:eastAsia="標楷體" w:hAnsi="標楷體"/>
          <w:sz w:val="28"/>
          <w:szCs w:val="28"/>
        </w:rPr>
        <w:t>全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宣</w:t>
      </w:r>
      <w:r w:rsidR="00BB174E" w:rsidRPr="00BB174E">
        <w:rPr>
          <w:rFonts w:ascii="標楷體" w:eastAsia="標楷體" w:hAnsi="標楷體"/>
          <w:sz w:val="28"/>
          <w:szCs w:val="28"/>
        </w:rPr>
        <w:t>導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講座、3</w:t>
      </w:r>
      <w:r w:rsidR="00BB174E">
        <w:rPr>
          <w:rFonts w:ascii="標楷體" w:eastAsia="標楷體" w:hAnsi="標楷體"/>
          <w:sz w:val="28"/>
          <w:szCs w:val="28"/>
        </w:rPr>
        <w:t>.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活動推廣深耕、4</w:t>
      </w:r>
      <w:r w:rsidR="00BB174E">
        <w:rPr>
          <w:rFonts w:ascii="標楷體" w:eastAsia="標楷體" w:hAnsi="標楷體"/>
          <w:sz w:val="28"/>
          <w:szCs w:val="28"/>
        </w:rPr>
        <w:t>.</w:t>
      </w:r>
      <w:r w:rsidR="00BB174E" w:rsidRPr="00BB174E">
        <w:rPr>
          <w:rFonts w:ascii="標楷體" w:eastAsia="標楷體" w:hAnsi="標楷體" w:hint="eastAsia"/>
          <w:sz w:val="28"/>
          <w:szCs w:val="28"/>
        </w:rPr>
        <w:t>多元學習</w:t>
      </w:r>
      <w:proofErr w:type="gramStart"/>
      <w:r w:rsidR="00BB174E" w:rsidRPr="00BB1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B174E" w:rsidRPr="00BB174E">
        <w:rPr>
          <w:rFonts w:ascii="標楷體" w:eastAsia="標楷體" w:hAnsi="標楷體" w:hint="eastAsia"/>
          <w:sz w:val="28"/>
          <w:szCs w:val="28"/>
        </w:rPr>
        <w:t>設限、5</w:t>
      </w:r>
      <w:r w:rsidR="00BB174E">
        <w:rPr>
          <w:rFonts w:ascii="標楷體" w:eastAsia="標楷體" w:hAnsi="標楷體"/>
          <w:sz w:val="28"/>
          <w:szCs w:val="28"/>
        </w:rPr>
        <w:t>.</w:t>
      </w:r>
      <w:proofErr w:type="gramStart"/>
      <w:r w:rsidR="00BB174E" w:rsidRPr="00BB174E">
        <w:rPr>
          <w:rFonts w:ascii="標楷體" w:eastAsia="標楷體" w:hAnsi="標楷體" w:hint="eastAsia"/>
          <w:sz w:val="28"/>
          <w:szCs w:val="28"/>
        </w:rPr>
        <w:t>校外參</w:t>
      </w:r>
      <w:proofErr w:type="gramEnd"/>
      <w:r w:rsidR="00BB174E" w:rsidRPr="00BB174E">
        <w:rPr>
          <w:rFonts w:ascii="標楷體" w:eastAsia="標楷體" w:hAnsi="標楷體" w:hint="eastAsia"/>
          <w:sz w:val="28"/>
          <w:szCs w:val="28"/>
        </w:rPr>
        <w:t>訪等五大策略，</w:t>
      </w:r>
      <w:r w:rsidR="00AF0A7C">
        <w:rPr>
          <w:rFonts w:ascii="標楷體" w:eastAsia="標楷體" w:hAnsi="標楷體" w:hint="eastAsia"/>
          <w:sz w:val="28"/>
          <w:szCs w:val="28"/>
        </w:rPr>
        <w:t>並</w:t>
      </w:r>
      <w:r w:rsidR="00BB174E" w:rsidRPr="00BB174E">
        <w:rPr>
          <w:rFonts w:ascii="標楷體" w:eastAsia="標楷體" w:hAnsi="標楷體"/>
          <w:sz w:val="28"/>
          <w:szCs w:val="28"/>
        </w:rPr>
        <w:t>藉</w:t>
      </w:r>
      <w:r w:rsidR="00AF0A7C" w:rsidRPr="00BB174E">
        <w:rPr>
          <w:rFonts w:ascii="標楷體" w:eastAsia="標楷體" w:hAnsi="標楷體" w:hint="eastAsia"/>
          <w:color w:val="000000"/>
          <w:sz w:val="28"/>
          <w:szCs w:val="28"/>
        </w:rPr>
        <w:t>由專人專責</w:t>
      </w:r>
      <w:r w:rsidR="00AF0A7C">
        <w:rPr>
          <w:rFonts w:ascii="標楷體" w:eastAsia="標楷體" w:hAnsi="標楷體" w:hint="eastAsia"/>
          <w:color w:val="000000"/>
          <w:sz w:val="28"/>
          <w:szCs w:val="28"/>
        </w:rPr>
        <w:t>實地實施</w:t>
      </w:r>
      <w:proofErr w:type="gramStart"/>
      <w:r w:rsidR="00AF0A7C" w:rsidRPr="00BB174E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="00AF0A7C" w:rsidRPr="00BB174E">
        <w:rPr>
          <w:rFonts w:ascii="標楷體" w:eastAsia="標楷體" w:hAnsi="標楷體" w:hint="eastAsia"/>
          <w:color w:val="000000"/>
          <w:sz w:val="28"/>
          <w:szCs w:val="28"/>
        </w:rPr>
        <w:t>居</w:t>
      </w:r>
      <w:r w:rsidR="00AF0A7C">
        <w:rPr>
          <w:rFonts w:ascii="標楷體" w:eastAsia="標楷體" w:hAnsi="標楷體" w:hint="eastAsia"/>
          <w:color w:val="000000"/>
          <w:sz w:val="28"/>
          <w:szCs w:val="28"/>
        </w:rPr>
        <w:t>安全關懷</w:t>
      </w:r>
      <w:r w:rsidR="00AF0A7C" w:rsidRPr="00BB174E">
        <w:rPr>
          <w:rFonts w:ascii="標楷體" w:eastAsia="標楷體" w:hAnsi="標楷體" w:hint="eastAsia"/>
          <w:color w:val="000000"/>
          <w:sz w:val="28"/>
          <w:szCs w:val="28"/>
        </w:rPr>
        <w:t>訪視</w:t>
      </w:r>
      <w:r w:rsidR="00AF0A7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B174E" w:rsidRPr="00BB174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落</w:t>
      </w:r>
      <w:r w:rsidR="00BB174E" w:rsidRPr="00BB174E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實深度關懷及</w:t>
      </w:r>
      <w:r w:rsidR="00BB174E" w:rsidRPr="00BB174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教</w:t>
      </w:r>
      <w:r w:rsidR="00A95AA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育</w:t>
      </w:r>
      <w:proofErr w:type="gramStart"/>
      <w:r w:rsidR="00BB174E" w:rsidRPr="00BB174E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賃</w:t>
      </w:r>
      <w:proofErr w:type="gramEnd"/>
      <w:r w:rsidR="00BB174E" w:rsidRPr="00BB174E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居</w:t>
      </w:r>
      <w:r w:rsidR="00BB174E" w:rsidRPr="00BB174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學</w:t>
      </w:r>
      <w:r w:rsidR="00BB174E" w:rsidRPr="00BB174E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生之居</w:t>
      </w:r>
      <w:r w:rsidR="00BB174E" w:rsidRPr="00BB174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住</w:t>
      </w:r>
      <w:r w:rsidR="00BB174E" w:rsidRPr="00BB174E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及消防安全</w:t>
      </w:r>
      <w:r w:rsidR="00AF0A7C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AF0A7C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BB174E">
        <w:rPr>
          <w:rFonts w:ascii="標楷體" w:eastAsia="標楷體" w:hAnsi="標楷體" w:hint="eastAsia"/>
          <w:color w:val="000000"/>
          <w:sz w:val="28"/>
          <w:szCs w:val="28"/>
        </w:rPr>
        <w:t>建立</w:t>
      </w:r>
      <w:r w:rsidR="003D1AEF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proofErr w:type="gramStart"/>
      <w:r w:rsidR="00BB174E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="00BB174E">
        <w:rPr>
          <w:rFonts w:ascii="標楷體" w:eastAsia="標楷體" w:hAnsi="標楷體" w:hint="eastAsia"/>
          <w:color w:val="000000"/>
          <w:sz w:val="28"/>
          <w:szCs w:val="28"/>
        </w:rPr>
        <w:t>居安全</w:t>
      </w:r>
      <w:r w:rsidR="003D1AEF">
        <w:rPr>
          <w:rFonts w:ascii="標楷體" w:eastAsia="標楷體" w:hAnsi="標楷體" w:hint="eastAsia"/>
          <w:color w:val="000000"/>
          <w:sz w:val="28"/>
          <w:szCs w:val="28"/>
        </w:rPr>
        <w:t>觀念，</w:t>
      </w:r>
      <w:r w:rsidR="00AF0A7C">
        <w:rPr>
          <w:rFonts w:ascii="標楷體" w:eastAsia="標楷體" w:hAnsi="標楷體" w:hint="eastAsia"/>
          <w:color w:val="000000"/>
          <w:sz w:val="28"/>
          <w:szCs w:val="28"/>
        </w:rPr>
        <w:t>有效</w:t>
      </w:r>
      <w:r w:rsidR="003D1AEF">
        <w:rPr>
          <w:rFonts w:ascii="標楷體" w:eastAsia="標楷體" w:hAnsi="標楷體" w:hint="eastAsia"/>
          <w:color w:val="000000"/>
          <w:sz w:val="28"/>
          <w:szCs w:val="28"/>
        </w:rPr>
        <w:t>維護學生</w:t>
      </w:r>
      <w:proofErr w:type="gramStart"/>
      <w:r w:rsidR="003D1AEF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="003D1AEF">
        <w:rPr>
          <w:rFonts w:ascii="標楷體" w:eastAsia="標楷體" w:hAnsi="標楷體" w:hint="eastAsia"/>
          <w:color w:val="000000"/>
          <w:sz w:val="28"/>
          <w:szCs w:val="28"/>
        </w:rPr>
        <w:t>居安全</w:t>
      </w:r>
      <w:r w:rsidR="00BB174E" w:rsidRPr="00BB174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:rsidR="003D1AEF" w:rsidRPr="008A2057" w:rsidRDefault="00AF0A7C" w:rsidP="00140F90">
      <w:pPr>
        <w:pStyle w:val="Standard"/>
        <w:widowControl/>
        <w:spacing w:line="40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學校為能</w:t>
      </w:r>
      <w:r>
        <w:rPr>
          <w:rFonts w:eastAsia="標楷體" w:hint="eastAsia"/>
          <w:spacing w:val="18"/>
          <w:sz w:val="28"/>
          <w:szCs w:val="28"/>
          <w:shd w:val="clear" w:color="auto" w:fill="FFFFFF"/>
        </w:rPr>
        <w:t>協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助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學</w:t>
      </w:r>
      <w:r w:rsidRPr="00AF0A7C">
        <w:rPr>
          <w:rFonts w:eastAsia="標楷體"/>
          <w:spacing w:val="18"/>
          <w:sz w:val="28"/>
          <w:szCs w:val="28"/>
          <w:shd w:val="clear" w:color="auto" w:fill="FFFFFF"/>
        </w:rPr>
        <w:t>生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解決</w:t>
      </w:r>
      <w:proofErr w:type="gramStart"/>
      <w:r w:rsidRPr="00AF0A7C">
        <w:rPr>
          <w:rFonts w:eastAsia="標楷體"/>
          <w:spacing w:val="18"/>
          <w:sz w:val="28"/>
          <w:szCs w:val="28"/>
          <w:shd w:val="clear" w:color="auto" w:fill="FFFFFF"/>
        </w:rPr>
        <w:t>賃</w:t>
      </w:r>
      <w:proofErr w:type="gramEnd"/>
      <w:r w:rsidRPr="00AF0A7C">
        <w:rPr>
          <w:rFonts w:eastAsia="標楷體"/>
          <w:spacing w:val="18"/>
          <w:sz w:val="28"/>
          <w:szCs w:val="28"/>
          <w:shd w:val="clear" w:color="auto" w:fill="FFFFFF"/>
        </w:rPr>
        <w:t>居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問題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糾紛，建置『租屋反應』</w:t>
      </w:r>
      <w:r>
        <w:rPr>
          <w:rFonts w:eastAsia="標楷體" w:hint="eastAsia"/>
          <w:spacing w:val="18"/>
          <w:sz w:val="28"/>
          <w:szCs w:val="28"/>
          <w:shd w:val="clear" w:color="auto" w:fill="FFFFFF"/>
        </w:rPr>
        <w:t>平</w:t>
      </w:r>
      <w:proofErr w:type="gramStart"/>
      <w:r>
        <w:rPr>
          <w:rFonts w:eastAsia="標楷體" w:hint="eastAsia"/>
          <w:spacing w:val="18"/>
          <w:sz w:val="28"/>
          <w:szCs w:val="28"/>
          <w:shd w:val="clear" w:color="auto" w:fill="FFFFFF"/>
        </w:rPr>
        <w:t>臺</w:t>
      </w:r>
      <w:proofErr w:type="gramEnd"/>
      <w:r>
        <w:rPr>
          <w:rFonts w:eastAsia="標楷體" w:hint="eastAsia"/>
          <w:spacing w:val="18"/>
          <w:sz w:val="28"/>
          <w:szCs w:val="28"/>
          <w:shd w:val="clear" w:color="auto" w:fill="FFFFFF"/>
        </w:rPr>
        <w:t>，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讓</w:t>
      </w:r>
      <w:proofErr w:type="gramStart"/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賃</w:t>
      </w:r>
      <w:proofErr w:type="gramEnd"/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居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學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生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如遇租賃問題，</w:t>
      </w:r>
      <w:r w:rsidR="00A95AA7">
        <w:rPr>
          <w:rFonts w:eastAsia="標楷體" w:hint="eastAsia"/>
          <w:spacing w:val="18"/>
          <w:sz w:val="28"/>
          <w:szCs w:val="28"/>
          <w:shd w:val="clear" w:color="auto" w:fill="FFFFFF"/>
        </w:rPr>
        <w:t>可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立即尋求學校協處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管道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，並同時連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結</w:t>
      </w:r>
      <w:proofErr w:type="gramStart"/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賃</w:t>
      </w:r>
      <w:proofErr w:type="gramEnd"/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居相關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網站</w:t>
      </w:r>
      <w:r w:rsidR="00A95AA7">
        <w:rPr>
          <w:rFonts w:eastAsia="標楷體" w:hint="eastAsia"/>
          <w:spacing w:val="18"/>
          <w:sz w:val="28"/>
          <w:szCs w:val="28"/>
          <w:shd w:val="clear" w:color="auto" w:fill="FFFFFF"/>
        </w:rPr>
        <w:t>，提供多元</w:t>
      </w:r>
      <w:proofErr w:type="gramStart"/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賃</w:t>
      </w:r>
      <w:proofErr w:type="gramEnd"/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居資訊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，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以利</w:t>
      </w:r>
      <w:proofErr w:type="gramStart"/>
      <w:r w:rsidR="00603B48">
        <w:rPr>
          <w:rFonts w:eastAsia="標楷體" w:hint="eastAsia"/>
          <w:spacing w:val="18"/>
          <w:sz w:val="28"/>
          <w:szCs w:val="28"/>
          <w:shd w:val="clear" w:color="auto" w:fill="FFFFFF"/>
        </w:rPr>
        <w:t>賃</w:t>
      </w:r>
      <w:proofErr w:type="gramEnd"/>
      <w:r w:rsidR="00603B48">
        <w:rPr>
          <w:rFonts w:eastAsia="標楷體" w:hint="eastAsia"/>
          <w:spacing w:val="18"/>
          <w:sz w:val="28"/>
          <w:szCs w:val="28"/>
          <w:shd w:val="clear" w:color="auto" w:fill="FFFFFF"/>
        </w:rPr>
        <w:t>居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學生</w:t>
      </w:r>
      <w:r w:rsidR="00913395">
        <w:rPr>
          <w:rFonts w:eastAsia="標楷體" w:hint="eastAsia"/>
          <w:spacing w:val="18"/>
          <w:sz w:val="28"/>
          <w:szCs w:val="28"/>
          <w:shd w:val="clear" w:color="auto" w:fill="FFFFFF"/>
        </w:rPr>
        <w:t>參</w:t>
      </w:r>
      <w:r w:rsidR="00603B48">
        <w:rPr>
          <w:rFonts w:eastAsia="標楷體" w:hint="eastAsia"/>
          <w:spacing w:val="18"/>
          <w:sz w:val="28"/>
          <w:szCs w:val="28"/>
          <w:shd w:val="clear" w:color="auto" w:fill="FFFFFF"/>
        </w:rPr>
        <w:t>考與</w:t>
      </w:r>
      <w:r w:rsidRPr="00AF0A7C">
        <w:rPr>
          <w:rFonts w:eastAsia="標楷體" w:hint="eastAsia"/>
          <w:spacing w:val="18"/>
          <w:sz w:val="28"/>
          <w:szCs w:val="28"/>
          <w:shd w:val="clear" w:color="auto" w:fill="FFFFFF"/>
        </w:rPr>
        <w:t>諮詢</w:t>
      </w:r>
      <w:r w:rsidR="00603B48">
        <w:rPr>
          <w:rFonts w:eastAsia="標楷體" w:hint="eastAsia"/>
          <w:spacing w:val="18"/>
          <w:sz w:val="28"/>
          <w:szCs w:val="28"/>
          <w:shd w:val="clear" w:color="auto" w:fill="FFFFFF"/>
        </w:rPr>
        <w:t>；本次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榮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獲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績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優學校殊榮，不單是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全校師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生榮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譽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，也是對房東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配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合學校落實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關懷學生租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屋安全之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肯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定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，本校將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以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「揪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甘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心」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的五心級服務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，持續推</w:t>
      </w:r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動</w:t>
      </w:r>
      <w:r w:rsidR="00603B48" w:rsidRPr="008A205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學生</w:t>
      </w:r>
      <w:proofErr w:type="gramStart"/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賃</w:t>
      </w:r>
      <w:proofErr w:type="gramEnd"/>
      <w:r w:rsidR="00603B48" w:rsidRPr="008A2057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居安全業務</w:t>
      </w:r>
      <w:r w:rsidR="00603B48" w:rsidRPr="008A2057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，</w:t>
      </w:r>
      <w:r w:rsidR="00603B48" w:rsidRPr="008A20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不斷</w:t>
      </w:r>
      <w:r w:rsidR="00603B48" w:rsidRPr="00603B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提升</w:t>
      </w:r>
      <w:proofErr w:type="gramStart"/>
      <w:r w:rsidR="00603B48" w:rsidRPr="00603B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賃</w:t>
      </w:r>
      <w:proofErr w:type="gramEnd"/>
      <w:r w:rsidR="00603B48" w:rsidRPr="00603B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居環境品質</w:t>
      </w:r>
      <w:r w:rsidR="00603B48" w:rsidRPr="00603B48">
        <w:rPr>
          <w:rFonts w:ascii="標楷體" w:eastAsia="標楷體" w:hAnsi="標楷體"/>
          <w:color w:val="000000"/>
          <w:kern w:val="0"/>
          <w:sz w:val="28"/>
          <w:szCs w:val="28"/>
        </w:rPr>
        <w:t>、創造優質</w:t>
      </w:r>
      <w:r w:rsidR="00603B48" w:rsidRPr="00603B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居住空間</w:t>
      </w:r>
      <w:r w:rsidR="00603B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</w:t>
      </w:r>
      <w:r w:rsidR="00603B48" w:rsidRPr="00603B48">
        <w:rPr>
          <w:rFonts w:ascii="標楷體" w:eastAsia="標楷體" w:hAnsi="標楷體" w:hint="eastAsia"/>
          <w:color w:val="000000"/>
          <w:sz w:val="28"/>
          <w:szCs w:val="28"/>
        </w:rPr>
        <w:t>強化</w:t>
      </w:r>
      <w:r w:rsidR="00603B48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proofErr w:type="gramStart"/>
      <w:r w:rsidR="00603B48" w:rsidRPr="00603B48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="00603B48" w:rsidRPr="00603B48">
        <w:rPr>
          <w:rFonts w:ascii="標楷體" w:eastAsia="標楷體" w:hAnsi="標楷體" w:hint="eastAsia"/>
          <w:color w:val="000000"/>
          <w:sz w:val="28"/>
          <w:szCs w:val="28"/>
        </w:rPr>
        <w:t>居</w:t>
      </w:r>
      <w:r w:rsidR="00603B48" w:rsidRPr="00603B48">
        <w:rPr>
          <w:rFonts w:ascii="標楷體" w:eastAsia="標楷體" w:hAnsi="標楷體"/>
          <w:color w:val="000000"/>
          <w:sz w:val="28"/>
          <w:szCs w:val="28"/>
        </w:rPr>
        <w:t>安全</w:t>
      </w:r>
      <w:r w:rsidR="00603B4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03B48" w:rsidRPr="008A205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期</w:t>
      </w:r>
      <w:r w:rsidR="00603B48" w:rsidRPr="008A2057">
        <w:rPr>
          <w:rFonts w:ascii="標楷體" w:eastAsia="標楷體" w:hAnsi="標楷體"/>
          <w:color w:val="000000"/>
          <w:sz w:val="28"/>
          <w:szCs w:val="28"/>
        </w:rPr>
        <w:t>達到</w:t>
      </w:r>
      <w:r w:rsidR="00603B48" w:rsidRPr="008A2057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603B48" w:rsidRPr="008A2057">
        <w:rPr>
          <w:rFonts w:ascii="標楷體" w:eastAsia="標楷體" w:hAnsi="標楷體"/>
          <w:color w:val="000000"/>
          <w:sz w:val="28"/>
          <w:szCs w:val="28"/>
        </w:rPr>
        <w:t>所主張「</w:t>
      </w:r>
      <w:r w:rsidR="00603B48" w:rsidRPr="008A2057">
        <w:rPr>
          <w:rFonts w:ascii="標楷體" w:eastAsia="標楷體" w:hAnsi="標楷體" w:hint="eastAsia"/>
          <w:color w:val="000000"/>
          <w:sz w:val="28"/>
          <w:szCs w:val="28"/>
        </w:rPr>
        <w:t>安全</w:t>
      </w:r>
      <w:proofErr w:type="gramStart"/>
      <w:r w:rsidR="00603B48" w:rsidRPr="008A2057">
        <w:rPr>
          <w:rFonts w:ascii="標楷體" w:eastAsia="標楷體" w:hAnsi="標楷體" w:hint="eastAsia"/>
          <w:color w:val="000000"/>
          <w:sz w:val="28"/>
          <w:szCs w:val="28"/>
        </w:rPr>
        <w:t>賃</w:t>
      </w:r>
      <w:proofErr w:type="gramEnd"/>
      <w:r w:rsidR="00603B48" w:rsidRPr="008A2057">
        <w:rPr>
          <w:rFonts w:ascii="標楷體" w:eastAsia="標楷體" w:hAnsi="標楷體" w:hint="eastAsia"/>
          <w:color w:val="000000"/>
          <w:sz w:val="28"/>
          <w:szCs w:val="28"/>
        </w:rPr>
        <w:t>居</w:t>
      </w:r>
      <w:r w:rsidR="00603B48" w:rsidRPr="008A2057">
        <w:rPr>
          <w:rFonts w:ascii="標楷體" w:eastAsia="標楷體" w:hAnsi="標楷體"/>
          <w:color w:val="000000"/>
          <w:sz w:val="28"/>
          <w:szCs w:val="28"/>
        </w:rPr>
        <w:t>，幸福</w:t>
      </w:r>
      <w:r w:rsidR="00603B48" w:rsidRPr="008A2057">
        <w:rPr>
          <w:rFonts w:ascii="標楷體" w:eastAsia="標楷體" w:hAnsi="標楷體" w:hint="eastAsia"/>
          <w:color w:val="000000"/>
          <w:sz w:val="28"/>
          <w:szCs w:val="28"/>
        </w:rPr>
        <w:t>正修</w:t>
      </w:r>
      <w:r w:rsidR="00603B48" w:rsidRPr="008A2057">
        <w:rPr>
          <w:rFonts w:ascii="標楷體" w:eastAsia="標楷體" w:hAnsi="標楷體"/>
          <w:color w:val="000000"/>
          <w:sz w:val="28"/>
          <w:szCs w:val="28"/>
        </w:rPr>
        <w:t>」</w:t>
      </w:r>
      <w:r w:rsidR="00603B48" w:rsidRPr="008A2057">
        <w:rPr>
          <w:rFonts w:ascii="標楷體" w:eastAsia="標楷體" w:hAnsi="標楷體" w:hint="eastAsia"/>
          <w:color w:val="000000"/>
          <w:sz w:val="28"/>
          <w:szCs w:val="28"/>
        </w:rPr>
        <w:t>核心目標。</w:t>
      </w:r>
    </w:p>
    <w:p w:rsidR="00971C3D" w:rsidRPr="008A2057" w:rsidRDefault="00971C3D" w:rsidP="00971C3D">
      <w:pPr>
        <w:pStyle w:val="Standard"/>
        <w:widowControl/>
        <w:spacing w:line="3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C3D" w:rsidRPr="008A2057" w:rsidRDefault="00971C3D" w:rsidP="00971C3D">
      <w:pPr>
        <w:pStyle w:val="Standard"/>
        <w:widowControl/>
        <w:spacing w:line="3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71C3D" w:rsidRDefault="00971C3D" w:rsidP="00971C3D">
      <w:pPr>
        <w:pStyle w:val="Standard"/>
        <w:widowControl/>
        <w:spacing w:line="3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E547C">
        <w:rPr>
          <w:rFonts w:ascii="標楷體" w:eastAsia="標楷體" w:hAnsi="標楷體" w:hint="eastAsia"/>
          <w:b/>
          <w:sz w:val="28"/>
          <w:szCs w:val="28"/>
        </w:rPr>
        <w:t>對象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9E547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71C3D" w:rsidRDefault="00EF4FFC" w:rsidP="00140F90">
      <w:pPr>
        <w:pStyle w:val="Standard"/>
        <w:widowControl/>
        <w:spacing w:line="400" w:lineRule="exact"/>
        <w:ind w:firstLineChars="200" w:firstLine="560"/>
        <w:jc w:val="both"/>
        <w:rPr>
          <w:rFonts w:ascii="Arial" w:eastAsia="標楷體" w:hAnsi="Arial" w:cs="Arial"/>
          <w:sz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本次獲選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賃居</w:t>
      </w:r>
      <w:r w:rsidR="007B6C82">
        <w:rPr>
          <w:rFonts w:ascii="標楷體" w:eastAsia="標楷體" w:hAnsi="標楷體" w:cs="標楷體"/>
          <w:color w:val="000000"/>
          <w:sz w:val="28"/>
          <w:szCs w:val="28"/>
        </w:rPr>
        <w:t>績</w:t>
      </w:r>
      <w:proofErr w:type="gramEnd"/>
      <w:r w:rsidR="007B6C82">
        <w:rPr>
          <w:rFonts w:ascii="標楷體" w:eastAsia="標楷體" w:hAnsi="標楷體" w:cs="標楷體"/>
          <w:color w:val="000000"/>
          <w:sz w:val="28"/>
          <w:szCs w:val="28"/>
        </w:rPr>
        <w:t>優服務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工作</w:t>
      </w:r>
      <w:r w:rsidR="007B6C82">
        <w:rPr>
          <w:rFonts w:ascii="標楷體" w:eastAsia="標楷體" w:hAnsi="標楷體" w:cs="標楷體"/>
          <w:color w:val="000000"/>
          <w:sz w:val="28"/>
          <w:szCs w:val="28"/>
        </w:rPr>
        <w:t>人員的</w:t>
      </w:r>
      <w:r w:rsidR="001E65BA">
        <w:rPr>
          <w:rFonts w:ascii="標楷體" w:eastAsia="標楷體" w:hAnsi="標楷體" w:cs="標楷體" w:hint="eastAsia"/>
          <w:color w:val="000000"/>
          <w:sz w:val="28"/>
          <w:szCs w:val="28"/>
        </w:rPr>
        <w:t>國立</w:t>
      </w:r>
      <w:proofErr w:type="gramStart"/>
      <w:r w:rsidR="001E65BA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1E65BA">
        <w:rPr>
          <w:rFonts w:ascii="標楷體" w:eastAsia="標楷體" w:hAnsi="標楷體" w:cs="標楷體" w:hint="eastAsia"/>
          <w:color w:val="000000"/>
          <w:sz w:val="28"/>
          <w:szCs w:val="28"/>
        </w:rPr>
        <w:t>東</w:t>
      </w:r>
      <w:r w:rsidR="007B6C82">
        <w:rPr>
          <w:rFonts w:ascii="標楷體" w:eastAsia="標楷體" w:hAnsi="標楷體" w:cs="標楷體" w:hint="eastAsia"/>
          <w:sz w:val="28"/>
          <w:szCs w:val="28"/>
        </w:rPr>
        <w:t>大學</w:t>
      </w:r>
      <w:r w:rsidR="001E65BA">
        <w:rPr>
          <w:rFonts w:ascii="標楷體" w:eastAsia="標楷體" w:hAnsi="標楷體" w:cs="標楷體" w:hint="eastAsia"/>
          <w:sz w:val="28"/>
          <w:szCs w:val="28"/>
        </w:rPr>
        <w:t>張松霖教官</w:t>
      </w:r>
      <w:r w:rsidR="00C24E35">
        <w:rPr>
          <w:rFonts w:ascii="標楷體" w:eastAsia="標楷體" w:hAnsi="標楷體" w:cs="標楷體" w:hint="eastAsia"/>
          <w:sz w:val="28"/>
          <w:szCs w:val="28"/>
        </w:rPr>
        <w:t>表示</w:t>
      </w:r>
      <w:r w:rsidR="007B6C82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1E65BA">
        <w:rPr>
          <w:rFonts w:ascii="標楷體" w:eastAsia="標楷體" w:hAnsi="標楷體" w:cs="標楷體" w:hint="eastAsia"/>
          <w:color w:val="000000"/>
          <w:sz w:val="28"/>
          <w:szCs w:val="28"/>
        </w:rPr>
        <w:t>於學校服務近3年</w:t>
      </w:r>
      <w:proofErr w:type="gramStart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期間</w:t>
      </w:r>
      <w:r w:rsidR="001E65B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在學務</w:t>
      </w:r>
      <w:proofErr w:type="gramEnd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長洪教授</w:t>
      </w:r>
      <w:proofErr w:type="gramStart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煌</w:t>
      </w:r>
      <w:proofErr w:type="gramEnd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佳帶領學</w:t>
      </w:r>
      <w:proofErr w:type="gramStart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務</w:t>
      </w:r>
      <w:proofErr w:type="gramEnd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團隊，以「</w:t>
      </w:r>
      <w:r w:rsidR="00C24E35" w:rsidRPr="00C24E3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三動</w:t>
      </w:r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(活動、互動、感動)</w:t>
      </w:r>
      <w:r w:rsidR="00C24E35" w:rsidRPr="00C24E3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四安</w:t>
      </w:r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行安</w:t>
      </w:r>
      <w:proofErr w:type="gramEnd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、住安、食安、心安)」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指導原則</w:t>
      </w:r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積極</w:t>
      </w:r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推動本校學生</w:t>
      </w:r>
      <w:proofErr w:type="gramStart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賃</w:t>
      </w:r>
      <w:proofErr w:type="gramEnd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居</w:t>
      </w:r>
      <w:r w:rsidR="009109FE">
        <w:rPr>
          <w:rFonts w:ascii="標楷體" w:eastAsia="標楷體" w:hAnsi="標楷體" w:cs="標楷體" w:hint="eastAsia"/>
          <w:color w:val="000000"/>
          <w:sz w:val="28"/>
          <w:szCs w:val="28"/>
        </w:rPr>
        <w:t>服務</w:t>
      </w:r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工作，運用教育部雲端租屋平</w:t>
      </w:r>
      <w:proofErr w:type="gramStart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C24E35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C24E35">
        <w:rPr>
          <w:rFonts w:ascii="Arial" w:eastAsia="標楷體" w:hAnsi="Arial" w:cs="Arial" w:hint="eastAsia"/>
          <w:sz w:val="28"/>
        </w:rPr>
        <w:t>協助房東登錄租賃物件，親自</w:t>
      </w:r>
      <w:r w:rsidR="00C24E35" w:rsidRPr="00037708">
        <w:rPr>
          <w:rFonts w:ascii="Arial" w:eastAsia="標楷體" w:hAnsi="Arial" w:cs="Arial" w:hint="eastAsia"/>
          <w:sz w:val="28"/>
        </w:rPr>
        <w:t>與房東溝通，</w:t>
      </w:r>
      <w:r>
        <w:rPr>
          <w:rFonts w:ascii="Arial" w:eastAsia="標楷體" w:hAnsi="Arial" w:cs="Arial" w:hint="eastAsia"/>
          <w:sz w:val="28"/>
        </w:rPr>
        <w:t>利</w:t>
      </w:r>
      <w:r w:rsidR="00C24E35" w:rsidRPr="00037708">
        <w:rPr>
          <w:rFonts w:ascii="Arial" w:eastAsia="標楷體" w:hAnsi="Arial" w:cs="Arial" w:hint="eastAsia"/>
          <w:sz w:val="28"/>
        </w:rPr>
        <w:t>用</w:t>
      </w:r>
      <w:r w:rsidR="00C24E35">
        <w:rPr>
          <w:rFonts w:ascii="Arial" w:eastAsia="標楷體" w:hAnsi="Arial" w:cs="Arial" w:hint="eastAsia"/>
          <w:sz w:val="28"/>
        </w:rPr>
        <w:t>個人所學</w:t>
      </w:r>
      <w:r w:rsidR="00C24E35" w:rsidRPr="00037708">
        <w:rPr>
          <w:rFonts w:ascii="Arial" w:eastAsia="標楷體" w:hAnsi="Arial" w:cs="Arial" w:hint="eastAsia"/>
          <w:sz w:val="28"/>
        </w:rPr>
        <w:t>法律</w:t>
      </w:r>
      <w:r w:rsidR="009109FE">
        <w:rPr>
          <w:rFonts w:ascii="Arial" w:eastAsia="標楷體" w:hAnsi="Arial" w:cs="Arial" w:hint="eastAsia"/>
          <w:sz w:val="28"/>
        </w:rPr>
        <w:t>素養</w:t>
      </w:r>
      <w:r w:rsidR="00C24E35" w:rsidRPr="00037708">
        <w:rPr>
          <w:rFonts w:ascii="Arial" w:eastAsia="標楷體" w:hAnsi="Arial" w:cs="Arial" w:hint="eastAsia"/>
          <w:sz w:val="28"/>
        </w:rPr>
        <w:t>及消保官</w:t>
      </w:r>
      <w:r w:rsidR="00C24E35">
        <w:rPr>
          <w:rFonts w:ascii="Arial" w:eastAsia="標楷體" w:hAnsi="Arial" w:cs="Arial" w:hint="eastAsia"/>
          <w:sz w:val="28"/>
        </w:rPr>
        <w:t>的</w:t>
      </w:r>
      <w:r w:rsidR="00C24E35" w:rsidRPr="00037708">
        <w:rPr>
          <w:rFonts w:ascii="Arial" w:eastAsia="標楷體" w:hAnsi="Arial" w:cs="Arial" w:hint="eastAsia"/>
          <w:sz w:val="28"/>
        </w:rPr>
        <w:t>諮詢管道</w:t>
      </w:r>
      <w:r w:rsidR="009109FE">
        <w:rPr>
          <w:rFonts w:ascii="Arial" w:eastAsia="標楷體" w:hAnsi="Arial" w:cs="Arial" w:hint="eastAsia"/>
          <w:sz w:val="28"/>
        </w:rPr>
        <w:t>，協助解決</w:t>
      </w:r>
      <w:r w:rsidR="009109FE" w:rsidRPr="00037708">
        <w:rPr>
          <w:rFonts w:ascii="Arial" w:eastAsia="標楷體" w:hAnsi="Arial" w:cs="Arial" w:hint="eastAsia"/>
          <w:sz w:val="28"/>
        </w:rPr>
        <w:t>學生</w:t>
      </w:r>
      <w:r w:rsidR="009109FE">
        <w:rPr>
          <w:rFonts w:ascii="Arial" w:eastAsia="標楷體" w:hAnsi="Arial" w:cs="Arial" w:hint="eastAsia"/>
          <w:sz w:val="28"/>
        </w:rPr>
        <w:t>租</w:t>
      </w:r>
      <w:r w:rsidR="009109FE" w:rsidRPr="00037708">
        <w:rPr>
          <w:rFonts w:ascii="Arial" w:eastAsia="標楷體" w:hAnsi="Arial" w:cs="Arial" w:hint="eastAsia"/>
          <w:sz w:val="28"/>
        </w:rPr>
        <w:t>賃糾紛</w:t>
      </w:r>
      <w:r w:rsidR="00C24E35">
        <w:rPr>
          <w:rFonts w:ascii="Arial" w:eastAsia="標楷體" w:hAnsi="Arial" w:cs="Arial" w:hint="eastAsia"/>
          <w:sz w:val="28"/>
        </w:rPr>
        <w:t>，</w:t>
      </w:r>
      <w:proofErr w:type="gramStart"/>
      <w:r w:rsidR="009109FE">
        <w:rPr>
          <w:rFonts w:ascii="Arial" w:eastAsia="標楷體" w:hAnsi="Arial" w:cs="Arial" w:hint="eastAsia"/>
          <w:sz w:val="28"/>
        </w:rPr>
        <w:t>並透由</w:t>
      </w:r>
      <w:proofErr w:type="gramEnd"/>
      <w:r w:rsidR="009109FE">
        <w:rPr>
          <w:rFonts w:ascii="Arial" w:eastAsia="標楷體" w:hAnsi="Arial" w:cs="Arial" w:hint="eastAsia"/>
          <w:sz w:val="28"/>
        </w:rPr>
        <w:t>辦理績優房東評選，鼓勵房東增加</w:t>
      </w:r>
      <w:r w:rsidR="009109FE">
        <w:rPr>
          <w:rFonts w:ascii="Arial" w:eastAsia="標楷體" w:hAnsi="Arial" w:cs="Arial" w:hint="eastAsia"/>
          <w:sz w:val="28"/>
        </w:rPr>
        <w:t>(</w:t>
      </w:r>
      <w:r w:rsidR="009109FE">
        <w:rPr>
          <w:rFonts w:ascii="Arial" w:eastAsia="標楷體" w:hAnsi="Arial" w:cs="Arial" w:hint="eastAsia"/>
          <w:sz w:val="28"/>
        </w:rPr>
        <w:t>改善</w:t>
      </w:r>
      <w:r w:rsidR="009109FE">
        <w:rPr>
          <w:rFonts w:ascii="Arial" w:eastAsia="標楷體" w:hAnsi="Arial" w:cs="Arial" w:hint="eastAsia"/>
          <w:sz w:val="28"/>
        </w:rPr>
        <w:t>)</w:t>
      </w:r>
      <w:r w:rsidR="009109FE">
        <w:rPr>
          <w:rFonts w:ascii="Arial" w:eastAsia="標楷體" w:hAnsi="Arial" w:cs="Arial" w:hint="eastAsia"/>
          <w:sz w:val="28"/>
        </w:rPr>
        <w:t>各項</w:t>
      </w:r>
      <w:proofErr w:type="gramStart"/>
      <w:r w:rsidR="009109FE">
        <w:rPr>
          <w:rFonts w:ascii="Arial" w:eastAsia="標楷體" w:hAnsi="Arial" w:cs="Arial" w:hint="eastAsia"/>
          <w:sz w:val="28"/>
        </w:rPr>
        <w:t>賃</w:t>
      </w:r>
      <w:proofErr w:type="gramEnd"/>
      <w:r w:rsidR="009109FE">
        <w:rPr>
          <w:rFonts w:ascii="Arial" w:eastAsia="標楷體" w:hAnsi="Arial" w:cs="Arial" w:hint="eastAsia"/>
          <w:sz w:val="28"/>
        </w:rPr>
        <w:t>居安全設備</w:t>
      </w:r>
      <w:r w:rsidR="009109FE">
        <w:rPr>
          <w:rFonts w:ascii="Arial" w:eastAsia="標楷體" w:hAnsi="Arial" w:cs="Arial" w:hint="eastAsia"/>
          <w:sz w:val="28"/>
        </w:rPr>
        <w:t>(</w:t>
      </w:r>
      <w:r w:rsidR="009109FE">
        <w:rPr>
          <w:rFonts w:ascii="Arial" w:eastAsia="標楷體" w:hAnsi="Arial" w:cs="Arial" w:hint="eastAsia"/>
          <w:sz w:val="28"/>
        </w:rPr>
        <w:t>缺失</w:t>
      </w:r>
      <w:r w:rsidR="009109FE">
        <w:rPr>
          <w:rFonts w:ascii="Arial" w:eastAsia="標楷體" w:hAnsi="Arial" w:cs="Arial" w:hint="eastAsia"/>
          <w:sz w:val="28"/>
        </w:rPr>
        <w:t>)</w:t>
      </w:r>
      <w:r w:rsidR="009109FE">
        <w:rPr>
          <w:rFonts w:ascii="Arial" w:eastAsia="標楷體" w:hAnsi="Arial" w:cs="Arial" w:hint="eastAsia"/>
          <w:sz w:val="28"/>
        </w:rPr>
        <w:t>，</w:t>
      </w:r>
      <w:r w:rsidR="00A95AA7">
        <w:rPr>
          <w:rFonts w:ascii="Arial" w:eastAsia="標楷體" w:hAnsi="Arial" w:cs="Arial" w:hint="eastAsia"/>
          <w:sz w:val="28"/>
        </w:rPr>
        <w:t>多數</w:t>
      </w:r>
      <w:r w:rsidR="009109FE">
        <w:rPr>
          <w:rFonts w:ascii="Arial" w:eastAsia="標楷體" w:hAnsi="Arial" w:cs="Arial" w:hint="eastAsia"/>
          <w:sz w:val="28"/>
        </w:rPr>
        <w:t>房東</w:t>
      </w:r>
      <w:r>
        <w:rPr>
          <w:rFonts w:ascii="Arial" w:eastAsia="標楷體" w:hAnsi="Arial" w:cs="Arial" w:hint="eastAsia"/>
          <w:sz w:val="28"/>
        </w:rPr>
        <w:t>亦</w:t>
      </w:r>
      <w:r w:rsidR="00A95AA7">
        <w:rPr>
          <w:rFonts w:ascii="Arial" w:eastAsia="標楷體" w:hAnsi="Arial" w:cs="Arial" w:hint="eastAsia"/>
          <w:sz w:val="28"/>
        </w:rPr>
        <w:t>主動配合，</w:t>
      </w:r>
      <w:r w:rsidR="005A61DC">
        <w:rPr>
          <w:rFonts w:ascii="Arial" w:eastAsia="標楷體" w:hAnsi="Arial" w:cs="Arial" w:hint="eastAsia"/>
          <w:sz w:val="28"/>
        </w:rPr>
        <w:t>且</w:t>
      </w:r>
      <w:r>
        <w:rPr>
          <w:rFonts w:ascii="Arial" w:eastAsia="標楷體" w:hAnsi="Arial" w:cs="Arial" w:hint="eastAsia"/>
          <w:sz w:val="28"/>
        </w:rPr>
        <w:t>於逢年過節</w:t>
      </w:r>
      <w:proofErr w:type="gramStart"/>
      <w:r w:rsidR="005A61DC">
        <w:rPr>
          <w:rFonts w:ascii="Arial" w:eastAsia="標楷體" w:hAnsi="Arial" w:cs="Arial" w:hint="eastAsia"/>
          <w:sz w:val="28"/>
        </w:rPr>
        <w:t>期間</w:t>
      </w:r>
      <w:r>
        <w:rPr>
          <w:rFonts w:ascii="Arial" w:eastAsia="標楷體" w:hAnsi="Arial" w:cs="Arial" w:hint="eastAsia"/>
          <w:sz w:val="28"/>
        </w:rPr>
        <w:t>，</w:t>
      </w:r>
      <w:proofErr w:type="gramEnd"/>
      <w:r>
        <w:rPr>
          <w:rFonts w:ascii="Arial" w:eastAsia="標楷體" w:hAnsi="Arial" w:cs="Arial" w:hint="eastAsia"/>
          <w:sz w:val="28"/>
        </w:rPr>
        <w:t>準備</w:t>
      </w:r>
      <w:r w:rsidR="005A61DC">
        <w:rPr>
          <w:rFonts w:ascii="Arial" w:eastAsia="標楷體" w:hAnsi="Arial" w:cs="Arial" w:hint="eastAsia"/>
          <w:sz w:val="28"/>
        </w:rPr>
        <w:t>相關</w:t>
      </w:r>
      <w:r>
        <w:rPr>
          <w:rFonts w:ascii="Arial" w:eastAsia="標楷體" w:hAnsi="Arial" w:cs="Arial" w:hint="eastAsia"/>
          <w:sz w:val="28"/>
        </w:rPr>
        <w:t>應景食品</w:t>
      </w:r>
      <w:r>
        <w:rPr>
          <w:rFonts w:ascii="Arial" w:eastAsia="標楷體" w:hAnsi="Arial" w:cs="Arial" w:hint="eastAsia"/>
          <w:sz w:val="28"/>
        </w:rPr>
        <w:t>(</w:t>
      </w:r>
      <w:r>
        <w:rPr>
          <w:rFonts w:ascii="Arial" w:eastAsia="標楷體" w:hAnsi="Arial" w:cs="Arial" w:hint="eastAsia"/>
          <w:sz w:val="28"/>
        </w:rPr>
        <w:t>如：湯圓、粽子、月餅…等</w:t>
      </w:r>
      <w:r>
        <w:rPr>
          <w:rFonts w:ascii="Arial" w:eastAsia="標楷體" w:hAnsi="Arial" w:cs="Arial" w:hint="eastAsia"/>
          <w:sz w:val="28"/>
        </w:rPr>
        <w:t>)</w:t>
      </w:r>
      <w:r>
        <w:rPr>
          <w:rFonts w:ascii="Arial" w:eastAsia="標楷體" w:hAnsi="Arial" w:cs="Arial" w:hint="eastAsia"/>
          <w:sz w:val="28"/>
        </w:rPr>
        <w:t>，</w:t>
      </w:r>
      <w:r w:rsidR="005A61DC">
        <w:rPr>
          <w:rFonts w:ascii="Arial" w:eastAsia="標楷體" w:hAnsi="Arial" w:cs="Arial" w:hint="eastAsia"/>
          <w:sz w:val="28"/>
        </w:rPr>
        <w:t>協助學校</w:t>
      </w:r>
      <w:r>
        <w:rPr>
          <w:rFonts w:ascii="Arial" w:eastAsia="標楷體" w:hAnsi="Arial" w:cs="Arial" w:hint="eastAsia"/>
          <w:sz w:val="28"/>
        </w:rPr>
        <w:t>攜手陪伴、照料</w:t>
      </w:r>
      <w:proofErr w:type="gramStart"/>
      <w:r>
        <w:rPr>
          <w:rFonts w:ascii="Arial" w:eastAsia="標楷體" w:hAnsi="Arial" w:cs="Arial" w:hint="eastAsia"/>
          <w:sz w:val="28"/>
        </w:rPr>
        <w:t>賃</w:t>
      </w:r>
      <w:proofErr w:type="gramEnd"/>
      <w:r>
        <w:rPr>
          <w:rFonts w:ascii="Arial" w:eastAsia="標楷體" w:hAnsi="Arial" w:cs="Arial" w:hint="eastAsia"/>
          <w:sz w:val="28"/>
        </w:rPr>
        <w:t>居學生</w:t>
      </w:r>
      <w:r w:rsidR="009109FE">
        <w:rPr>
          <w:rFonts w:ascii="Arial" w:eastAsia="標楷體" w:hAnsi="Arial" w:cs="Arial" w:hint="eastAsia"/>
          <w:sz w:val="28"/>
        </w:rPr>
        <w:t>，</w:t>
      </w:r>
      <w:r>
        <w:rPr>
          <w:rFonts w:ascii="Arial" w:eastAsia="標楷體" w:hAnsi="Arial" w:cs="Arial" w:hint="eastAsia"/>
          <w:sz w:val="28"/>
        </w:rPr>
        <w:t>以</w:t>
      </w:r>
      <w:r w:rsidR="009109FE">
        <w:rPr>
          <w:rFonts w:ascii="Arial" w:eastAsia="標楷體" w:hAnsi="Arial" w:cs="Arial" w:hint="eastAsia"/>
          <w:sz w:val="28"/>
        </w:rPr>
        <w:t>共同營造優質</w:t>
      </w:r>
      <w:proofErr w:type="gramStart"/>
      <w:r w:rsidR="009109FE">
        <w:rPr>
          <w:rFonts w:ascii="Arial" w:eastAsia="標楷體" w:hAnsi="Arial" w:cs="Arial" w:hint="eastAsia"/>
          <w:sz w:val="28"/>
        </w:rPr>
        <w:t>賃</w:t>
      </w:r>
      <w:proofErr w:type="gramEnd"/>
      <w:r w:rsidR="009109FE">
        <w:rPr>
          <w:rFonts w:ascii="Arial" w:eastAsia="標楷體" w:hAnsi="Arial" w:cs="Arial" w:hint="eastAsia"/>
          <w:sz w:val="28"/>
        </w:rPr>
        <w:t>居環境</w:t>
      </w:r>
      <w:r>
        <w:rPr>
          <w:rFonts w:ascii="Arial" w:eastAsia="標楷體" w:hAnsi="Arial" w:cs="Arial" w:hint="eastAsia"/>
          <w:sz w:val="28"/>
        </w:rPr>
        <w:t>。</w:t>
      </w:r>
    </w:p>
    <w:p w:rsidR="00EF4FFC" w:rsidRDefault="00EF4FFC" w:rsidP="00140F90">
      <w:pPr>
        <w:pStyle w:val="Standard"/>
        <w:widowControl/>
        <w:spacing w:line="400" w:lineRule="exact"/>
        <w:ind w:firstLineChars="200" w:firstLine="560"/>
        <w:jc w:val="both"/>
        <w:rPr>
          <w:rFonts w:ascii="Arial" w:eastAsia="標楷體" w:hAnsi="Arial" w:cs="Arial"/>
          <w:sz w:val="28"/>
        </w:rPr>
      </w:pPr>
      <w:r w:rsidRPr="008A2057"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C356E8">
        <w:rPr>
          <w:rFonts w:ascii="標楷體" w:eastAsia="標楷體" w:hAnsi="標楷體" w:cs="標楷體" w:hint="eastAsia"/>
          <w:color w:val="000000"/>
          <w:sz w:val="28"/>
          <w:szCs w:val="28"/>
        </w:rPr>
        <w:t>秉持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D639F2">
        <w:rPr>
          <w:rFonts w:ascii="Arial" w:eastAsia="標楷體" w:hAnsi="Arial" w:cs="Arial" w:hint="eastAsia"/>
          <w:sz w:val="28"/>
        </w:rPr>
        <w:t>多花一點時間</w:t>
      </w:r>
      <w:r>
        <w:rPr>
          <w:rFonts w:ascii="Arial" w:eastAsia="標楷體" w:hAnsi="Arial" w:cs="Arial" w:hint="eastAsia"/>
          <w:sz w:val="28"/>
        </w:rPr>
        <w:t>傾聽</w:t>
      </w:r>
      <w:r w:rsidRPr="00D639F2">
        <w:rPr>
          <w:rFonts w:ascii="Arial" w:eastAsia="標楷體" w:hAnsi="Arial" w:cs="Arial" w:hint="eastAsia"/>
          <w:sz w:val="28"/>
        </w:rPr>
        <w:t>及多一</w:t>
      </w:r>
      <w:r>
        <w:rPr>
          <w:rFonts w:ascii="Arial" w:eastAsia="標楷體" w:hAnsi="Arial" w:cs="Arial" w:hint="eastAsia"/>
          <w:sz w:val="28"/>
        </w:rPr>
        <w:t>點關</w:t>
      </w:r>
      <w:r w:rsidRPr="00D639F2">
        <w:rPr>
          <w:rFonts w:ascii="Arial" w:eastAsia="標楷體" w:hAnsi="Arial" w:cs="Arial" w:hint="eastAsia"/>
          <w:sz w:val="28"/>
        </w:rPr>
        <w:t>心</w:t>
      </w:r>
      <w:r>
        <w:rPr>
          <w:rFonts w:ascii="Arial" w:eastAsia="標楷體" w:hAnsi="Arial" w:cs="Arial" w:hint="eastAsia"/>
          <w:sz w:val="28"/>
        </w:rPr>
        <w:t>」精神，發揮軍訓教官的獨特角色</w:t>
      </w:r>
      <w:r w:rsidR="007E74D4">
        <w:rPr>
          <w:rFonts w:ascii="Arial" w:eastAsia="標楷體" w:hAnsi="Arial" w:cs="Arial" w:hint="eastAsia"/>
          <w:sz w:val="28"/>
        </w:rPr>
        <w:t>，持續</w:t>
      </w:r>
      <w:r w:rsidR="007E74D4" w:rsidRPr="00FE450F">
        <w:rPr>
          <w:rFonts w:ascii="Arial" w:eastAsia="標楷體" w:hAnsi="Arial" w:cs="Arial" w:hint="eastAsia"/>
          <w:sz w:val="28"/>
        </w:rPr>
        <w:t>落實</w:t>
      </w:r>
      <w:r w:rsidR="007E74D4">
        <w:rPr>
          <w:rFonts w:ascii="Arial" w:eastAsia="標楷體" w:hAnsi="Arial" w:cs="Arial" w:hint="eastAsia"/>
          <w:sz w:val="28"/>
        </w:rPr>
        <w:t>暨</w:t>
      </w:r>
      <w:r w:rsidR="007E74D4" w:rsidRPr="00FE450F">
        <w:rPr>
          <w:rFonts w:ascii="Arial" w:eastAsia="標楷體" w:hAnsi="Arial" w:cs="Arial" w:hint="eastAsia"/>
          <w:sz w:val="28"/>
        </w:rPr>
        <w:t>強化學生校外</w:t>
      </w:r>
      <w:proofErr w:type="gramStart"/>
      <w:r w:rsidR="007E74D4" w:rsidRPr="00FE450F">
        <w:rPr>
          <w:rFonts w:ascii="Arial" w:eastAsia="標楷體" w:hAnsi="Arial" w:cs="Arial" w:hint="eastAsia"/>
          <w:sz w:val="28"/>
        </w:rPr>
        <w:t>賃</w:t>
      </w:r>
      <w:proofErr w:type="gramEnd"/>
      <w:r w:rsidR="007E74D4" w:rsidRPr="00FE450F">
        <w:rPr>
          <w:rFonts w:ascii="Arial" w:eastAsia="標楷體" w:hAnsi="Arial" w:cs="Arial" w:hint="eastAsia"/>
          <w:sz w:val="28"/>
        </w:rPr>
        <w:t>居安全</w:t>
      </w:r>
      <w:r w:rsidR="007E74D4">
        <w:rPr>
          <w:rFonts w:ascii="Arial" w:eastAsia="標楷體" w:hAnsi="Arial" w:cs="Arial" w:hint="eastAsia"/>
          <w:sz w:val="28"/>
        </w:rPr>
        <w:t>暨服務工作，建構</w:t>
      </w:r>
      <w:r w:rsidR="007E74D4" w:rsidRPr="00FE450F">
        <w:rPr>
          <w:rFonts w:ascii="Arial" w:eastAsia="標楷體" w:hAnsi="Arial" w:cs="Arial" w:hint="eastAsia"/>
          <w:sz w:val="28"/>
        </w:rPr>
        <w:t>學生</w:t>
      </w:r>
      <w:r w:rsidR="007E74D4">
        <w:rPr>
          <w:rFonts w:ascii="Arial" w:eastAsia="標楷體" w:hAnsi="Arial" w:cs="Arial" w:hint="eastAsia"/>
          <w:sz w:val="28"/>
        </w:rPr>
        <w:t>住得安</w:t>
      </w:r>
      <w:r w:rsidR="007E74D4" w:rsidRPr="00FE450F">
        <w:rPr>
          <w:rFonts w:ascii="Arial" w:eastAsia="標楷體" w:hAnsi="Arial" w:cs="Arial" w:hint="eastAsia"/>
          <w:sz w:val="28"/>
        </w:rPr>
        <w:t>心、</w:t>
      </w:r>
      <w:r w:rsidR="007E74D4">
        <w:rPr>
          <w:rFonts w:ascii="Arial" w:eastAsia="標楷體" w:hAnsi="Arial" w:cs="Arial" w:hint="eastAsia"/>
          <w:sz w:val="28"/>
        </w:rPr>
        <w:t>房東付出愛心、</w:t>
      </w:r>
      <w:r w:rsidR="007E74D4" w:rsidRPr="00FE450F">
        <w:rPr>
          <w:rFonts w:ascii="Arial" w:eastAsia="標楷體" w:hAnsi="Arial" w:cs="Arial" w:hint="eastAsia"/>
          <w:sz w:val="28"/>
        </w:rPr>
        <w:t>家長</w:t>
      </w:r>
      <w:r w:rsidR="007E74D4">
        <w:rPr>
          <w:rFonts w:ascii="Arial" w:eastAsia="標楷體" w:hAnsi="Arial" w:cs="Arial" w:hint="eastAsia"/>
          <w:sz w:val="28"/>
        </w:rPr>
        <w:t>可以</w:t>
      </w:r>
      <w:r w:rsidR="007E74D4" w:rsidRPr="00FE450F">
        <w:rPr>
          <w:rFonts w:ascii="Arial" w:eastAsia="標楷體" w:hAnsi="Arial" w:cs="Arial" w:hint="eastAsia"/>
          <w:sz w:val="28"/>
        </w:rPr>
        <w:t>放心</w:t>
      </w:r>
      <w:r w:rsidR="007E74D4">
        <w:rPr>
          <w:rFonts w:ascii="Arial" w:eastAsia="標楷體" w:hAnsi="Arial" w:cs="Arial" w:hint="eastAsia"/>
          <w:sz w:val="28"/>
        </w:rPr>
        <w:t>、學校更用</w:t>
      </w:r>
      <w:r w:rsidR="007E74D4" w:rsidRPr="00FE450F">
        <w:rPr>
          <w:rFonts w:ascii="Arial" w:eastAsia="標楷體" w:hAnsi="Arial" w:cs="Arial" w:hint="eastAsia"/>
          <w:sz w:val="28"/>
        </w:rPr>
        <w:t>心的</w:t>
      </w:r>
      <w:r w:rsidR="007E74D4">
        <w:rPr>
          <w:rFonts w:ascii="Arial" w:eastAsia="標楷體" w:hAnsi="Arial" w:cs="Arial" w:hint="eastAsia"/>
          <w:sz w:val="28"/>
        </w:rPr>
        <w:t>四</w:t>
      </w:r>
      <w:r w:rsidR="007E74D4" w:rsidRPr="00FE450F">
        <w:rPr>
          <w:rFonts w:ascii="Arial" w:eastAsia="標楷體" w:hAnsi="Arial" w:cs="Arial" w:hint="eastAsia"/>
          <w:sz w:val="28"/>
        </w:rPr>
        <w:t>贏局面</w:t>
      </w:r>
      <w:r w:rsidR="00D335D4">
        <w:rPr>
          <w:rFonts w:ascii="Arial" w:eastAsia="標楷體" w:hAnsi="Arial" w:cs="Arial" w:hint="eastAsia"/>
          <w:sz w:val="28"/>
        </w:rPr>
        <w:t>。</w:t>
      </w:r>
    </w:p>
    <w:p w:rsidR="00D335D4" w:rsidRDefault="00D335D4" w:rsidP="001E65BA">
      <w:pPr>
        <w:pStyle w:val="Standard"/>
        <w:widowControl/>
        <w:spacing w:line="340" w:lineRule="exact"/>
        <w:ind w:firstLineChars="200" w:firstLine="560"/>
        <w:jc w:val="both"/>
        <w:rPr>
          <w:rFonts w:ascii="Arial" w:eastAsia="標楷體" w:hAnsi="Arial" w:cs="Arial"/>
          <w:sz w:val="28"/>
        </w:rPr>
      </w:pPr>
    </w:p>
    <w:p w:rsidR="00D335D4" w:rsidRDefault="00D335D4" w:rsidP="001E65BA">
      <w:pPr>
        <w:pStyle w:val="Standard"/>
        <w:widowControl/>
        <w:spacing w:line="340" w:lineRule="exact"/>
        <w:ind w:firstLineChars="200" w:firstLine="560"/>
        <w:jc w:val="both"/>
        <w:rPr>
          <w:rFonts w:ascii="Arial" w:eastAsia="標楷體" w:hAnsi="Arial" w:cs="Arial"/>
          <w:sz w:val="28"/>
        </w:rPr>
      </w:pPr>
    </w:p>
    <w:p w:rsidR="00D335D4" w:rsidRDefault="00D335D4" w:rsidP="001E65BA">
      <w:pPr>
        <w:pStyle w:val="Standard"/>
        <w:widowControl/>
        <w:spacing w:line="340" w:lineRule="exact"/>
        <w:ind w:firstLineChars="200" w:firstLine="560"/>
        <w:jc w:val="both"/>
        <w:rPr>
          <w:rFonts w:ascii="Arial" w:eastAsia="標楷體" w:hAnsi="Arial" w:cs="Arial"/>
          <w:sz w:val="28"/>
        </w:rPr>
      </w:pPr>
    </w:p>
    <w:sectPr w:rsidR="00D335D4" w:rsidSect="002C193D">
      <w:headerReference w:type="default" r:id="rId8"/>
      <w:pgSz w:w="11906" w:h="16838"/>
      <w:pgMar w:top="1134" w:right="1134" w:bottom="1134" w:left="1134" w:header="851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6E" w:rsidRDefault="00196D6E">
      <w:r>
        <w:separator/>
      </w:r>
    </w:p>
  </w:endnote>
  <w:endnote w:type="continuationSeparator" w:id="0">
    <w:p w:rsidR="00196D6E" w:rsidRDefault="001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, 'Times New Roman'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6E" w:rsidRDefault="00196D6E">
      <w:r>
        <w:rPr>
          <w:color w:val="000000"/>
        </w:rPr>
        <w:separator/>
      </w:r>
    </w:p>
  </w:footnote>
  <w:footnote w:type="continuationSeparator" w:id="0">
    <w:p w:rsidR="00196D6E" w:rsidRDefault="0019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31E" w:rsidRDefault="00CE531E">
    <w:pPr>
      <w:pStyle w:val="a6"/>
    </w:pPr>
    <w:r>
      <w:rPr>
        <w:rFonts w:eastAsia="Times New Roman"/>
      </w:rPr>
      <w:t xml:space="preserve">                                       </w:t>
    </w:r>
    <w:r>
      <w:rPr>
        <w:rFonts w:eastAsia="Times New Roman"/>
        <w:sz w:val="28"/>
        <w:szCs w:val="2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BEC"/>
    <w:multiLevelType w:val="multilevel"/>
    <w:tmpl w:val="1C5C4784"/>
    <w:styleLink w:val="WW8Num6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5414B"/>
    <w:multiLevelType w:val="multilevel"/>
    <w:tmpl w:val="38020D8C"/>
    <w:styleLink w:val="WW8Num7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E041AD"/>
    <w:multiLevelType w:val="multilevel"/>
    <w:tmpl w:val="9418C884"/>
    <w:styleLink w:val="WW8Num11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C70DB0"/>
    <w:multiLevelType w:val="multilevel"/>
    <w:tmpl w:val="82F2FE18"/>
    <w:styleLink w:val="WW8Num8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C4839"/>
    <w:multiLevelType w:val="multilevel"/>
    <w:tmpl w:val="E9ECAF3C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F2ECD"/>
    <w:multiLevelType w:val="hybridMultilevel"/>
    <w:tmpl w:val="EBF0DCB6"/>
    <w:lvl w:ilvl="0" w:tplc="6176853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0637C4F"/>
    <w:multiLevelType w:val="multilevel"/>
    <w:tmpl w:val="7548A53C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4863926"/>
    <w:multiLevelType w:val="multilevel"/>
    <w:tmpl w:val="327058EE"/>
    <w:styleLink w:val="WW8Num13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8781F21"/>
    <w:multiLevelType w:val="hybridMultilevel"/>
    <w:tmpl w:val="A32E8962"/>
    <w:lvl w:ilvl="0" w:tplc="26AC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F729E"/>
    <w:multiLevelType w:val="multilevel"/>
    <w:tmpl w:val="F0CA144E"/>
    <w:styleLink w:val="WW8Num1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1F762C6"/>
    <w:multiLevelType w:val="multilevel"/>
    <w:tmpl w:val="200CF7B0"/>
    <w:styleLink w:val="WW8Num3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AC34D90"/>
    <w:multiLevelType w:val="multilevel"/>
    <w:tmpl w:val="820C8DE6"/>
    <w:styleLink w:val="WW8Num10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B105F2E"/>
    <w:multiLevelType w:val="multilevel"/>
    <w:tmpl w:val="491C035E"/>
    <w:styleLink w:val="WW8Num9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66EC2C7E"/>
    <w:multiLevelType w:val="hybridMultilevel"/>
    <w:tmpl w:val="2D5444D6"/>
    <w:lvl w:ilvl="0" w:tplc="3586BA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276610"/>
    <w:multiLevelType w:val="multilevel"/>
    <w:tmpl w:val="71D8EE94"/>
    <w:styleLink w:val="WW8Num4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70F52E8"/>
    <w:multiLevelType w:val="multilevel"/>
    <w:tmpl w:val="8DAEBCF4"/>
    <w:styleLink w:val="WW8Num12"/>
    <w:lvl w:ilvl="0">
      <w:start w:val="1"/>
      <w:numFmt w:val="japaneseCounting"/>
      <w:lvlText w:val="(%1)"/>
      <w:lvlJc w:val="left"/>
      <w:pPr>
        <w:ind w:left="2415" w:hanging="720"/>
      </w:pPr>
    </w:lvl>
    <w:lvl w:ilvl="1">
      <w:start w:val="1"/>
      <w:numFmt w:val="ideographTraditional"/>
      <w:lvlText w:val="%2、"/>
      <w:lvlJc w:val="left"/>
      <w:pPr>
        <w:ind w:left="2655" w:hanging="480"/>
      </w:pPr>
    </w:lvl>
    <w:lvl w:ilvl="2">
      <w:start w:val="1"/>
      <w:numFmt w:val="lowerRoman"/>
      <w:lvlText w:val="%3."/>
      <w:lvlJc w:val="right"/>
      <w:pPr>
        <w:ind w:left="3135" w:hanging="480"/>
      </w:pPr>
    </w:lvl>
    <w:lvl w:ilvl="3">
      <w:start w:val="1"/>
      <w:numFmt w:val="decimal"/>
      <w:lvlText w:val="%4."/>
      <w:lvlJc w:val="left"/>
      <w:pPr>
        <w:ind w:left="3615" w:hanging="480"/>
      </w:pPr>
    </w:lvl>
    <w:lvl w:ilvl="4">
      <w:start w:val="1"/>
      <w:numFmt w:val="ideographTraditional"/>
      <w:lvlText w:val="%5、"/>
      <w:lvlJc w:val="left"/>
      <w:pPr>
        <w:ind w:left="4095" w:hanging="480"/>
      </w:pPr>
    </w:lvl>
    <w:lvl w:ilvl="5">
      <w:start w:val="1"/>
      <w:numFmt w:val="lowerRoman"/>
      <w:lvlText w:val="%6."/>
      <w:lvlJc w:val="right"/>
      <w:pPr>
        <w:ind w:left="4575" w:hanging="480"/>
      </w:pPr>
    </w:lvl>
    <w:lvl w:ilvl="6">
      <w:start w:val="1"/>
      <w:numFmt w:val="decimal"/>
      <w:lvlText w:val="%7."/>
      <w:lvlJc w:val="left"/>
      <w:pPr>
        <w:ind w:left="5055" w:hanging="480"/>
      </w:pPr>
    </w:lvl>
    <w:lvl w:ilvl="7">
      <w:start w:val="1"/>
      <w:numFmt w:val="ideographTraditional"/>
      <w:lvlText w:val="%8、"/>
      <w:lvlJc w:val="left"/>
      <w:pPr>
        <w:ind w:left="5535" w:hanging="480"/>
      </w:pPr>
    </w:lvl>
    <w:lvl w:ilvl="8">
      <w:start w:val="1"/>
      <w:numFmt w:val="lowerRoman"/>
      <w:lvlText w:val="%9."/>
      <w:lvlJc w:val="right"/>
      <w:pPr>
        <w:ind w:left="6015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4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7"/>
  </w:num>
  <w:num w:numId="14">
    <w:abstractNumId w:val="4"/>
    <w:lvlOverride w:ilvl="0">
      <w:startOverride w:val="1"/>
    </w:lvlOverride>
  </w:num>
  <w:num w:numId="15">
    <w:abstractNumId w:val="1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82"/>
    <w:rsid w:val="00004503"/>
    <w:rsid w:val="00026615"/>
    <w:rsid w:val="00027248"/>
    <w:rsid w:val="0004071E"/>
    <w:rsid w:val="0005269C"/>
    <w:rsid w:val="00070D1A"/>
    <w:rsid w:val="00090B68"/>
    <w:rsid w:val="000A31BB"/>
    <w:rsid w:val="000A585F"/>
    <w:rsid w:val="000A7F96"/>
    <w:rsid w:val="000C3804"/>
    <w:rsid w:val="000C6F65"/>
    <w:rsid w:val="000D084D"/>
    <w:rsid w:val="000D57CD"/>
    <w:rsid w:val="000E5B15"/>
    <w:rsid w:val="001237B4"/>
    <w:rsid w:val="0012512B"/>
    <w:rsid w:val="00140F90"/>
    <w:rsid w:val="00141646"/>
    <w:rsid w:val="00177C1A"/>
    <w:rsid w:val="00181F2B"/>
    <w:rsid w:val="00196D6E"/>
    <w:rsid w:val="001D4A1D"/>
    <w:rsid w:val="001D7DE6"/>
    <w:rsid w:val="001E65BA"/>
    <w:rsid w:val="002150F8"/>
    <w:rsid w:val="0022433F"/>
    <w:rsid w:val="002B7580"/>
    <w:rsid w:val="002C193D"/>
    <w:rsid w:val="002E5640"/>
    <w:rsid w:val="002F07D6"/>
    <w:rsid w:val="002F6C47"/>
    <w:rsid w:val="002F71D9"/>
    <w:rsid w:val="003111EB"/>
    <w:rsid w:val="00312DD8"/>
    <w:rsid w:val="003209D8"/>
    <w:rsid w:val="00345277"/>
    <w:rsid w:val="00360FB3"/>
    <w:rsid w:val="00363925"/>
    <w:rsid w:val="003A4146"/>
    <w:rsid w:val="003B6539"/>
    <w:rsid w:val="003D1AEF"/>
    <w:rsid w:val="003E7AF8"/>
    <w:rsid w:val="003F1219"/>
    <w:rsid w:val="00411681"/>
    <w:rsid w:val="0044445C"/>
    <w:rsid w:val="00476904"/>
    <w:rsid w:val="0047731C"/>
    <w:rsid w:val="00481C84"/>
    <w:rsid w:val="004A7C2C"/>
    <w:rsid w:val="004C7982"/>
    <w:rsid w:val="004F00BA"/>
    <w:rsid w:val="004F4084"/>
    <w:rsid w:val="00502A97"/>
    <w:rsid w:val="005107F2"/>
    <w:rsid w:val="005269ED"/>
    <w:rsid w:val="00572396"/>
    <w:rsid w:val="00597B6C"/>
    <w:rsid w:val="005A61DC"/>
    <w:rsid w:val="005C2B64"/>
    <w:rsid w:val="00603B48"/>
    <w:rsid w:val="006073AB"/>
    <w:rsid w:val="00610F8E"/>
    <w:rsid w:val="006127C4"/>
    <w:rsid w:val="00662113"/>
    <w:rsid w:val="006824A1"/>
    <w:rsid w:val="00686E07"/>
    <w:rsid w:val="006916F8"/>
    <w:rsid w:val="0073213A"/>
    <w:rsid w:val="00740632"/>
    <w:rsid w:val="0078062F"/>
    <w:rsid w:val="007B6C82"/>
    <w:rsid w:val="007C3A34"/>
    <w:rsid w:val="007E74D4"/>
    <w:rsid w:val="007F265C"/>
    <w:rsid w:val="007F431B"/>
    <w:rsid w:val="007F4FFA"/>
    <w:rsid w:val="0080222B"/>
    <w:rsid w:val="008150FA"/>
    <w:rsid w:val="0081637A"/>
    <w:rsid w:val="008221C1"/>
    <w:rsid w:val="008850D1"/>
    <w:rsid w:val="008852E7"/>
    <w:rsid w:val="0089025F"/>
    <w:rsid w:val="00891EF5"/>
    <w:rsid w:val="008A2057"/>
    <w:rsid w:val="008D0C4D"/>
    <w:rsid w:val="008D0C95"/>
    <w:rsid w:val="008F0F6B"/>
    <w:rsid w:val="008F6FA9"/>
    <w:rsid w:val="00900813"/>
    <w:rsid w:val="00903A87"/>
    <w:rsid w:val="009109FE"/>
    <w:rsid w:val="00913395"/>
    <w:rsid w:val="00916BAC"/>
    <w:rsid w:val="009330A6"/>
    <w:rsid w:val="00944CC0"/>
    <w:rsid w:val="00954C14"/>
    <w:rsid w:val="00963F9C"/>
    <w:rsid w:val="00971C3D"/>
    <w:rsid w:val="00981609"/>
    <w:rsid w:val="009E2882"/>
    <w:rsid w:val="009E4D13"/>
    <w:rsid w:val="009E547C"/>
    <w:rsid w:val="009F6D16"/>
    <w:rsid w:val="00A14A42"/>
    <w:rsid w:val="00A16DB3"/>
    <w:rsid w:val="00A218C6"/>
    <w:rsid w:val="00A41767"/>
    <w:rsid w:val="00A6513F"/>
    <w:rsid w:val="00A83B2F"/>
    <w:rsid w:val="00A95AA7"/>
    <w:rsid w:val="00AA030F"/>
    <w:rsid w:val="00AA3726"/>
    <w:rsid w:val="00AE0945"/>
    <w:rsid w:val="00AF0A7C"/>
    <w:rsid w:val="00AF1A8D"/>
    <w:rsid w:val="00AF72F0"/>
    <w:rsid w:val="00B21C90"/>
    <w:rsid w:val="00B27597"/>
    <w:rsid w:val="00B44D83"/>
    <w:rsid w:val="00B5494D"/>
    <w:rsid w:val="00B63C97"/>
    <w:rsid w:val="00B87AC5"/>
    <w:rsid w:val="00BB174E"/>
    <w:rsid w:val="00BC16EF"/>
    <w:rsid w:val="00BD04C2"/>
    <w:rsid w:val="00BE0628"/>
    <w:rsid w:val="00C0080F"/>
    <w:rsid w:val="00C17D25"/>
    <w:rsid w:val="00C21454"/>
    <w:rsid w:val="00C23C84"/>
    <w:rsid w:val="00C24E35"/>
    <w:rsid w:val="00C356E8"/>
    <w:rsid w:val="00C41B47"/>
    <w:rsid w:val="00C72D00"/>
    <w:rsid w:val="00C83C81"/>
    <w:rsid w:val="00CE531E"/>
    <w:rsid w:val="00D123EA"/>
    <w:rsid w:val="00D144BD"/>
    <w:rsid w:val="00D31644"/>
    <w:rsid w:val="00D335D4"/>
    <w:rsid w:val="00D52347"/>
    <w:rsid w:val="00D64115"/>
    <w:rsid w:val="00D96505"/>
    <w:rsid w:val="00DA0060"/>
    <w:rsid w:val="00DF7725"/>
    <w:rsid w:val="00E014CB"/>
    <w:rsid w:val="00E242CE"/>
    <w:rsid w:val="00E637EB"/>
    <w:rsid w:val="00EC49D7"/>
    <w:rsid w:val="00EE3C52"/>
    <w:rsid w:val="00EF4FFC"/>
    <w:rsid w:val="00F31C0B"/>
    <w:rsid w:val="00F3531E"/>
    <w:rsid w:val="00F46462"/>
    <w:rsid w:val="00F468DC"/>
    <w:rsid w:val="00F51DB6"/>
    <w:rsid w:val="00F51EF9"/>
    <w:rsid w:val="00F520B1"/>
    <w:rsid w:val="00F55CDB"/>
    <w:rsid w:val="00F65104"/>
    <w:rsid w:val="00F81FB9"/>
    <w:rsid w:val="00FB08C2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76D3"/>
  <w15:chartTrackingRefBased/>
  <w15:docId w15:val="{4619B992-6FEE-41D2-A10D-CB64512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ind w:firstLine="720"/>
    </w:pPr>
    <w:rPr>
      <w:rFonts w:eastAsia="標楷體"/>
      <w:sz w:val="36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customStyle="1" w:styleId="a8">
    <w:name w:val="頁首 字元"/>
    <w:uiPriority w:val="99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textstory1">
    <w:name w:val="text_story1"/>
    <w:rPr>
      <w:rFonts w:ascii="ө, 'Times New Roman'" w:eastAsia="ө, 'Times New Roman'" w:hAnsi="ө, 'Times New Roman'" w:cs="ө, 'Times New Roman'"/>
      <w:i w:val="0"/>
      <w:iCs w:val="0"/>
      <w:strike w:val="0"/>
      <w:dstrike w:val="0"/>
      <w:color w:val="000000"/>
      <w:sz w:val="22"/>
      <w:szCs w:val="22"/>
      <w:u w:val="none"/>
    </w:rPr>
  </w:style>
  <w:style w:type="character" w:styleId="aa">
    <w:name w:val="Hyperlink"/>
    <w:uiPriority w:val="99"/>
    <w:unhideWhenUsed/>
    <w:rsid w:val="0022433F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E2EA-513B-44EC-9FAF-E8D609D0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Links>
    <vt:vector size="6" baseType="variant"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https://house.nfu.edu.tw/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加強注意交通安全，擁抱青春活力</dc:title>
  <dc:subject/>
  <dc:creator>moejsmpc</dc:creator>
  <cp:keywords/>
  <cp:lastModifiedBy>謝維峰公用信箱電腦</cp:lastModifiedBy>
  <cp:revision>2</cp:revision>
  <cp:lastPrinted>2015-11-17T08:12:00Z</cp:lastPrinted>
  <dcterms:created xsi:type="dcterms:W3CDTF">2019-11-14T01:53:00Z</dcterms:created>
  <dcterms:modified xsi:type="dcterms:W3CDTF">2019-11-14T01:53:00Z</dcterms:modified>
</cp:coreProperties>
</file>