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B3" w:rsidRPr="008E1C08" w:rsidRDefault="003559B3" w:rsidP="003559B3">
      <w:pPr>
        <w:spacing w:beforeLines="50" w:before="180" w:afterLines="50" w:after="180" w:line="360" w:lineRule="auto"/>
        <w:jc w:val="both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8E1C08">
        <w:rPr>
          <w:rFonts w:ascii="標楷體" w:eastAsia="標楷體" w:hAnsi="標楷體" w:hint="eastAsia"/>
          <w:b/>
          <w:sz w:val="28"/>
          <w:szCs w:val="28"/>
        </w:rPr>
        <w:t>「2014年全國學生圖畫書創作獎」建議</w:t>
      </w:r>
      <w:r w:rsidR="003E07C5" w:rsidRPr="008E1C08">
        <w:rPr>
          <w:rFonts w:ascii="標楷體" w:eastAsia="標楷體" w:hAnsi="標楷體" w:hint="eastAsia"/>
          <w:b/>
          <w:sz w:val="28"/>
          <w:szCs w:val="28"/>
        </w:rPr>
        <w:t>採訪</w:t>
      </w:r>
      <w:r w:rsidRPr="008E1C08">
        <w:rPr>
          <w:rFonts w:ascii="標楷體" w:eastAsia="標楷體" w:hAnsi="標楷體" w:hint="eastAsia"/>
          <w:b/>
          <w:sz w:val="28"/>
          <w:szCs w:val="28"/>
        </w:rPr>
        <w:t>名單</w:t>
      </w:r>
    </w:p>
    <w:p w:rsidR="003559B3" w:rsidRPr="008E1C08" w:rsidRDefault="003559B3" w:rsidP="003559B3">
      <w:pPr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</w:pPr>
      <w:r w:rsidRPr="008E1C08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特優得獎者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271"/>
        <w:gridCol w:w="1620"/>
        <w:gridCol w:w="6480"/>
      </w:tblGrid>
      <w:tr w:rsidR="00EE5B61" w:rsidRPr="00FE2C13">
        <w:tblPrEx>
          <w:tblCellMar>
            <w:top w:w="0" w:type="dxa"/>
            <w:bottom w:w="0" w:type="dxa"/>
          </w:tblCellMar>
        </w:tblPrEx>
        <w:trPr>
          <w:cantSplit/>
          <w:trHeight w:val="600"/>
          <w:tblHeader/>
        </w:trPr>
        <w:tc>
          <w:tcPr>
            <w:tcW w:w="1069" w:type="dxa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1" w:type="dxa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1620" w:type="dxa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FE2C13">
              <w:rPr>
                <w:rFonts w:ascii="標楷體" w:eastAsia="標楷體" w:hAnsi="標楷體" w:hint="eastAsia"/>
                <w:bCs/>
              </w:rPr>
              <w:t>組別</w:t>
            </w:r>
          </w:p>
        </w:tc>
        <w:tc>
          <w:tcPr>
            <w:tcW w:w="6480" w:type="dxa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FE2C13">
              <w:rPr>
                <w:rFonts w:ascii="標楷體" w:eastAsia="標楷體" w:hAnsi="標楷體" w:hint="eastAsia"/>
                <w:bCs/>
              </w:rPr>
              <w:t>圖片</w:t>
            </w:r>
          </w:p>
        </w:tc>
      </w:tr>
      <w:tr w:rsidR="00EE5B61" w:rsidRPr="00FE2C1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69" w:type="dxa"/>
            <w:shd w:val="clear" w:color="auto" w:fill="D9D9D9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許智崎</w:t>
            </w:r>
          </w:p>
        </w:tc>
        <w:tc>
          <w:tcPr>
            <w:tcW w:w="1271" w:type="dxa"/>
            <w:shd w:val="clear" w:color="auto" w:fill="D9D9D9"/>
            <w:vAlign w:val="center"/>
          </w:tcPr>
          <w:p w:rsidR="00EE5B61" w:rsidRPr="00FE2C13" w:rsidRDefault="00EE5B61" w:rsidP="00702733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我家多了一個ㄊㄚ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國小低年級組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EE5B61" w:rsidRPr="00FE2C13" w:rsidRDefault="00CD3B72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30D21">
              <w:rPr>
                <w:noProof/>
              </w:rPr>
              <w:drawing>
                <wp:inline distT="0" distB="0" distL="0" distR="0">
                  <wp:extent cx="809625" cy="1152525"/>
                  <wp:effectExtent l="0" t="0" r="0" b="0"/>
                  <wp:docPr id="1" name="圖片 1" descr="A1-002  封底(小圖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1-002  封底(小圖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9B3" w:rsidRPr="00FE2C13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1069" w:type="dxa"/>
            <w:vAlign w:val="center"/>
          </w:tcPr>
          <w:p w:rsidR="003559B3" w:rsidRPr="00FE2C13" w:rsidRDefault="003559B3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評審評語</w:t>
            </w:r>
          </w:p>
        </w:tc>
        <w:tc>
          <w:tcPr>
            <w:tcW w:w="9371" w:type="dxa"/>
            <w:gridSpan w:val="3"/>
            <w:vAlign w:val="center"/>
          </w:tcPr>
          <w:p w:rsidR="003559B3" w:rsidRPr="001E68AA" w:rsidRDefault="003559B3" w:rsidP="009D2184">
            <w:pPr>
              <w:spacing w:line="0" w:lineRule="atLeast"/>
              <w:ind w:firstLineChars="100" w:firstLine="260"/>
              <w:jc w:val="both"/>
              <w:rPr>
                <w:rFonts w:ascii="標楷體" w:eastAsia="標楷體" w:hAnsi="標楷體" w:hint="eastAsia"/>
                <w:bCs/>
              </w:rPr>
            </w:pPr>
            <w:r w:rsidRPr="001E68AA">
              <w:rPr>
                <w:rFonts w:eastAsia="標楷體" w:hint="eastAsia"/>
                <w:sz w:val="26"/>
                <w:szCs w:val="26"/>
              </w:rPr>
              <w:t>故事一開始就說：「從小最喜歡被爸爸抱」</w:t>
            </w:r>
            <w:r w:rsidR="0080399A">
              <w:rPr>
                <w:rFonts w:eastAsia="標楷體" w:hint="eastAsia"/>
                <w:sz w:val="26"/>
                <w:szCs w:val="26"/>
              </w:rPr>
              <w:t>，</w:t>
            </w:r>
            <w:r w:rsidRPr="001E68AA">
              <w:rPr>
                <w:rFonts w:eastAsia="標楷體" w:hint="eastAsia"/>
                <w:sz w:val="26"/>
                <w:szCs w:val="26"/>
              </w:rPr>
              <w:t>看了圖畫表現，令人打從心底笑出來；圖畫的表現力，幽默有趣，故事發展引人入勝，而為了表現長頸鹿的高大，以上下翻頁加長的設計方式，強化了閱讀的視覺效果，感覺很讚。</w:t>
            </w:r>
          </w:p>
        </w:tc>
      </w:tr>
      <w:tr w:rsidR="00EE5B61" w:rsidRPr="00FE2C1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69" w:type="dxa"/>
            <w:shd w:val="clear" w:color="auto" w:fill="D9D9D9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洪于翔</w:t>
            </w:r>
          </w:p>
        </w:tc>
        <w:tc>
          <w:tcPr>
            <w:tcW w:w="1271" w:type="dxa"/>
            <w:shd w:val="clear" w:color="auto" w:fill="D9D9D9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神奇牙膏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國小中年級組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EE5B61" w:rsidRPr="00FE2C13" w:rsidRDefault="00CD3B72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30D21">
              <w:rPr>
                <w:noProof/>
              </w:rPr>
              <w:drawing>
                <wp:inline distT="0" distB="0" distL="0" distR="0">
                  <wp:extent cx="981075" cy="1381125"/>
                  <wp:effectExtent l="0" t="0" r="0" b="0"/>
                  <wp:docPr id="2" name="圖片 2" descr="A2-066 P5(小圖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2-066 P5(小圖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9B3" w:rsidRPr="00FE2C13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069" w:type="dxa"/>
            <w:vAlign w:val="center"/>
          </w:tcPr>
          <w:p w:rsidR="003559B3" w:rsidRPr="00FE2C13" w:rsidRDefault="003559B3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評審評語</w:t>
            </w:r>
          </w:p>
        </w:tc>
        <w:tc>
          <w:tcPr>
            <w:tcW w:w="9371" w:type="dxa"/>
            <w:gridSpan w:val="3"/>
            <w:vAlign w:val="center"/>
          </w:tcPr>
          <w:p w:rsidR="003559B3" w:rsidRPr="001E68AA" w:rsidRDefault="003559B3" w:rsidP="009D2184">
            <w:pPr>
              <w:spacing w:line="0" w:lineRule="atLeast"/>
              <w:ind w:firstLineChars="100" w:firstLine="260"/>
              <w:jc w:val="both"/>
              <w:rPr>
                <w:rFonts w:ascii="標楷體" w:eastAsia="標楷體" w:hAnsi="標楷體" w:hint="eastAsia"/>
                <w:bCs/>
              </w:rPr>
            </w:pPr>
            <w:r w:rsidRPr="001E68AA">
              <w:rPr>
                <w:rFonts w:eastAsia="標楷體" w:hint="eastAsia"/>
                <w:sz w:val="26"/>
                <w:szCs w:val="26"/>
              </w:rPr>
              <w:t>用生動活潑的圖畫，把腦中的奇想畫成有趣的故事，讓不可能的事在圖像表達中，擬真演出。封面以骷髏頭和鬼臉南瓜，營造了神秘氣氛，引起讀者的好奇。書中牙膏由造型的藝術，發展到舞動的藝術，不但安排了故事起承轉合，也顯示作者不斷「再創造」的潛在動力。</w:t>
            </w:r>
          </w:p>
        </w:tc>
      </w:tr>
      <w:tr w:rsidR="00EE5B61" w:rsidRPr="00FE2C1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69" w:type="dxa"/>
            <w:shd w:val="clear" w:color="auto" w:fill="D9D9D9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黃愉婷</w:t>
            </w:r>
          </w:p>
        </w:tc>
        <w:tc>
          <w:tcPr>
            <w:tcW w:w="1271" w:type="dxa"/>
            <w:shd w:val="clear" w:color="auto" w:fill="D9D9D9"/>
            <w:vAlign w:val="center"/>
          </w:tcPr>
          <w:p w:rsidR="00EE5B61" w:rsidRPr="00FE2C13" w:rsidRDefault="00EE5B61" w:rsidP="00702733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阿公去那裡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國小高年級組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EE5B61" w:rsidRPr="00FE2C13" w:rsidRDefault="00CD3B72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30D21">
              <w:rPr>
                <w:noProof/>
              </w:rPr>
              <w:drawing>
                <wp:inline distT="0" distB="0" distL="0" distR="0">
                  <wp:extent cx="1876425" cy="1285875"/>
                  <wp:effectExtent l="0" t="0" r="0" b="0"/>
                  <wp:docPr id="3" name="圖片 3" descr="A3-006  P21-22(小圖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3-006  P21-22(小圖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9B3" w:rsidRPr="00FE2C1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69" w:type="dxa"/>
            <w:vAlign w:val="center"/>
          </w:tcPr>
          <w:p w:rsidR="003559B3" w:rsidRPr="00FE2C13" w:rsidRDefault="003559B3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評審評語</w:t>
            </w:r>
          </w:p>
        </w:tc>
        <w:tc>
          <w:tcPr>
            <w:tcW w:w="9371" w:type="dxa"/>
            <w:gridSpan w:val="3"/>
          </w:tcPr>
          <w:p w:rsidR="003559B3" w:rsidRPr="001E68AA" w:rsidRDefault="003559B3" w:rsidP="009D2184">
            <w:pPr>
              <w:spacing w:line="0" w:lineRule="atLeast"/>
              <w:ind w:firstLineChars="200" w:firstLine="520"/>
              <w:jc w:val="both"/>
              <w:rPr>
                <w:rFonts w:ascii="標楷體" w:eastAsia="標楷體" w:hAnsi="標楷體" w:hint="eastAsia"/>
                <w:bCs/>
              </w:rPr>
            </w:pPr>
            <w:r w:rsidRPr="001E68AA">
              <w:rPr>
                <w:rFonts w:ascii="標楷體" w:eastAsia="標楷體" w:hAnsi="標楷體" w:hint="eastAsia"/>
                <w:sz w:val="26"/>
                <w:szCs w:val="26"/>
              </w:rPr>
              <w:t>一句一句的文字，像似坐在床邊對臥床多年的阿公，溫暖的輕輕喊話，令人動容。文與圖搭配十分完整，繪圖方式樸實、誠懇又不失趣味，主題雖然是疾病，卻不悲情，反而表現出樂觀的態度。書中描繪想像阿公在昏迷中，可能去了哪裡？有精采的見解，很棒！最後封底還有作者心中期望的畫面─幫阿公推輪椅散步於花中。真是一本開朗的書！</w:t>
            </w:r>
          </w:p>
        </w:tc>
      </w:tr>
      <w:tr w:rsidR="00EE5B61" w:rsidRPr="00FE2C1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69" w:type="dxa"/>
            <w:shd w:val="clear" w:color="auto" w:fill="D9D9D9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曾子旭</w:t>
            </w:r>
          </w:p>
        </w:tc>
        <w:tc>
          <w:tcPr>
            <w:tcW w:w="1271" w:type="dxa"/>
            <w:shd w:val="clear" w:color="auto" w:fill="D9D9D9"/>
            <w:vAlign w:val="center"/>
          </w:tcPr>
          <w:p w:rsidR="00EE5B61" w:rsidRPr="00FE2C13" w:rsidRDefault="00EE5B61" w:rsidP="00702733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假如我是大肚王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EE5B61" w:rsidRPr="00FE2C13" w:rsidRDefault="00CD3B72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30D21">
              <w:rPr>
                <w:noProof/>
              </w:rPr>
              <w:drawing>
                <wp:inline distT="0" distB="0" distL="0" distR="0">
                  <wp:extent cx="1781175" cy="1257300"/>
                  <wp:effectExtent l="0" t="0" r="0" b="0"/>
                  <wp:docPr id="4" name="圖片 4" descr="B-104   封底(小圖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-104   封底(小圖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9B3" w:rsidRPr="00FE2C13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069" w:type="dxa"/>
            <w:vAlign w:val="center"/>
          </w:tcPr>
          <w:p w:rsidR="003559B3" w:rsidRPr="00FE2C13" w:rsidRDefault="003559B3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lastRenderedPageBreak/>
              <w:t>評審評語</w:t>
            </w:r>
          </w:p>
        </w:tc>
        <w:tc>
          <w:tcPr>
            <w:tcW w:w="9371" w:type="dxa"/>
            <w:gridSpan w:val="3"/>
            <w:vAlign w:val="center"/>
          </w:tcPr>
          <w:p w:rsidR="003559B3" w:rsidRPr="001E68AA" w:rsidRDefault="003559B3" w:rsidP="009D2184">
            <w:pPr>
              <w:spacing w:line="0" w:lineRule="atLeast"/>
              <w:ind w:firstLineChars="200" w:firstLine="520"/>
              <w:jc w:val="both"/>
              <w:rPr>
                <w:rFonts w:ascii="標楷體" w:eastAsia="標楷體" w:hAnsi="標楷體" w:hint="eastAsia"/>
                <w:bCs/>
              </w:rPr>
            </w:pPr>
            <w:r w:rsidRPr="001E68AA">
              <w:rPr>
                <w:rFonts w:ascii="標楷體" w:eastAsia="標楷體" w:hAnsi="標楷體" w:hint="eastAsia"/>
                <w:sz w:val="26"/>
                <w:szCs w:val="26"/>
              </w:rPr>
              <w:t>以家鄉為本，從找尋先祖起源的線索，想像自己是大肚王人選的各樣主張作法，這是一本用心鑽研且有想法的作品。透過圖文的配搭，對當上大肚王後的計畫作為，論述清晰，畫面鋪排豐富用心，使本部作品充滿力量和想法。</w:t>
            </w:r>
          </w:p>
        </w:tc>
      </w:tr>
      <w:tr w:rsidR="00EE5B61" w:rsidRPr="00FE2C13">
        <w:tblPrEx>
          <w:tblCellMar>
            <w:top w:w="0" w:type="dxa"/>
            <w:bottom w:w="0" w:type="dxa"/>
          </w:tblCellMar>
        </w:tblPrEx>
        <w:trPr>
          <w:cantSplit/>
          <w:trHeight w:val="1766"/>
        </w:trPr>
        <w:tc>
          <w:tcPr>
            <w:tcW w:w="1069" w:type="dxa"/>
            <w:shd w:val="clear" w:color="auto" w:fill="D9D9D9"/>
            <w:vAlign w:val="center"/>
          </w:tcPr>
          <w:p w:rsidR="00EE5B61" w:rsidRPr="002E17F3" w:rsidRDefault="00EE5B61" w:rsidP="009D218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2E17F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羅孝慈</w:t>
            </w:r>
          </w:p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E17F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忻蓉萱</w:t>
            </w:r>
          </w:p>
        </w:tc>
        <w:tc>
          <w:tcPr>
            <w:tcW w:w="1271" w:type="dxa"/>
            <w:shd w:val="clear" w:color="auto" w:fill="D9D9D9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帽事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高中（職）組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EE5B61" w:rsidRPr="00FE2C13" w:rsidRDefault="00CD3B72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30D21">
              <w:rPr>
                <w:noProof/>
              </w:rPr>
              <w:drawing>
                <wp:inline distT="0" distB="0" distL="0" distR="0">
                  <wp:extent cx="1762125" cy="1247775"/>
                  <wp:effectExtent l="0" t="0" r="0" b="0"/>
                  <wp:docPr id="5" name="圖片 5" descr="C-681 P2(小圖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-681 P2(小圖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9B3" w:rsidRPr="00FE2C13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069" w:type="dxa"/>
            <w:vAlign w:val="center"/>
          </w:tcPr>
          <w:p w:rsidR="003559B3" w:rsidRPr="00FE2C13" w:rsidRDefault="003559B3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評審評語</w:t>
            </w:r>
          </w:p>
        </w:tc>
        <w:tc>
          <w:tcPr>
            <w:tcW w:w="9371" w:type="dxa"/>
            <w:gridSpan w:val="3"/>
            <w:vAlign w:val="center"/>
          </w:tcPr>
          <w:p w:rsidR="003559B3" w:rsidRPr="001E68AA" w:rsidRDefault="003559B3" w:rsidP="009D2184">
            <w:pPr>
              <w:spacing w:line="0" w:lineRule="atLeast"/>
              <w:ind w:firstLineChars="200" w:firstLine="520"/>
              <w:jc w:val="both"/>
              <w:rPr>
                <w:rFonts w:eastAsia="標楷體" w:hint="eastAsia"/>
                <w:sz w:val="26"/>
                <w:szCs w:val="26"/>
              </w:rPr>
            </w:pPr>
            <w:r w:rsidRPr="001E68AA">
              <w:rPr>
                <w:rFonts w:eastAsia="標楷體" w:hint="eastAsia"/>
                <w:sz w:val="26"/>
                <w:szCs w:val="26"/>
              </w:rPr>
              <w:t>藉著追回被風吹走的帽子，回到從前的時光裡，表達「人生如此單純而美好」。作者把一件浪漫往事，利用一頁頁畫面敘述，宛如電影的手法。原來平凡的人生也有美麗的回憶！</w:t>
            </w:r>
          </w:p>
          <w:p w:rsidR="003559B3" w:rsidRPr="00FE2C13" w:rsidRDefault="003559B3" w:rsidP="009D2184">
            <w:pPr>
              <w:spacing w:line="0" w:lineRule="atLeast"/>
              <w:ind w:firstLineChars="200" w:firstLine="520"/>
              <w:jc w:val="both"/>
              <w:rPr>
                <w:rFonts w:ascii="標楷體" w:eastAsia="標楷體" w:hAnsi="標楷體" w:hint="eastAsia"/>
                <w:bCs/>
              </w:rPr>
            </w:pPr>
            <w:r w:rsidRPr="001E68AA">
              <w:rPr>
                <w:rFonts w:eastAsia="標楷體" w:hint="eastAsia"/>
                <w:sz w:val="26"/>
                <w:szCs w:val="26"/>
              </w:rPr>
              <w:t>作品繪圖線條簡潔，人物動作造形洗鍊，構圖編排、背景點綴與內容鋪陳，都是世故人生的寫照。</w:t>
            </w:r>
          </w:p>
        </w:tc>
      </w:tr>
      <w:tr w:rsidR="00EE5B61" w:rsidRPr="00FE2C1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69" w:type="dxa"/>
            <w:shd w:val="clear" w:color="auto" w:fill="D9D9D9"/>
            <w:vAlign w:val="center"/>
          </w:tcPr>
          <w:p w:rsidR="00EE5B61" w:rsidRPr="002E17F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E17F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鄭萱婕</w:t>
            </w:r>
          </w:p>
        </w:tc>
        <w:tc>
          <w:tcPr>
            <w:tcW w:w="1271" w:type="dxa"/>
            <w:shd w:val="clear" w:color="auto" w:fill="D9D9D9"/>
            <w:vAlign w:val="center"/>
          </w:tcPr>
          <w:p w:rsidR="00EE5B61" w:rsidRPr="002E17F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E17F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捉迷藏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大專組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EE5B61" w:rsidRPr="00FE2C13" w:rsidRDefault="00CD3B72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30D21">
              <w:rPr>
                <w:noProof/>
              </w:rPr>
              <w:drawing>
                <wp:inline distT="0" distB="0" distL="0" distR="0">
                  <wp:extent cx="1457325" cy="1028700"/>
                  <wp:effectExtent l="0" t="0" r="0" b="0"/>
                  <wp:docPr id="6" name="圖片 6" descr="D-0140(小圖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-0140(小圖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9B3" w:rsidRPr="00FE2C13">
        <w:tblPrEx>
          <w:tblCellMar>
            <w:top w:w="0" w:type="dxa"/>
            <w:bottom w:w="0" w:type="dxa"/>
          </w:tblCellMar>
        </w:tblPrEx>
        <w:trPr>
          <w:cantSplit/>
          <w:trHeight w:val="1348"/>
        </w:trPr>
        <w:tc>
          <w:tcPr>
            <w:tcW w:w="1069" w:type="dxa"/>
            <w:vAlign w:val="center"/>
          </w:tcPr>
          <w:p w:rsidR="003559B3" w:rsidRPr="00FE2C13" w:rsidRDefault="003559B3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評審評語</w:t>
            </w:r>
          </w:p>
        </w:tc>
        <w:tc>
          <w:tcPr>
            <w:tcW w:w="9371" w:type="dxa"/>
            <w:gridSpan w:val="3"/>
            <w:vAlign w:val="center"/>
          </w:tcPr>
          <w:p w:rsidR="003559B3" w:rsidRPr="001E68AA" w:rsidRDefault="003559B3" w:rsidP="009D2184">
            <w:pPr>
              <w:spacing w:line="0" w:lineRule="atLeast"/>
              <w:ind w:firstLineChars="200" w:firstLine="520"/>
              <w:jc w:val="both"/>
              <w:rPr>
                <w:rFonts w:ascii="標楷體" w:eastAsia="標楷體" w:hAnsi="標楷體" w:hint="eastAsia"/>
                <w:bCs/>
              </w:rPr>
            </w:pPr>
            <w:r w:rsidRPr="001E68A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巧妙的將孩子的遊戲</w:t>
            </w:r>
            <w:r w:rsidRPr="001E68A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</w:t>
            </w:r>
            <w:r w:rsidRPr="001E68A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與大人</w:t>
            </w:r>
            <w:r w:rsidRPr="001E68A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形</w:t>
            </w:r>
            <w:r w:rsidRPr="001E68A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塑的社會百態作連結。文字簡單卻有哲思，表現出對於日常生活的觀察與反芻。</w:t>
            </w:r>
            <w:r w:rsidRPr="001E68A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簡潔描述</w:t>
            </w:r>
            <w:r w:rsidRPr="001E68A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搭配清爽構圖，適切留白使讀者保有更多的品讀空間</w:t>
            </w:r>
            <w:r w:rsidRPr="001E68A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  <w:r w:rsidRPr="001E68A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極簡的風格</w:t>
            </w:r>
            <w:r w:rsidRPr="001E68A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</w:t>
            </w:r>
            <w:r w:rsidRPr="001E68A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卻流露著不簡單的氣息。</w:t>
            </w:r>
          </w:p>
        </w:tc>
      </w:tr>
    </w:tbl>
    <w:p w:rsidR="00BD0459" w:rsidRDefault="00BD0459" w:rsidP="003559B3">
      <w:pPr>
        <w:rPr>
          <w:rFonts w:hint="eastAsia"/>
        </w:rPr>
      </w:pPr>
    </w:p>
    <w:p w:rsidR="005B564C" w:rsidRPr="00FE2C13" w:rsidRDefault="005B564C">
      <w:pPr>
        <w:rPr>
          <w:rFonts w:hint="eastAsia"/>
        </w:rPr>
      </w:pPr>
    </w:p>
    <w:p w:rsidR="00B11BE1" w:rsidRPr="008E1C08" w:rsidRDefault="008C299B">
      <w:pPr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</w:pPr>
      <w:r w:rsidRPr="008E1C08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蟬聯</w:t>
      </w:r>
      <w:r w:rsidR="00A97563" w:rsidRPr="008E1C08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得獎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1059"/>
        <w:gridCol w:w="6"/>
        <w:gridCol w:w="1226"/>
        <w:gridCol w:w="1591"/>
        <w:gridCol w:w="1585"/>
        <w:gridCol w:w="4266"/>
      </w:tblGrid>
      <w:tr w:rsidR="00EE5B61" w:rsidRPr="00FE2C13">
        <w:tblPrEx>
          <w:tblCellMar>
            <w:top w:w="0" w:type="dxa"/>
            <w:bottom w:w="0" w:type="dxa"/>
          </w:tblCellMar>
        </w:tblPrEx>
        <w:trPr>
          <w:cantSplit/>
          <w:trHeight w:val="600"/>
          <w:tblHeader/>
        </w:trPr>
        <w:tc>
          <w:tcPr>
            <w:tcW w:w="1772" w:type="dxa"/>
            <w:gridSpan w:val="3"/>
            <w:vAlign w:val="center"/>
          </w:tcPr>
          <w:p w:rsidR="00EE5B61" w:rsidRPr="00FE2C13" w:rsidRDefault="00EE5B61" w:rsidP="00BD045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26" w:type="dxa"/>
            <w:vAlign w:val="center"/>
          </w:tcPr>
          <w:p w:rsidR="00EE5B61" w:rsidRPr="00FE2C13" w:rsidRDefault="00EE5B61" w:rsidP="00BD045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91" w:type="dxa"/>
            <w:vAlign w:val="center"/>
          </w:tcPr>
          <w:p w:rsidR="00EE5B61" w:rsidRPr="00FE2C13" w:rsidRDefault="00EE5B61" w:rsidP="00BD045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1585" w:type="dxa"/>
            <w:vAlign w:val="center"/>
          </w:tcPr>
          <w:p w:rsidR="00391FFF" w:rsidRPr="00FE2C13" w:rsidRDefault="00EE5B61" w:rsidP="00BD0459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FE2C13">
              <w:rPr>
                <w:rFonts w:ascii="標楷體" w:eastAsia="標楷體" w:hAnsi="標楷體" w:hint="eastAsia"/>
                <w:bCs/>
              </w:rPr>
              <w:t>組別</w:t>
            </w:r>
            <w:r w:rsidR="00391FFF">
              <w:rPr>
                <w:rFonts w:ascii="標楷體" w:eastAsia="標楷體" w:hAnsi="標楷體" w:hint="eastAsia"/>
                <w:bCs/>
              </w:rPr>
              <w:t>/獎項</w:t>
            </w:r>
          </w:p>
        </w:tc>
        <w:tc>
          <w:tcPr>
            <w:tcW w:w="4266" w:type="dxa"/>
            <w:vAlign w:val="center"/>
          </w:tcPr>
          <w:p w:rsidR="00EE5B61" w:rsidRPr="00FE2C13" w:rsidRDefault="00EE5B61" w:rsidP="00BD0459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FE2C13">
              <w:rPr>
                <w:rFonts w:ascii="標楷體" w:eastAsia="標楷體" w:hAnsi="標楷體" w:hint="eastAsia"/>
                <w:bCs/>
              </w:rPr>
              <w:t>歷年得獎紀錄</w:t>
            </w:r>
          </w:p>
        </w:tc>
      </w:tr>
      <w:tr w:rsidR="00EE5B61" w:rsidRPr="00D62C2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766" w:type="dxa"/>
            <w:gridSpan w:val="2"/>
            <w:shd w:val="clear" w:color="auto" w:fill="D9D9D9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2C13">
              <w:rPr>
                <w:rFonts w:ascii="標楷體" w:eastAsia="標楷體" w:hAnsi="標楷體" w:hint="eastAsia"/>
              </w:rPr>
              <w:t>許智崎</w:t>
            </w:r>
          </w:p>
        </w:tc>
        <w:tc>
          <w:tcPr>
            <w:tcW w:w="1232" w:type="dxa"/>
            <w:gridSpan w:val="2"/>
            <w:shd w:val="clear" w:color="auto" w:fill="D9D9D9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1591" w:type="dxa"/>
            <w:shd w:val="clear" w:color="auto" w:fill="D9D9D9"/>
            <w:vAlign w:val="center"/>
          </w:tcPr>
          <w:p w:rsidR="00EE5B61" w:rsidRPr="00FE2C13" w:rsidRDefault="00EE5B61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我家多了一個ㄊㄚ</w:t>
            </w:r>
          </w:p>
        </w:tc>
        <w:tc>
          <w:tcPr>
            <w:tcW w:w="1585" w:type="dxa"/>
            <w:shd w:val="clear" w:color="auto" w:fill="D9D9D9"/>
            <w:vAlign w:val="center"/>
          </w:tcPr>
          <w:p w:rsidR="00EE5B61" w:rsidRDefault="00EE5B61" w:rsidP="005D73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AC7620">
              <w:rPr>
                <w:rFonts w:ascii="標楷體" w:eastAsia="標楷體" w:hAnsi="標楷體" w:hint="eastAsia"/>
                <w:bCs/>
              </w:rPr>
              <w:t>國小低年級組</w:t>
            </w:r>
          </w:p>
          <w:p w:rsidR="00EE5B61" w:rsidRPr="00AC7620" w:rsidRDefault="00EE5B61" w:rsidP="005D73C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特優</w:t>
            </w:r>
          </w:p>
        </w:tc>
        <w:tc>
          <w:tcPr>
            <w:tcW w:w="4266" w:type="dxa"/>
            <w:shd w:val="clear" w:color="auto" w:fill="D9D9D9"/>
            <w:vAlign w:val="center"/>
          </w:tcPr>
          <w:p w:rsidR="007F158C" w:rsidRDefault="00EE5B61" w:rsidP="00D62C26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AC7620">
              <w:rPr>
                <w:rFonts w:ascii="標楷體" w:eastAsia="標楷體" w:hAnsi="標楷體" w:hint="eastAsia"/>
                <w:bCs/>
              </w:rPr>
              <w:t>2013年國小低年級組特優</w:t>
            </w:r>
            <w:r w:rsidR="007F158C">
              <w:rPr>
                <w:rFonts w:ascii="標楷體" w:eastAsia="標楷體" w:hAnsi="標楷體" w:hint="eastAsia"/>
                <w:bCs/>
              </w:rPr>
              <w:t>，</w:t>
            </w:r>
          </w:p>
          <w:p w:rsidR="00EE5B61" w:rsidRPr="00AC7620" w:rsidRDefault="007F158C" w:rsidP="00D62C26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得獎作品</w:t>
            </w:r>
            <w:r w:rsidRPr="007F158C">
              <w:rPr>
                <w:rFonts w:ascii="標楷體" w:eastAsia="標楷體" w:hAnsi="標楷體" w:hint="eastAsia"/>
                <w:bCs/>
              </w:rPr>
              <w:t>《我愛泡泡》</w:t>
            </w:r>
          </w:p>
        </w:tc>
      </w:tr>
      <w:tr w:rsidR="00E01172" w:rsidRPr="00E01172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707" w:type="dxa"/>
            <w:vAlign w:val="center"/>
          </w:tcPr>
          <w:p w:rsidR="00E01172" w:rsidRPr="00E01172" w:rsidRDefault="00E01172" w:rsidP="00EC401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01172">
              <w:rPr>
                <w:rFonts w:ascii="標楷體" w:eastAsia="標楷體" w:hAnsi="標楷體" w:hint="eastAsia"/>
              </w:rPr>
              <w:t>評審評語</w:t>
            </w:r>
          </w:p>
        </w:tc>
        <w:tc>
          <w:tcPr>
            <w:tcW w:w="9733" w:type="dxa"/>
            <w:gridSpan w:val="6"/>
            <w:vAlign w:val="center"/>
          </w:tcPr>
          <w:p w:rsidR="00E01172" w:rsidRPr="00E01172" w:rsidRDefault="00E01172" w:rsidP="00E01172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 w:hint="eastAsia"/>
                <w:bCs/>
              </w:rPr>
            </w:pPr>
            <w:r w:rsidRPr="00E01172">
              <w:rPr>
                <w:rFonts w:eastAsia="標楷體" w:hint="eastAsia"/>
              </w:rPr>
              <w:t>故事一開始就說：「從小最喜歡被爸爸抱」，看了圖畫表現，令人打從心底笑出來；圖畫的表現力，幽默有趣，故事發展引人入勝，而為了表現長頸鹿的高大，以上下翻頁加長的設計方式，強化了閱讀的視覺效果，感覺很讚。</w:t>
            </w:r>
          </w:p>
        </w:tc>
      </w:tr>
      <w:tr w:rsidR="00EE5B61" w:rsidRPr="00D62C2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766" w:type="dxa"/>
            <w:gridSpan w:val="2"/>
            <w:shd w:val="clear" w:color="auto" w:fill="D9D9D9"/>
            <w:vAlign w:val="center"/>
          </w:tcPr>
          <w:p w:rsidR="00EE5B61" w:rsidRPr="00AC7620" w:rsidRDefault="00EE5B61" w:rsidP="00BD045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C7620">
              <w:rPr>
                <w:rFonts w:ascii="標楷體" w:eastAsia="標楷體" w:hAnsi="標楷體" w:hint="eastAsia"/>
              </w:rPr>
              <w:t>黃愉婷</w:t>
            </w:r>
          </w:p>
        </w:tc>
        <w:tc>
          <w:tcPr>
            <w:tcW w:w="1232" w:type="dxa"/>
            <w:gridSpan w:val="2"/>
            <w:shd w:val="clear" w:color="auto" w:fill="D9D9D9"/>
            <w:vAlign w:val="center"/>
          </w:tcPr>
          <w:p w:rsidR="00EE5B61" w:rsidRPr="00AC7620" w:rsidRDefault="00EE5B61" w:rsidP="00BD045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C7620"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1591" w:type="dxa"/>
            <w:shd w:val="clear" w:color="auto" w:fill="D9D9D9"/>
            <w:vAlign w:val="center"/>
          </w:tcPr>
          <w:p w:rsidR="00EE5B61" w:rsidRPr="00AC7620" w:rsidRDefault="00EE5B61" w:rsidP="00BD045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阿公去哪裡</w:t>
            </w:r>
          </w:p>
        </w:tc>
        <w:tc>
          <w:tcPr>
            <w:tcW w:w="1585" w:type="dxa"/>
            <w:shd w:val="clear" w:color="auto" w:fill="D9D9D9"/>
            <w:vAlign w:val="center"/>
          </w:tcPr>
          <w:p w:rsidR="00EE5B61" w:rsidRDefault="00EE5B61" w:rsidP="00BD0459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AC7620">
              <w:rPr>
                <w:rFonts w:ascii="標楷體" w:eastAsia="標楷體" w:hAnsi="標楷體" w:hint="eastAsia"/>
                <w:bCs/>
              </w:rPr>
              <w:t>國小高年級組</w:t>
            </w:r>
          </w:p>
          <w:p w:rsidR="00EE5B61" w:rsidRPr="00AC7620" w:rsidRDefault="00EE5B61" w:rsidP="00BD0459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特優</w:t>
            </w:r>
          </w:p>
        </w:tc>
        <w:tc>
          <w:tcPr>
            <w:tcW w:w="4266" w:type="dxa"/>
            <w:shd w:val="clear" w:color="auto" w:fill="D9D9D9"/>
            <w:vAlign w:val="center"/>
          </w:tcPr>
          <w:p w:rsidR="007F158C" w:rsidRDefault="00EE5B61" w:rsidP="00BD0459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AC7620">
              <w:rPr>
                <w:rFonts w:ascii="標楷體" w:eastAsia="標楷體" w:hAnsi="標楷體" w:hint="eastAsia"/>
                <w:bCs/>
              </w:rPr>
              <w:t>2013年國小中年級組特優</w:t>
            </w:r>
            <w:r w:rsidR="007F158C">
              <w:rPr>
                <w:rFonts w:ascii="標楷體" w:eastAsia="標楷體" w:hAnsi="標楷體" w:hint="eastAsia"/>
                <w:bCs/>
              </w:rPr>
              <w:t>，</w:t>
            </w:r>
          </w:p>
          <w:p w:rsidR="00EE5B61" w:rsidRPr="007F158C" w:rsidRDefault="007F158C" w:rsidP="007F158C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得獎作品</w:t>
            </w:r>
            <w:r w:rsidRPr="007F158C">
              <w:rPr>
                <w:rFonts w:ascii="標楷體" w:eastAsia="標楷體" w:hAnsi="標楷體" w:hint="eastAsia"/>
                <w:bCs/>
              </w:rPr>
              <w:t>《</w:t>
            </w:r>
            <w:r w:rsidRPr="00FE2C13">
              <w:rPr>
                <w:rFonts w:ascii="標楷體" w:eastAsia="標楷體" w:hAnsi="標楷體" w:hint="eastAsia"/>
              </w:rPr>
              <w:t>芒果大事</w:t>
            </w:r>
            <w:r w:rsidRPr="007F158C">
              <w:rPr>
                <w:rFonts w:ascii="標楷體" w:eastAsia="標楷體" w:hAnsi="標楷體" w:hint="eastAsia"/>
                <w:bCs/>
              </w:rPr>
              <w:t>》</w:t>
            </w:r>
          </w:p>
        </w:tc>
      </w:tr>
      <w:tr w:rsidR="00E01172" w:rsidRPr="00E01172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707" w:type="dxa"/>
            <w:vAlign w:val="center"/>
          </w:tcPr>
          <w:p w:rsidR="00E01172" w:rsidRPr="00E01172" w:rsidRDefault="00E01172" w:rsidP="009D21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01172">
              <w:rPr>
                <w:rFonts w:ascii="標楷體" w:eastAsia="標楷體" w:hAnsi="標楷體" w:hint="eastAsia"/>
              </w:rPr>
              <w:t>評審評語</w:t>
            </w:r>
          </w:p>
        </w:tc>
        <w:tc>
          <w:tcPr>
            <w:tcW w:w="9733" w:type="dxa"/>
            <w:gridSpan w:val="6"/>
            <w:vAlign w:val="center"/>
          </w:tcPr>
          <w:p w:rsidR="00E01172" w:rsidRPr="00E01172" w:rsidRDefault="00E01172" w:rsidP="00E01172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 w:hint="eastAsia"/>
                <w:bCs/>
              </w:rPr>
            </w:pPr>
            <w:r w:rsidRPr="00E01172">
              <w:rPr>
                <w:rFonts w:ascii="標楷體" w:eastAsia="標楷體" w:hAnsi="標楷體" w:hint="eastAsia"/>
              </w:rPr>
              <w:t>一句一句的文字，像似坐在床邊對臥床多年的阿公，溫暖的輕輕喊話，令人動容。文與圖搭配十分完整，繪圖方式樸實、誠懇又不失趣味，主題雖然是疾病，卻不悲情，反而表現出樂觀的態度。書中描繪想像阿公在昏迷中，可能去了哪裡？有精采的見解，很棒！最後封底還有作者心中期望的畫面─幫阿公推輪椅散步於花中。真是一本開朗的書！</w:t>
            </w:r>
          </w:p>
        </w:tc>
      </w:tr>
    </w:tbl>
    <w:p w:rsidR="00477908" w:rsidRPr="00C85052" w:rsidRDefault="00477908">
      <w:pPr>
        <w:rPr>
          <w:rFonts w:hint="eastAsia"/>
        </w:rPr>
      </w:pPr>
    </w:p>
    <w:sectPr w:rsidR="00477908" w:rsidRPr="00C85052" w:rsidSect="008707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81F" w:rsidRDefault="0092381F" w:rsidP="00995C68">
      <w:r>
        <w:separator/>
      </w:r>
    </w:p>
  </w:endnote>
  <w:endnote w:type="continuationSeparator" w:id="0">
    <w:p w:rsidR="0092381F" w:rsidRDefault="0092381F" w:rsidP="0099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81F" w:rsidRDefault="0092381F" w:rsidP="00995C68">
      <w:r>
        <w:separator/>
      </w:r>
    </w:p>
  </w:footnote>
  <w:footnote w:type="continuationSeparator" w:id="0">
    <w:p w:rsidR="0092381F" w:rsidRDefault="0092381F" w:rsidP="00995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E1"/>
    <w:rsid w:val="000109B8"/>
    <w:rsid w:val="00040658"/>
    <w:rsid w:val="00081FDD"/>
    <w:rsid w:val="000837E4"/>
    <w:rsid w:val="000B7AD3"/>
    <w:rsid w:val="000C6F8E"/>
    <w:rsid w:val="000E3E4D"/>
    <w:rsid w:val="000E4ADD"/>
    <w:rsid w:val="000E5176"/>
    <w:rsid w:val="000F409D"/>
    <w:rsid w:val="000F66B1"/>
    <w:rsid w:val="00107956"/>
    <w:rsid w:val="00111989"/>
    <w:rsid w:val="00134958"/>
    <w:rsid w:val="00143BB0"/>
    <w:rsid w:val="0014608E"/>
    <w:rsid w:val="00167C81"/>
    <w:rsid w:val="001A10D3"/>
    <w:rsid w:val="001B3419"/>
    <w:rsid w:val="001B6351"/>
    <w:rsid w:val="001E2D8D"/>
    <w:rsid w:val="001E47A0"/>
    <w:rsid w:val="001E68AA"/>
    <w:rsid w:val="00202058"/>
    <w:rsid w:val="002041A0"/>
    <w:rsid w:val="002166E3"/>
    <w:rsid w:val="002253F0"/>
    <w:rsid w:val="002279F9"/>
    <w:rsid w:val="00232E77"/>
    <w:rsid w:val="002368A8"/>
    <w:rsid w:val="002418F7"/>
    <w:rsid w:val="00254138"/>
    <w:rsid w:val="0026389D"/>
    <w:rsid w:val="002A117E"/>
    <w:rsid w:val="002A468D"/>
    <w:rsid w:val="002A639B"/>
    <w:rsid w:val="002B1AD0"/>
    <w:rsid w:val="002D3564"/>
    <w:rsid w:val="002E03FE"/>
    <w:rsid w:val="002E7068"/>
    <w:rsid w:val="002F5CF8"/>
    <w:rsid w:val="003313EE"/>
    <w:rsid w:val="00331B43"/>
    <w:rsid w:val="003559B3"/>
    <w:rsid w:val="00372F53"/>
    <w:rsid w:val="00391FFF"/>
    <w:rsid w:val="003C67D9"/>
    <w:rsid w:val="003E07C5"/>
    <w:rsid w:val="003F4264"/>
    <w:rsid w:val="003F5C8A"/>
    <w:rsid w:val="00402837"/>
    <w:rsid w:val="004051B7"/>
    <w:rsid w:val="00413C70"/>
    <w:rsid w:val="0042370D"/>
    <w:rsid w:val="00423715"/>
    <w:rsid w:val="0045100A"/>
    <w:rsid w:val="00451429"/>
    <w:rsid w:val="00477908"/>
    <w:rsid w:val="004927D5"/>
    <w:rsid w:val="00494EE4"/>
    <w:rsid w:val="004A2062"/>
    <w:rsid w:val="004A5DB7"/>
    <w:rsid w:val="004C01AD"/>
    <w:rsid w:val="004E02B2"/>
    <w:rsid w:val="004E336F"/>
    <w:rsid w:val="004F3660"/>
    <w:rsid w:val="004F539F"/>
    <w:rsid w:val="005048AC"/>
    <w:rsid w:val="00515FF9"/>
    <w:rsid w:val="00541FB0"/>
    <w:rsid w:val="00542EE2"/>
    <w:rsid w:val="00554B15"/>
    <w:rsid w:val="00576388"/>
    <w:rsid w:val="00585A27"/>
    <w:rsid w:val="005915F5"/>
    <w:rsid w:val="00594AA2"/>
    <w:rsid w:val="00596B3A"/>
    <w:rsid w:val="005A3966"/>
    <w:rsid w:val="005B564C"/>
    <w:rsid w:val="005C303E"/>
    <w:rsid w:val="005D73CF"/>
    <w:rsid w:val="006104BA"/>
    <w:rsid w:val="00627214"/>
    <w:rsid w:val="00652288"/>
    <w:rsid w:val="006539B0"/>
    <w:rsid w:val="00674677"/>
    <w:rsid w:val="006A48D0"/>
    <w:rsid w:val="006A68D9"/>
    <w:rsid w:val="006B08F9"/>
    <w:rsid w:val="006C6388"/>
    <w:rsid w:val="006E0918"/>
    <w:rsid w:val="00702733"/>
    <w:rsid w:val="0070346A"/>
    <w:rsid w:val="00704B81"/>
    <w:rsid w:val="00713BEA"/>
    <w:rsid w:val="00730FF9"/>
    <w:rsid w:val="00754632"/>
    <w:rsid w:val="00757DCE"/>
    <w:rsid w:val="00780406"/>
    <w:rsid w:val="00790563"/>
    <w:rsid w:val="007A48D1"/>
    <w:rsid w:val="007A74E6"/>
    <w:rsid w:val="007B6F78"/>
    <w:rsid w:val="007F158C"/>
    <w:rsid w:val="0080399A"/>
    <w:rsid w:val="008063C0"/>
    <w:rsid w:val="008230B3"/>
    <w:rsid w:val="0083558F"/>
    <w:rsid w:val="00842D2C"/>
    <w:rsid w:val="00844BC7"/>
    <w:rsid w:val="0085716B"/>
    <w:rsid w:val="00870755"/>
    <w:rsid w:val="0087239C"/>
    <w:rsid w:val="008911DE"/>
    <w:rsid w:val="008A0A2B"/>
    <w:rsid w:val="008A1F50"/>
    <w:rsid w:val="008B04A3"/>
    <w:rsid w:val="008B67A7"/>
    <w:rsid w:val="008B7037"/>
    <w:rsid w:val="008C299B"/>
    <w:rsid w:val="008C5A8D"/>
    <w:rsid w:val="008D0E48"/>
    <w:rsid w:val="008D2C3D"/>
    <w:rsid w:val="008E1C08"/>
    <w:rsid w:val="00905BE5"/>
    <w:rsid w:val="00923714"/>
    <w:rsid w:val="0092381F"/>
    <w:rsid w:val="0093157C"/>
    <w:rsid w:val="00961E07"/>
    <w:rsid w:val="00994D4B"/>
    <w:rsid w:val="00995C68"/>
    <w:rsid w:val="009963AF"/>
    <w:rsid w:val="009A3FA6"/>
    <w:rsid w:val="009D2184"/>
    <w:rsid w:val="009D5435"/>
    <w:rsid w:val="009E081A"/>
    <w:rsid w:val="009E134B"/>
    <w:rsid w:val="009F38FE"/>
    <w:rsid w:val="00A06A7C"/>
    <w:rsid w:val="00A0709C"/>
    <w:rsid w:val="00A24950"/>
    <w:rsid w:val="00A610BD"/>
    <w:rsid w:val="00A732C2"/>
    <w:rsid w:val="00A7683C"/>
    <w:rsid w:val="00A80CA1"/>
    <w:rsid w:val="00A86836"/>
    <w:rsid w:val="00A97563"/>
    <w:rsid w:val="00AA06F1"/>
    <w:rsid w:val="00AA1994"/>
    <w:rsid w:val="00AA49A4"/>
    <w:rsid w:val="00AC7620"/>
    <w:rsid w:val="00AD5698"/>
    <w:rsid w:val="00B11BE1"/>
    <w:rsid w:val="00B22366"/>
    <w:rsid w:val="00B329F2"/>
    <w:rsid w:val="00B54D0C"/>
    <w:rsid w:val="00B63925"/>
    <w:rsid w:val="00B67C81"/>
    <w:rsid w:val="00B74146"/>
    <w:rsid w:val="00B74A56"/>
    <w:rsid w:val="00BC11C2"/>
    <w:rsid w:val="00BD0459"/>
    <w:rsid w:val="00BE37C8"/>
    <w:rsid w:val="00BF0B05"/>
    <w:rsid w:val="00C10CDF"/>
    <w:rsid w:val="00C16722"/>
    <w:rsid w:val="00C224FF"/>
    <w:rsid w:val="00C4164B"/>
    <w:rsid w:val="00C54C44"/>
    <w:rsid w:val="00C804A0"/>
    <w:rsid w:val="00C85052"/>
    <w:rsid w:val="00C85D9F"/>
    <w:rsid w:val="00CB4024"/>
    <w:rsid w:val="00CC29AA"/>
    <w:rsid w:val="00CC417A"/>
    <w:rsid w:val="00CD3B72"/>
    <w:rsid w:val="00CE3F11"/>
    <w:rsid w:val="00D054D5"/>
    <w:rsid w:val="00D40759"/>
    <w:rsid w:val="00D41778"/>
    <w:rsid w:val="00D62C26"/>
    <w:rsid w:val="00D66737"/>
    <w:rsid w:val="00D722B3"/>
    <w:rsid w:val="00D76443"/>
    <w:rsid w:val="00D92CBB"/>
    <w:rsid w:val="00DA0645"/>
    <w:rsid w:val="00DD0F20"/>
    <w:rsid w:val="00DE2CF8"/>
    <w:rsid w:val="00DF041D"/>
    <w:rsid w:val="00E01172"/>
    <w:rsid w:val="00E01428"/>
    <w:rsid w:val="00E01BC3"/>
    <w:rsid w:val="00E05E4A"/>
    <w:rsid w:val="00E12932"/>
    <w:rsid w:val="00E13993"/>
    <w:rsid w:val="00E2076B"/>
    <w:rsid w:val="00E30055"/>
    <w:rsid w:val="00E467F5"/>
    <w:rsid w:val="00E61FA9"/>
    <w:rsid w:val="00E62275"/>
    <w:rsid w:val="00E724F1"/>
    <w:rsid w:val="00EA082D"/>
    <w:rsid w:val="00EB3F5F"/>
    <w:rsid w:val="00EB4506"/>
    <w:rsid w:val="00EB4CFA"/>
    <w:rsid w:val="00EB5722"/>
    <w:rsid w:val="00EC401F"/>
    <w:rsid w:val="00ED7C04"/>
    <w:rsid w:val="00EE3CFD"/>
    <w:rsid w:val="00EE5B61"/>
    <w:rsid w:val="00EF3C84"/>
    <w:rsid w:val="00EF4B4B"/>
    <w:rsid w:val="00F00457"/>
    <w:rsid w:val="00F1474B"/>
    <w:rsid w:val="00F16BAA"/>
    <w:rsid w:val="00F24B44"/>
    <w:rsid w:val="00F3201E"/>
    <w:rsid w:val="00F424C3"/>
    <w:rsid w:val="00F43068"/>
    <w:rsid w:val="00F46B38"/>
    <w:rsid w:val="00F62D2A"/>
    <w:rsid w:val="00F63FE0"/>
    <w:rsid w:val="00F713CB"/>
    <w:rsid w:val="00FE2C13"/>
    <w:rsid w:val="00F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75BA79-1B3B-482D-9411-410C41E5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1B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5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95C68"/>
    <w:rPr>
      <w:kern w:val="2"/>
    </w:rPr>
  </w:style>
  <w:style w:type="paragraph" w:styleId="a6">
    <w:name w:val="footer"/>
    <w:basedOn w:val="a"/>
    <w:link w:val="a7"/>
    <w:rsid w:val="00995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95C68"/>
    <w:rPr>
      <w:kern w:val="2"/>
    </w:rPr>
  </w:style>
  <w:style w:type="paragraph" w:styleId="a8">
    <w:name w:val="Body Text"/>
    <w:basedOn w:val="a"/>
    <w:rsid w:val="003313EE"/>
    <w:pPr>
      <w:spacing w:before="100" w:beforeAutospacing="1" w:after="100" w:afterAutospacing="1" w:line="0" w:lineRule="atLeast"/>
      <w:jc w:val="both"/>
    </w:pPr>
    <w:rPr>
      <w:rFonts w:eastAsia="標楷體"/>
      <w:sz w:val="32"/>
    </w:rPr>
  </w:style>
  <w:style w:type="paragraph" w:styleId="a9">
    <w:name w:val="Balloon Text"/>
    <w:basedOn w:val="a"/>
    <w:link w:val="aa"/>
    <w:rsid w:val="00FF23D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FF23D5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2A639B"/>
    <w:rPr>
      <w:sz w:val="18"/>
      <w:szCs w:val="18"/>
    </w:rPr>
  </w:style>
  <w:style w:type="paragraph" w:styleId="ac">
    <w:name w:val="annotation text"/>
    <w:basedOn w:val="a"/>
    <w:link w:val="ad"/>
    <w:rsid w:val="002A639B"/>
  </w:style>
  <w:style w:type="character" w:customStyle="1" w:styleId="ad">
    <w:name w:val="註解文字 字元"/>
    <w:link w:val="ac"/>
    <w:rsid w:val="002A639B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2A639B"/>
    <w:rPr>
      <w:b/>
      <w:bCs/>
    </w:rPr>
  </w:style>
  <w:style w:type="character" w:customStyle="1" w:styleId="af">
    <w:name w:val="註解主旨 字元"/>
    <w:link w:val="ae"/>
    <w:rsid w:val="002A639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</dc:title>
  <dc:subject/>
  <dc:creator>user</dc:creator>
  <cp:keywords/>
  <cp:lastModifiedBy>鄭諺澧</cp:lastModifiedBy>
  <cp:revision>2</cp:revision>
  <cp:lastPrinted>2014-09-30T05:38:00Z</cp:lastPrinted>
  <dcterms:created xsi:type="dcterms:W3CDTF">2020-09-28T08:43:00Z</dcterms:created>
  <dcterms:modified xsi:type="dcterms:W3CDTF">2020-09-28T08:43:00Z</dcterms:modified>
</cp:coreProperties>
</file>