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9B" w:rsidRDefault="00041D9B" w:rsidP="00594917">
      <w:pPr>
        <w:widowControl/>
        <w:rPr>
          <w:rFonts w:ascii="Times New Roman" w:eastAsia="標楷體" w:hAnsi="標楷體"/>
          <w:color w:val="000000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color w:val="000000"/>
          <w:sz w:val="28"/>
          <w:szCs w:val="28"/>
        </w:rPr>
        <w:t>附表二：學力鑑定考試各考區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1985"/>
        <w:gridCol w:w="5541"/>
        <w:gridCol w:w="3236"/>
      </w:tblGrid>
      <w:tr w:rsidR="00041D9B" w:rsidTr="00041D9B">
        <w:trPr>
          <w:trHeight w:val="452"/>
          <w:jc w:val="center"/>
        </w:trPr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041D9B" w:rsidRDefault="00041D9B" w:rsidP="00041D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考試類型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D9B" w:rsidRDefault="00041D9B" w:rsidP="00041D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考區</w:t>
            </w:r>
          </w:p>
        </w:tc>
        <w:tc>
          <w:tcPr>
            <w:tcW w:w="5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D9B" w:rsidRDefault="00041D9B" w:rsidP="00041D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3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D9B" w:rsidRDefault="00041D9B" w:rsidP="00041D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主辦單位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D9B" w:rsidRPr="006C3D87" w:rsidRDefault="00041D9B" w:rsidP="00262F6C">
            <w:pPr>
              <w:pStyle w:val="a8"/>
              <w:snapToGrid w:val="0"/>
              <w:ind w:leftChars="0" w:left="36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自學進修普通型高級中等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畢業程度學力鑑定考試</w:t>
            </w:r>
          </w:p>
          <w:p w:rsidR="00041D9B" w:rsidRPr="00262F6C" w:rsidRDefault="00041D9B" w:rsidP="00262F6C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臺北市考區</w:t>
            </w:r>
          </w:p>
        </w:tc>
        <w:tc>
          <w:tcPr>
            <w:tcW w:w="5541" w:type="dxa"/>
            <w:tcBorders>
              <w:top w:val="single" w:sz="12" w:space="0" w:color="auto"/>
            </w:tcBorders>
          </w:tcPr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臺北市立華江高級中學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2301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9946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313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314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臺北市萬華區西藏路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213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2725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6425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041D9B" w:rsidRPr="006C3D87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新北市考區</w:t>
            </w:r>
          </w:p>
        </w:tc>
        <w:tc>
          <w:tcPr>
            <w:tcW w:w="5541" w:type="dxa"/>
          </w:tcPr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北市立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海山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高級中學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2951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7475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261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262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263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新北市板橋區漢生東路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215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北市政府教育局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2960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3456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89</w:t>
            </w:r>
          </w:p>
        </w:tc>
      </w:tr>
      <w:tr w:rsidR="00262F6C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262F6C" w:rsidRPr="006C3D87" w:rsidRDefault="00262F6C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2F6C" w:rsidRDefault="00262F6C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桃園市考區</w:t>
            </w:r>
          </w:p>
        </w:tc>
        <w:tc>
          <w:tcPr>
            <w:tcW w:w="5541" w:type="dxa"/>
          </w:tcPr>
          <w:p w:rsid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桃園市立桃園國民中學</w:t>
            </w:r>
          </w:p>
          <w:p w:rsid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(03)3358282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760</w:t>
            </w:r>
          </w:p>
          <w:p w:rsid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桃園市桃園區莒光街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262F6C" w:rsidRPr="00262F6C" w:rsidRDefault="00262F6C" w:rsidP="00262F6C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桃園市政府教育局</w:t>
            </w:r>
          </w:p>
          <w:p w:rsidR="00262F6C" w:rsidRDefault="00262F6C" w:rsidP="00262F6C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電話：（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0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3322101</w:t>
            </w:r>
            <w:r w:rsidR="008D1331"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7470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041D9B" w:rsidRPr="006C3D87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臺中市考區</w:t>
            </w:r>
          </w:p>
        </w:tc>
        <w:tc>
          <w:tcPr>
            <w:tcW w:w="5541" w:type="dxa"/>
          </w:tcPr>
          <w:p w:rsidR="00041D9B" w:rsidRDefault="005B5CE6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B5CE6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臺中市立臺中家事商業高級中等學校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3307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701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</w:t>
            </w:r>
            <w:r w:rsidR="00CD510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臺中市東區和平街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50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2228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9111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54</w:t>
            </w:r>
            <w:r w:rsidR="00F14C3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514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041D9B" w:rsidRPr="006C3D87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臺南市考區</w:t>
            </w:r>
          </w:p>
        </w:tc>
        <w:tc>
          <w:tcPr>
            <w:tcW w:w="5541" w:type="dxa"/>
          </w:tcPr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臺南市立民德國民中學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3014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臺南市北區西門路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段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223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635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1762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1D9B" w:rsidRPr="006C3D87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高雄市考區</w:t>
            </w:r>
          </w:p>
        </w:tc>
        <w:tc>
          <w:tcPr>
            <w:tcW w:w="5541" w:type="dxa"/>
            <w:tcBorders>
              <w:bottom w:val="single" w:sz="12" w:space="0" w:color="auto"/>
            </w:tcBorders>
          </w:tcPr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高雄市立英明國民中學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715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0949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高雄市苓雅區英明路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 xml:space="preserve"> 147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(07)7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99-5678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3096</w:t>
            </w:r>
          </w:p>
        </w:tc>
      </w:tr>
      <w:tr w:rsidR="00041D9B" w:rsidTr="00F14C3A">
        <w:trPr>
          <w:trHeight w:val="2469"/>
          <w:jc w:val="center"/>
        </w:trPr>
        <w:tc>
          <w:tcPr>
            <w:tcW w:w="4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D9B" w:rsidRPr="006C3D87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自學進修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技術型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高級中等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畢業程度學力鑑定考試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臺北市考區</w:t>
            </w:r>
          </w:p>
        </w:tc>
        <w:tc>
          <w:tcPr>
            <w:tcW w:w="5541" w:type="dxa"/>
            <w:tcBorders>
              <w:top w:val="single" w:sz="12" w:space="0" w:color="auto"/>
            </w:tcBorders>
          </w:tcPr>
          <w:p w:rsid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臺北市立松山高級商業家事職業學校</w:t>
            </w:r>
          </w:p>
          <w:p w:rsidR="00262F6C" w:rsidRP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報名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(02)27261118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201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202</w:t>
            </w:r>
          </w:p>
          <w:p w:rsidR="00262F6C" w:rsidRP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考試、成績單、證書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(02)27261118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220</w:t>
            </w:r>
          </w:p>
          <w:p w:rsidR="00041D9B" w:rsidRPr="00262F6C" w:rsidRDefault="00262F6C" w:rsidP="00262F6C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110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80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台北市信義區松山路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655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臺北市政府教育局</w:t>
            </w:r>
          </w:p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2725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6425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臺中市考區</w:t>
            </w:r>
          </w:p>
        </w:tc>
        <w:tc>
          <w:tcPr>
            <w:tcW w:w="5541" w:type="dxa"/>
          </w:tcPr>
          <w:p w:rsidR="00041D9B" w:rsidRDefault="005B5CE6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B5CE6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臺中市立霧峰農業工業高級中等學校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2330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3118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701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702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703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霧峰區中正路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041D9B" w:rsidRDefault="00041D9B" w:rsidP="00041D9B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041D9B" w:rsidRDefault="00041D9B" w:rsidP="005B5CE6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2228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9111</w:t>
            </w:r>
            <w:r w:rsid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F14C3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54514</w:t>
            </w:r>
          </w:p>
        </w:tc>
      </w:tr>
      <w:tr w:rsidR="00041D9B" w:rsidTr="00041D9B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高雄市考區</w:t>
            </w:r>
          </w:p>
        </w:tc>
        <w:tc>
          <w:tcPr>
            <w:tcW w:w="5541" w:type="dxa"/>
            <w:tcBorders>
              <w:bottom w:val="single" w:sz="12" w:space="0" w:color="auto"/>
            </w:tcBorders>
          </w:tcPr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高雄市立中正高級工業職業學校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723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2301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041D9B" w:rsidRDefault="00041D9B" w:rsidP="004D149A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前鎮區光華二路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D9B" w:rsidRDefault="00041D9B" w:rsidP="004D149A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041D9B" w:rsidRDefault="00041D9B" w:rsidP="005B5CE6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(07)7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99-5678</w:t>
            </w:r>
            <w:r w:rsid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="00814B0A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3096</w:t>
            </w:r>
          </w:p>
        </w:tc>
      </w:tr>
    </w:tbl>
    <w:p w:rsidR="00041D9B" w:rsidRPr="00594917" w:rsidRDefault="00041D9B" w:rsidP="00594917">
      <w:pPr>
        <w:widowControl/>
        <w:rPr>
          <w:rFonts w:ascii="Times New Roman" w:eastAsia="標楷體" w:hAnsi="標楷體"/>
          <w:color w:val="000000"/>
          <w:sz w:val="28"/>
          <w:szCs w:val="28"/>
        </w:rPr>
      </w:pPr>
    </w:p>
    <w:sectPr w:rsidR="00041D9B" w:rsidRPr="00594917" w:rsidSect="00041D9B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35" w:rsidRDefault="005C2635" w:rsidP="00A82AE3">
      <w:r>
        <w:separator/>
      </w:r>
    </w:p>
  </w:endnote>
  <w:endnote w:type="continuationSeparator" w:id="0">
    <w:p w:rsidR="005C2635" w:rsidRDefault="005C2635" w:rsidP="00A8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35" w:rsidRDefault="005C2635" w:rsidP="00A82AE3">
      <w:r>
        <w:separator/>
      </w:r>
    </w:p>
  </w:footnote>
  <w:footnote w:type="continuationSeparator" w:id="0">
    <w:p w:rsidR="005C2635" w:rsidRDefault="005C2635" w:rsidP="00A8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F2A9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E732E"/>
    <w:multiLevelType w:val="hybridMultilevel"/>
    <w:tmpl w:val="5B9E3C3A"/>
    <w:lvl w:ilvl="0" w:tplc="E0D84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551E"/>
    <w:multiLevelType w:val="hybridMultilevel"/>
    <w:tmpl w:val="6FE8B7D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3464C0B"/>
    <w:multiLevelType w:val="hybridMultilevel"/>
    <w:tmpl w:val="03C84FA8"/>
    <w:lvl w:ilvl="0" w:tplc="F028CF9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3AB26DB"/>
    <w:multiLevelType w:val="hybridMultilevel"/>
    <w:tmpl w:val="78EA198C"/>
    <w:lvl w:ilvl="0" w:tplc="8EA0157E">
      <w:start w:val="1"/>
      <w:numFmt w:val="taiwaneseCountingThousand"/>
      <w:lvlText w:val="(%1)"/>
      <w:lvlJc w:val="left"/>
      <w:pPr>
        <w:ind w:left="1458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44791B1E"/>
    <w:multiLevelType w:val="hybridMultilevel"/>
    <w:tmpl w:val="F0B28ADC"/>
    <w:lvl w:ilvl="0" w:tplc="9F144A86">
      <w:start w:val="1"/>
      <w:numFmt w:val="decimal"/>
      <w:lvlText w:val="(%1)"/>
      <w:lvlJc w:val="left"/>
      <w:pPr>
        <w:ind w:left="1200" w:hanging="720"/>
      </w:pPr>
      <w:rPr>
        <w:rFonts w:ascii="өũ" w:eastAsia="標楷體" w:hAnsi="өũ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4DD93A14"/>
    <w:multiLevelType w:val="hybridMultilevel"/>
    <w:tmpl w:val="190C39F6"/>
    <w:lvl w:ilvl="0" w:tplc="4EAC8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BE2EC7"/>
    <w:multiLevelType w:val="hybridMultilevel"/>
    <w:tmpl w:val="800CE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51BE8"/>
    <w:multiLevelType w:val="hybridMultilevel"/>
    <w:tmpl w:val="4FFE2866"/>
    <w:lvl w:ilvl="0" w:tplc="32FE95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DE097D"/>
    <w:multiLevelType w:val="hybridMultilevel"/>
    <w:tmpl w:val="CFCA16B8"/>
    <w:lvl w:ilvl="0" w:tplc="315AA23E">
      <w:start w:val="1"/>
      <w:numFmt w:val="taiwaneseCountingThousand"/>
      <w:lvlText w:val="(%1)"/>
      <w:lvlJc w:val="left"/>
      <w:pPr>
        <w:ind w:left="1726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0" w15:restartNumberingAfterBreak="0">
    <w:nsid w:val="68C2189E"/>
    <w:multiLevelType w:val="hybridMultilevel"/>
    <w:tmpl w:val="5BAEB270"/>
    <w:lvl w:ilvl="0" w:tplc="BC5A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55"/>
    <w:rsid w:val="00000F83"/>
    <w:rsid w:val="00003BF6"/>
    <w:rsid w:val="00016259"/>
    <w:rsid w:val="0002305C"/>
    <w:rsid w:val="00025D7F"/>
    <w:rsid w:val="0003011F"/>
    <w:rsid w:val="0003516A"/>
    <w:rsid w:val="00041D9B"/>
    <w:rsid w:val="00042B51"/>
    <w:rsid w:val="00054C1D"/>
    <w:rsid w:val="000658DA"/>
    <w:rsid w:val="00066E54"/>
    <w:rsid w:val="00075D7E"/>
    <w:rsid w:val="00080195"/>
    <w:rsid w:val="00080C52"/>
    <w:rsid w:val="00085DA9"/>
    <w:rsid w:val="00095825"/>
    <w:rsid w:val="00097570"/>
    <w:rsid w:val="000A2DCB"/>
    <w:rsid w:val="000A6DF5"/>
    <w:rsid w:val="000C1473"/>
    <w:rsid w:val="000C14A3"/>
    <w:rsid w:val="000E2DC2"/>
    <w:rsid w:val="000F006D"/>
    <w:rsid w:val="000F6968"/>
    <w:rsid w:val="00103FDC"/>
    <w:rsid w:val="00107E66"/>
    <w:rsid w:val="001113EB"/>
    <w:rsid w:val="00117952"/>
    <w:rsid w:val="0013042D"/>
    <w:rsid w:val="001340DF"/>
    <w:rsid w:val="00134BCB"/>
    <w:rsid w:val="00144FBC"/>
    <w:rsid w:val="001677FF"/>
    <w:rsid w:val="00170CD9"/>
    <w:rsid w:val="00172AA9"/>
    <w:rsid w:val="001908F0"/>
    <w:rsid w:val="0019464A"/>
    <w:rsid w:val="00194925"/>
    <w:rsid w:val="001A0AFB"/>
    <w:rsid w:val="001A27CD"/>
    <w:rsid w:val="001A65C6"/>
    <w:rsid w:val="001B1C1A"/>
    <w:rsid w:val="001B1FB3"/>
    <w:rsid w:val="001B38FD"/>
    <w:rsid w:val="001B6B8C"/>
    <w:rsid w:val="001C073F"/>
    <w:rsid w:val="001E1BB0"/>
    <w:rsid w:val="001E717B"/>
    <w:rsid w:val="001F1B5B"/>
    <w:rsid w:val="001F4D47"/>
    <w:rsid w:val="00224212"/>
    <w:rsid w:val="00230843"/>
    <w:rsid w:val="002335BE"/>
    <w:rsid w:val="00262F6C"/>
    <w:rsid w:val="0026642F"/>
    <w:rsid w:val="0027553F"/>
    <w:rsid w:val="0028593A"/>
    <w:rsid w:val="0029173E"/>
    <w:rsid w:val="002947BF"/>
    <w:rsid w:val="002B7D05"/>
    <w:rsid w:val="002C4954"/>
    <w:rsid w:val="002C730B"/>
    <w:rsid w:val="002D1314"/>
    <w:rsid w:val="002D1494"/>
    <w:rsid w:val="002D5B38"/>
    <w:rsid w:val="00302ADB"/>
    <w:rsid w:val="00323FFA"/>
    <w:rsid w:val="00324886"/>
    <w:rsid w:val="003366EC"/>
    <w:rsid w:val="00337D6E"/>
    <w:rsid w:val="0034022B"/>
    <w:rsid w:val="00340A20"/>
    <w:rsid w:val="003454B9"/>
    <w:rsid w:val="00346E1F"/>
    <w:rsid w:val="00353E02"/>
    <w:rsid w:val="00363D26"/>
    <w:rsid w:val="00365CB0"/>
    <w:rsid w:val="00366D55"/>
    <w:rsid w:val="00374EA8"/>
    <w:rsid w:val="00382A30"/>
    <w:rsid w:val="00386E49"/>
    <w:rsid w:val="0039178B"/>
    <w:rsid w:val="00397BBA"/>
    <w:rsid w:val="003A1CD3"/>
    <w:rsid w:val="003A4BB8"/>
    <w:rsid w:val="003A6F6F"/>
    <w:rsid w:val="003B23E6"/>
    <w:rsid w:val="003C6684"/>
    <w:rsid w:val="003D287F"/>
    <w:rsid w:val="003D6531"/>
    <w:rsid w:val="003E46C2"/>
    <w:rsid w:val="003F1706"/>
    <w:rsid w:val="003F501A"/>
    <w:rsid w:val="003F7015"/>
    <w:rsid w:val="004020C1"/>
    <w:rsid w:val="00406822"/>
    <w:rsid w:val="00411185"/>
    <w:rsid w:val="00414B0F"/>
    <w:rsid w:val="00431B21"/>
    <w:rsid w:val="0044029B"/>
    <w:rsid w:val="00441BCB"/>
    <w:rsid w:val="00441F17"/>
    <w:rsid w:val="004432FD"/>
    <w:rsid w:val="004466CF"/>
    <w:rsid w:val="004508F7"/>
    <w:rsid w:val="00454F73"/>
    <w:rsid w:val="004626FD"/>
    <w:rsid w:val="00462DEE"/>
    <w:rsid w:val="0046385F"/>
    <w:rsid w:val="0047767C"/>
    <w:rsid w:val="00477F06"/>
    <w:rsid w:val="00480B57"/>
    <w:rsid w:val="00481BB5"/>
    <w:rsid w:val="00481CB8"/>
    <w:rsid w:val="00481EB8"/>
    <w:rsid w:val="00486C02"/>
    <w:rsid w:val="00490580"/>
    <w:rsid w:val="004A7C55"/>
    <w:rsid w:val="004B767D"/>
    <w:rsid w:val="004C27B9"/>
    <w:rsid w:val="004D52D1"/>
    <w:rsid w:val="004E0E71"/>
    <w:rsid w:val="004E2701"/>
    <w:rsid w:val="004F1A37"/>
    <w:rsid w:val="004F2D4F"/>
    <w:rsid w:val="004F78CC"/>
    <w:rsid w:val="005011BF"/>
    <w:rsid w:val="00510D50"/>
    <w:rsid w:val="005112AC"/>
    <w:rsid w:val="0051149D"/>
    <w:rsid w:val="005160C6"/>
    <w:rsid w:val="00520A23"/>
    <w:rsid w:val="0052457B"/>
    <w:rsid w:val="00532C6C"/>
    <w:rsid w:val="0053549B"/>
    <w:rsid w:val="00535B4F"/>
    <w:rsid w:val="00542A84"/>
    <w:rsid w:val="00544A0A"/>
    <w:rsid w:val="00546289"/>
    <w:rsid w:val="005465D2"/>
    <w:rsid w:val="00547719"/>
    <w:rsid w:val="00557F90"/>
    <w:rsid w:val="00562725"/>
    <w:rsid w:val="00566D40"/>
    <w:rsid w:val="00571B02"/>
    <w:rsid w:val="0057567D"/>
    <w:rsid w:val="0058167A"/>
    <w:rsid w:val="005871B9"/>
    <w:rsid w:val="00594917"/>
    <w:rsid w:val="005A380F"/>
    <w:rsid w:val="005A431A"/>
    <w:rsid w:val="005B35AB"/>
    <w:rsid w:val="005B4F7E"/>
    <w:rsid w:val="005B5CE6"/>
    <w:rsid w:val="005C2635"/>
    <w:rsid w:val="005D1048"/>
    <w:rsid w:val="005D3490"/>
    <w:rsid w:val="005D721C"/>
    <w:rsid w:val="005E205A"/>
    <w:rsid w:val="005E73DC"/>
    <w:rsid w:val="005E77B5"/>
    <w:rsid w:val="00602780"/>
    <w:rsid w:val="00620832"/>
    <w:rsid w:val="00621668"/>
    <w:rsid w:val="00625DB3"/>
    <w:rsid w:val="006269C8"/>
    <w:rsid w:val="006363F5"/>
    <w:rsid w:val="006403B9"/>
    <w:rsid w:val="00640F65"/>
    <w:rsid w:val="006546C8"/>
    <w:rsid w:val="00657A6B"/>
    <w:rsid w:val="00667974"/>
    <w:rsid w:val="006728AF"/>
    <w:rsid w:val="00674C4B"/>
    <w:rsid w:val="006861B4"/>
    <w:rsid w:val="00694748"/>
    <w:rsid w:val="00695F81"/>
    <w:rsid w:val="006B22F2"/>
    <w:rsid w:val="006B23E2"/>
    <w:rsid w:val="006C3D87"/>
    <w:rsid w:val="006C5CD8"/>
    <w:rsid w:val="006C63D6"/>
    <w:rsid w:val="006D4B75"/>
    <w:rsid w:val="006D6D2F"/>
    <w:rsid w:val="006D79F9"/>
    <w:rsid w:val="006E18D5"/>
    <w:rsid w:val="007058DC"/>
    <w:rsid w:val="00717275"/>
    <w:rsid w:val="00720A0F"/>
    <w:rsid w:val="00720D5C"/>
    <w:rsid w:val="007276FA"/>
    <w:rsid w:val="00727DCD"/>
    <w:rsid w:val="0073074C"/>
    <w:rsid w:val="007457D6"/>
    <w:rsid w:val="00751395"/>
    <w:rsid w:val="00754FC6"/>
    <w:rsid w:val="00754FC7"/>
    <w:rsid w:val="00775B79"/>
    <w:rsid w:val="00775BEC"/>
    <w:rsid w:val="00782E8D"/>
    <w:rsid w:val="007A0189"/>
    <w:rsid w:val="007B7007"/>
    <w:rsid w:val="007C3E91"/>
    <w:rsid w:val="007D23B2"/>
    <w:rsid w:val="007D2E47"/>
    <w:rsid w:val="007D4C44"/>
    <w:rsid w:val="007D670E"/>
    <w:rsid w:val="007F0E8A"/>
    <w:rsid w:val="0080321D"/>
    <w:rsid w:val="00805279"/>
    <w:rsid w:val="00807CB8"/>
    <w:rsid w:val="00810C18"/>
    <w:rsid w:val="00814AD9"/>
    <w:rsid w:val="00814B0A"/>
    <w:rsid w:val="008243CE"/>
    <w:rsid w:val="008353D7"/>
    <w:rsid w:val="00835A10"/>
    <w:rsid w:val="0085371F"/>
    <w:rsid w:val="00853A4D"/>
    <w:rsid w:val="008701DA"/>
    <w:rsid w:val="00872275"/>
    <w:rsid w:val="008836BD"/>
    <w:rsid w:val="008B099D"/>
    <w:rsid w:val="008B27E8"/>
    <w:rsid w:val="008B3454"/>
    <w:rsid w:val="008B685F"/>
    <w:rsid w:val="008C5C8A"/>
    <w:rsid w:val="008C74C4"/>
    <w:rsid w:val="008D1331"/>
    <w:rsid w:val="008D7B02"/>
    <w:rsid w:val="008E242D"/>
    <w:rsid w:val="008E2FE5"/>
    <w:rsid w:val="008F5558"/>
    <w:rsid w:val="008F6135"/>
    <w:rsid w:val="009111D1"/>
    <w:rsid w:val="0091246B"/>
    <w:rsid w:val="00916E8A"/>
    <w:rsid w:val="0092156C"/>
    <w:rsid w:val="009219CA"/>
    <w:rsid w:val="009262CD"/>
    <w:rsid w:val="00935283"/>
    <w:rsid w:val="00937BC5"/>
    <w:rsid w:val="00945E74"/>
    <w:rsid w:val="00951F64"/>
    <w:rsid w:val="00952AD3"/>
    <w:rsid w:val="00967986"/>
    <w:rsid w:val="009718B7"/>
    <w:rsid w:val="009741F3"/>
    <w:rsid w:val="00985295"/>
    <w:rsid w:val="00985B7A"/>
    <w:rsid w:val="00986844"/>
    <w:rsid w:val="00993408"/>
    <w:rsid w:val="009B5C25"/>
    <w:rsid w:val="009D23E0"/>
    <w:rsid w:val="009E169D"/>
    <w:rsid w:val="009F19FE"/>
    <w:rsid w:val="009F78E0"/>
    <w:rsid w:val="00A015BF"/>
    <w:rsid w:val="00A106EE"/>
    <w:rsid w:val="00A1508F"/>
    <w:rsid w:val="00A152CD"/>
    <w:rsid w:val="00A2261C"/>
    <w:rsid w:val="00A26CBD"/>
    <w:rsid w:val="00A30AA3"/>
    <w:rsid w:val="00A339E5"/>
    <w:rsid w:val="00A404DD"/>
    <w:rsid w:val="00A420EC"/>
    <w:rsid w:val="00A51AF4"/>
    <w:rsid w:val="00A52720"/>
    <w:rsid w:val="00A54C45"/>
    <w:rsid w:val="00A6770F"/>
    <w:rsid w:val="00A67CBB"/>
    <w:rsid w:val="00A77187"/>
    <w:rsid w:val="00A82AE3"/>
    <w:rsid w:val="00A848BE"/>
    <w:rsid w:val="00A945A7"/>
    <w:rsid w:val="00AD145B"/>
    <w:rsid w:val="00AE0B84"/>
    <w:rsid w:val="00AE6A05"/>
    <w:rsid w:val="00AF530F"/>
    <w:rsid w:val="00B06448"/>
    <w:rsid w:val="00B15192"/>
    <w:rsid w:val="00B32D4D"/>
    <w:rsid w:val="00B36208"/>
    <w:rsid w:val="00B65043"/>
    <w:rsid w:val="00B71D5A"/>
    <w:rsid w:val="00B73307"/>
    <w:rsid w:val="00B8791C"/>
    <w:rsid w:val="00B95B9C"/>
    <w:rsid w:val="00BA1200"/>
    <w:rsid w:val="00BA62F8"/>
    <w:rsid w:val="00BB3D90"/>
    <w:rsid w:val="00BB789A"/>
    <w:rsid w:val="00BC5D82"/>
    <w:rsid w:val="00BC6D0B"/>
    <w:rsid w:val="00BD376C"/>
    <w:rsid w:val="00BF0DFF"/>
    <w:rsid w:val="00BF173E"/>
    <w:rsid w:val="00BF37CF"/>
    <w:rsid w:val="00BF5445"/>
    <w:rsid w:val="00BF71FE"/>
    <w:rsid w:val="00C05A01"/>
    <w:rsid w:val="00C07844"/>
    <w:rsid w:val="00C10F51"/>
    <w:rsid w:val="00C13CE2"/>
    <w:rsid w:val="00C16A6B"/>
    <w:rsid w:val="00C17114"/>
    <w:rsid w:val="00C2307D"/>
    <w:rsid w:val="00C335DD"/>
    <w:rsid w:val="00C46B31"/>
    <w:rsid w:val="00C5173C"/>
    <w:rsid w:val="00C6505D"/>
    <w:rsid w:val="00C77DE1"/>
    <w:rsid w:val="00C8166C"/>
    <w:rsid w:val="00C82099"/>
    <w:rsid w:val="00C82B8C"/>
    <w:rsid w:val="00CA4FB6"/>
    <w:rsid w:val="00CC2627"/>
    <w:rsid w:val="00CC5732"/>
    <w:rsid w:val="00CC733D"/>
    <w:rsid w:val="00CD1EA5"/>
    <w:rsid w:val="00CD5102"/>
    <w:rsid w:val="00CD60F6"/>
    <w:rsid w:val="00CE0FD9"/>
    <w:rsid w:val="00CE4099"/>
    <w:rsid w:val="00CE5A72"/>
    <w:rsid w:val="00CF1962"/>
    <w:rsid w:val="00CF2401"/>
    <w:rsid w:val="00D01062"/>
    <w:rsid w:val="00D20A4D"/>
    <w:rsid w:val="00D22003"/>
    <w:rsid w:val="00D227A7"/>
    <w:rsid w:val="00D23F15"/>
    <w:rsid w:val="00D25918"/>
    <w:rsid w:val="00D26119"/>
    <w:rsid w:val="00D33A2D"/>
    <w:rsid w:val="00D56151"/>
    <w:rsid w:val="00D61B16"/>
    <w:rsid w:val="00D62C7F"/>
    <w:rsid w:val="00D8664E"/>
    <w:rsid w:val="00D86855"/>
    <w:rsid w:val="00D8778A"/>
    <w:rsid w:val="00D95FD3"/>
    <w:rsid w:val="00DA733B"/>
    <w:rsid w:val="00DC26E5"/>
    <w:rsid w:val="00DC45C2"/>
    <w:rsid w:val="00DD010F"/>
    <w:rsid w:val="00DD1AF5"/>
    <w:rsid w:val="00DD2344"/>
    <w:rsid w:val="00DD6859"/>
    <w:rsid w:val="00DD7622"/>
    <w:rsid w:val="00DE30E9"/>
    <w:rsid w:val="00DE450A"/>
    <w:rsid w:val="00DF432D"/>
    <w:rsid w:val="00DF456D"/>
    <w:rsid w:val="00E13A3E"/>
    <w:rsid w:val="00E20FE5"/>
    <w:rsid w:val="00E235AA"/>
    <w:rsid w:val="00E45978"/>
    <w:rsid w:val="00E508FF"/>
    <w:rsid w:val="00E50A7E"/>
    <w:rsid w:val="00E561EE"/>
    <w:rsid w:val="00E5757C"/>
    <w:rsid w:val="00E60B25"/>
    <w:rsid w:val="00E80D7F"/>
    <w:rsid w:val="00E86B2B"/>
    <w:rsid w:val="00E9230B"/>
    <w:rsid w:val="00E95A51"/>
    <w:rsid w:val="00EB2E2E"/>
    <w:rsid w:val="00EE16EC"/>
    <w:rsid w:val="00EE2138"/>
    <w:rsid w:val="00EE49B0"/>
    <w:rsid w:val="00EE4A06"/>
    <w:rsid w:val="00EF614C"/>
    <w:rsid w:val="00EF78F2"/>
    <w:rsid w:val="00F014CA"/>
    <w:rsid w:val="00F03774"/>
    <w:rsid w:val="00F053DA"/>
    <w:rsid w:val="00F07AFF"/>
    <w:rsid w:val="00F14C3A"/>
    <w:rsid w:val="00F200E9"/>
    <w:rsid w:val="00F25A49"/>
    <w:rsid w:val="00F2788B"/>
    <w:rsid w:val="00F46F5F"/>
    <w:rsid w:val="00F4793F"/>
    <w:rsid w:val="00F51CA1"/>
    <w:rsid w:val="00F6732F"/>
    <w:rsid w:val="00F753BB"/>
    <w:rsid w:val="00F81B86"/>
    <w:rsid w:val="00F8374E"/>
    <w:rsid w:val="00F8714B"/>
    <w:rsid w:val="00F92361"/>
    <w:rsid w:val="00FA5C39"/>
    <w:rsid w:val="00FB1334"/>
    <w:rsid w:val="00FB474F"/>
    <w:rsid w:val="00FB4BF2"/>
    <w:rsid w:val="00FB5A98"/>
    <w:rsid w:val="00FC27F4"/>
    <w:rsid w:val="00FD4CB1"/>
    <w:rsid w:val="00FE258D"/>
    <w:rsid w:val="00FE3449"/>
    <w:rsid w:val="00FF2730"/>
    <w:rsid w:val="00FF2D90"/>
    <w:rsid w:val="00FF5C59"/>
    <w:rsid w:val="00FF70B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3EF793-D10E-4C35-B534-35C4B80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14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82A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A82AE3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82A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82AE3"/>
    <w:rPr>
      <w:rFonts w:cs="Times New Roman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DD23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03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F03774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510D50"/>
  </w:style>
  <w:style w:type="paragraph" w:styleId="a8">
    <w:name w:val="List Paragraph"/>
    <w:basedOn w:val="a0"/>
    <w:uiPriority w:val="34"/>
    <w:qFormat/>
    <w:rsid w:val="00FE3449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CD60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D60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1"/>
    <w:unhideWhenUsed/>
    <w:rsid w:val="00951F64"/>
    <w:rPr>
      <w:color w:val="0000FF"/>
      <w:u w:val="single"/>
    </w:rPr>
  </w:style>
  <w:style w:type="table" w:styleId="ac">
    <w:name w:val="Table Grid"/>
    <w:basedOn w:val="a2"/>
    <w:uiPriority w:val="59"/>
    <w:rsid w:val="007B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41D9B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Manager>教育部國民及學前教育署</Manager>
  <Company>教育部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>105年度自學進修高級中等教育學力鑑定考試簡章公告</dc:subject>
  <dc:creator>國民及學前教育署高中職組</dc:creator>
  <cp:keywords/>
  <dc:description/>
  <cp:lastModifiedBy>謝維峰公用信箱電腦</cp:lastModifiedBy>
  <cp:revision>2</cp:revision>
  <cp:lastPrinted>2016-08-04T09:38:00Z</cp:lastPrinted>
  <dcterms:created xsi:type="dcterms:W3CDTF">2020-05-28T07:48:00Z</dcterms:created>
  <dcterms:modified xsi:type="dcterms:W3CDTF">2020-05-28T07:48:00Z</dcterms:modified>
</cp:coreProperties>
</file>