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D1" w:rsidRPr="00DF3AC6" w:rsidRDefault="00410ED1" w:rsidP="00410ED1">
      <w:pPr>
        <w:pStyle w:val="ae"/>
        <w:snapToGrid w:val="0"/>
        <w:jc w:val="center"/>
        <w:rPr>
          <w:rFonts w:ascii="Times New Roman" w:eastAsia="標楷體" w:hAnsi="Times New Roman"/>
          <w:b/>
          <w:sz w:val="32"/>
          <w:szCs w:val="32"/>
        </w:rPr>
      </w:pPr>
      <w:bookmarkStart w:id="0" w:name="_GoBack"/>
      <w:bookmarkEnd w:id="0"/>
      <w:r w:rsidRPr="00DF3AC6">
        <w:rPr>
          <w:rFonts w:ascii="Times New Roman" w:eastAsia="標楷體" w:hAnsi="Times New Roman"/>
          <w:b/>
          <w:sz w:val="32"/>
          <w:szCs w:val="32"/>
        </w:rPr>
        <w:t>教育部國民及學前教育署</w:t>
      </w:r>
    </w:p>
    <w:p w:rsidR="00410ED1" w:rsidRPr="00DF3AC6" w:rsidRDefault="00410ED1" w:rsidP="00410ED1">
      <w:pPr>
        <w:snapToGrid w:val="0"/>
        <w:jc w:val="center"/>
        <w:rPr>
          <w:rFonts w:ascii="Times New Roman" w:eastAsia="標楷體" w:hAnsi="Times New Roman" w:cs="Times New Roman"/>
          <w:b/>
          <w:sz w:val="32"/>
          <w:szCs w:val="32"/>
        </w:rPr>
      </w:pPr>
      <w:r w:rsidRPr="00DF3AC6">
        <w:rPr>
          <w:rFonts w:ascii="Times New Roman" w:eastAsia="標楷體" w:hAnsi="Times New Roman" w:cs="Times New Roman"/>
          <w:b/>
          <w:sz w:val="32"/>
          <w:szCs w:val="32"/>
        </w:rPr>
        <w:t>10</w:t>
      </w:r>
      <w:r w:rsidR="006C7A00" w:rsidRPr="00DF3AC6">
        <w:rPr>
          <w:rFonts w:ascii="Times New Roman" w:eastAsia="標楷體" w:hAnsi="Times New Roman" w:cs="Times New Roman"/>
          <w:b/>
          <w:sz w:val="32"/>
          <w:szCs w:val="32"/>
        </w:rPr>
        <w:t>9</w:t>
      </w:r>
      <w:r w:rsidRPr="00DF3AC6">
        <w:rPr>
          <w:rFonts w:ascii="Times New Roman" w:eastAsia="標楷體" w:hAnsi="Times New Roman" w:cs="Times New Roman"/>
          <w:b/>
          <w:sz w:val="32"/>
          <w:szCs w:val="32"/>
        </w:rPr>
        <w:t>年度高級中等學校原住民族學生</w:t>
      </w:r>
      <w:r w:rsidR="00373FC7" w:rsidRPr="00DF3AC6">
        <w:rPr>
          <w:rFonts w:ascii="Times New Roman" w:eastAsia="標楷體" w:hAnsi="Times New Roman" w:cs="Times New Roman"/>
          <w:b/>
          <w:sz w:val="32"/>
          <w:szCs w:val="32"/>
        </w:rPr>
        <w:t>生物科</w:t>
      </w:r>
      <w:r w:rsidRPr="00DF3AC6">
        <w:rPr>
          <w:rFonts w:ascii="Times New Roman" w:eastAsia="標楷體" w:hAnsi="Times New Roman" w:cs="Times New Roman"/>
          <w:b/>
          <w:sz w:val="32"/>
          <w:szCs w:val="32"/>
        </w:rPr>
        <w:t>科學人才培訓計畫</w:t>
      </w:r>
    </w:p>
    <w:p w:rsidR="00A81E5C" w:rsidRPr="00DF3AC6" w:rsidRDefault="00373FC7" w:rsidP="00410ED1">
      <w:pPr>
        <w:snapToGrid w:val="0"/>
        <w:jc w:val="center"/>
        <w:rPr>
          <w:rFonts w:ascii="Times New Roman" w:eastAsia="標楷體" w:hAnsi="Times New Roman" w:cs="Times New Roman"/>
          <w:b/>
          <w:sz w:val="32"/>
          <w:szCs w:val="32"/>
        </w:rPr>
      </w:pPr>
      <w:r w:rsidRPr="00DF3AC6">
        <w:rPr>
          <w:rFonts w:ascii="Times New Roman" w:eastAsia="標楷體" w:hAnsi="Times New Roman" w:cs="Times New Roman"/>
          <w:b/>
          <w:sz w:val="32"/>
          <w:szCs w:val="32"/>
        </w:rPr>
        <w:t>寒假科學培訓</w:t>
      </w:r>
      <w:r w:rsidR="003349F4" w:rsidRPr="00DF3AC6">
        <w:rPr>
          <w:rFonts w:ascii="Times New Roman" w:eastAsia="標楷體" w:hAnsi="Times New Roman" w:cs="Times New Roman"/>
          <w:b/>
          <w:sz w:val="32"/>
          <w:szCs w:val="32"/>
        </w:rPr>
        <w:t>簡章</w:t>
      </w:r>
    </w:p>
    <w:p w:rsidR="00410ED1" w:rsidRPr="00DF3AC6" w:rsidRDefault="00410ED1" w:rsidP="00E71AE5">
      <w:pPr>
        <w:pStyle w:val="af6"/>
        <w:jc w:val="both"/>
        <w:rPr>
          <w:sz w:val="24"/>
          <w:szCs w:val="24"/>
        </w:rPr>
      </w:pPr>
    </w:p>
    <w:p w:rsidR="00410ED1" w:rsidRPr="00DF3AC6" w:rsidRDefault="00C313BD" w:rsidP="00976264">
      <w:pPr>
        <w:pStyle w:val="af6"/>
        <w:spacing w:afterLines="50" w:after="180" w:line="400" w:lineRule="exact"/>
        <w:jc w:val="both"/>
        <w:rPr>
          <w:b/>
          <w:sz w:val="26"/>
          <w:szCs w:val="26"/>
        </w:rPr>
      </w:pPr>
      <w:r w:rsidRPr="00DF3AC6">
        <w:rPr>
          <w:b/>
          <w:sz w:val="26"/>
          <w:szCs w:val="26"/>
        </w:rPr>
        <w:t>壹、</w:t>
      </w:r>
      <w:r w:rsidR="00410ED1" w:rsidRPr="00DF3AC6">
        <w:rPr>
          <w:b/>
          <w:sz w:val="26"/>
          <w:szCs w:val="26"/>
        </w:rPr>
        <w:t>目的</w:t>
      </w:r>
    </w:p>
    <w:p w:rsidR="00410ED1" w:rsidRPr="00976264" w:rsidRDefault="00224E33" w:rsidP="00976264">
      <w:pPr>
        <w:pStyle w:val="ae"/>
        <w:snapToGrid w:val="0"/>
        <w:spacing w:line="400" w:lineRule="exact"/>
        <w:jc w:val="both"/>
        <w:rPr>
          <w:rFonts w:ascii="Times New Roman" w:eastAsia="標楷體" w:hAnsi="Times New Roman"/>
          <w:sz w:val="26"/>
          <w:szCs w:val="26"/>
        </w:rPr>
      </w:pPr>
      <w:r w:rsidRPr="00976264">
        <w:rPr>
          <w:rFonts w:ascii="Times New Roman" w:eastAsia="標楷體" w:hAnsi="Times New Roman"/>
          <w:sz w:val="26"/>
          <w:szCs w:val="26"/>
        </w:rPr>
        <w:t>本培訓是以原住民高中學生為對象設計生物科學相關一系列含動物解剖、植物分類、生物化學、分子生物學等實作課程，</w:t>
      </w:r>
      <w:r w:rsidR="00DA1A30" w:rsidRPr="00976264">
        <w:rPr>
          <w:rFonts w:ascii="Times New Roman" w:eastAsia="標楷體" w:hAnsi="Times New Roman"/>
          <w:sz w:val="26"/>
          <w:szCs w:val="26"/>
        </w:rPr>
        <w:t>透過實驗課程啟發學生求知探索生物科學奧秘之興趣，訓練其邏輯思考及審辨能力，發掘及培育對生物科學具有興趣之有潛力原住民學生。</w:t>
      </w:r>
      <w:r w:rsidR="00DA1A30" w:rsidRPr="00976264">
        <w:rPr>
          <w:rFonts w:ascii="Times New Roman" w:eastAsia="標楷體" w:hAnsi="Times New Roman"/>
          <w:sz w:val="26"/>
          <w:szCs w:val="26"/>
        </w:rPr>
        <w:t></w:t>
      </w:r>
    </w:p>
    <w:p w:rsidR="00410ED1" w:rsidRPr="00DF3AC6" w:rsidRDefault="00C313BD" w:rsidP="00976264">
      <w:pPr>
        <w:pStyle w:val="af6"/>
        <w:spacing w:beforeLines="50" w:before="180" w:afterLines="50" w:after="180" w:line="400" w:lineRule="exact"/>
        <w:jc w:val="both"/>
        <w:rPr>
          <w:b/>
          <w:sz w:val="26"/>
          <w:szCs w:val="26"/>
        </w:rPr>
      </w:pPr>
      <w:r w:rsidRPr="00DF3AC6">
        <w:rPr>
          <w:b/>
          <w:sz w:val="26"/>
          <w:szCs w:val="26"/>
        </w:rPr>
        <w:t>貳、</w:t>
      </w:r>
      <w:r w:rsidR="00410ED1" w:rsidRPr="00DF3AC6">
        <w:rPr>
          <w:b/>
          <w:sz w:val="26"/>
          <w:szCs w:val="26"/>
        </w:rPr>
        <w:t>辦理單位</w:t>
      </w:r>
    </w:p>
    <w:p w:rsidR="003D6B17" w:rsidRPr="00976264" w:rsidRDefault="003D6B17" w:rsidP="00976264">
      <w:pPr>
        <w:tabs>
          <w:tab w:val="left" w:pos="-1843"/>
        </w:tabs>
        <w:spacing w:line="400" w:lineRule="exact"/>
        <w:ind w:firstLineChars="120" w:firstLine="312"/>
        <w:jc w:val="both"/>
        <w:rPr>
          <w:rFonts w:ascii="Times New Roman" w:eastAsia="標楷體" w:hAnsi="Times New Roman" w:cs="Times New Roman"/>
          <w:sz w:val="26"/>
          <w:szCs w:val="26"/>
        </w:rPr>
      </w:pPr>
      <w:r w:rsidRPr="00976264">
        <w:rPr>
          <w:rFonts w:ascii="Times New Roman" w:eastAsia="標楷體" w:hAnsi="Times New Roman" w:cs="Times New Roman"/>
          <w:sz w:val="26"/>
          <w:szCs w:val="26"/>
        </w:rPr>
        <w:t>一、</w:t>
      </w:r>
      <w:r w:rsidR="00410ED1" w:rsidRPr="00976264">
        <w:rPr>
          <w:rFonts w:ascii="Times New Roman" w:eastAsia="標楷體" w:hAnsi="Times New Roman" w:cs="Times New Roman"/>
          <w:sz w:val="26"/>
          <w:szCs w:val="26"/>
        </w:rPr>
        <w:t>主辦單位：教育部國民及學前教育署</w:t>
      </w:r>
    </w:p>
    <w:p w:rsidR="004D1610" w:rsidRPr="00976264" w:rsidRDefault="000873FB" w:rsidP="00976264">
      <w:pPr>
        <w:tabs>
          <w:tab w:val="left" w:pos="-1843"/>
        </w:tabs>
        <w:spacing w:line="400" w:lineRule="exact"/>
        <w:ind w:firstLineChars="120" w:firstLine="312"/>
        <w:jc w:val="both"/>
        <w:rPr>
          <w:rFonts w:ascii="Times New Roman" w:eastAsia="標楷體" w:hAnsi="Times New Roman" w:cs="Times New Roman"/>
          <w:sz w:val="26"/>
          <w:szCs w:val="26"/>
        </w:rPr>
      </w:pPr>
      <w:r w:rsidRPr="00976264">
        <w:rPr>
          <w:rFonts w:ascii="Times New Roman" w:eastAsia="標楷體" w:hAnsi="Times New Roman" w:cs="Times New Roman" w:hint="eastAsia"/>
          <w:sz w:val="26"/>
          <w:szCs w:val="26"/>
        </w:rPr>
        <w:t>二</w:t>
      </w:r>
      <w:r w:rsidR="003D6B17" w:rsidRPr="00976264">
        <w:rPr>
          <w:rFonts w:ascii="Times New Roman" w:eastAsia="標楷體" w:hAnsi="Times New Roman" w:cs="Times New Roman"/>
          <w:sz w:val="26"/>
          <w:szCs w:val="26"/>
        </w:rPr>
        <w:t>、</w:t>
      </w:r>
      <w:r w:rsidRPr="00976264">
        <w:rPr>
          <w:rFonts w:ascii="Times New Roman" w:eastAsia="標楷體" w:hAnsi="Times New Roman" w:cs="Times New Roman" w:hint="eastAsia"/>
          <w:sz w:val="26"/>
          <w:szCs w:val="26"/>
        </w:rPr>
        <w:t>承</w:t>
      </w:r>
      <w:r w:rsidR="00410ED1" w:rsidRPr="00976264">
        <w:rPr>
          <w:rFonts w:ascii="Times New Roman" w:eastAsia="標楷體" w:hAnsi="Times New Roman" w:cs="Times New Roman"/>
          <w:sz w:val="26"/>
          <w:szCs w:val="26"/>
        </w:rPr>
        <w:t>辦單位：國立</w:t>
      </w:r>
      <w:r w:rsidR="00DA1A30" w:rsidRPr="00976264">
        <w:rPr>
          <w:rFonts w:ascii="Times New Roman" w:eastAsia="標楷體" w:hAnsi="Times New Roman" w:cs="Times New Roman"/>
          <w:sz w:val="26"/>
          <w:szCs w:val="26"/>
        </w:rPr>
        <w:t>中山大學生物科學系</w:t>
      </w:r>
    </w:p>
    <w:p w:rsidR="00A81E5C" w:rsidRPr="00976264" w:rsidRDefault="00A81E5C" w:rsidP="00976264">
      <w:pPr>
        <w:spacing w:line="400" w:lineRule="exact"/>
        <w:ind w:firstLineChars="320" w:firstLine="832"/>
        <w:jc w:val="both"/>
        <w:rPr>
          <w:rFonts w:ascii="Times New Roman" w:eastAsia="標楷體" w:hAnsi="Times New Roman" w:cs="Times New Roman"/>
          <w:sz w:val="26"/>
          <w:szCs w:val="26"/>
        </w:rPr>
      </w:pPr>
      <w:r w:rsidRPr="00976264">
        <w:rPr>
          <w:rFonts w:ascii="Times New Roman" w:eastAsia="標楷體" w:hAnsi="Times New Roman" w:cs="Times New Roman"/>
          <w:sz w:val="26"/>
          <w:szCs w:val="26"/>
        </w:rPr>
        <w:t>聯絡電話：</w:t>
      </w:r>
      <w:r w:rsidRPr="00976264">
        <w:rPr>
          <w:rFonts w:ascii="Times New Roman" w:eastAsia="標楷體" w:hAnsi="Times New Roman" w:cs="Times New Roman"/>
          <w:sz w:val="26"/>
          <w:szCs w:val="26"/>
        </w:rPr>
        <w:t>0</w:t>
      </w:r>
      <w:r w:rsidR="00DA1A30" w:rsidRPr="00976264">
        <w:rPr>
          <w:rFonts w:ascii="Times New Roman" w:eastAsia="標楷體" w:hAnsi="Times New Roman" w:cs="Times New Roman"/>
          <w:sz w:val="26"/>
          <w:szCs w:val="26"/>
        </w:rPr>
        <w:t>7</w:t>
      </w:r>
      <w:r w:rsidRPr="00976264">
        <w:rPr>
          <w:rFonts w:ascii="Times New Roman" w:eastAsia="標楷體" w:hAnsi="Times New Roman" w:cs="Times New Roman"/>
          <w:sz w:val="26"/>
          <w:szCs w:val="26"/>
        </w:rPr>
        <w:t>-</w:t>
      </w:r>
      <w:r w:rsidR="00DA1A30" w:rsidRPr="00976264">
        <w:rPr>
          <w:rFonts w:ascii="Times New Roman" w:eastAsia="標楷體" w:hAnsi="Times New Roman" w:cs="Times New Roman"/>
          <w:sz w:val="26"/>
          <w:szCs w:val="26"/>
        </w:rPr>
        <w:t>5253621</w:t>
      </w:r>
      <w:r w:rsidR="00DA1A30" w:rsidRPr="00976264">
        <w:rPr>
          <w:rFonts w:ascii="Times New Roman" w:eastAsia="標楷體" w:hAnsi="Times New Roman" w:cs="Times New Roman"/>
          <w:sz w:val="26"/>
          <w:szCs w:val="26"/>
        </w:rPr>
        <w:t>陳聖寶</w:t>
      </w:r>
      <w:r w:rsidRPr="00976264">
        <w:rPr>
          <w:rFonts w:ascii="Times New Roman" w:eastAsia="標楷體" w:hAnsi="Times New Roman" w:cs="Times New Roman"/>
          <w:sz w:val="26"/>
          <w:szCs w:val="26"/>
        </w:rPr>
        <w:t>小姐</w:t>
      </w:r>
      <w:r w:rsidR="00DA1A30" w:rsidRPr="00976264">
        <w:rPr>
          <w:rFonts w:ascii="Times New Roman" w:eastAsia="標楷體" w:hAnsi="Times New Roman" w:cs="Times New Roman"/>
          <w:sz w:val="26"/>
          <w:szCs w:val="26"/>
        </w:rPr>
        <w:t xml:space="preserve"> taiwanibo@gmail.com</w:t>
      </w:r>
    </w:p>
    <w:p w:rsidR="00C41F28" w:rsidRPr="00DF3AC6" w:rsidRDefault="00C313BD" w:rsidP="00976264">
      <w:pPr>
        <w:pStyle w:val="af6"/>
        <w:spacing w:beforeLines="50" w:before="180" w:afterLines="50" w:after="180" w:line="400" w:lineRule="exact"/>
        <w:jc w:val="both"/>
        <w:rPr>
          <w:b/>
          <w:sz w:val="26"/>
          <w:szCs w:val="26"/>
        </w:rPr>
      </w:pPr>
      <w:r w:rsidRPr="00DF3AC6">
        <w:rPr>
          <w:b/>
          <w:sz w:val="26"/>
          <w:szCs w:val="26"/>
        </w:rPr>
        <w:t>參、</w:t>
      </w:r>
      <w:r w:rsidR="00C41F28" w:rsidRPr="00DF3AC6">
        <w:rPr>
          <w:b/>
          <w:sz w:val="26"/>
          <w:szCs w:val="26"/>
        </w:rPr>
        <w:t>時間</w:t>
      </w:r>
      <w:r w:rsidR="00DA1A30" w:rsidRPr="00DF3AC6">
        <w:rPr>
          <w:b/>
          <w:sz w:val="26"/>
          <w:szCs w:val="26"/>
        </w:rPr>
        <w:t>、</w:t>
      </w:r>
      <w:r w:rsidR="00C41F28" w:rsidRPr="00DF3AC6">
        <w:rPr>
          <w:b/>
          <w:sz w:val="26"/>
          <w:szCs w:val="26"/>
        </w:rPr>
        <w:t>地點</w:t>
      </w:r>
      <w:r w:rsidR="00DA1A30" w:rsidRPr="00DF3AC6">
        <w:rPr>
          <w:b/>
          <w:sz w:val="26"/>
          <w:szCs w:val="26"/>
        </w:rPr>
        <w:t>及費用</w:t>
      </w:r>
      <w:r w:rsidR="00C41F28" w:rsidRPr="00DF3AC6">
        <w:rPr>
          <w:b/>
          <w:sz w:val="26"/>
          <w:szCs w:val="26"/>
        </w:rPr>
        <w:t>：</w:t>
      </w:r>
    </w:p>
    <w:p w:rsidR="00C41F28" w:rsidRPr="00976264" w:rsidRDefault="00622292" w:rsidP="00976264">
      <w:pPr>
        <w:tabs>
          <w:tab w:val="left" w:pos="-1843"/>
        </w:tabs>
        <w:spacing w:line="400" w:lineRule="exact"/>
        <w:ind w:firstLineChars="120" w:firstLine="312"/>
        <w:jc w:val="both"/>
        <w:rPr>
          <w:rFonts w:ascii="Times New Roman" w:eastAsia="標楷體" w:hAnsi="Times New Roman" w:cs="Times New Roman"/>
          <w:b/>
          <w:sz w:val="26"/>
          <w:szCs w:val="26"/>
        </w:rPr>
      </w:pPr>
      <w:r w:rsidRPr="00976264">
        <w:rPr>
          <w:rFonts w:ascii="Times New Roman" w:eastAsia="標楷體" w:hAnsi="Times New Roman" w:cs="Times New Roman"/>
          <w:b/>
          <w:sz w:val="26"/>
          <w:szCs w:val="26"/>
        </w:rPr>
        <w:t>一、</w:t>
      </w:r>
      <w:r w:rsidR="00DA1A30" w:rsidRPr="00976264">
        <w:rPr>
          <w:rFonts w:ascii="Times New Roman" w:eastAsia="標楷體" w:hAnsi="Times New Roman" w:cs="Times New Roman"/>
          <w:b/>
          <w:sz w:val="26"/>
          <w:szCs w:val="26"/>
        </w:rPr>
        <w:t>培訓</w:t>
      </w:r>
      <w:r w:rsidR="00C41F28" w:rsidRPr="00976264">
        <w:rPr>
          <w:rFonts w:ascii="Times New Roman" w:eastAsia="標楷體" w:hAnsi="Times New Roman" w:cs="Times New Roman"/>
          <w:b/>
          <w:sz w:val="26"/>
          <w:szCs w:val="26"/>
        </w:rPr>
        <w:t>時間：</w:t>
      </w:r>
      <w:r w:rsidR="00C41F28" w:rsidRPr="00976264">
        <w:rPr>
          <w:rFonts w:ascii="Times New Roman" w:eastAsia="標楷體" w:hAnsi="Times New Roman" w:cs="Times New Roman"/>
          <w:b/>
          <w:sz w:val="26"/>
          <w:szCs w:val="26"/>
        </w:rPr>
        <w:t>10</w:t>
      </w:r>
      <w:r w:rsidR="00B33F10" w:rsidRPr="00976264">
        <w:rPr>
          <w:rFonts w:ascii="Times New Roman" w:eastAsia="標楷體" w:hAnsi="Times New Roman" w:cs="Times New Roman"/>
          <w:b/>
          <w:sz w:val="26"/>
          <w:szCs w:val="26"/>
        </w:rPr>
        <w:t>9</w:t>
      </w:r>
      <w:r w:rsidR="00C41F28" w:rsidRPr="00976264">
        <w:rPr>
          <w:rFonts w:ascii="Times New Roman" w:eastAsia="標楷體" w:hAnsi="Times New Roman" w:cs="Times New Roman"/>
          <w:b/>
          <w:sz w:val="26"/>
          <w:szCs w:val="26"/>
        </w:rPr>
        <w:t>年</w:t>
      </w:r>
      <w:r w:rsidR="00B33F10" w:rsidRPr="00976264">
        <w:rPr>
          <w:rFonts w:ascii="Times New Roman" w:eastAsia="標楷體" w:hAnsi="Times New Roman" w:cs="Times New Roman"/>
          <w:b/>
          <w:sz w:val="26"/>
          <w:szCs w:val="26"/>
        </w:rPr>
        <w:t>2</w:t>
      </w:r>
      <w:r w:rsidR="00C93A7D" w:rsidRPr="00976264">
        <w:rPr>
          <w:rFonts w:ascii="Times New Roman" w:eastAsia="標楷體" w:hAnsi="Times New Roman" w:cs="Times New Roman"/>
          <w:b/>
          <w:sz w:val="26"/>
          <w:szCs w:val="26"/>
        </w:rPr>
        <w:t>月</w:t>
      </w:r>
      <w:r w:rsidR="00DA1A30" w:rsidRPr="00976264">
        <w:rPr>
          <w:rFonts w:ascii="Times New Roman" w:eastAsia="標楷體" w:hAnsi="Times New Roman" w:cs="Times New Roman"/>
          <w:b/>
          <w:sz w:val="26"/>
          <w:szCs w:val="26"/>
        </w:rPr>
        <w:t>3</w:t>
      </w:r>
      <w:r w:rsidR="00DA1A30" w:rsidRPr="00976264">
        <w:rPr>
          <w:rFonts w:ascii="Times New Roman" w:eastAsia="標楷體" w:hAnsi="Times New Roman" w:cs="Times New Roman"/>
          <w:b/>
          <w:sz w:val="26"/>
          <w:szCs w:val="26"/>
        </w:rPr>
        <w:t>～</w:t>
      </w:r>
      <w:r w:rsidR="00DA1A30" w:rsidRPr="00976264">
        <w:rPr>
          <w:rFonts w:ascii="Times New Roman" w:eastAsia="標楷體" w:hAnsi="Times New Roman" w:cs="Times New Roman"/>
          <w:b/>
          <w:sz w:val="26"/>
          <w:szCs w:val="26"/>
        </w:rPr>
        <w:t>7</w:t>
      </w:r>
      <w:r w:rsidR="00AE0D23" w:rsidRPr="00976264">
        <w:rPr>
          <w:rFonts w:ascii="Times New Roman" w:eastAsia="標楷體" w:hAnsi="Times New Roman" w:cs="Times New Roman"/>
          <w:b/>
          <w:sz w:val="26"/>
          <w:szCs w:val="26"/>
        </w:rPr>
        <w:t>日</w:t>
      </w:r>
      <w:r w:rsidR="00DA1A30" w:rsidRPr="00976264">
        <w:rPr>
          <w:rFonts w:ascii="Times New Roman" w:eastAsia="標楷體" w:hAnsi="Times New Roman" w:cs="Times New Roman"/>
          <w:b/>
          <w:sz w:val="26"/>
          <w:szCs w:val="26"/>
        </w:rPr>
        <w:t>(</w:t>
      </w:r>
      <w:r w:rsidR="00DA1A30" w:rsidRPr="00976264">
        <w:rPr>
          <w:rFonts w:ascii="Times New Roman" w:eastAsia="標楷體" w:hAnsi="Times New Roman" w:cs="Times New Roman"/>
          <w:b/>
          <w:sz w:val="26"/>
          <w:szCs w:val="26"/>
        </w:rPr>
        <w:t>星期一</w:t>
      </w:r>
      <w:r w:rsidR="00DA1A30" w:rsidRPr="00976264">
        <w:rPr>
          <w:rFonts w:ascii="Times New Roman" w:eastAsia="標楷體" w:hAnsi="Times New Roman" w:cs="Times New Roman"/>
          <w:b/>
          <w:sz w:val="26"/>
          <w:szCs w:val="26"/>
        </w:rPr>
        <w:t>~</w:t>
      </w:r>
      <w:r w:rsidR="00DA1A30" w:rsidRPr="00976264">
        <w:rPr>
          <w:rFonts w:ascii="Times New Roman" w:eastAsia="標楷體" w:hAnsi="Times New Roman" w:cs="Times New Roman"/>
          <w:b/>
          <w:sz w:val="26"/>
          <w:szCs w:val="26"/>
        </w:rPr>
        <w:t>星期五</w:t>
      </w:r>
      <w:r w:rsidR="00DA1A30" w:rsidRPr="00976264">
        <w:rPr>
          <w:rFonts w:ascii="Times New Roman" w:eastAsia="標楷體" w:hAnsi="Times New Roman" w:cs="Times New Roman"/>
          <w:b/>
          <w:sz w:val="26"/>
          <w:szCs w:val="26"/>
        </w:rPr>
        <w:t>)</w:t>
      </w:r>
    </w:p>
    <w:p w:rsidR="00DA1A30" w:rsidRPr="00976264" w:rsidRDefault="00976264" w:rsidP="00976264">
      <w:pPr>
        <w:tabs>
          <w:tab w:val="left" w:pos="-1843"/>
        </w:tabs>
        <w:spacing w:line="400" w:lineRule="exact"/>
        <w:ind w:firstLineChars="120" w:firstLine="312"/>
        <w:jc w:val="both"/>
        <w:rPr>
          <w:rFonts w:ascii="Times New Roman" w:eastAsia="標楷體" w:hAnsi="Times New Roman" w:cs="Times New Roman"/>
          <w:b/>
          <w:sz w:val="26"/>
          <w:szCs w:val="26"/>
        </w:rPr>
      </w:pPr>
      <w:r>
        <w:rPr>
          <w:rFonts w:ascii="Times New Roman" w:eastAsia="標楷體" w:hAnsi="Times New Roman" w:cs="Times New Roman"/>
          <w:b/>
          <w:sz w:val="26"/>
          <w:szCs w:val="26"/>
        </w:rPr>
        <w:t>二、培訓費用：食宿由國教署全額補助</w:t>
      </w:r>
      <w:r>
        <w:rPr>
          <w:rFonts w:ascii="Times New Roman" w:eastAsia="標楷體" w:hAnsi="Times New Roman" w:cs="Times New Roman" w:hint="eastAsia"/>
          <w:b/>
          <w:sz w:val="26"/>
          <w:szCs w:val="26"/>
        </w:rPr>
        <w:t>，</w:t>
      </w:r>
      <w:r w:rsidR="00DA1A30" w:rsidRPr="00976264">
        <w:rPr>
          <w:rFonts w:ascii="Times New Roman" w:eastAsia="標楷體" w:hAnsi="Times New Roman" w:cs="Times New Roman"/>
          <w:b/>
          <w:sz w:val="26"/>
          <w:szCs w:val="26"/>
        </w:rPr>
        <w:t>學員需自付家裡到中山大學的交通費用</w:t>
      </w:r>
      <w:r>
        <w:rPr>
          <w:rFonts w:ascii="Times New Roman" w:eastAsia="標楷體" w:hAnsi="Times New Roman" w:cs="Times New Roman" w:hint="eastAsia"/>
          <w:b/>
          <w:sz w:val="26"/>
          <w:szCs w:val="26"/>
        </w:rPr>
        <w:t>。</w:t>
      </w:r>
    </w:p>
    <w:p w:rsidR="00C93A7D" w:rsidRPr="00976264" w:rsidRDefault="000044CD" w:rsidP="00976264">
      <w:pPr>
        <w:tabs>
          <w:tab w:val="left" w:pos="-1843"/>
        </w:tabs>
        <w:spacing w:line="400" w:lineRule="exact"/>
        <w:ind w:firstLineChars="120" w:firstLine="312"/>
        <w:jc w:val="both"/>
        <w:rPr>
          <w:rFonts w:ascii="Times New Roman" w:eastAsia="標楷體" w:hAnsi="Times New Roman" w:cs="Times New Roman"/>
          <w:b/>
          <w:sz w:val="26"/>
          <w:szCs w:val="26"/>
        </w:rPr>
      </w:pPr>
      <w:r w:rsidRPr="00976264">
        <w:rPr>
          <w:rFonts w:ascii="Times New Roman" w:eastAsia="標楷體" w:hAnsi="Times New Roman" w:cs="Times New Roman" w:hint="eastAsia"/>
          <w:b/>
          <w:sz w:val="26"/>
          <w:szCs w:val="26"/>
        </w:rPr>
        <w:t>三</w:t>
      </w:r>
      <w:r w:rsidR="00622292" w:rsidRPr="00976264">
        <w:rPr>
          <w:rFonts w:ascii="Times New Roman" w:eastAsia="標楷體" w:hAnsi="Times New Roman" w:cs="Times New Roman"/>
          <w:b/>
          <w:sz w:val="26"/>
          <w:szCs w:val="26"/>
        </w:rPr>
        <w:t>、</w:t>
      </w:r>
      <w:r w:rsidRPr="00976264">
        <w:rPr>
          <w:rFonts w:ascii="Times New Roman" w:eastAsia="標楷體" w:hAnsi="Times New Roman" w:cs="Times New Roman" w:hint="eastAsia"/>
          <w:b/>
          <w:sz w:val="26"/>
          <w:szCs w:val="26"/>
        </w:rPr>
        <w:t>培訓</w:t>
      </w:r>
      <w:r w:rsidR="00C41F28" w:rsidRPr="00976264">
        <w:rPr>
          <w:rFonts w:ascii="Times New Roman" w:eastAsia="標楷體" w:hAnsi="Times New Roman" w:cs="Times New Roman"/>
          <w:b/>
          <w:sz w:val="26"/>
          <w:szCs w:val="26"/>
        </w:rPr>
        <w:t>地點：</w:t>
      </w:r>
      <w:r w:rsidR="00DA1A30" w:rsidRPr="00976264">
        <w:rPr>
          <w:rFonts w:ascii="Times New Roman" w:eastAsia="標楷體" w:hAnsi="Times New Roman" w:cs="Times New Roman"/>
          <w:b/>
          <w:sz w:val="26"/>
          <w:szCs w:val="26"/>
        </w:rPr>
        <w:t>國立中山大學生物科學系</w:t>
      </w:r>
    </w:p>
    <w:p w:rsidR="00C41F28" w:rsidRPr="00976264" w:rsidRDefault="00C93A7D" w:rsidP="00976264">
      <w:pPr>
        <w:tabs>
          <w:tab w:val="left" w:pos="-1843"/>
        </w:tabs>
        <w:spacing w:line="400" w:lineRule="exact"/>
        <w:ind w:firstLineChars="770" w:firstLine="2004"/>
        <w:jc w:val="both"/>
        <w:rPr>
          <w:rFonts w:ascii="Times New Roman" w:eastAsia="標楷體" w:hAnsi="Times New Roman" w:cs="Times New Roman"/>
          <w:b/>
          <w:sz w:val="26"/>
          <w:szCs w:val="26"/>
        </w:rPr>
      </w:pPr>
      <w:r w:rsidRPr="00976264">
        <w:rPr>
          <w:rFonts w:ascii="Times New Roman" w:eastAsia="標楷體" w:hAnsi="Times New Roman" w:cs="Times New Roman"/>
          <w:b/>
          <w:sz w:val="26"/>
          <w:szCs w:val="26"/>
        </w:rPr>
        <w:t>（</w:t>
      </w:r>
      <w:r w:rsidR="00DA1A30" w:rsidRPr="00976264">
        <w:rPr>
          <w:rFonts w:ascii="Times New Roman" w:eastAsia="標楷體" w:hAnsi="Times New Roman" w:cs="Times New Roman"/>
          <w:b/>
          <w:sz w:val="26"/>
          <w:szCs w:val="26"/>
        </w:rPr>
        <w:t>804</w:t>
      </w:r>
      <w:r w:rsidR="00DA1A30" w:rsidRPr="00976264">
        <w:rPr>
          <w:rFonts w:ascii="Times New Roman" w:eastAsia="標楷體" w:hAnsi="Times New Roman" w:cs="Times New Roman"/>
          <w:b/>
          <w:sz w:val="26"/>
          <w:szCs w:val="26"/>
        </w:rPr>
        <w:t>高雄市鼓山區蓮海路</w:t>
      </w:r>
      <w:r w:rsidR="00DA1A30" w:rsidRPr="00976264">
        <w:rPr>
          <w:rFonts w:ascii="Times New Roman" w:eastAsia="標楷體" w:hAnsi="Times New Roman" w:cs="Times New Roman"/>
          <w:b/>
          <w:sz w:val="26"/>
          <w:szCs w:val="26"/>
        </w:rPr>
        <w:t>70</w:t>
      </w:r>
      <w:r w:rsidR="00DA1A30" w:rsidRPr="00976264">
        <w:rPr>
          <w:rFonts w:ascii="Times New Roman" w:eastAsia="標楷體" w:hAnsi="Times New Roman" w:cs="Times New Roman"/>
          <w:b/>
          <w:sz w:val="26"/>
          <w:szCs w:val="26"/>
        </w:rPr>
        <w:t>號</w:t>
      </w:r>
      <w:r w:rsidR="00DA1A30" w:rsidRPr="00976264">
        <w:rPr>
          <w:rFonts w:ascii="Times New Roman" w:eastAsia="標楷體" w:hAnsi="Times New Roman" w:cs="Times New Roman"/>
          <w:b/>
          <w:sz w:val="26"/>
          <w:szCs w:val="26"/>
        </w:rPr>
        <w:t xml:space="preserve"> </w:t>
      </w:r>
      <w:r w:rsidR="00DA1A30" w:rsidRPr="00976264">
        <w:rPr>
          <w:rFonts w:ascii="Times New Roman" w:eastAsia="標楷體" w:hAnsi="Times New Roman" w:cs="Times New Roman"/>
          <w:b/>
          <w:sz w:val="26"/>
          <w:szCs w:val="26"/>
        </w:rPr>
        <w:t>理學院大樓）</w:t>
      </w:r>
    </w:p>
    <w:p w:rsidR="00DA1A30" w:rsidRPr="00976264" w:rsidRDefault="000044CD" w:rsidP="00976264">
      <w:pPr>
        <w:tabs>
          <w:tab w:val="left" w:pos="-1843"/>
        </w:tabs>
        <w:spacing w:line="400" w:lineRule="exact"/>
        <w:ind w:firstLineChars="120" w:firstLine="312"/>
        <w:jc w:val="both"/>
        <w:rPr>
          <w:rFonts w:ascii="Times New Roman" w:eastAsia="標楷體" w:hAnsi="Times New Roman" w:cs="Times New Roman"/>
          <w:b/>
          <w:sz w:val="26"/>
          <w:szCs w:val="26"/>
        </w:rPr>
      </w:pPr>
      <w:r w:rsidRPr="00976264">
        <w:rPr>
          <w:rFonts w:ascii="Times New Roman" w:eastAsia="標楷體" w:hAnsi="Times New Roman" w:cs="Times New Roman" w:hint="eastAsia"/>
          <w:b/>
          <w:sz w:val="26"/>
          <w:szCs w:val="26"/>
        </w:rPr>
        <w:t>四</w:t>
      </w:r>
      <w:r w:rsidR="00622292" w:rsidRPr="00976264">
        <w:rPr>
          <w:rFonts w:ascii="Times New Roman" w:eastAsia="標楷體" w:hAnsi="Times New Roman" w:cs="Times New Roman"/>
          <w:b/>
          <w:sz w:val="26"/>
          <w:szCs w:val="26"/>
        </w:rPr>
        <w:t>、</w:t>
      </w:r>
      <w:r w:rsidR="00C41F28" w:rsidRPr="00976264">
        <w:rPr>
          <w:rFonts w:ascii="Times New Roman" w:eastAsia="標楷體" w:hAnsi="Times New Roman" w:cs="Times New Roman"/>
          <w:b/>
          <w:sz w:val="26"/>
          <w:szCs w:val="26"/>
        </w:rPr>
        <w:t>住宿地點：</w:t>
      </w:r>
      <w:r w:rsidR="00224E33" w:rsidRPr="00976264">
        <w:rPr>
          <w:rFonts w:ascii="Times New Roman" w:eastAsia="標楷體" w:hAnsi="Times New Roman" w:cs="Times New Roman"/>
          <w:b/>
          <w:sz w:val="26"/>
          <w:szCs w:val="26"/>
        </w:rPr>
        <w:t>城市商旅高雄真愛館</w:t>
      </w:r>
      <w:r w:rsidR="00AC7948" w:rsidRPr="00976264">
        <w:rPr>
          <w:rFonts w:ascii="Times New Roman" w:eastAsia="標楷體" w:hAnsi="Times New Roman" w:cs="Times New Roman" w:hint="eastAsia"/>
          <w:b/>
          <w:sz w:val="26"/>
          <w:szCs w:val="26"/>
        </w:rPr>
        <w:t>(</w:t>
      </w:r>
      <w:r w:rsidR="00AC7948" w:rsidRPr="00976264">
        <w:rPr>
          <w:rFonts w:ascii="Times New Roman" w:eastAsia="標楷體" w:hAnsi="Times New Roman" w:cs="Times New Roman" w:hint="eastAsia"/>
          <w:b/>
          <w:sz w:val="26"/>
          <w:szCs w:val="26"/>
        </w:rPr>
        <w:t>高雄市鹽埕區大義街</w:t>
      </w:r>
      <w:r w:rsidR="00AC7948" w:rsidRPr="00976264">
        <w:rPr>
          <w:rFonts w:ascii="Times New Roman" w:eastAsia="標楷體" w:hAnsi="Times New Roman" w:cs="Times New Roman" w:hint="eastAsia"/>
          <w:b/>
          <w:sz w:val="26"/>
          <w:szCs w:val="26"/>
        </w:rPr>
        <w:t>1</w:t>
      </w:r>
      <w:r w:rsidR="00AC7948" w:rsidRPr="00976264">
        <w:rPr>
          <w:rFonts w:ascii="Times New Roman" w:eastAsia="標楷體" w:hAnsi="Times New Roman" w:cs="Times New Roman" w:hint="eastAsia"/>
          <w:b/>
          <w:sz w:val="26"/>
          <w:szCs w:val="26"/>
        </w:rPr>
        <w:t>號</w:t>
      </w:r>
      <w:r w:rsidR="00AC7948" w:rsidRPr="00976264">
        <w:rPr>
          <w:rFonts w:ascii="Times New Roman" w:eastAsia="標楷體" w:hAnsi="Times New Roman" w:cs="Times New Roman" w:hint="eastAsia"/>
          <w:b/>
          <w:sz w:val="26"/>
          <w:szCs w:val="26"/>
        </w:rPr>
        <w:t>)</w:t>
      </w:r>
    </w:p>
    <w:p w:rsidR="00410ED1" w:rsidRDefault="00C313BD" w:rsidP="00976264">
      <w:pPr>
        <w:pStyle w:val="af6"/>
        <w:spacing w:beforeLines="50" w:before="180" w:afterLines="50" w:after="180" w:line="400" w:lineRule="exact"/>
        <w:jc w:val="both"/>
        <w:rPr>
          <w:b/>
          <w:sz w:val="26"/>
          <w:szCs w:val="26"/>
        </w:rPr>
      </w:pPr>
      <w:r w:rsidRPr="00DF3AC6">
        <w:rPr>
          <w:b/>
          <w:sz w:val="26"/>
          <w:szCs w:val="26"/>
        </w:rPr>
        <w:t>肆、</w:t>
      </w:r>
      <w:r w:rsidR="00410ED1" w:rsidRPr="00DF3AC6">
        <w:rPr>
          <w:b/>
          <w:sz w:val="26"/>
          <w:szCs w:val="26"/>
        </w:rPr>
        <w:t>參加對象及報名方式：</w:t>
      </w:r>
    </w:p>
    <w:p w:rsidR="004D1610" w:rsidRPr="00976264" w:rsidRDefault="00622292" w:rsidP="00976264">
      <w:pPr>
        <w:tabs>
          <w:tab w:val="left" w:pos="-1843"/>
        </w:tabs>
        <w:spacing w:line="400" w:lineRule="exact"/>
        <w:ind w:firstLineChars="120" w:firstLine="312"/>
        <w:jc w:val="both"/>
        <w:rPr>
          <w:rFonts w:ascii="Times New Roman" w:eastAsia="標楷體" w:hAnsi="Times New Roman" w:cs="Times New Roman"/>
          <w:b/>
          <w:sz w:val="26"/>
          <w:szCs w:val="26"/>
        </w:rPr>
      </w:pPr>
      <w:r w:rsidRPr="00976264">
        <w:rPr>
          <w:rFonts w:ascii="Times New Roman" w:eastAsia="標楷體" w:hAnsi="Times New Roman" w:cs="Times New Roman"/>
          <w:b/>
          <w:sz w:val="26"/>
          <w:szCs w:val="26"/>
        </w:rPr>
        <w:t>一、</w:t>
      </w:r>
      <w:r w:rsidR="004D1610" w:rsidRPr="00976264">
        <w:rPr>
          <w:rFonts w:ascii="Times New Roman" w:eastAsia="標楷體" w:hAnsi="Times New Roman" w:cs="Times New Roman"/>
          <w:b/>
          <w:sz w:val="26"/>
          <w:szCs w:val="26"/>
        </w:rPr>
        <w:t>報名時間：</w:t>
      </w:r>
      <w:r w:rsidR="00FB4034" w:rsidRPr="00976264">
        <w:rPr>
          <w:rFonts w:ascii="Times New Roman" w:eastAsia="標楷體" w:hAnsi="Times New Roman" w:cs="Times New Roman"/>
          <w:b/>
          <w:sz w:val="26"/>
          <w:szCs w:val="26"/>
        </w:rPr>
        <w:t>即日起至</w:t>
      </w:r>
      <w:r w:rsidR="00DE3CE0" w:rsidRPr="00976264">
        <w:rPr>
          <w:rFonts w:ascii="Times New Roman" w:eastAsia="標楷體" w:hAnsi="Times New Roman" w:cs="Times New Roman"/>
          <w:b/>
          <w:sz w:val="26"/>
          <w:szCs w:val="26"/>
        </w:rPr>
        <w:t>109</w:t>
      </w:r>
      <w:r w:rsidR="00DE3CE0" w:rsidRPr="00976264">
        <w:rPr>
          <w:rFonts w:ascii="Times New Roman" w:eastAsia="標楷體" w:hAnsi="Times New Roman" w:cs="Times New Roman"/>
          <w:b/>
          <w:sz w:val="26"/>
          <w:szCs w:val="26"/>
        </w:rPr>
        <w:t>年</w:t>
      </w:r>
      <w:r w:rsidR="00AE0D23" w:rsidRPr="00976264">
        <w:rPr>
          <w:rFonts w:ascii="Times New Roman" w:eastAsia="標楷體" w:hAnsi="Times New Roman" w:cs="Times New Roman"/>
          <w:b/>
          <w:sz w:val="26"/>
          <w:szCs w:val="26"/>
        </w:rPr>
        <w:t>至</w:t>
      </w:r>
      <w:r w:rsidR="00B33F10" w:rsidRPr="00976264">
        <w:rPr>
          <w:rFonts w:ascii="Times New Roman" w:eastAsia="標楷體" w:hAnsi="Times New Roman" w:cs="Times New Roman"/>
          <w:b/>
          <w:sz w:val="26"/>
          <w:szCs w:val="26"/>
        </w:rPr>
        <w:t>1</w:t>
      </w:r>
      <w:r w:rsidR="00F805E1" w:rsidRPr="00976264">
        <w:rPr>
          <w:rFonts w:ascii="Times New Roman" w:eastAsia="標楷體" w:hAnsi="Times New Roman" w:cs="Times New Roman"/>
          <w:b/>
          <w:sz w:val="26"/>
          <w:szCs w:val="26"/>
        </w:rPr>
        <w:t>月</w:t>
      </w:r>
      <w:r w:rsidR="00224E33" w:rsidRPr="00976264">
        <w:rPr>
          <w:rFonts w:ascii="Times New Roman" w:eastAsia="標楷體" w:hAnsi="Times New Roman" w:cs="Times New Roman"/>
          <w:b/>
          <w:sz w:val="26"/>
          <w:szCs w:val="26"/>
        </w:rPr>
        <w:t>7</w:t>
      </w:r>
      <w:r w:rsidR="00C93A7D" w:rsidRPr="00976264">
        <w:rPr>
          <w:rFonts w:ascii="Times New Roman" w:eastAsia="標楷體" w:hAnsi="Times New Roman" w:cs="Times New Roman"/>
          <w:b/>
          <w:sz w:val="26"/>
          <w:szCs w:val="26"/>
        </w:rPr>
        <w:t>日</w:t>
      </w:r>
      <w:r w:rsidR="00224E33" w:rsidRPr="00976264">
        <w:rPr>
          <w:rFonts w:ascii="Times New Roman" w:eastAsia="標楷體" w:hAnsi="Times New Roman" w:cs="Times New Roman"/>
          <w:b/>
          <w:sz w:val="26"/>
          <w:szCs w:val="26"/>
        </w:rPr>
        <w:t>(</w:t>
      </w:r>
      <w:r w:rsidR="00224E33" w:rsidRPr="00976264">
        <w:rPr>
          <w:rFonts w:ascii="Times New Roman" w:eastAsia="標楷體" w:hAnsi="Times New Roman" w:cs="Times New Roman"/>
          <w:b/>
          <w:sz w:val="26"/>
          <w:szCs w:val="26"/>
        </w:rPr>
        <w:t>星期二</w:t>
      </w:r>
      <w:r w:rsidR="00224E33" w:rsidRPr="00976264">
        <w:rPr>
          <w:rFonts w:ascii="Times New Roman" w:eastAsia="標楷體" w:hAnsi="Times New Roman" w:cs="Times New Roman"/>
          <w:b/>
          <w:sz w:val="26"/>
          <w:szCs w:val="26"/>
        </w:rPr>
        <w:t>)</w:t>
      </w:r>
      <w:r w:rsidR="00224E33" w:rsidRPr="00976264">
        <w:rPr>
          <w:rFonts w:ascii="Times New Roman" w:eastAsia="標楷體" w:hAnsi="Times New Roman" w:cs="Times New Roman"/>
          <w:b/>
          <w:sz w:val="26"/>
          <w:szCs w:val="26"/>
        </w:rPr>
        <w:t>截止</w:t>
      </w:r>
    </w:p>
    <w:p w:rsidR="00224E33" w:rsidRPr="00976264" w:rsidRDefault="000044CD" w:rsidP="00976264">
      <w:pPr>
        <w:tabs>
          <w:tab w:val="left" w:pos="-1843"/>
        </w:tabs>
        <w:spacing w:line="400" w:lineRule="exact"/>
        <w:ind w:firstLineChars="120" w:firstLine="312"/>
        <w:jc w:val="both"/>
        <w:rPr>
          <w:rFonts w:ascii="Times New Roman" w:eastAsia="標楷體" w:hAnsi="Times New Roman" w:cs="Times New Roman"/>
          <w:b/>
          <w:sz w:val="26"/>
          <w:szCs w:val="26"/>
        </w:rPr>
      </w:pPr>
      <w:r w:rsidRPr="00976264">
        <w:rPr>
          <w:rFonts w:ascii="Times New Roman" w:eastAsia="標楷體" w:hAnsi="Times New Roman" w:cs="Times New Roman"/>
          <w:noProof/>
          <w:sz w:val="26"/>
          <w:szCs w:val="26"/>
        </w:rPr>
        <w:drawing>
          <wp:anchor distT="0" distB="0" distL="114300" distR="114300" simplePos="0" relativeHeight="251658240" behindDoc="0" locked="0" layoutInCell="1" allowOverlap="1" wp14:anchorId="294C01F4" wp14:editId="63F3A8E8">
            <wp:simplePos x="0" y="0"/>
            <wp:positionH relativeFrom="margin">
              <wp:posOffset>4785360</wp:posOffset>
            </wp:positionH>
            <wp:positionV relativeFrom="margin">
              <wp:posOffset>5615940</wp:posOffset>
            </wp:positionV>
            <wp:extent cx="1257300" cy="1257300"/>
            <wp:effectExtent l="0" t="0" r="0" b="0"/>
            <wp:wrapSquare wrapText="bothSides"/>
            <wp:docPr id="2" name="圖片 2" descr="C:\Users\USER\Downloads\191116164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911161644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976264">
        <w:rPr>
          <w:rFonts w:ascii="Times New Roman" w:eastAsia="標楷體" w:hAnsi="Times New Roman" w:cs="Times New Roman" w:hint="eastAsia"/>
          <w:b/>
          <w:sz w:val="26"/>
          <w:szCs w:val="26"/>
        </w:rPr>
        <w:t>二</w:t>
      </w:r>
      <w:r w:rsidR="00622292" w:rsidRPr="00976264">
        <w:rPr>
          <w:rFonts w:ascii="Times New Roman" w:eastAsia="標楷體" w:hAnsi="Times New Roman" w:cs="Times New Roman"/>
          <w:b/>
          <w:sz w:val="26"/>
          <w:szCs w:val="26"/>
        </w:rPr>
        <w:t>、</w:t>
      </w:r>
      <w:r w:rsidR="004D1610" w:rsidRPr="00976264">
        <w:rPr>
          <w:rFonts w:ascii="Times New Roman" w:eastAsia="標楷體" w:hAnsi="Times New Roman" w:cs="Times New Roman"/>
          <w:b/>
          <w:sz w:val="26"/>
          <w:szCs w:val="26"/>
        </w:rPr>
        <w:t>報名網址：</w:t>
      </w:r>
      <w:r w:rsidR="00DF3AC6" w:rsidRPr="00976264">
        <w:rPr>
          <w:rFonts w:ascii="Times New Roman" w:eastAsia="標楷體" w:hAnsi="Times New Roman" w:cs="Times New Roman"/>
          <w:b/>
          <w:sz w:val="26"/>
          <w:szCs w:val="26"/>
        </w:rPr>
        <w:t>https://reurl.cc/5gVOyM</w:t>
      </w:r>
    </w:p>
    <w:p w:rsidR="00DF3AC6" w:rsidRPr="00976264" w:rsidRDefault="000044CD" w:rsidP="00976264">
      <w:pPr>
        <w:tabs>
          <w:tab w:val="left" w:pos="-1843"/>
        </w:tabs>
        <w:spacing w:line="400" w:lineRule="exact"/>
        <w:ind w:firstLineChars="120" w:firstLine="312"/>
        <w:jc w:val="both"/>
        <w:rPr>
          <w:rFonts w:ascii="Times New Roman" w:eastAsia="標楷體" w:hAnsi="Times New Roman" w:cs="Times New Roman"/>
          <w:sz w:val="26"/>
          <w:szCs w:val="26"/>
        </w:rPr>
      </w:pPr>
      <w:r w:rsidRPr="00976264">
        <w:rPr>
          <w:rFonts w:ascii="Times New Roman" w:eastAsia="標楷體" w:hAnsi="Times New Roman" w:cs="Times New Roman" w:hint="eastAsia"/>
          <w:sz w:val="26"/>
          <w:szCs w:val="26"/>
        </w:rPr>
        <w:t>三</w:t>
      </w:r>
      <w:r w:rsidR="00DF3AC6" w:rsidRPr="00976264">
        <w:rPr>
          <w:rFonts w:ascii="Times New Roman" w:eastAsia="標楷體" w:hAnsi="Times New Roman" w:cs="Times New Roman"/>
          <w:sz w:val="26"/>
          <w:szCs w:val="26"/>
        </w:rPr>
        <w:t>、參加對象：具原住民身份之高中</w:t>
      </w:r>
      <w:r w:rsidR="00DF3AC6" w:rsidRPr="00976264">
        <w:rPr>
          <w:rFonts w:ascii="Times New Roman" w:eastAsia="標楷體" w:hAnsi="Times New Roman" w:cs="Times New Roman"/>
          <w:sz w:val="26"/>
          <w:szCs w:val="26"/>
        </w:rPr>
        <w:t>(</w:t>
      </w:r>
      <w:r w:rsidR="00DF3AC6" w:rsidRPr="00976264">
        <w:rPr>
          <w:rFonts w:ascii="Times New Roman" w:eastAsia="標楷體" w:hAnsi="Times New Roman" w:cs="Times New Roman"/>
          <w:sz w:val="26"/>
          <w:szCs w:val="26"/>
        </w:rPr>
        <w:t>職</w:t>
      </w:r>
      <w:r w:rsidR="00DF3AC6" w:rsidRPr="00976264">
        <w:rPr>
          <w:rFonts w:ascii="Times New Roman" w:eastAsia="標楷體" w:hAnsi="Times New Roman" w:cs="Times New Roman"/>
          <w:sz w:val="26"/>
          <w:szCs w:val="26"/>
        </w:rPr>
        <w:t>)</w:t>
      </w:r>
      <w:r w:rsidR="00DF3AC6" w:rsidRPr="00976264">
        <w:rPr>
          <w:rFonts w:ascii="Times New Roman" w:eastAsia="標楷體" w:hAnsi="Times New Roman" w:cs="Times New Roman"/>
          <w:sz w:val="26"/>
          <w:szCs w:val="26"/>
        </w:rPr>
        <w:t>一和二年級學生優先</w:t>
      </w:r>
    </w:p>
    <w:p w:rsidR="00AC7948" w:rsidRPr="00976264" w:rsidRDefault="000044CD" w:rsidP="00976264">
      <w:pPr>
        <w:tabs>
          <w:tab w:val="left" w:pos="-1843"/>
        </w:tabs>
        <w:spacing w:line="400" w:lineRule="exact"/>
        <w:ind w:firstLineChars="120" w:firstLine="312"/>
        <w:jc w:val="both"/>
        <w:rPr>
          <w:rFonts w:ascii="Times New Roman" w:eastAsia="標楷體" w:hAnsi="Times New Roman" w:cs="Times New Roman"/>
          <w:b/>
          <w:sz w:val="26"/>
          <w:szCs w:val="26"/>
        </w:rPr>
      </w:pPr>
      <w:r w:rsidRPr="00976264">
        <w:rPr>
          <w:rFonts w:ascii="Times New Roman" w:eastAsia="標楷體" w:hAnsi="Times New Roman" w:cs="Times New Roman" w:hint="eastAsia"/>
          <w:b/>
          <w:sz w:val="26"/>
          <w:szCs w:val="26"/>
        </w:rPr>
        <w:t>四</w:t>
      </w:r>
      <w:r w:rsidR="00224E33" w:rsidRPr="00976264">
        <w:rPr>
          <w:rFonts w:ascii="Times New Roman" w:eastAsia="標楷體" w:hAnsi="Times New Roman" w:cs="Times New Roman"/>
          <w:b/>
          <w:sz w:val="26"/>
          <w:szCs w:val="26"/>
        </w:rPr>
        <w:t>、錄取名額：</w:t>
      </w:r>
      <w:r w:rsidR="00DF3AC6" w:rsidRPr="00976264">
        <w:rPr>
          <w:rFonts w:ascii="Times New Roman" w:eastAsia="標楷體" w:hAnsi="Times New Roman" w:cs="Times New Roman"/>
          <w:b/>
          <w:sz w:val="26"/>
          <w:szCs w:val="26"/>
        </w:rPr>
        <w:t>28</w:t>
      </w:r>
      <w:r w:rsidR="00224E33" w:rsidRPr="00976264">
        <w:rPr>
          <w:rFonts w:ascii="Times New Roman" w:eastAsia="標楷體" w:hAnsi="Times New Roman" w:cs="Times New Roman"/>
          <w:b/>
          <w:sz w:val="26"/>
          <w:szCs w:val="26"/>
        </w:rPr>
        <w:t>位。</w:t>
      </w:r>
      <w:r w:rsidR="00224E33" w:rsidRPr="00976264">
        <w:rPr>
          <w:rFonts w:ascii="Times New Roman" w:eastAsia="標楷體" w:hAnsi="Times New Roman" w:cs="Times New Roman"/>
          <w:b/>
          <w:sz w:val="26"/>
          <w:szCs w:val="26"/>
        </w:rPr>
        <w:t>(</w:t>
      </w:r>
      <w:r w:rsidR="00DF3AC6" w:rsidRPr="00976264">
        <w:rPr>
          <w:rFonts w:ascii="Times New Roman" w:eastAsia="標楷體" w:hAnsi="Times New Roman" w:cs="Times New Roman"/>
          <w:b/>
          <w:sz w:val="26"/>
          <w:szCs w:val="26"/>
        </w:rPr>
        <w:t>備取</w:t>
      </w:r>
      <w:r w:rsidR="00DF3AC6" w:rsidRPr="00976264">
        <w:rPr>
          <w:rFonts w:ascii="Times New Roman" w:eastAsia="標楷體" w:hAnsi="Times New Roman" w:cs="Times New Roman"/>
          <w:b/>
          <w:sz w:val="26"/>
          <w:szCs w:val="26"/>
        </w:rPr>
        <w:t>20</w:t>
      </w:r>
      <w:r w:rsidR="00DF3AC6" w:rsidRPr="00976264">
        <w:rPr>
          <w:rFonts w:ascii="Times New Roman" w:eastAsia="標楷體" w:hAnsi="Times New Roman" w:cs="Times New Roman"/>
          <w:b/>
          <w:sz w:val="26"/>
          <w:szCs w:val="26"/>
        </w:rPr>
        <w:t>名</w:t>
      </w:r>
      <w:r w:rsidR="00DF3AC6" w:rsidRPr="00976264">
        <w:rPr>
          <w:rFonts w:ascii="Times New Roman" w:eastAsia="標楷體" w:hAnsi="Times New Roman" w:cs="Times New Roman"/>
          <w:b/>
          <w:sz w:val="26"/>
          <w:szCs w:val="26"/>
        </w:rPr>
        <w:t>)</w:t>
      </w:r>
      <w:r w:rsidR="00AC7948" w:rsidRPr="00976264">
        <w:rPr>
          <w:rFonts w:ascii="Times New Roman" w:eastAsia="標楷體" w:hAnsi="Times New Roman" w:cs="Times New Roman" w:hint="eastAsia"/>
          <w:b/>
          <w:sz w:val="26"/>
          <w:szCs w:val="26"/>
        </w:rPr>
        <w:t>依序遞補。</w:t>
      </w:r>
    </w:p>
    <w:p w:rsidR="00DF3AC6" w:rsidRPr="00976264" w:rsidRDefault="000044CD" w:rsidP="00976264">
      <w:pPr>
        <w:tabs>
          <w:tab w:val="left" w:pos="-1843"/>
        </w:tabs>
        <w:spacing w:line="400" w:lineRule="exact"/>
        <w:ind w:firstLineChars="120" w:firstLine="312"/>
        <w:jc w:val="both"/>
        <w:rPr>
          <w:rFonts w:ascii="Times New Roman" w:eastAsia="標楷體" w:hAnsi="Times New Roman" w:cs="Times New Roman"/>
          <w:b/>
          <w:sz w:val="26"/>
          <w:szCs w:val="26"/>
        </w:rPr>
      </w:pPr>
      <w:r w:rsidRPr="00976264">
        <w:rPr>
          <w:rFonts w:ascii="Times New Roman" w:eastAsia="標楷體" w:hAnsi="Times New Roman" w:cs="Times New Roman" w:hint="eastAsia"/>
          <w:b/>
          <w:sz w:val="26"/>
          <w:szCs w:val="26"/>
        </w:rPr>
        <w:t>五</w:t>
      </w:r>
      <w:r w:rsidR="00AC7948" w:rsidRPr="00976264">
        <w:rPr>
          <w:rFonts w:ascii="Times New Roman" w:eastAsia="標楷體" w:hAnsi="Times New Roman" w:cs="Times New Roman" w:hint="eastAsia"/>
          <w:b/>
          <w:sz w:val="26"/>
          <w:szCs w:val="26"/>
        </w:rPr>
        <w:t>、錄取名單：</w:t>
      </w:r>
      <w:r w:rsidR="00DF3AC6" w:rsidRPr="00976264">
        <w:rPr>
          <w:rFonts w:ascii="Times New Roman" w:eastAsia="標楷體" w:hAnsi="Times New Roman" w:cs="Times New Roman"/>
          <w:b/>
          <w:sz w:val="26"/>
          <w:szCs w:val="26"/>
        </w:rPr>
        <w:t>1</w:t>
      </w:r>
      <w:r w:rsidR="00DF3AC6" w:rsidRPr="00976264">
        <w:rPr>
          <w:rFonts w:ascii="Times New Roman" w:eastAsia="標楷體" w:hAnsi="Times New Roman" w:cs="Times New Roman"/>
          <w:b/>
          <w:sz w:val="26"/>
          <w:szCs w:val="26"/>
        </w:rPr>
        <w:t>月</w:t>
      </w:r>
      <w:r w:rsidR="00DF3AC6" w:rsidRPr="00976264">
        <w:rPr>
          <w:rFonts w:ascii="Times New Roman" w:eastAsia="標楷體" w:hAnsi="Times New Roman" w:cs="Times New Roman"/>
          <w:b/>
          <w:sz w:val="26"/>
          <w:szCs w:val="26"/>
        </w:rPr>
        <w:t>9</w:t>
      </w:r>
      <w:r w:rsidR="00DF3AC6" w:rsidRPr="00976264">
        <w:rPr>
          <w:rFonts w:ascii="Times New Roman" w:eastAsia="標楷體" w:hAnsi="Times New Roman" w:cs="Times New Roman"/>
          <w:b/>
          <w:sz w:val="26"/>
          <w:szCs w:val="26"/>
        </w:rPr>
        <w:t>日</w:t>
      </w:r>
      <w:r w:rsidR="00DF3AC6" w:rsidRPr="00976264">
        <w:rPr>
          <w:rFonts w:ascii="Times New Roman" w:eastAsia="標楷體" w:hAnsi="Times New Roman" w:cs="Times New Roman"/>
          <w:b/>
          <w:sz w:val="26"/>
          <w:szCs w:val="26"/>
        </w:rPr>
        <w:t>(</w:t>
      </w:r>
      <w:r w:rsidR="00DF3AC6" w:rsidRPr="00976264">
        <w:rPr>
          <w:rFonts w:ascii="Times New Roman" w:eastAsia="標楷體" w:hAnsi="Times New Roman" w:cs="Times New Roman"/>
          <w:b/>
          <w:sz w:val="26"/>
          <w:szCs w:val="26"/>
        </w:rPr>
        <w:t>星期四</w:t>
      </w:r>
      <w:r w:rsidR="00DF3AC6" w:rsidRPr="00976264">
        <w:rPr>
          <w:rFonts w:ascii="Times New Roman" w:eastAsia="標楷體" w:hAnsi="Times New Roman" w:cs="Times New Roman"/>
          <w:b/>
          <w:sz w:val="26"/>
          <w:szCs w:val="26"/>
        </w:rPr>
        <w:t>)</w:t>
      </w:r>
      <w:r w:rsidR="00DF3AC6" w:rsidRPr="00976264">
        <w:rPr>
          <w:rFonts w:ascii="Times New Roman" w:eastAsia="標楷體" w:hAnsi="Times New Roman" w:cs="Times New Roman"/>
          <w:b/>
          <w:sz w:val="26"/>
          <w:szCs w:val="26"/>
        </w:rPr>
        <w:t>網站公告</w:t>
      </w:r>
      <w:r w:rsidR="00AC7948" w:rsidRPr="00976264">
        <w:rPr>
          <w:rFonts w:ascii="Times New Roman" w:eastAsia="標楷體" w:hAnsi="Times New Roman" w:cs="Times New Roman" w:hint="eastAsia"/>
          <w:b/>
          <w:sz w:val="26"/>
          <w:szCs w:val="26"/>
        </w:rPr>
        <w:t>。</w:t>
      </w:r>
    </w:p>
    <w:p w:rsidR="007966B6" w:rsidRPr="00976264" w:rsidRDefault="000044CD" w:rsidP="00976264">
      <w:pPr>
        <w:tabs>
          <w:tab w:val="left" w:pos="-1843"/>
        </w:tabs>
        <w:spacing w:line="400" w:lineRule="exact"/>
        <w:ind w:firstLineChars="120" w:firstLine="312"/>
        <w:jc w:val="both"/>
        <w:rPr>
          <w:rFonts w:ascii="Times New Roman" w:eastAsia="標楷體" w:hAnsi="Times New Roman" w:cs="Times New Roman"/>
          <w:sz w:val="26"/>
          <w:szCs w:val="26"/>
        </w:rPr>
      </w:pPr>
      <w:r w:rsidRPr="00976264">
        <w:rPr>
          <w:rFonts w:ascii="Times New Roman" w:eastAsia="標楷體" w:hAnsi="Times New Roman" w:cs="Times New Roman" w:hint="eastAsia"/>
          <w:sz w:val="26"/>
          <w:szCs w:val="26"/>
        </w:rPr>
        <w:t>六</w:t>
      </w:r>
      <w:r w:rsidR="00622292" w:rsidRPr="00976264">
        <w:rPr>
          <w:rFonts w:ascii="Times New Roman" w:eastAsia="標楷體" w:hAnsi="Times New Roman" w:cs="Times New Roman"/>
          <w:sz w:val="26"/>
          <w:szCs w:val="26"/>
        </w:rPr>
        <w:t>、</w:t>
      </w:r>
      <w:r w:rsidR="00AC7948" w:rsidRPr="00976264">
        <w:rPr>
          <w:rFonts w:ascii="Times New Roman" w:eastAsia="標楷體" w:hAnsi="Times New Roman" w:cs="Times New Roman" w:hint="eastAsia"/>
          <w:sz w:val="26"/>
          <w:szCs w:val="26"/>
        </w:rPr>
        <w:t>錄取優先順序</w:t>
      </w:r>
      <w:r w:rsidR="007966B6" w:rsidRPr="00976264">
        <w:rPr>
          <w:rFonts w:ascii="Times New Roman" w:eastAsia="標楷體" w:hAnsi="Times New Roman" w:cs="Times New Roman"/>
          <w:sz w:val="26"/>
          <w:szCs w:val="26"/>
        </w:rPr>
        <w:t>：</w:t>
      </w:r>
    </w:p>
    <w:p w:rsidR="00AC7948" w:rsidRPr="00976264" w:rsidRDefault="00AC7948" w:rsidP="00976264">
      <w:pPr>
        <w:tabs>
          <w:tab w:val="left" w:pos="1276"/>
        </w:tabs>
        <w:spacing w:line="400" w:lineRule="exact"/>
        <w:ind w:leftChars="236" w:left="1333" w:hangingChars="295" w:hanging="767"/>
        <w:jc w:val="both"/>
        <w:rPr>
          <w:rFonts w:ascii="Times New Roman" w:eastAsia="標楷體" w:hAnsi="Times New Roman" w:cs="Times New Roman"/>
          <w:sz w:val="26"/>
          <w:szCs w:val="26"/>
        </w:rPr>
      </w:pPr>
      <w:r w:rsidRPr="00976264">
        <w:rPr>
          <w:rFonts w:ascii="Times New Roman" w:eastAsia="標楷體" w:hAnsi="Times New Roman" w:cs="Times New Roman" w:hint="eastAsia"/>
          <w:sz w:val="26"/>
          <w:szCs w:val="26"/>
        </w:rPr>
        <w:t>1.</w:t>
      </w:r>
      <w:r w:rsidRPr="00976264">
        <w:rPr>
          <w:rFonts w:ascii="Times New Roman" w:eastAsia="標楷體" w:hAnsi="Times New Roman" w:cs="Times New Roman" w:hint="eastAsia"/>
          <w:sz w:val="26"/>
          <w:szCs w:val="26"/>
        </w:rPr>
        <w:t>未曾參與過中山大學</w:t>
      </w:r>
      <w:r w:rsidR="00976264">
        <w:rPr>
          <w:rFonts w:ascii="Times New Roman" w:eastAsia="標楷體" w:hAnsi="Times New Roman" w:cs="Times New Roman" w:hint="eastAsia"/>
          <w:sz w:val="26"/>
          <w:szCs w:val="26"/>
        </w:rPr>
        <w:t>原住民</w:t>
      </w:r>
      <w:r w:rsidRPr="00976264">
        <w:rPr>
          <w:rFonts w:ascii="Times New Roman" w:eastAsia="標楷體" w:hAnsi="Times New Roman" w:cs="Times New Roman" w:hint="eastAsia"/>
          <w:sz w:val="26"/>
          <w:szCs w:val="26"/>
        </w:rPr>
        <w:t>寒假營</w:t>
      </w:r>
      <w:r w:rsidR="00976264">
        <w:rPr>
          <w:rFonts w:ascii="Times New Roman" w:eastAsia="標楷體" w:hAnsi="Times New Roman" w:cs="Times New Roman" w:hint="eastAsia"/>
          <w:sz w:val="26"/>
          <w:szCs w:val="26"/>
        </w:rPr>
        <w:t>的</w:t>
      </w:r>
      <w:r w:rsidRPr="00976264">
        <w:rPr>
          <w:rFonts w:ascii="Times New Roman" w:eastAsia="標楷體" w:hAnsi="Times New Roman" w:cs="Times New Roman" w:hint="eastAsia"/>
          <w:sz w:val="26"/>
          <w:szCs w:val="26"/>
        </w:rPr>
        <w:t>學生。</w:t>
      </w:r>
    </w:p>
    <w:p w:rsidR="00AC7948" w:rsidRPr="00976264" w:rsidRDefault="00AC7948" w:rsidP="00976264">
      <w:pPr>
        <w:tabs>
          <w:tab w:val="left" w:pos="1276"/>
        </w:tabs>
        <w:spacing w:line="400" w:lineRule="exact"/>
        <w:ind w:leftChars="236" w:left="1333" w:hangingChars="295" w:hanging="767"/>
        <w:jc w:val="both"/>
        <w:rPr>
          <w:rFonts w:ascii="Times New Roman" w:eastAsia="標楷體" w:hAnsi="Times New Roman" w:cs="Times New Roman"/>
          <w:sz w:val="26"/>
          <w:szCs w:val="26"/>
        </w:rPr>
      </w:pPr>
      <w:r w:rsidRPr="00976264">
        <w:rPr>
          <w:rFonts w:ascii="Times New Roman" w:eastAsia="標楷體" w:hAnsi="Times New Roman" w:cs="Times New Roman" w:hint="eastAsia"/>
          <w:sz w:val="26"/>
          <w:szCs w:val="26"/>
        </w:rPr>
        <w:t>2.</w:t>
      </w:r>
      <w:r w:rsidRPr="00976264">
        <w:rPr>
          <w:rFonts w:ascii="Times New Roman" w:eastAsia="標楷體" w:hAnsi="Times New Roman" w:cs="Times New Roman" w:hint="eastAsia"/>
          <w:sz w:val="26"/>
          <w:szCs w:val="26"/>
        </w:rPr>
        <w:t>曾參與生物活動、比賽或成績優異原住民學生。</w:t>
      </w:r>
    </w:p>
    <w:p w:rsidR="005E75DB" w:rsidRPr="00976264" w:rsidRDefault="00AC7948" w:rsidP="00976264">
      <w:pPr>
        <w:tabs>
          <w:tab w:val="left" w:pos="1276"/>
        </w:tabs>
        <w:spacing w:line="400" w:lineRule="exact"/>
        <w:ind w:leftChars="236" w:left="1333" w:hangingChars="295" w:hanging="767"/>
        <w:jc w:val="both"/>
        <w:rPr>
          <w:rFonts w:ascii="Times New Roman" w:eastAsia="標楷體" w:hAnsi="Times New Roman" w:cs="Times New Roman"/>
          <w:sz w:val="26"/>
          <w:szCs w:val="26"/>
        </w:rPr>
      </w:pPr>
      <w:r w:rsidRPr="00976264">
        <w:rPr>
          <w:rFonts w:ascii="Times New Roman" w:eastAsia="標楷體" w:hAnsi="Times New Roman" w:cs="Times New Roman" w:hint="eastAsia"/>
          <w:sz w:val="26"/>
          <w:szCs w:val="26"/>
        </w:rPr>
        <w:t>3.</w:t>
      </w:r>
      <w:r w:rsidRPr="00976264">
        <w:rPr>
          <w:rFonts w:ascii="Times New Roman" w:eastAsia="標楷體" w:hAnsi="Times New Roman" w:cs="Times New Roman" w:hint="eastAsia"/>
          <w:sz w:val="26"/>
          <w:szCs w:val="26"/>
        </w:rPr>
        <w:t>具有原住民身份學生。</w:t>
      </w:r>
    </w:p>
    <w:p w:rsidR="00AC7948" w:rsidRDefault="00AC7948" w:rsidP="00976264">
      <w:pPr>
        <w:tabs>
          <w:tab w:val="left" w:pos="-1843"/>
        </w:tabs>
        <w:spacing w:line="400" w:lineRule="exact"/>
        <w:ind w:leftChars="236" w:left="566"/>
        <w:jc w:val="both"/>
        <w:rPr>
          <w:rFonts w:ascii="Times New Roman" w:eastAsia="標楷體" w:hAnsi="Times New Roman" w:cs="Times New Roman"/>
          <w:szCs w:val="24"/>
        </w:rPr>
      </w:pPr>
    </w:p>
    <w:p w:rsidR="005E75DB" w:rsidRDefault="005E75DB" w:rsidP="00373FC7">
      <w:pPr>
        <w:pStyle w:val="af6"/>
        <w:spacing w:beforeLines="50" w:before="180"/>
        <w:jc w:val="both"/>
        <w:rPr>
          <w:b/>
          <w:sz w:val="26"/>
          <w:szCs w:val="26"/>
        </w:rPr>
      </w:pPr>
    </w:p>
    <w:p w:rsidR="005E75DB" w:rsidRDefault="005E75DB" w:rsidP="00373FC7">
      <w:pPr>
        <w:pStyle w:val="af6"/>
        <w:spacing w:beforeLines="50" w:before="180"/>
        <w:jc w:val="both"/>
        <w:rPr>
          <w:b/>
          <w:sz w:val="26"/>
          <w:szCs w:val="26"/>
        </w:rPr>
      </w:pPr>
    </w:p>
    <w:p w:rsidR="00D11164" w:rsidRPr="00DF3AC6" w:rsidRDefault="005E75DB" w:rsidP="00373FC7">
      <w:pPr>
        <w:pStyle w:val="af6"/>
        <w:spacing w:beforeLines="50" w:before="180" w:afterLines="50" w:after="180"/>
        <w:jc w:val="both"/>
        <w:rPr>
          <w:b/>
          <w:sz w:val="26"/>
          <w:szCs w:val="26"/>
        </w:rPr>
      </w:pPr>
      <w:r>
        <w:rPr>
          <w:rFonts w:hint="eastAsia"/>
          <w:b/>
          <w:sz w:val="26"/>
          <w:szCs w:val="26"/>
        </w:rPr>
        <w:lastRenderedPageBreak/>
        <w:t>伍</w:t>
      </w:r>
      <w:r w:rsidR="000B7CCA" w:rsidRPr="00DF3AC6">
        <w:rPr>
          <w:b/>
          <w:sz w:val="26"/>
          <w:szCs w:val="26"/>
        </w:rPr>
        <w:t>、</w:t>
      </w:r>
      <w:r w:rsidR="00D11164" w:rsidRPr="00DF3AC6">
        <w:rPr>
          <w:b/>
          <w:sz w:val="26"/>
          <w:szCs w:val="26"/>
        </w:rPr>
        <w:t>課程預定表</w:t>
      </w:r>
    </w:p>
    <w:tbl>
      <w:tblPr>
        <w:tblW w:w="54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722"/>
        <w:gridCol w:w="1810"/>
        <w:gridCol w:w="97"/>
        <w:gridCol w:w="1596"/>
        <w:gridCol w:w="1907"/>
        <w:gridCol w:w="1756"/>
      </w:tblGrid>
      <w:tr w:rsidR="005E75DB" w:rsidRPr="00976264" w:rsidTr="00CE5815">
        <w:trPr>
          <w:trHeight w:val="20"/>
        </w:trPr>
        <w:tc>
          <w:tcPr>
            <w:tcW w:w="76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sz w:val="26"/>
                <w:szCs w:val="26"/>
              </w:rPr>
            </w:pPr>
            <w:r w:rsidRPr="00976264">
              <w:rPr>
                <w:rFonts w:ascii="Times New Roman" w:eastAsia="標楷體" w:hAnsi="Times New Roman" w:cs="Times New Roman"/>
                <w:color w:val="000000"/>
                <w:sz w:val="26"/>
                <w:szCs w:val="26"/>
              </w:rPr>
              <w:t>日期</w:t>
            </w:r>
          </w:p>
        </w:tc>
        <w:tc>
          <w:tcPr>
            <w:tcW w:w="820" w:type="pct"/>
            <w:shd w:val="clear" w:color="auto" w:fill="auto"/>
            <w:vAlign w:val="center"/>
          </w:tcPr>
          <w:p w:rsidR="005E75DB" w:rsidRPr="00976264" w:rsidRDefault="005E75DB" w:rsidP="00CE5815">
            <w:pPr>
              <w:tabs>
                <w:tab w:val="left" w:pos="710"/>
              </w:tabs>
              <w:spacing w:line="480" w:lineRule="exact"/>
              <w:jc w:val="center"/>
              <w:rPr>
                <w:rFonts w:ascii="Times New Roman" w:eastAsia="標楷體" w:hAnsi="Times New Roman" w:cs="Times New Roman"/>
                <w:color w:val="000000"/>
                <w:sz w:val="26"/>
                <w:szCs w:val="26"/>
              </w:rPr>
            </w:pPr>
            <w:r w:rsidRPr="00976264">
              <w:rPr>
                <w:rFonts w:ascii="Times New Roman" w:eastAsia="標楷體" w:hAnsi="Times New Roman" w:cs="Times New Roman"/>
                <w:color w:val="000000"/>
                <w:sz w:val="26"/>
                <w:szCs w:val="26"/>
              </w:rPr>
              <w:t>2</w:t>
            </w:r>
            <w:r w:rsidR="000044CD" w:rsidRPr="00976264">
              <w:rPr>
                <w:rFonts w:ascii="Times New Roman" w:eastAsia="標楷體" w:hAnsi="Times New Roman" w:cs="Times New Roman"/>
                <w:color w:val="000000"/>
                <w:sz w:val="26"/>
                <w:szCs w:val="26"/>
              </w:rPr>
              <w:t>月</w:t>
            </w:r>
            <w:r w:rsidRPr="00976264">
              <w:rPr>
                <w:rFonts w:ascii="Times New Roman" w:eastAsia="標楷體" w:hAnsi="Times New Roman" w:cs="Times New Roman"/>
                <w:color w:val="000000"/>
                <w:sz w:val="26"/>
                <w:szCs w:val="26"/>
              </w:rPr>
              <w:t>3</w:t>
            </w:r>
            <w:r w:rsidR="000044CD" w:rsidRPr="00976264">
              <w:rPr>
                <w:rFonts w:ascii="Times New Roman" w:eastAsia="標楷體" w:hAnsi="Times New Roman" w:cs="Times New Roman"/>
                <w:color w:val="000000"/>
                <w:sz w:val="26"/>
                <w:szCs w:val="26"/>
              </w:rPr>
              <w:t>日</w:t>
            </w:r>
          </w:p>
        </w:tc>
        <w:tc>
          <w:tcPr>
            <w:tcW w:w="908" w:type="pct"/>
            <w:gridSpan w:val="2"/>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sz w:val="26"/>
                <w:szCs w:val="26"/>
              </w:rPr>
            </w:pPr>
            <w:r w:rsidRPr="00976264">
              <w:rPr>
                <w:rFonts w:ascii="Times New Roman" w:eastAsia="標楷體" w:hAnsi="Times New Roman" w:cs="Times New Roman"/>
                <w:color w:val="000000"/>
                <w:sz w:val="26"/>
                <w:szCs w:val="26"/>
              </w:rPr>
              <w:t>2</w:t>
            </w:r>
            <w:r w:rsidR="000044CD" w:rsidRPr="00976264">
              <w:rPr>
                <w:rFonts w:ascii="Times New Roman" w:eastAsia="標楷體" w:hAnsi="Times New Roman" w:cs="Times New Roman"/>
                <w:color w:val="000000"/>
                <w:sz w:val="26"/>
                <w:szCs w:val="26"/>
              </w:rPr>
              <w:t>月</w:t>
            </w:r>
            <w:r w:rsidRPr="00976264">
              <w:rPr>
                <w:rFonts w:ascii="Times New Roman" w:eastAsia="標楷體" w:hAnsi="Times New Roman" w:cs="Times New Roman"/>
                <w:color w:val="000000"/>
                <w:sz w:val="26"/>
                <w:szCs w:val="26"/>
              </w:rPr>
              <w:t>4</w:t>
            </w:r>
            <w:r w:rsidR="000044CD" w:rsidRPr="00976264">
              <w:rPr>
                <w:rFonts w:ascii="Times New Roman" w:eastAsia="標楷體" w:hAnsi="Times New Roman" w:cs="Times New Roman"/>
                <w:color w:val="000000"/>
                <w:sz w:val="26"/>
                <w:szCs w:val="26"/>
              </w:rPr>
              <w:t>日</w:t>
            </w:r>
          </w:p>
        </w:tc>
        <w:tc>
          <w:tcPr>
            <w:tcW w:w="760" w:type="pct"/>
            <w:shd w:val="clear" w:color="auto" w:fill="auto"/>
            <w:vAlign w:val="center"/>
          </w:tcPr>
          <w:p w:rsidR="005E75DB" w:rsidRPr="00976264" w:rsidRDefault="005E75DB" w:rsidP="000044CD">
            <w:pPr>
              <w:spacing w:line="480" w:lineRule="exact"/>
              <w:jc w:val="center"/>
              <w:rPr>
                <w:rFonts w:ascii="Times New Roman" w:eastAsia="標楷體" w:hAnsi="Times New Roman" w:cs="Times New Roman"/>
                <w:color w:val="000000"/>
                <w:sz w:val="26"/>
                <w:szCs w:val="26"/>
              </w:rPr>
            </w:pPr>
            <w:r w:rsidRPr="00976264">
              <w:rPr>
                <w:rFonts w:ascii="Times New Roman" w:eastAsia="標楷體" w:hAnsi="Times New Roman" w:cs="Times New Roman"/>
                <w:color w:val="000000"/>
                <w:sz w:val="26"/>
                <w:szCs w:val="26"/>
              </w:rPr>
              <w:t>2</w:t>
            </w:r>
            <w:r w:rsidR="000044CD" w:rsidRPr="00976264">
              <w:rPr>
                <w:rFonts w:ascii="Times New Roman" w:eastAsia="標楷體" w:hAnsi="Times New Roman" w:cs="Times New Roman"/>
                <w:color w:val="000000"/>
                <w:sz w:val="26"/>
                <w:szCs w:val="26"/>
              </w:rPr>
              <w:t>月</w:t>
            </w:r>
            <w:r w:rsidRPr="00976264">
              <w:rPr>
                <w:rFonts w:ascii="Times New Roman" w:eastAsia="標楷體" w:hAnsi="Times New Roman" w:cs="Times New Roman"/>
                <w:color w:val="000000"/>
                <w:sz w:val="26"/>
                <w:szCs w:val="26"/>
              </w:rPr>
              <w:t>5</w:t>
            </w:r>
            <w:r w:rsidR="000044CD" w:rsidRPr="00976264">
              <w:rPr>
                <w:rFonts w:ascii="Times New Roman" w:eastAsia="標楷體" w:hAnsi="Times New Roman" w:cs="Times New Roman"/>
                <w:color w:val="000000"/>
                <w:sz w:val="26"/>
                <w:szCs w:val="26"/>
              </w:rPr>
              <w:t>日</w:t>
            </w:r>
          </w:p>
        </w:tc>
        <w:tc>
          <w:tcPr>
            <w:tcW w:w="908" w:type="pct"/>
            <w:shd w:val="clear" w:color="auto" w:fill="auto"/>
            <w:vAlign w:val="center"/>
          </w:tcPr>
          <w:p w:rsidR="005E75DB" w:rsidRPr="00976264" w:rsidRDefault="005E75DB" w:rsidP="000044CD">
            <w:pPr>
              <w:spacing w:line="480" w:lineRule="exact"/>
              <w:jc w:val="center"/>
              <w:rPr>
                <w:rFonts w:ascii="Times New Roman" w:eastAsia="標楷體" w:hAnsi="Times New Roman" w:cs="Times New Roman"/>
                <w:color w:val="000000"/>
                <w:sz w:val="26"/>
                <w:szCs w:val="26"/>
              </w:rPr>
            </w:pPr>
            <w:r w:rsidRPr="00976264">
              <w:rPr>
                <w:rFonts w:ascii="Times New Roman" w:eastAsia="標楷體" w:hAnsi="Times New Roman" w:cs="Times New Roman"/>
                <w:color w:val="000000"/>
                <w:sz w:val="26"/>
                <w:szCs w:val="26"/>
              </w:rPr>
              <w:t>2</w:t>
            </w:r>
            <w:r w:rsidR="000044CD" w:rsidRPr="00976264">
              <w:rPr>
                <w:rFonts w:ascii="Times New Roman" w:eastAsia="標楷體" w:hAnsi="Times New Roman" w:cs="Times New Roman"/>
                <w:color w:val="000000"/>
                <w:sz w:val="26"/>
                <w:szCs w:val="26"/>
              </w:rPr>
              <w:t>月</w:t>
            </w:r>
            <w:r w:rsidRPr="00976264">
              <w:rPr>
                <w:rFonts w:ascii="Times New Roman" w:eastAsia="標楷體" w:hAnsi="Times New Roman" w:cs="Times New Roman"/>
                <w:color w:val="000000"/>
                <w:sz w:val="26"/>
                <w:szCs w:val="26"/>
              </w:rPr>
              <w:t>6</w:t>
            </w:r>
            <w:r w:rsidR="000044CD" w:rsidRPr="00976264">
              <w:rPr>
                <w:rFonts w:ascii="Times New Roman" w:eastAsia="標楷體" w:hAnsi="Times New Roman" w:cs="Times New Roman"/>
                <w:color w:val="000000"/>
                <w:sz w:val="26"/>
                <w:szCs w:val="26"/>
              </w:rPr>
              <w:t>日</w:t>
            </w:r>
          </w:p>
        </w:tc>
        <w:tc>
          <w:tcPr>
            <w:tcW w:w="836" w:type="pct"/>
            <w:shd w:val="clear" w:color="auto" w:fill="auto"/>
            <w:vAlign w:val="center"/>
          </w:tcPr>
          <w:p w:rsidR="005E75DB" w:rsidRPr="00976264" w:rsidRDefault="005E75DB" w:rsidP="000044CD">
            <w:pPr>
              <w:spacing w:line="480" w:lineRule="exact"/>
              <w:jc w:val="center"/>
              <w:rPr>
                <w:rFonts w:ascii="Times New Roman" w:eastAsia="標楷體" w:hAnsi="Times New Roman" w:cs="Times New Roman"/>
                <w:color w:val="000000"/>
                <w:sz w:val="26"/>
                <w:szCs w:val="26"/>
              </w:rPr>
            </w:pPr>
            <w:r w:rsidRPr="00976264">
              <w:rPr>
                <w:rFonts w:ascii="Times New Roman" w:eastAsia="標楷體" w:hAnsi="Times New Roman" w:cs="Times New Roman"/>
                <w:color w:val="000000"/>
                <w:sz w:val="26"/>
                <w:szCs w:val="26"/>
              </w:rPr>
              <w:t>2</w:t>
            </w:r>
            <w:r w:rsidR="000044CD" w:rsidRPr="00976264">
              <w:rPr>
                <w:rFonts w:ascii="Times New Roman" w:eastAsia="標楷體" w:hAnsi="Times New Roman" w:cs="Times New Roman"/>
                <w:color w:val="000000"/>
                <w:sz w:val="26"/>
                <w:szCs w:val="26"/>
              </w:rPr>
              <w:t>月</w:t>
            </w:r>
            <w:r w:rsidRPr="00976264">
              <w:rPr>
                <w:rFonts w:ascii="Times New Roman" w:eastAsia="標楷體" w:hAnsi="Times New Roman" w:cs="Times New Roman"/>
                <w:color w:val="000000"/>
                <w:sz w:val="26"/>
                <w:szCs w:val="26"/>
              </w:rPr>
              <w:t>7</w:t>
            </w:r>
            <w:r w:rsidR="000044CD" w:rsidRPr="00976264">
              <w:rPr>
                <w:rFonts w:ascii="Times New Roman" w:eastAsia="標楷體" w:hAnsi="Times New Roman" w:cs="Times New Roman"/>
                <w:color w:val="000000"/>
                <w:sz w:val="26"/>
                <w:szCs w:val="26"/>
              </w:rPr>
              <w:t>日</w:t>
            </w:r>
          </w:p>
        </w:tc>
      </w:tr>
      <w:tr w:rsidR="005E75DB" w:rsidRPr="00F40F5A" w:rsidTr="00CE5815">
        <w:trPr>
          <w:trHeight w:val="20"/>
        </w:trPr>
        <w:tc>
          <w:tcPr>
            <w:tcW w:w="76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星期</w:t>
            </w:r>
            <w:r w:rsidRPr="00976264">
              <w:rPr>
                <w:rFonts w:ascii="Times New Roman" w:eastAsia="標楷體" w:hAnsi="Times New Roman" w:cs="Times New Roman"/>
                <w:color w:val="000000"/>
              </w:rPr>
              <w:t>/</w:t>
            </w:r>
            <w:r w:rsidRPr="00976264">
              <w:rPr>
                <w:rFonts w:ascii="Times New Roman" w:eastAsia="標楷體" w:hAnsi="Times New Roman" w:cs="Times New Roman"/>
                <w:color w:val="000000"/>
              </w:rPr>
              <w:t>時段</w:t>
            </w:r>
          </w:p>
        </w:tc>
        <w:tc>
          <w:tcPr>
            <w:tcW w:w="820" w:type="pct"/>
            <w:shd w:val="clear" w:color="auto" w:fill="auto"/>
            <w:vAlign w:val="center"/>
          </w:tcPr>
          <w:p w:rsidR="005E75DB" w:rsidRPr="00976264" w:rsidRDefault="005E75DB" w:rsidP="00CE5815">
            <w:pPr>
              <w:tabs>
                <w:tab w:val="left" w:pos="710"/>
              </w:tabs>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一</w:t>
            </w:r>
          </w:p>
        </w:tc>
        <w:tc>
          <w:tcPr>
            <w:tcW w:w="908" w:type="pct"/>
            <w:gridSpan w:val="2"/>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二</w:t>
            </w:r>
          </w:p>
        </w:tc>
        <w:tc>
          <w:tcPr>
            <w:tcW w:w="760"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三</w:t>
            </w:r>
          </w:p>
        </w:tc>
        <w:tc>
          <w:tcPr>
            <w:tcW w:w="90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四</w:t>
            </w:r>
          </w:p>
        </w:tc>
        <w:tc>
          <w:tcPr>
            <w:tcW w:w="836" w:type="pct"/>
            <w:shd w:val="clear" w:color="auto" w:fill="auto"/>
            <w:vAlign w:val="center"/>
          </w:tcPr>
          <w:p w:rsidR="005E75DB" w:rsidRPr="00F40F5A" w:rsidRDefault="005E75DB" w:rsidP="00CE5815">
            <w:pPr>
              <w:spacing w:line="480" w:lineRule="exact"/>
              <w:jc w:val="center"/>
              <w:rPr>
                <w:rFonts w:eastAsia="標楷體"/>
                <w:color w:val="000000"/>
              </w:rPr>
            </w:pPr>
            <w:r w:rsidRPr="00F40F5A">
              <w:rPr>
                <w:rFonts w:eastAsia="標楷體"/>
                <w:color w:val="000000"/>
              </w:rPr>
              <w:t>五</w:t>
            </w:r>
          </w:p>
        </w:tc>
      </w:tr>
      <w:tr w:rsidR="005E75DB" w:rsidRPr="00F40F5A" w:rsidTr="00CE5815">
        <w:trPr>
          <w:trHeight w:val="20"/>
        </w:trPr>
        <w:tc>
          <w:tcPr>
            <w:tcW w:w="76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09:00</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Mangal" w:eastAsia="標楷體" w:hAnsi="Mangal" w:cs="Mangal" w:hint="cs"/>
                <w:color w:val="000000"/>
                <w:cs/>
                <w:lang w:bidi="hi-IN"/>
              </w:rPr>
              <w:t>।</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12:00</w:t>
            </w:r>
          </w:p>
        </w:tc>
        <w:tc>
          <w:tcPr>
            <w:tcW w:w="820"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路程</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報到</w:t>
            </w:r>
          </w:p>
        </w:tc>
        <w:tc>
          <w:tcPr>
            <w:tcW w:w="908" w:type="pct"/>
            <w:gridSpan w:val="2"/>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themeColor="text1"/>
              </w:rPr>
            </w:pPr>
            <w:r w:rsidRPr="00976264">
              <w:rPr>
                <w:rFonts w:ascii="Times New Roman" w:eastAsia="標楷體" w:hAnsi="Times New Roman" w:cs="Times New Roman"/>
                <w:color w:val="000000" w:themeColor="text1"/>
              </w:rPr>
              <w:t>簡介顯微鏡發明及應用</w:t>
            </w:r>
          </w:p>
          <w:p w:rsidR="005E75DB" w:rsidRPr="00976264" w:rsidRDefault="005E75DB" w:rsidP="00CE5815">
            <w:pPr>
              <w:spacing w:line="480" w:lineRule="exact"/>
              <w:jc w:val="center"/>
              <w:rPr>
                <w:rFonts w:ascii="Times New Roman" w:eastAsia="標楷體" w:hAnsi="Times New Roman" w:cs="Times New Roman"/>
                <w:color w:val="000000" w:themeColor="text1"/>
              </w:rPr>
            </w:pPr>
            <w:r w:rsidRPr="00976264">
              <w:rPr>
                <w:rFonts w:ascii="Times New Roman" w:eastAsia="標楷體" w:hAnsi="Times New Roman" w:cs="Times New Roman"/>
                <w:color w:val="000000" w:themeColor="text1"/>
              </w:rPr>
              <w:t>水蚤心率觀察</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themeColor="text1"/>
              </w:rPr>
              <w:t>植物根尖細胞有絲分裂、標本製作及觀察</w:t>
            </w:r>
          </w:p>
        </w:tc>
        <w:tc>
          <w:tcPr>
            <w:tcW w:w="760" w:type="pct"/>
            <w:shd w:val="clear" w:color="auto" w:fill="auto"/>
            <w:vAlign w:val="center"/>
          </w:tcPr>
          <w:p w:rsidR="005E75DB" w:rsidRPr="00976264" w:rsidRDefault="005E75DB" w:rsidP="00CE5815">
            <w:pPr>
              <w:spacing w:line="480" w:lineRule="exact"/>
              <w:rPr>
                <w:rFonts w:ascii="Times New Roman" w:eastAsia="標楷體" w:hAnsi="Times New Roman" w:cs="Times New Roman"/>
                <w:color w:val="000000"/>
              </w:rPr>
            </w:pPr>
            <w:r w:rsidRPr="00976264">
              <w:rPr>
                <w:rFonts w:ascii="Times New Roman" w:eastAsia="標楷體" w:hAnsi="Times New Roman" w:cs="Times New Roman"/>
                <w:color w:val="000000"/>
              </w:rPr>
              <w:t>植物分類</w:t>
            </w:r>
          </w:p>
          <w:p w:rsidR="005E75DB" w:rsidRPr="00976264" w:rsidRDefault="005E75DB" w:rsidP="00CE5815">
            <w:pPr>
              <w:spacing w:line="480" w:lineRule="exact"/>
              <w:rPr>
                <w:rFonts w:ascii="Times New Roman" w:eastAsia="標楷體" w:hAnsi="Times New Roman" w:cs="Times New Roman"/>
                <w:color w:val="000000"/>
              </w:rPr>
            </w:pPr>
            <w:r w:rsidRPr="00976264">
              <w:rPr>
                <w:rFonts w:ascii="Times New Roman" w:eastAsia="標楷體" w:hAnsi="Times New Roman" w:cs="Times New Roman"/>
                <w:color w:val="000000"/>
              </w:rPr>
              <w:t>校園植物巡禮</w:t>
            </w:r>
          </w:p>
        </w:tc>
        <w:tc>
          <w:tcPr>
            <w:tcW w:w="90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正確使用微量吸管方法</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蛋白質萃取</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布拉德福蛋白質定量法</w:t>
            </w:r>
          </w:p>
        </w:tc>
        <w:tc>
          <w:tcPr>
            <w:tcW w:w="836" w:type="pct"/>
            <w:shd w:val="clear" w:color="auto" w:fill="auto"/>
            <w:vAlign w:val="center"/>
          </w:tcPr>
          <w:p w:rsidR="005E75DB" w:rsidRDefault="005E75DB" w:rsidP="00CE5815">
            <w:pPr>
              <w:spacing w:line="480" w:lineRule="exact"/>
              <w:jc w:val="center"/>
              <w:rPr>
                <w:rFonts w:eastAsia="標楷體"/>
                <w:color w:val="000000"/>
              </w:rPr>
            </w:pPr>
            <w:r w:rsidRPr="00F40F5A">
              <w:rPr>
                <w:rFonts w:eastAsia="標楷體"/>
                <w:color w:val="000000"/>
              </w:rPr>
              <w:t>分子生物</w:t>
            </w:r>
          </w:p>
          <w:p w:rsidR="005E75DB" w:rsidRPr="00F40F5A" w:rsidRDefault="005E75DB" w:rsidP="00CE5815">
            <w:pPr>
              <w:spacing w:line="480" w:lineRule="exact"/>
              <w:jc w:val="center"/>
              <w:rPr>
                <w:rFonts w:eastAsia="標楷體"/>
                <w:color w:val="000000"/>
              </w:rPr>
            </w:pPr>
            <w:r w:rsidRPr="00F40F5A">
              <w:rPr>
                <w:rFonts w:eastAsia="標楷體"/>
                <w:color w:val="000000"/>
              </w:rPr>
              <w:t>實驗操作</w:t>
            </w:r>
          </w:p>
          <w:p w:rsidR="005E75DB" w:rsidRPr="00F40F5A" w:rsidRDefault="005E75DB" w:rsidP="00CE5815">
            <w:pPr>
              <w:spacing w:line="480" w:lineRule="exact"/>
              <w:jc w:val="center"/>
              <w:rPr>
                <w:rFonts w:eastAsia="標楷體"/>
                <w:color w:val="000000"/>
              </w:rPr>
            </w:pPr>
            <w:r w:rsidRPr="00F40F5A">
              <w:rPr>
                <w:rFonts w:eastAsia="標楷體"/>
                <w:color w:val="000000"/>
              </w:rPr>
              <w:t>DNA</w:t>
            </w:r>
            <w:r w:rsidRPr="00F40F5A">
              <w:rPr>
                <w:rFonts w:eastAsia="標楷體"/>
                <w:color w:val="000000"/>
              </w:rPr>
              <w:t>電泳</w:t>
            </w:r>
          </w:p>
        </w:tc>
      </w:tr>
      <w:tr w:rsidR="005E75DB" w:rsidRPr="00F40F5A" w:rsidTr="00CE5815">
        <w:trPr>
          <w:trHeight w:val="20"/>
        </w:trPr>
        <w:tc>
          <w:tcPr>
            <w:tcW w:w="76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12:00~13:30</w:t>
            </w:r>
          </w:p>
        </w:tc>
        <w:tc>
          <w:tcPr>
            <w:tcW w:w="4232" w:type="pct"/>
            <w:gridSpan w:val="6"/>
            <w:shd w:val="clear" w:color="auto" w:fill="auto"/>
            <w:vAlign w:val="center"/>
          </w:tcPr>
          <w:p w:rsidR="005E75DB" w:rsidRPr="00976264" w:rsidRDefault="005E75DB" w:rsidP="00CE5815">
            <w:pPr>
              <w:spacing w:line="480" w:lineRule="exact"/>
              <w:rPr>
                <w:rFonts w:ascii="Times New Roman" w:eastAsia="標楷體" w:hAnsi="Times New Roman" w:cs="Times New Roman"/>
                <w:color w:val="000000"/>
              </w:rPr>
            </w:pPr>
            <w:r w:rsidRPr="00976264">
              <w:rPr>
                <w:rFonts w:ascii="Times New Roman" w:eastAsia="標楷體" w:hAnsi="Times New Roman" w:cs="Times New Roman"/>
                <w:color w:val="000000"/>
              </w:rPr>
              <w:t>中餐、午休</w:t>
            </w:r>
          </w:p>
        </w:tc>
      </w:tr>
      <w:tr w:rsidR="005E75DB" w:rsidRPr="00F40F5A" w:rsidTr="00CE5815">
        <w:trPr>
          <w:trHeight w:val="2502"/>
        </w:trPr>
        <w:tc>
          <w:tcPr>
            <w:tcW w:w="76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13:30</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Mangal" w:eastAsia="標楷體" w:hAnsi="Mangal" w:cs="Mangal" w:hint="cs"/>
                <w:color w:val="000000"/>
                <w:cs/>
                <w:lang w:bidi="hi-IN"/>
              </w:rPr>
              <w:t>।</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17:30</w:t>
            </w:r>
          </w:p>
        </w:tc>
        <w:tc>
          <w:tcPr>
            <w:tcW w:w="820"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kern w:val="0"/>
              </w:rPr>
              <w:t>軟體動物解剖內部構造與型態觀察及其功能介紹</w:t>
            </w:r>
          </w:p>
        </w:tc>
        <w:tc>
          <w:tcPr>
            <w:tcW w:w="862"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w w:val="90"/>
              </w:rPr>
            </w:pPr>
            <w:r w:rsidRPr="00976264">
              <w:rPr>
                <w:rFonts w:ascii="Times New Roman" w:eastAsia="標楷體" w:hAnsi="Times New Roman" w:cs="Times New Roman"/>
                <w:color w:val="000000"/>
                <w:w w:val="90"/>
              </w:rPr>
              <w:t>飲料中成份測定</w:t>
            </w:r>
            <w:r w:rsidRPr="00976264">
              <w:rPr>
                <w:rFonts w:ascii="Times New Roman" w:eastAsia="標楷體" w:hAnsi="Times New Roman" w:cs="Times New Roman"/>
                <w:color w:val="000000"/>
              </w:rPr>
              <w:t>血型檢測、血</w:t>
            </w:r>
            <w:r w:rsidRPr="00976264">
              <w:rPr>
                <w:rFonts w:ascii="Times New Roman" w:eastAsia="標楷體" w:hAnsi="Times New Roman" w:cs="Times New Roman"/>
                <w:color w:val="000000"/>
                <w:lang w:eastAsia="zh-HK"/>
              </w:rPr>
              <w:t>液</w:t>
            </w:r>
            <w:r w:rsidRPr="00976264">
              <w:rPr>
                <w:rFonts w:ascii="Times New Roman" w:eastAsia="標楷體" w:hAnsi="Times New Roman" w:cs="Times New Roman"/>
                <w:color w:val="000000"/>
              </w:rPr>
              <w:t>抹片</w:t>
            </w:r>
            <w:r w:rsidRPr="00976264">
              <w:rPr>
                <w:rFonts w:ascii="Times New Roman" w:eastAsia="標楷體" w:hAnsi="Times New Roman" w:cs="Times New Roman"/>
                <w:color w:val="000000"/>
                <w:lang w:eastAsia="zh-HK"/>
              </w:rPr>
              <w:t>製作</w:t>
            </w:r>
            <w:r w:rsidRPr="00976264">
              <w:rPr>
                <w:rFonts w:ascii="Times New Roman" w:eastAsia="標楷體" w:hAnsi="Times New Roman" w:cs="Times New Roman"/>
                <w:color w:val="000000"/>
              </w:rPr>
              <w:t>及血球</w:t>
            </w:r>
            <w:r w:rsidRPr="00976264">
              <w:rPr>
                <w:rFonts w:ascii="Times New Roman" w:eastAsia="標楷體" w:hAnsi="Times New Roman" w:cs="Times New Roman"/>
                <w:color w:val="000000"/>
                <w:lang w:eastAsia="zh-HK"/>
              </w:rPr>
              <w:t>的</w:t>
            </w:r>
            <w:r w:rsidRPr="00976264">
              <w:rPr>
                <w:rFonts w:ascii="Times New Roman" w:eastAsia="標楷體" w:hAnsi="Times New Roman" w:cs="Times New Roman"/>
                <w:color w:val="000000"/>
              </w:rPr>
              <w:t>辨識</w:t>
            </w:r>
          </w:p>
        </w:tc>
        <w:tc>
          <w:tcPr>
            <w:tcW w:w="806" w:type="pct"/>
            <w:gridSpan w:val="2"/>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青蛙與蜥蝪的繽紛世界</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參觀生兩棲爬蟲類實驗室</w:t>
            </w:r>
          </w:p>
        </w:tc>
        <w:tc>
          <w:tcPr>
            <w:tcW w:w="90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校外參訪</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高雄農改場</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導覽</w:t>
            </w:r>
          </w:p>
        </w:tc>
        <w:tc>
          <w:tcPr>
            <w:tcW w:w="836" w:type="pct"/>
            <w:vMerge w:val="restart"/>
            <w:shd w:val="clear" w:color="auto" w:fill="auto"/>
            <w:vAlign w:val="center"/>
          </w:tcPr>
          <w:p w:rsidR="005E75DB" w:rsidRPr="00F40F5A" w:rsidRDefault="005E75DB" w:rsidP="00CE5815">
            <w:pPr>
              <w:spacing w:line="480" w:lineRule="exact"/>
              <w:jc w:val="center"/>
              <w:rPr>
                <w:rFonts w:eastAsia="標楷體"/>
                <w:color w:val="000000"/>
              </w:rPr>
            </w:pPr>
            <w:r w:rsidRPr="00F40F5A">
              <w:rPr>
                <w:rFonts w:eastAsia="標楷體" w:hint="eastAsia"/>
                <w:color w:val="000000"/>
              </w:rPr>
              <w:t>頒發證書</w:t>
            </w:r>
          </w:p>
          <w:p w:rsidR="005E75DB" w:rsidRPr="00F40F5A" w:rsidRDefault="005E75DB" w:rsidP="00CE5815">
            <w:pPr>
              <w:spacing w:line="480" w:lineRule="exact"/>
              <w:jc w:val="center"/>
              <w:rPr>
                <w:rFonts w:eastAsia="標楷體"/>
                <w:color w:val="000000"/>
              </w:rPr>
            </w:pPr>
            <w:r w:rsidRPr="00F40F5A">
              <w:rPr>
                <w:rFonts w:eastAsia="標楷體" w:hint="eastAsia"/>
                <w:color w:val="000000"/>
              </w:rPr>
              <w:t>結業式</w:t>
            </w:r>
          </w:p>
          <w:p w:rsidR="005E75DB" w:rsidRPr="00F40F5A" w:rsidRDefault="005E75DB" w:rsidP="00CE5815">
            <w:pPr>
              <w:spacing w:line="480" w:lineRule="exact"/>
              <w:jc w:val="center"/>
              <w:rPr>
                <w:rFonts w:eastAsia="標楷體"/>
                <w:color w:val="000000"/>
              </w:rPr>
            </w:pPr>
            <w:r w:rsidRPr="00F40F5A">
              <w:rPr>
                <w:rFonts w:eastAsia="標楷體"/>
                <w:color w:val="000000"/>
              </w:rPr>
              <w:t>賦歸</w:t>
            </w:r>
          </w:p>
        </w:tc>
      </w:tr>
      <w:tr w:rsidR="005E75DB" w:rsidRPr="00F40F5A" w:rsidTr="00CE5815">
        <w:trPr>
          <w:trHeight w:val="20"/>
        </w:trPr>
        <w:tc>
          <w:tcPr>
            <w:tcW w:w="76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晚上</w:t>
            </w:r>
          </w:p>
        </w:tc>
        <w:tc>
          <w:tcPr>
            <w:tcW w:w="820"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無脊椎動物</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介紹</w:t>
            </w:r>
          </w:p>
        </w:tc>
        <w:tc>
          <w:tcPr>
            <w:tcW w:w="862"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寄生蟲世界</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專題演講</w:t>
            </w:r>
          </w:p>
        </w:tc>
        <w:tc>
          <w:tcPr>
            <w:tcW w:w="806" w:type="pct"/>
            <w:gridSpan w:val="2"/>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海洋聲納</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專題演講</w:t>
            </w:r>
          </w:p>
        </w:tc>
        <w:tc>
          <w:tcPr>
            <w:tcW w:w="908" w:type="pct"/>
            <w:shd w:val="clear" w:color="auto" w:fill="auto"/>
            <w:vAlign w:val="center"/>
          </w:tcPr>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校外參訪</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小組討論</w:t>
            </w:r>
          </w:p>
          <w:p w:rsidR="005E75DB" w:rsidRPr="00976264" w:rsidRDefault="005E75DB" w:rsidP="00CE5815">
            <w:pPr>
              <w:spacing w:line="480" w:lineRule="exact"/>
              <w:jc w:val="center"/>
              <w:rPr>
                <w:rFonts w:ascii="Times New Roman" w:eastAsia="標楷體" w:hAnsi="Times New Roman" w:cs="Times New Roman"/>
                <w:color w:val="000000"/>
              </w:rPr>
            </w:pPr>
            <w:r w:rsidRPr="00976264">
              <w:rPr>
                <w:rFonts w:ascii="Times New Roman" w:eastAsia="標楷體" w:hAnsi="Times New Roman" w:cs="Times New Roman"/>
                <w:color w:val="000000"/>
              </w:rPr>
              <w:t>發表與分享</w:t>
            </w:r>
          </w:p>
        </w:tc>
        <w:tc>
          <w:tcPr>
            <w:tcW w:w="836" w:type="pct"/>
            <w:vMerge/>
            <w:shd w:val="clear" w:color="auto" w:fill="auto"/>
            <w:vAlign w:val="center"/>
          </w:tcPr>
          <w:p w:rsidR="005E75DB" w:rsidRPr="00F40F5A" w:rsidRDefault="005E75DB" w:rsidP="00CE5815">
            <w:pPr>
              <w:spacing w:line="480" w:lineRule="exact"/>
              <w:jc w:val="center"/>
              <w:rPr>
                <w:rFonts w:eastAsia="標楷體"/>
                <w:color w:val="000000"/>
              </w:rPr>
            </w:pPr>
          </w:p>
        </w:tc>
      </w:tr>
    </w:tbl>
    <w:p w:rsidR="00C93A7D" w:rsidRPr="00976264" w:rsidRDefault="005E75DB" w:rsidP="005E75DB">
      <w:pPr>
        <w:pStyle w:val="af6"/>
        <w:spacing w:afterLines="50" w:after="180"/>
        <w:jc w:val="both"/>
        <w:rPr>
          <w:sz w:val="24"/>
          <w:szCs w:val="24"/>
        </w:rPr>
      </w:pPr>
      <w:r w:rsidRPr="00976264">
        <w:rPr>
          <w:rFonts w:ascii="標楷體" w:hAnsi="標楷體" w:hint="eastAsia"/>
          <w:sz w:val="24"/>
          <w:szCs w:val="24"/>
        </w:rPr>
        <w:t>◎</w:t>
      </w:r>
      <w:r w:rsidRPr="00976264">
        <w:rPr>
          <w:rFonts w:hint="eastAsia"/>
          <w:sz w:val="24"/>
          <w:szCs w:val="24"/>
        </w:rPr>
        <w:t>此為規畫課程，將依實際狀況做</w:t>
      </w:r>
      <w:r w:rsidR="00976264" w:rsidRPr="00976264">
        <w:rPr>
          <w:rFonts w:hint="eastAsia"/>
          <w:sz w:val="24"/>
          <w:szCs w:val="24"/>
        </w:rPr>
        <w:t>微調</w:t>
      </w:r>
    </w:p>
    <w:p w:rsidR="00976264" w:rsidRDefault="00976264" w:rsidP="005E75DB">
      <w:pPr>
        <w:pStyle w:val="af6"/>
        <w:spacing w:afterLines="50" w:after="180"/>
        <w:jc w:val="both"/>
        <w:rPr>
          <w:sz w:val="24"/>
          <w:szCs w:val="24"/>
        </w:rPr>
      </w:pPr>
    </w:p>
    <w:p w:rsidR="005E75DB" w:rsidRPr="00976264" w:rsidRDefault="00976264" w:rsidP="005E75DB">
      <w:pPr>
        <w:pStyle w:val="af6"/>
        <w:spacing w:afterLines="50" w:after="180"/>
        <w:jc w:val="both"/>
        <w:rPr>
          <w:b/>
          <w:sz w:val="26"/>
          <w:szCs w:val="26"/>
        </w:rPr>
      </w:pPr>
      <w:r w:rsidRPr="00976264">
        <w:rPr>
          <w:rFonts w:hint="eastAsia"/>
          <w:b/>
          <w:sz w:val="26"/>
          <w:szCs w:val="26"/>
        </w:rPr>
        <w:t>陸、注意事項：</w:t>
      </w:r>
    </w:p>
    <w:p w:rsidR="00976264" w:rsidRPr="00976264" w:rsidRDefault="00976264" w:rsidP="00976264">
      <w:pPr>
        <w:tabs>
          <w:tab w:val="left" w:pos="-1843"/>
        </w:tabs>
        <w:spacing w:line="400" w:lineRule="exact"/>
        <w:ind w:leftChars="119" w:left="590" w:hangingChars="117" w:hanging="304"/>
        <w:jc w:val="both"/>
        <w:rPr>
          <w:rFonts w:ascii="Times New Roman" w:eastAsia="標楷體" w:hAnsi="Times New Roman" w:cs="Times New Roman"/>
          <w:sz w:val="26"/>
          <w:szCs w:val="26"/>
        </w:rPr>
      </w:pPr>
      <w:r w:rsidRPr="00976264">
        <w:rPr>
          <w:rFonts w:ascii="Times New Roman" w:eastAsia="標楷體" w:hAnsi="Times New Roman" w:cs="Times New Roman" w:hint="eastAsia"/>
          <w:sz w:val="26"/>
          <w:szCs w:val="26"/>
        </w:rPr>
        <w:t>一、</w:t>
      </w:r>
      <w:r w:rsidRPr="00976264">
        <w:rPr>
          <w:rFonts w:ascii="Times New Roman" w:eastAsia="標楷體" w:hAnsi="Times New Roman" w:cs="Times New Roman"/>
          <w:sz w:val="26"/>
          <w:szCs w:val="26"/>
        </w:rPr>
        <w:t>全程</w:t>
      </w:r>
      <w:r w:rsidRPr="00976264">
        <w:rPr>
          <w:rFonts w:ascii="Times New Roman" w:eastAsia="標楷體" w:hAnsi="Times New Roman" w:cs="Times New Roman" w:hint="eastAsia"/>
          <w:sz w:val="26"/>
          <w:szCs w:val="26"/>
        </w:rPr>
        <w:t>參與者始可獲頒教育部國教署研習結</w:t>
      </w:r>
      <w:r w:rsidRPr="00976264">
        <w:rPr>
          <w:rFonts w:ascii="Times New Roman" w:eastAsia="標楷體" w:hAnsi="Times New Roman" w:cs="Times New Roman"/>
          <w:sz w:val="26"/>
          <w:szCs w:val="26"/>
        </w:rPr>
        <w:t>訓證</w:t>
      </w:r>
      <w:r w:rsidRPr="00976264">
        <w:rPr>
          <w:rFonts w:ascii="Times New Roman" w:eastAsia="標楷體" w:hAnsi="Times New Roman" w:cs="Times New Roman" w:hint="eastAsia"/>
          <w:sz w:val="26"/>
          <w:szCs w:val="26"/>
        </w:rPr>
        <w:t>書</w:t>
      </w:r>
      <w:r w:rsidRPr="00976264">
        <w:rPr>
          <w:rFonts w:ascii="Times New Roman" w:eastAsia="標楷體" w:hAnsi="Times New Roman" w:cs="Times New Roman"/>
          <w:sz w:val="26"/>
          <w:szCs w:val="26"/>
        </w:rPr>
        <w:t>。</w:t>
      </w:r>
    </w:p>
    <w:p w:rsidR="00976264" w:rsidRPr="00976264" w:rsidRDefault="00976264" w:rsidP="00976264">
      <w:pPr>
        <w:tabs>
          <w:tab w:val="left" w:pos="-1843"/>
        </w:tabs>
        <w:spacing w:line="400" w:lineRule="exact"/>
        <w:ind w:leftChars="119" w:left="590" w:hangingChars="117" w:hanging="304"/>
        <w:jc w:val="both"/>
        <w:rPr>
          <w:rFonts w:ascii="Times New Roman" w:eastAsia="標楷體" w:hAnsi="Times New Roman" w:cs="Times New Roman"/>
          <w:sz w:val="26"/>
          <w:szCs w:val="26"/>
        </w:rPr>
      </w:pPr>
      <w:r w:rsidRPr="00976264">
        <w:rPr>
          <w:rFonts w:ascii="Times New Roman" w:eastAsia="標楷體" w:hAnsi="Times New Roman" w:cs="Times New Roman" w:hint="eastAsia"/>
          <w:sz w:val="26"/>
          <w:szCs w:val="26"/>
        </w:rPr>
        <w:t>二、獲錄取者將另外</w:t>
      </w:r>
      <w:r w:rsidRPr="00976264">
        <w:rPr>
          <w:rFonts w:ascii="Times New Roman" w:eastAsia="標楷體" w:hAnsi="Times New Roman" w:cs="Times New Roman" w:hint="eastAsia"/>
          <w:sz w:val="26"/>
          <w:szCs w:val="26"/>
        </w:rPr>
        <w:t>mail</w:t>
      </w:r>
      <w:r w:rsidRPr="00976264">
        <w:rPr>
          <w:rFonts w:ascii="Times New Roman" w:eastAsia="標楷體" w:hAnsi="Times New Roman" w:cs="Times New Roman" w:hint="eastAsia"/>
          <w:sz w:val="26"/>
          <w:szCs w:val="26"/>
        </w:rPr>
        <w:t>通知繳交戶籍證明及家長同意書才算報名完成。</w:t>
      </w:r>
    </w:p>
    <w:p w:rsidR="00976264" w:rsidRPr="00976264" w:rsidRDefault="00976264" w:rsidP="00976264">
      <w:pPr>
        <w:pStyle w:val="af6"/>
        <w:spacing w:afterLines="50" w:after="180" w:line="400" w:lineRule="exact"/>
        <w:jc w:val="both"/>
        <w:rPr>
          <w:sz w:val="26"/>
          <w:szCs w:val="26"/>
        </w:rPr>
      </w:pPr>
    </w:p>
    <w:sectPr w:rsidR="00976264" w:rsidRPr="00976264" w:rsidSect="0036350F">
      <w:pgSz w:w="11906" w:h="16838" w:code="9"/>
      <w:pgMar w:top="992" w:right="1276" w:bottom="1134" w:left="1276"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72" w:rsidRDefault="00653272" w:rsidP="00C45F73">
      <w:r>
        <w:separator/>
      </w:r>
    </w:p>
  </w:endnote>
  <w:endnote w:type="continuationSeparator" w:id="0">
    <w:p w:rsidR="00653272" w:rsidRDefault="00653272" w:rsidP="00C4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細明體"/>
    <w:charset w:val="88"/>
    <w:family w:val="modern"/>
    <w:pitch w:val="fixed"/>
    <w:sig w:usb0="80000001" w:usb1="28091800" w:usb2="00000016" w:usb3="00000000" w:csb0="00100000" w:csb1="00000000"/>
  </w:font>
  <w:font w:name="Malgun Gothic">
    <w:panose1 w:val="020B0503020000020004"/>
    <w:charset w:val="81"/>
    <w:family w:val="swiss"/>
    <w:pitch w:val="variable"/>
    <w:sig w:usb0="900002AF" w:usb1="09D77CFB" w:usb2="00000012" w:usb3="00000000" w:csb0="0008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72" w:rsidRDefault="00653272" w:rsidP="00C45F73">
      <w:r>
        <w:separator/>
      </w:r>
    </w:p>
  </w:footnote>
  <w:footnote w:type="continuationSeparator" w:id="0">
    <w:p w:rsidR="00653272" w:rsidRDefault="00653272" w:rsidP="00C4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899"/>
    <w:multiLevelType w:val="hybridMultilevel"/>
    <w:tmpl w:val="00B209FE"/>
    <w:lvl w:ilvl="0" w:tplc="298085B8">
      <w:start w:val="1"/>
      <w:numFmt w:val="taiwaneseCountingThousand"/>
      <w:lvlText w:val="%1、"/>
      <w:lvlJc w:val="left"/>
      <w:pPr>
        <w:ind w:left="764" w:hanging="480"/>
      </w:pPr>
      <w:rPr>
        <w:rFonts w:cs="Times New Roman" w:hint="default"/>
      </w:rPr>
    </w:lvl>
    <w:lvl w:ilvl="1" w:tplc="04C0B238">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7AC1200"/>
    <w:multiLevelType w:val="hybridMultilevel"/>
    <w:tmpl w:val="616CE104"/>
    <w:lvl w:ilvl="0" w:tplc="8C566236">
      <w:start w:val="1"/>
      <w:numFmt w:val="taiwaneseCountingThousand"/>
      <w:lvlText w:val="%1、"/>
      <w:lvlJc w:val="left"/>
      <w:pPr>
        <w:ind w:left="764" w:hanging="480"/>
      </w:pPr>
      <w:rPr>
        <w:rFonts w:cs="Times New Roman" w:hint="default"/>
      </w:rPr>
    </w:lvl>
    <w:lvl w:ilvl="1" w:tplc="04C0B238">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B610CC9"/>
    <w:multiLevelType w:val="hybridMultilevel"/>
    <w:tmpl w:val="A9385248"/>
    <w:lvl w:ilvl="0" w:tplc="6FD0E368">
      <w:start w:val="1"/>
      <w:numFmt w:val="taiwaneseCountingThousand"/>
      <w:lvlText w:val="%1、"/>
      <w:lvlJc w:val="left"/>
      <w:pPr>
        <w:ind w:left="1048" w:hanging="480"/>
      </w:pPr>
      <w:rPr>
        <w:rFonts w:hint="default"/>
        <w:lang w:val="en-US"/>
      </w:rPr>
    </w:lvl>
    <w:lvl w:ilvl="1" w:tplc="F57A121E">
      <w:start w:val="1"/>
      <w:numFmt w:val="taiwaneseCountingThousand"/>
      <w:lvlText w:val="(%2)"/>
      <w:lvlJc w:val="left"/>
      <w:pPr>
        <w:ind w:left="1438" w:hanging="39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3E2125EC"/>
    <w:multiLevelType w:val="hybridMultilevel"/>
    <w:tmpl w:val="5DE8184C"/>
    <w:lvl w:ilvl="0" w:tplc="6A047F6E">
      <w:start w:val="1"/>
      <w:numFmt w:val="taiwaneseCountingThousand"/>
      <w:lvlText w:val="%1、"/>
      <w:lvlJc w:val="left"/>
      <w:pPr>
        <w:ind w:left="764" w:hanging="480"/>
      </w:pPr>
      <w:rPr>
        <w:rFonts w:cs="Times New Roman" w:hint="default"/>
        <w:lang w:val="en-US"/>
      </w:rPr>
    </w:lvl>
    <w:lvl w:ilvl="1" w:tplc="04C0B238">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61D1484F"/>
    <w:multiLevelType w:val="hybridMultilevel"/>
    <w:tmpl w:val="79B0F1BA"/>
    <w:lvl w:ilvl="0" w:tplc="F77CEE1E">
      <w:start w:val="1"/>
      <w:numFmt w:val="ideographLegalTraditional"/>
      <w:lvlText w:val="%1、"/>
      <w:lvlJc w:val="left"/>
      <w:pPr>
        <w:ind w:left="764" w:hanging="480"/>
      </w:pPr>
      <w:rPr>
        <w:rFonts w:cs="Times New Roman" w:hint="default"/>
        <w:lang w:val="en-US"/>
      </w:rPr>
    </w:lvl>
    <w:lvl w:ilvl="1" w:tplc="04C0B238">
      <w:start w:val="2"/>
      <w:numFmt w:val="decimal"/>
      <w:lvlText w:val="%2、"/>
      <w:lvlJc w:val="left"/>
      <w:pPr>
        <w:ind w:left="107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283796A"/>
    <w:multiLevelType w:val="hybridMultilevel"/>
    <w:tmpl w:val="00B209FE"/>
    <w:lvl w:ilvl="0" w:tplc="298085B8">
      <w:start w:val="1"/>
      <w:numFmt w:val="taiwaneseCountingThousand"/>
      <w:lvlText w:val="%1、"/>
      <w:lvlJc w:val="left"/>
      <w:pPr>
        <w:ind w:left="764" w:hanging="480"/>
      </w:pPr>
      <w:rPr>
        <w:rFonts w:cs="Times New Roman" w:hint="default"/>
      </w:rPr>
    </w:lvl>
    <w:lvl w:ilvl="1" w:tplc="04C0B238">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64"/>
    <w:rsid w:val="000044CD"/>
    <w:rsid w:val="0002033B"/>
    <w:rsid w:val="000314AF"/>
    <w:rsid w:val="00041D0E"/>
    <w:rsid w:val="0006767C"/>
    <w:rsid w:val="000873FB"/>
    <w:rsid w:val="000B7CCA"/>
    <w:rsid w:val="001369FD"/>
    <w:rsid w:val="001702F2"/>
    <w:rsid w:val="001B1B0B"/>
    <w:rsid w:val="001E413C"/>
    <w:rsid w:val="00224E33"/>
    <w:rsid w:val="0025397C"/>
    <w:rsid w:val="00315AFB"/>
    <w:rsid w:val="0033094D"/>
    <w:rsid w:val="003349F4"/>
    <w:rsid w:val="0036350F"/>
    <w:rsid w:val="00373FC7"/>
    <w:rsid w:val="003D6B17"/>
    <w:rsid w:val="00410ED1"/>
    <w:rsid w:val="00414D9B"/>
    <w:rsid w:val="00422D71"/>
    <w:rsid w:val="00463DBA"/>
    <w:rsid w:val="00492453"/>
    <w:rsid w:val="004D1610"/>
    <w:rsid w:val="004D7358"/>
    <w:rsid w:val="005103BA"/>
    <w:rsid w:val="00566AAF"/>
    <w:rsid w:val="005B2E21"/>
    <w:rsid w:val="005E75DB"/>
    <w:rsid w:val="00610DF1"/>
    <w:rsid w:val="00622292"/>
    <w:rsid w:val="00653272"/>
    <w:rsid w:val="00680D2F"/>
    <w:rsid w:val="006C5D6D"/>
    <w:rsid w:val="006C7A00"/>
    <w:rsid w:val="007067D3"/>
    <w:rsid w:val="007153E6"/>
    <w:rsid w:val="00727B6B"/>
    <w:rsid w:val="0073245A"/>
    <w:rsid w:val="00757F93"/>
    <w:rsid w:val="00765996"/>
    <w:rsid w:val="007966B6"/>
    <w:rsid w:val="007B4CC2"/>
    <w:rsid w:val="007D3FD3"/>
    <w:rsid w:val="00811075"/>
    <w:rsid w:val="00880627"/>
    <w:rsid w:val="008A7EF1"/>
    <w:rsid w:val="00947E02"/>
    <w:rsid w:val="00950B8F"/>
    <w:rsid w:val="00976264"/>
    <w:rsid w:val="00984DBF"/>
    <w:rsid w:val="009A5505"/>
    <w:rsid w:val="009C0290"/>
    <w:rsid w:val="009F2427"/>
    <w:rsid w:val="009F5E25"/>
    <w:rsid w:val="00A0257A"/>
    <w:rsid w:val="00A12809"/>
    <w:rsid w:val="00A81E5C"/>
    <w:rsid w:val="00AC7948"/>
    <w:rsid w:val="00AE0D23"/>
    <w:rsid w:val="00AF4EB4"/>
    <w:rsid w:val="00B10F02"/>
    <w:rsid w:val="00B33F10"/>
    <w:rsid w:val="00B662B5"/>
    <w:rsid w:val="00BF37ED"/>
    <w:rsid w:val="00C02ABA"/>
    <w:rsid w:val="00C1108A"/>
    <w:rsid w:val="00C313BD"/>
    <w:rsid w:val="00C41F28"/>
    <w:rsid w:val="00C45F73"/>
    <w:rsid w:val="00C7585F"/>
    <w:rsid w:val="00C84D79"/>
    <w:rsid w:val="00C93A7D"/>
    <w:rsid w:val="00CE21B1"/>
    <w:rsid w:val="00CE43A5"/>
    <w:rsid w:val="00D06E81"/>
    <w:rsid w:val="00D11164"/>
    <w:rsid w:val="00D47488"/>
    <w:rsid w:val="00DA1A30"/>
    <w:rsid w:val="00DB435A"/>
    <w:rsid w:val="00DD1042"/>
    <w:rsid w:val="00DD3642"/>
    <w:rsid w:val="00DE3CE0"/>
    <w:rsid w:val="00DE71CC"/>
    <w:rsid w:val="00DF3AC6"/>
    <w:rsid w:val="00DF6974"/>
    <w:rsid w:val="00E1605E"/>
    <w:rsid w:val="00E52255"/>
    <w:rsid w:val="00E71AE5"/>
    <w:rsid w:val="00E821A1"/>
    <w:rsid w:val="00EB6382"/>
    <w:rsid w:val="00EF7CF9"/>
    <w:rsid w:val="00F12544"/>
    <w:rsid w:val="00F37914"/>
    <w:rsid w:val="00F47EB7"/>
    <w:rsid w:val="00F805E1"/>
    <w:rsid w:val="00FA4CC3"/>
    <w:rsid w:val="00FB4034"/>
    <w:rsid w:val="00FB5C7F"/>
    <w:rsid w:val="00FB64AC"/>
    <w:rsid w:val="00FE5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D1CA0-088E-4928-9CD6-00D646B6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64"/>
    <w:pPr>
      <w:widowControl w:val="0"/>
    </w:pPr>
    <w:rPr>
      <w:rFonts w:asciiTheme="minorHAnsi" w:eastAsiaTheme="minorEastAsia" w:hAnsiTheme="minorHAnsi" w:cstheme="minorBidi"/>
      <w:kern w:val="2"/>
      <w:sz w:val="24"/>
      <w:szCs w:val="22"/>
    </w:rPr>
  </w:style>
  <w:style w:type="paragraph" w:styleId="1">
    <w:name w:val="heading 1"/>
    <w:basedOn w:val="a"/>
    <w:next w:val="a"/>
    <w:link w:val="10"/>
    <w:qFormat/>
    <w:rsid w:val="009F2427"/>
    <w:pPr>
      <w:keepNext/>
      <w:snapToGrid w:val="0"/>
      <w:spacing w:after="180" w:afterAutospacing="1" w:line="240" w:lineRule="atLeast"/>
      <w:jc w:val="center"/>
      <w:outlineLvl w:val="0"/>
    </w:pPr>
    <w:rPr>
      <w:rFonts w:ascii="標楷體" w:eastAsia="標楷體" w:hAnsi="標楷體" w:cs="Times New Roman"/>
      <w:b/>
      <w:bCs/>
      <w:kern w:val="52"/>
      <w:sz w:val="32"/>
      <w:szCs w:val="52"/>
    </w:rPr>
  </w:style>
  <w:style w:type="paragraph" w:styleId="2">
    <w:name w:val="heading 2"/>
    <w:basedOn w:val="a"/>
    <w:next w:val="a"/>
    <w:link w:val="20"/>
    <w:qFormat/>
    <w:rsid w:val="009F2427"/>
    <w:pPr>
      <w:keepNext/>
      <w:spacing w:line="720" w:lineRule="auto"/>
      <w:outlineLvl w:val="1"/>
    </w:pPr>
    <w:rPr>
      <w:rFonts w:ascii="Arial" w:eastAsia="新細明體" w:hAnsi="Arial" w:cs="Times New Roman"/>
      <w:b/>
      <w:bCs/>
      <w:sz w:val="28"/>
      <w:szCs w:val="48"/>
    </w:rPr>
  </w:style>
  <w:style w:type="paragraph" w:styleId="3">
    <w:name w:val="heading 3"/>
    <w:basedOn w:val="a"/>
    <w:next w:val="a"/>
    <w:link w:val="30"/>
    <w:qFormat/>
    <w:rsid w:val="009F2427"/>
    <w:pPr>
      <w:keepNext/>
      <w:jc w:val="center"/>
      <w:outlineLvl w:val="2"/>
    </w:pPr>
    <w:rPr>
      <w:rFonts w:ascii="華康中黑體" w:eastAsia="華康中黑體" w:hAnsi="Arial" w:cs="Times New Roman"/>
      <w:sz w:val="28"/>
      <w:szCs w:val="36"/>
    </w:rPr>
  </w:style>
  <w:style w:type="paragraph" w:styleId="4">
    <w:name w:val="heading 4"/>
    <w:basedOn w:val="a"/>
    <w:next w:val="a"/>
    <w:link w:val="40"/>
    <w:qFormat/>
    <w:rsid w:val="009F2427"/>
    <w:pPr>
      <w:keepNext/>
      <w:jc w:val="center"/>
      <w:outlineLvl w:val="3"/>
    </w:pPr>
    <w:rPr>
      <w:rFonts w:ascii="Times New Roman" w:eastAsia="標楷體" w:hAnsi="Times New Roman" w:cs="Times New Roman"/>
      <w:b/>
      <w:bCs/>
      <w:szCs w:val="20"/>
    </w:rPr>
  </w:style>
  <w:style w:type="paragraph" w:styleId="5">
    <w:name w:val="heading 5"/>
    <w:basedOn w:val="a"/>
    <w:next w:val="a"/>
    <w:link w:val="50"/>
    <w:qFormat/>
    <w:rsid w:val="009F2427"/>
    <w:pPr>
      <w:widowControl/>
      <w:spacing w:before="240" w:after="60"/>
      <w:outlineLvl w:val="4"/>
    </w:pPr>
    <w:rPr>
      <w:rFonts w:ascii="Times New Roman" w:eastAsia="新細明體" w:hAnsi="Times New Roman" w:cs="Times New Roman"/>
      <w:b/>
      <w:bCs/>
      <w:i/>
      <w:iCs/>
      <w:kern w:val="0"/>
      <w:sz w:val="26"/>
      <w:szCs w:val="26"/>
      <w:lang w:val="en-ZA" w:eastAsia="en-US"/>
    </w:rPr>
  </w:style>
  <w:style w:type="paragraph" w:styleId="6">
    <w:name w:val="heading 6"/>
    <w:basedOn w:val="a"/>
    <w:next w:val="a"/>
    <w:link w:val="60"/>
    <w:qFormat/>
    <w:rsid w:val="009F2427"/>
    <w:pPr>
      <w:widowControl/>
      <w:spacing w:before="240" w:after="60"/>
      <w:outlineLvl w:val="5"/>
    </w:pPr>
    <w:rPr>
      <w:rFonts w:ascii="Times New Roman" w:eastAsia="新細明體" w:hAnsi="Times New Roman" w:cs="Times New Roman"/>
      <w:b/>
      <w:bCs/>
      <w:kern w:val="0"/>
      <w:sz w:val="22"/>
      <w:lang w:val="en-ZA" w:eastAsia="en-US"/>
    </w:rPr>
  </w:style>
  <w:style w:type="paragraph" w:styleId="7">
    <w:name w:val="heading 7"/>
    <w:basedOn w:val="a"/>
    <w:next w:val="a"/>
    <w:link w:val="70"/>
    <w:qFormat/>
    <w:rsid w:val="009F2427"/>
    <w:pPr>
      <w:keepNext/>
      <w:spacing w:line="720" w:lineRule="auto"/>
      <w:ind w:leftChars="400" w:left="400"/>
      <w:outlineLvl w:val="6"/>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목록 단락"/>
    <w:basedOn w:val="a"/>
    <w:qFormat/>
    <w:rsid w:val="009F2427"/>
    <w:pPr>
      <w:wordWrap w:val="0"/>
      <w:autoSpaceDE w:val="0"/>
      <w:autoSpaceDN w:val="0"/>
      <w:ind w:leftChars="400" w:left="800"/>
      <w:jc w:val="both"/>
    </w:pPr>
    <w:rPr>
      <w:rFonts w:ascii="Malgun Gothic" w:eastAsia="Malgun Gothic" w:hAnsi="Malgun Gothic" w:cs="Times New Roman"/>
      <w:sz w:val="20"/>
      <w:lang w:eastAsia="ko-KR"/>
    </w:rPr>
  </w:style>
  <w:style w:type="paragraph" w:customStyle="1" w:styleId="11">
    <w:name w:val="목록 단락1"/>
    <w:basedOn w:val="a"/>
    <w:qFormat/>
    <w:rsid w:val="009F2427"/>
    <w:pPr>
      <w:wordWrap w:val="0"/>
      <w:autoSpaceDE w:val="0"/>
      <w:autoSpaceDN w:val="0"/>
      <w:ind w:leftChars="400" w:left="800"/>
      <w:jc w:val="both"/>
    </w:pPr>
    <w:rPr>
      <w:rFonts w:ascii="Malgun Gothic" w:eastAsia="Malgun Gothic" w:hAnsi="Malgun Gothic" w:cs="Times New Roman"/>
      <w:sz w:val="20"/>
      <w:lang w:eastAsia="ko-KR"/>
    </w:rPr>
  </w:style>
  <w:style w:type="paragraph" w:customStyle="1" w:styleId="12">
    <w:name w:val="清單段落1"/>
    <w:basedOn w:val="a"/>
    <w:qFormat/>
    <w:rsid w:val="009F2427"/>
    <w:pPr>
      <w:widowControl/>
      <w:spacing w:after="200" w:line="276" w:lineRule="auto"/>
      <w:ind w:left="720"/>
      <w:contextualSpacing/>
    </w:pPr>
    <w:rPr>
      <w:rFonts w:ascii="Calibri" w:eastAsia="Calibri" w:hAnsi="Calibri" w:cs="Times New Roman"/>
      <w:kern w:val="0"/>
      <w:sz w:val="22"/>
      <w:lang w:eastAsia="en-US"/>
    </w:rPr>
  </w:style>
  <w:style w:type="paragraph" w:customStyle="1" w:styleId="13">
    <w:name w:val="無間距1"/>
    <w:link w:val="NoSpacingChar"/>
    <w:uiPriority w:val="1"/>
    <w:qFormat/>
    <w:rsid w:val="009F2427"/>
    <w:rPr>
      <w:rFonts w:ascii="Calibri" w:hAnsi="Calibri"/>
      <w:sz w:val="22"/>
      <w:szCs w:val="22"/>
      <w:lang w:val="ru-RU" w:eastAsia="en-US"/>
    </w:rPr>
  </w:style>
  <w:style w:type="character" w:customStyle="1" w:styleId="NoSpacingChar">
    <w:name w:val="No Spacing Char"/>
    <w:link w:val="13"/>
    <w:uiPriority w:val="1"/>
    <w:rsid w:val="009F2427"/>
    <w:rPr>
      <w:rFonts w:ascii="Calibri" w:hAnsi="Calibri"/>
      <w:sz w:val="22"/>
      <w:szCs w:val="22"/>
      <w:lang w:val="ru-RU" w:eastAsia="en-US"/>
    </w:rPr>
  </w:style>
  <w:style w:type="paragraph" w:customStyle="1" w:styleId="110">
    <w:name w:val="清單段落11"/>
    <w:basedOn w:val="a"/>
    <w:qFormat/>
    <w:rsid w:val="009F2427"/>
    <w:pPr>
      <w:widowControl/>
      <w:spacing w:after="200" w:line="276" w:lineRule="auto"/>
      <w:ind w:left="720"/>
    </w:pPr>
    <w:rPr>
      <w:rFonts w:ascii="Calibri" w:eastAsia="Times New Roman" w:hAnsi="Calibri" w:cs="Times New Roman"/>
      <w:kern w:val="0"/>
      <w:sz w:val="22"/>
      <w:lang w:eastAsia="en-US"/>
    </w:rPr>
  </w:style>
  <w:style w:type="paragraph" w:customStyle="1" w:styleId="111">
    <w:name w:val="無間距11"/>
    <w:qFormat/>
    <w:rsid w:val="009F2427"/>
    <w:rPr>
      <w:rFonts w:ascii="Calibri" w:eastAsia="Times New Roman" w:hAnsi="Calibri"/>
      <w:sz w:val="22"/>
      <w:szCs w:val="22"/>
      <w:lang w:val="ru-RU" w:eastAsia="en-US"/>
    </w:rPr>
  </w:style>
  <w:style w:type="paragraph" w:customStyle="1" w:styleId="NoSpacing1">
    <w:name w:val="No Spacing1"/>
    <w:uiPriority w:val="1"/>
    <w:qFormat/>
    <w:rsid w:val="009F2427"/>
    <w:rPr>
      <w:rFonts w:ascii="Calibri" w:eastAsia="Times New Roman" w:hAnsi="Calibri"/>
      <w:sz w:val="22"/>
      <w:szCs w:val="22"/>
      <w:lang w:eastAsia="en-US"/>
    </w:rPr>
  </w:style>
  <w:style w:type="paragraph" w:customStyle="1" w:styleId="ColorfulList-Accent11">
    <w:name w:val="Colorful List - Accent 11"/>
    <w:basedOn w:val="a"/>
    <w:qFormat/>
    <w:rsid w:val="009F2427"/>
    <w:pPr>
      <w:widowControl/>
      <w:spacing w:after="200" w:line="276" w:lineRule="auto"/>
      <w:ind w:left="720"/>
      <w:contextualSpacing/>
    </w:pPr>
    <w:rPr>
      <w:rFonts w:ascii="Calibri" w:eastAsia="Calibri" w:hAnsi="Calibri" w:cs="Times New Roman"/>
      <w:kern w:val="0"/>
      <w:sz w:val="22"/>
      <w:lang w:eastAsia="en-US"/>
    </w:rPr>
  </w:style>
  <w:style w:type="character" w:customStyle="1" w:styleId="10">
    <w:name w:val="標題 1 字元"/>
    <w:link w:val="1"/>
    <w:rsid w:val="009F2427"/>
    <w:rPr>
      <w:rFonts w:ascii="標楷體" w:eastAsia="標楷體" w:hAnsi="標楷體"/>
      <w:b/>
      <w:bCs/>
      <w:kern w:val="52"/>
      <w:sz w:val="32"/>
      <w:szCs w:val="52"/>
    </w:rPr>
  </w:style>
  <w:style w:type="character" w:customStyle="1" w:styleId="20">
    <w:name w:val="標題 2 字元"/>
    <w:link w:val="2"/>
    <w:rsid w:val="009F2427"/>
    <w:rPr>
      <w:rFonts w:ascii="Arial" w:hAnsi="Arial"/>
      <w:b/>
      <w:bCs/>
      <w:kern w:val="2"/>
      <w:sz w:val="28"/>
      <w:szCs w:val="48"/>
    </w:rPr>
  </w:style>
  <w:style w:type="character" w:customStyle="1" w:styleId="30">
    <w:name w:val="標題 3 字元"/>
    <w:link w:val="3"/>
    <w:rsid w:val="009F2427"/>
    <w:rPr>
      <w:rFonts w:ascii="華康中黑體" w:eastAsia="華康中黑體" w:hAnsi="Arial"/>
      <w:kern w:val="2"/>
      <w:sz w:val="28"/>
      <w:szCs w:val="36"/>
    </w:rPr>
  </w:style>
  <w:style w:type="character" w:customStyle="1" w:styleId="40">
    <w:name w:val="標題 4 字元"/>
    <w:link w:val="4"/>
    <w:rsid w:val="009F2427"/>
    <w:rPr>
      <w:rFonts w:eastAsia="標楷體"/>
      <w:b/>
      <w:bCs/>
      <w:kern w:val="2"/>
      <w:sz w:val="24"/>
    </w:rPr>
  </w:style>
  <w:style w:type="character" w:customStyle="1" w:styleId="50">
    <w:name w:val="標題 5 字元"/>
    <w:link w:val="5"/>
    <w:rsid w:val="009F2427"/>
    <w:rPr>
      <w:b/>
      <w:bCs/>
      <w:i/>
      <w:iCs/>
      <w:sz w:val="26"/>
      <w:szCs w:val="26"/>
      <w:lang w:val="en-ZA" w:eastAsia="en-US"/>
    </w:rPr>
  </w:style>
  <w:style w:type="character" w:customStyle="1" w:styleId="60">
    <w:name w:val="標題 6 字元"/>
    <w:link w:val="6"/>
    <w:rsid w:val="009F2427"/>
    <w:rPr>
      <w:b/>
      <w:bCs/>
      <w:sz w:val="22"/>
      <w:szCs w:val="22"/>
      <w:lang w:val="en-ZA" w:eastAsia="en-US"/>
    </w:rPr>
  </w:style>
  <w:style w:type="character" w:customStyle="1" w:styleId="70">
    <w:name w:val="標題 7 字元"/>
    <w:basedOn w:val="a0"/>
    <w:link w:val="7"/>
    <w:rsid w:val="009F2427"/>
    <w:rPr>
      <w:rFonts w:ascii="Arial" w:hAnsi="Arial"/>
      <w:b/>
      <w:bCs/>
      <w:kern w:val="2"/>
      <w:sz w:val="36"/>
      <w:szCs w:val="36"/>
    </w:rPr>
  </w:style>
  <w:style w:type="paragraph" w:styleId="14">
    <w:name w:val="toc 1"/>
    <w:basedOn w:val="a4"/>
    <w:next w:val="a"/>
    <w:autoRedefine/>
    <w:uiPriority w:val="39"/>
    <w:qFormat/>
    <w:rsid w:val="009F2427"/>
    <w:pPr>
      <w:spacing w:before="120" w:after="120"/>
    </w:pPr>
    <w:rPr>
      <w:rFonts w:ascii="Calibri" w:eastAsia="新細明體" w:hAnsi="Calibri" w:cs="Times New Roman"/>
      <w:b/>
      <w:bCs/>
      <w:caps/>
      <w:sz w:val="20"/>
      <w:szCs w:val="20"/>
    </w:rPr>
  </w:style>
  <w:style w:type="paragraph" w:styleId="a4">
    <w:name w:val="Plain Text"/>
    <w:basedOn w:val="a"/>
    <w:link w:val="a5"/>
    <w:uiPriority w:val="99"/>
    <w:semiHidden/>
    <w:unhideWhenUsed/>
    <w:rsid w:val="009F2427"/>
    <w:rPr>
      <w:rFonts w:ascii="細明體" w:eastAsia="細明體" w:hAnsi="Courier New" w:cs="Courier New"/>
      <w:szCs w:val="24"/>
    </w:rPr>
  </w:style>
  <w:style w:type="character" w:customStyle="1" w:styleId="a5">
    <w:name w:val="純文字 字元"/>
    <w:basedOn w:val="a0"/>
    <w:link w:val="a4"/>
    <w:uiPriority w:val="99"/>
    <w:semiHidden/>
    <w:rsid w:val="009F2427"/>
    <w:rPr>
      <w:rFonts w:ascii="細明體" w:eastAsia="細明體" w:hAnsi="Courier New" w:cs="Courier New"/>
      <w:kern w:val="2"/>
      <w:sz w:val="24"/>
      <w:szCs w:val="24"/>
    </w:rPr>
  </w:style>
  <w:style w:type="paragraph" w:styleId="21">
    <w:name w:val="toc 2"/>
    <w:basedOn w:val="a"/>
    <w:next w:val="a"/>
    <w:autoRedefine/>
    <w:uiPriority w:val="39"/>
    <w:qFormat/>
    <w:rsid w:val="009F2427"/>
    <w:pPr>
      <w:ind w:left="240"/>
    </w:pPr>
    <w:rPr>
      <w:rFonts w:ascii="Calibri" w:eastAsia="新細明體" w:hAnsi="Calibri" w:cs="Times New Roman"/>
      <w:smallCaps/>
      <w:sz w:val="20"/>
      <w:szCs w:val="20"/>
    </w:rPr>
  </w:style>
  <w:style w:type="paragraph" w:styleId="31">
    <w:name w:val="toc 3"/>
    <w:basedOn w:val="a"/>
    <w:next w:val="a"/>
    <w:autoRedefine/>
    <w:uiPriority w:val="39"/>
    <w:semiHidden/>
    <w:qFormat/>
    <w:rsid w:val="009F2427"/>
    <w:pPr>
      <w:ind w:left="480"/>
    </w:pPr>
    <w:rPr>
      <w:rFonts w:ascii="Calibri" w:eastAsia="新細明體" w:hAnsi="Calibri" w:cs="Times New Roman"/>
      <w:i/>
      <w:iCs/>
      <w:sz w:val="20"/>
      <w:szCs w:val="20"/>
    </w:rPr>
  </w:style>
  <w:style w:type="paragraph" w:styleId="a6">
    <w:name w:val="Title"/>
    <w:basedOn w:val="a"/>
    <w:link w:val="a7"/>
    <w:uiPriority w:val="99"/>
    <w:qFormat/>
    <w:rsid w:val="009F2427"/>
    <w:pPr>
      <w:widowControl/>
      <w:jc w:val="center"/>
    </w:pPr>
    <w:rPr>
      <w:rFonts w:ascii="Times New Roman" w:eastAsia="新細明體" w:hAnsi="Times New Roman" w:cs="Times New Roman"/>
      <w:b/>
      <w:bCs/>
      <w:kern w:val="0"/>
      <w:sz w:val="32"/>
      <w:szCs w:val="24"/>
      <w:lang w:eastAsia="en-US"/>
    </w:rPr>
  </w:style>
  <w:style w:type="character" w:customStyle="1" w:styleId="a7">
    <w:name w:val="標題 字元"/>
    <w:link w:val="a6"/>
    <w:uiPriority w:val="99"/>
    <w:rsid w:val="009F2427"/>
    <w:rPr>
      <w:b/>
      <w:bCs/>
      <w:sz w:val="32"/>
      <w:szCs w:val="24"/>
      <w:lang w:eastAsia="en-US"/>
    </w:rPr>
  </w:style>
  <w:style w:type="paragraph" w:styleId="a8">
    <w:name w:val="Subtitle"/>
    <w:basedOn w:val="a"/>
    <w:next w:val="a"/>
    <w:link w:val="a9"/>
    <w:qFormat/>
    <w:rsid w:val="009F2427"/>
    <w:pPr>
      <w:spacing w:after="60"/>
      <w:jc w:val="center"/>
      <w:outlineLvl w:val="1"/>
    </w:pPr>
    <w:rPr>
      <w:rFonts w:ascii="Cambria" w:eastAsia="新細明體" w:hAnsi="Cambria" w:cs="Times New Roman"/>
      <w:i/>
      <w:iCs/>
      <w:szCs w:val="24"/>
    </w:rPr>
  </w:style>
  <w:style w:type="character" w:customStyle="1" w:styleId="a9">
    <w:name w:val="副標題 字元"/>
    <w:link w:val="a8"/>
    <w:rsid w:val="009F2427"/>
    <w:rPr>
      <w:rFonts w:ascii="Cambria" w:hAnsi="Cambria"/>
      <w:i/>
      <w:iCs/>
      <w:kern w:val="2"/>
      <w:sz w:val="24"/>
      <w:szCs w:val="24"/>
    </w:rPr>
  </w:style>
  <w:style w:type="character" w:styleId="aa">
    <w:name w:val="Strong"/>
    <w:uiPriority w:val="22"/>
    <w:qFormat/>
    <w:rsid w:val="009F2427"/>
    <w:rPr>
      <w:b/>
      <w:bCs/>
    </w:rPr>
  </w:style>
  <w:style w:type="character" w:styleId="ab">
    <w:name w:val="Emphasis"/>
    <w:qFormat/>
    <w:rsid w:val="009F2427"/>
    <w:rPr>
      <w:b w:val="0"/>
      <w:bCs w:val="0"/>
      <w:i w:val="0"/>
      <w:iCs w:val="0"/>
      <w:color w:val="CC0033"/>
    </w:rPr>
  </w:style>
  <w:style w:type="paragraph" w:styleId="ac">
    <w:name w:val="No Spacing"/>
    <w:link w:val="ad"/>
    <w:uiPriority w:val="1"/>
    <w:qFormat/>
    <w:rsid w:val="009F2427"/>
    <w:rPr>
      <w:rFonts w:ascii="Calibri" w:eastAsia="Calibri" w:hAnsi="Calibri" w:cs="Calibri"/>
      <w:sz w:val="22"/>
      <w:szCs w:val="22"/>
      <w:lang w:eastAsia="en-US"/>
    </w:rPr>
  </w:style>
  <w:style w:type="character" w:customStyle="1" w:styleId="ad">
    <w:name w:val="無間距 字元"/>
    <w:link w:val="ac"/>
    <w:uiPriority w:val="1"/>
    <w:locked/>
    <w:rsid w:val="009F2427"/>
    <w:rPr>
      <w:rFonts w:ascii="Calibri" w:eastAsia="Calibri" w:hAnsi="Calibri" w:cs="Calibri"/>
      <w:sz w:val="22"/>
      <w:szCs w:val="22"/>
      <w:lang w:eastAsia="en-US"/>
    </w:rPr>
  </w:style>
  <w:style w:type="paragraph" w:styleId="ae">
    <w:name w:val="List Paragraph"/>
    <w:basedOn w:val="a"/>
    <w:uiPriority w:val="99"/>
    <w:qFormat/>
    <w:rsid w:val="009F2427"/>
    <w:pPr>
      <w:ind w:leftChars="200" w:left="480"/>
    </w:pPr>
    <w:rPr>
      <w:rFonts w:ascii="Calibri" w:eastAsia="新細明體" w:hAnsi="Calibri" w:cs="Times New Roman"/>
    </w:rPr>
  </w:style>
  <w:style w:type="paragraph" w:styleId="af">
    <w:name w:val="TOC Heading"/>
    <w:basedOn w:val="1"/>
    <w:next w:val="a"/>
    <w:uiPriority w:val="39"/>
    <w:semiHidden/>
    <w:unhideWhenUsed/>
    <w:qFormat/>
    <w:rsid w:val="009F2427"/>
    <w:pPr>
      <w:keepLines/>
      <w:widowControl/>
      <w:snapToGrid/>
      <w:spacing w:before="480" w:after="0" w:afterAutospacing="0" w:line="276" w:lineRule="auto"/>
      <w:jc w:val="left"/>
      <w:outlineLvl w:val="9"/>
    </w:pPr>
    <w:rPr>
      <w:rFonts w:ascii="Cambria" w:eastAsia="新細明體" w:hAnsi="Cambria"/>
      <w:color w:val="365F91"/>
      <w:kern w:val="0"/>
      <w:sz w:val="28"/>
      <w:szCs w:val="28"/>
    </w:rPr>
  </w:style>
  <w:style w:type="table" w:styleId="af0">
    <w:name w:val="Table Grid"/>
    <w:basedOn w:val="a1"/>
    <w:uiPriority w:val="39"/>
    <w:rsid w:val="00D1116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45F73"/>
    <w:pPr>
      <w:tabs>
        <w:tab w:val="center" w:pos="4153"/>
        <w:tab w:val="right" w:pos="8306"/>
      </w:tabs>
      <w:snapToGrid w:val="0"/>
    </w:pPr>
    <w:rPr>
      <w:sz w:val="20"/>
      <w:szCs w:val="20"/>
    </w:rPr>
  </w:style>
  <w:style w:type="character" w:customStyle="1" w:styleId="af2">
    <w:name w:val="頁首 字元"/>
    <w:basedOn w:val="a0"/>
    <w:link w:val="af1"/>
    <w:uiPriority w:val="99"/>
    <w:rsid w:val="00C45F73"/>
    <w:rPr>
      <w:rFonts w:asciiTheme="minorHAnsi" w:eastAsiaTheme="minorEastAsia" w:hAnsiTheme="minorHAnsi" w:cstheme="minorBidi"/>
      <w:kern w:val="2"/>
    </w:rPr>
  </w:style>
  <w:style w:type="paragraph" w:styleId="af3">
    <w:name w:val="footer"/>
    <w:basedOn w:val="a"/>
    <w:link w:val="af4"/>
    <w:uiPriority w:val="99"/>
    <w:unhideWhenUsed/>
    <w:rsid w:val="00C45F73"/>
    <w:pPr>
      <w:tabs>
        <w:tab w:val="center" w:pos="4153"/>
        <w:tab w:val="right" w:pos="8306"/>
      </w:tabs>
      <w:snapToGrid w:val="0"/>
    </w:pPr>
    <w:rPr>
      <w:sz w:val="20"/>
      <w:szCs w:val="20"/>
    </w:rPr>
  </w:style>
  <w:style w:type="character" w:customStyle="1" w:styleId="af4">
    <w:name w:val="頁尾 字元"/>
    <w:basedOn w:val="a0"/>
    <w:link w:val="af3"/>
    <w:uiPriority w:val="99"/>
    <w:rsid w:val="00C45F73"/>
    <w:rPr>
      <w:rFonts w:asciiTheme="minorHAnsi" w:eastAsiaTheme="minorEastAsia" w:hAnsiTheme="minorHAnsi" w:cstheme="minorBidi"/>
      <w:kern w:val="2"/>
    </w:rPr>
  </w:style>
  <w:style w:type="character" w:styleId="af5">
    <w:name w:val="Hyperlink"/>
    <w:basedOn w:val="a0"/>
    <w:uiPriority w:val="99"/>
    <w:unhideWhenUsed/>
    <w:rsid w:val="00410ED1"/>
    <w:rPr>
      <w:color w:val="0000FF"/>
      <w:u w:val="single"/>
    </w:rPr>
  </w:style>
  <w:style w:type="paragraph" w:styleId="af6">
    <w:name w:val="Body Text"/>
    <w:basedOn w:val="a"/>
    <w:link w:val="af7"/>
    <w:uiPriority w:val="99"/>
    <w:semiHidden/>
    <w:rsid w:val="00410ED1"/>
    <w:rPr>
      <w:rFonts w:ascii="Times New Roman" w:eastAsia="標楷體" w:hAnsi="Times New Roman" w:cs="Times New Roman"/>
      <w:sz w:val="32"/>
      <w:szCs w:val="20"/>
    </w:rPr>
  </w:style>
  <w:style w:type="character" w:customStyle="1" w:styleId="af7">
    <w:name w:val="本文 字元"/>
    <w:basedOn w:val="a0"/>
    <w:link w:val="af6"/>
    <w:uiPriority w:val="99"/>
    <w:semiHidden/>
    <w:rsid w:val="00410ED1"/>
    <w:rPr>
      <w:rFonts w:eastAsia="標楷體"/>
      <w:kern w:val="2"/>
      <w:sz w:val="32"/>
    </w:rPr>
  </w:style>
  <w:style w:type="paragraph" w:customStyle="1" w:styleId="gmail-m4520824842242836588gmail-msonormal">
    <w:name w:val="gmail-m_4520824842242836588gmail-msonormal"/>
    <w:basedOn w:val="a"/>
    <w:rsid w:val="00A81E5C"/>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492453"/>
    <w:pPr>
      <w:widowControl/>
    </w:pPr>
    <w:rPr>
      <w:rFonts w:ascii="新細明體" w:eastAsia="新細明體" w:hAnsi="新細明體" w:cs="新細明體"/>
      <w:kern w:val="0"/>
      <w:szCs w:val="24"/>
    </w:rPr>
  </w:style>
  <w:style w:type="paragraph" w:styleId="af8">
    <w:name w:val="Balloon Text"/>
    <w:basedOn w:val="a"/>
    <w:link w:val="af9"/>
    <w:uiPriority w:val="99"/>
    <w:semiHidden/>
    <w:unhideWhenUsed/>
    <w:rsid w:val="00492453"/>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4924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60733">
      <w:bodyDiv w:val="1"/>
      <w:marLeft w:val="0"/>
      <w:marRight w:val="0"/>
      <w:marTop w:val="0"/>
      <w:marBottom w:val="0"/>
      <w:divBdr>
        <w:top w:val="none" w:sz="0" w:space="0" w:color="auto"/>
        <w:left w:val="none" w:sz="0" w:space="0" w:color="auto"/>
        <w:bottom w:val="none" w:sz="0" w:space="0" w:color="auto"/>
        <w:right w:val="none" w:sz="0" w:space="0" w:color="auto"/>
      </w:divBdr>
    </w:div>
    <w:div w:id="1158422446">
      <w:bodyDiv w:val="1"/>
      <w:marLeft w:val="0"/>
      <w:marRight w:val="0"/>
      <w:marTop w:val="0"/>
      <w:marBottom w:val="0"/>
      <w:divBdr>
        <w:top w:val="none" w:sz="0" w:space="0" w:color="auto"/>
        <w:left w:val="none" w:sz="0" w:space="0" w:color="auto"/>
        <w:bottom w:val="none" w:sz="0" w:space="0" w:color="auto"/>
        <w:right w:val="none" w:sz="0" w:space="0" w:color="auto"/>
      </w:divBdr>
      <w:divsChild>
        <w:div w:id="1238126986">
          <w:marLeft w:val="0"/>
          <w:marRight w:val="0"/>
          <w:marTop w:val="0"/>
          <w:marBottom w:val="0"/>
          <w:divBdr>
            <w:top w:val="none" w:sz="0" w:space="0" w:color="auto"/>
            <w:left w:val="none" w:sz="0" w:space="0" w:color="auto"/>
            <w:bottom w:val="none" w:sz="0" w:space="0" w:color="auto"/>
            <w:right w:val="none" w:sz="0" w:space="0" w:color="auto"/>
          </w:divBdr>
          <w:divsChild>
            <w:div w:id="64298792">
              <w:marLeft w:val="0"/>
              <w:marRight w:val="0"/>
              <w:marTop w:val="0"/>
              <w:marBottom w:val="0"/>
              <w:divBdr>
                <w:top w:val="none" w:sz="0" w:space="0" w:color="auto"/>
                <w:left w:val="none" w:sz="0" w:space="0" w:color="auto"/>
                <w:bottom w:val="none" w:sz="0" w:space="0" w:color="auto"/>
                <w:right w:val="none" w:sz="0" w:space="0" w:color="auto"/>
              </w:divBdr>
              <w:divsChild>
                <w:div w:id="60103558">
                  <w:marLeft w:val="0"/>
                  <w:marRight w:val="0"/>
                  <w:marTop w:val="0"/>
                  <w:marBottom w:val="0"/>
                  <w:divBdr>
                    <w:top w:val="none" w:sz="0" w:space="0" w:color="auto"/>
                    <w:left w:val="none" w:sz="0" w:space="0" w:color="auto"/>
                    <w:bottom w:val="none" w:sz="0" w:space="0" w:color="auto"/>
                    <w:right w:val="none" w:sz="0" w:space="0" w:color="auto"/>
                  </w:divBdr>
                  <w:divsChild>
                    <w:div w:id="1372923883">
                      <w:marLeft w:val="0"/>
                      <w:marRight w:val="0"/>
                      <w:marTop w:val="0"/>
                      <w:marBottom w:val="0"/>
                      <w:divBdr>
                        <w:top w:val="none" w:sz="0" w:space="0" w:color="auto"/>
                        <w:left w:val="none" w:sz="0" w:space="0" w:color="auto"/>
                        <w:bottom w:val="none" w:sz="0" w:space="0" w:color="auto"/>
                        <w:right w:val="none" w:sz="0" w:space="0" w:color="auto"/>
                      </w:divBdr>
                      <w:divsChild>
                        <w:div w:id="2091384991">
                          <w:marLeft w:val="5"/>
                          <w:marRight w:val="5"/>
                          <w:marTop w:val="450"/>
                          <w:marBottom w:val="450"/>
                          <w:divBdr>
                            <w:top w:val="none" w:sz="0" w:space="0" w:color="auto"/>
                            <w:left w:val="none" w:sz="0" w:space="0" w:color="auto"/>
                            <w:bottom w:val="none" w:sz="0" w:space="0" w:color="auto"/>
                            <w:right w:val="none" w:sz="0" w:space="0" w:color="auto"/>
                          </w:divBdr>
                          <w:divsChild>
                            <w:div w:id="1438718347">
                              <w:marLeft w:val="0"/>
                              <w:marRight w:val="0"/>
                              <w:marTop w:val="0"/>
                              <w:marBottom w:val="0"/>
                              <w:divBdr>
                                <w:top w:val="none" w:sz="0" w:space="0" w:color="auto"/>
                                <w:left w:val="none" w:sz="0" w:space="0" w:color="auto"/>
                                <w:bottom w:val="none" w:sz="0" w:space="0" w:color="auto"/>
                                <w:right w:val="none" w:sz="0" w:space="0" w:color="auto"/>
                              </w:divBdr>
                              <w:divsChild>
                                <w:div w:id="1338340372">
                                  <w:marLeft w:val="0"/>
                                  <w:marRight w:val="0"/>
                                  <w:marTop w:val="0"/>
                                  <w:marBottom w:val="0"/>
                                  <w:divBdr>
                                    <w:top w:val="none" w:sz="0" w:space="0" w:color="auto"/>
                                    <w:left w:val="none" w:sz="0" w:space="0" w:color="auto"/>
                                    <w:bottom w:val="none" w:sz="0" w:space="0" w:color="auto"/>
                                    <w:right w:val="none" w:sz="0" w:space="0" w:color="auto"/>
                                  </w:divBdr>
                                  <w:divsChild>
                                    <w:div w:id="474956153">
                                      <w:marLeft w:val="0"/>
                                      <w:marRight w:val="0"/>
                                      <w:marTop w:val="0"/>
                                      <w:marBottom w:val="0"/>
                                      <w:divBdr>
                                        <w:top w:val="none" w:sz="0" w:space="0" w:color="auto"/>
                                        <w:left w:val="none" w:sz="0" w:space="0" w:color="auto"/>
                                        <w:bottom w:val="none" w:sz="0" w:space="0" w:color="auto"/>
                                        <w:right w:val="none" w:sz="0" w:space="0" w:color="auto"/>
                                      </w:divBdr>
                                      <w:divsChild>
                                        <w:div w:id="673384923">
                                          <w:marLeft w:val="0"/>
                                          <w:marRight w:val="0"/>
                                          <w:marTop w:val="0"/>
                                          <w:marBottom w:val="0"/>
                                          <w:divBdr>
                                            <w:top w:val="none" w:sz="0" w:space="0" w:color="auto"/>
                                            <w:left w:val="none" w:sz="0" w:space="0" w:color="auto"/>
                                            <w:bottom w:val="none" w:sz="0" w:space="0" w:color="auto"/>
                                            <w:right w:val="none" w:sz="0" w:space="0" w:color="auto"/>
                                          </w:divBdr>
                                          <w:divsChild>
                                            <w:div w:id="114371025">
                                              <w:marLeft w:val="0"/>
                                              <w:marRight w:val="0"/>
                                              <w:marTop w:val="0"/>
                                              <w:marBottom w:val="0"/>
                                              <w:divBdr>
                                                <w:top w:val="none" w:sz="0" w:space="0" w:color="auto"/>
                                                <w:left w:val="none" w:sz="0" w:space="0" w:color="auto"/>
                                                <w:bottom w:val="none" w:sz="0" w:space="0" w:color="auto"/>
                                                <w:right w:val="none" w:sz="0" w:space="0" w:color="auto"/>
                                              </w:divBdr>
                                              <w:divsChild>
                                                <w:div w:id="367220629">
                                                  <w:marLeft w:val="0"/>
                                                  <w:marRight w:val="0"/>
                                                  <w:marTop w:val="0"/>
                                                  <w:marBottom w:val="0"/>
                                                  <w:divBdr>
                                                    <w:top w:val="none" w:sz="0" w:space="0" w:color="auto"/>
                                                    <w:left w:val="none" w:sz="0" w:space="0" w:color="auto"/>
                                                    <w:bottom w:val="none" w:sz="0" w:space="0" w:color="auto"/>
                                                    <w:right w:val="none" w:sz="0" w:space="0" w:color="auto"/>
                                                  </w:divBdr>
                                                  <w:divsChild>
                                                    <w:div w:id="1897936400">
                                                      <w:marLeft w:val="0"/>
                                                      <w:marRight w:val="0"/>
                                                      <w:marTop w:val="0"/>
                                                      <w:marBottom w:val="0"/>
                                                      <w:divBdr>
                                                        <w:top w:val="none" w:sz="0" w:space="0" w:color="auto"/>
                                                        <w:left w:val="none" w:sz="0" w:space="0" w:color="auto"/>
                                                        <w:bottom w:val="none" w:sz="0" w:space="0" w:color="auto"/>
                                                        <w:right w:val="none" w:sz="0" w:space="0" w:color="auto"/>
                                                      </w:divBdr>
                                                      <w:divsChild>
                                                        <w:div w:id="1627810286">
                                                          <w:marLeft w:val="0"/>
                                                          <w:marRight w:val="0"/>
                                                          <w:marTop w:val="0"/>
                                                          <w:marBottom w:val="0"/>
                                                          <w:divBdr>
                                                            <w:top w:val="none" w:sz="0" w:space="0" w:color="auto"/>
                                                            <w:left w:val="none" w:sz="0" w:space="0" w:color="auto"/>
                                                            <w:bottom w:val="none" w:sz="0" w:space="0" w:color="auto"/>
                                                            <w:right w:val="none" w:sz="0" w:space="0" w:color="auto"/>
                                                          </w:divBdr>
                                                          <w:divsChild>
                                                            <w:div w:id="1035617664">
                                                              <w:marLeft w:val="0"/>
                                                              <w:marRight w:val="0"/>
                                                              <w:marTop w:val="0"/>
                                                              <w:marBottom w:val="0"/>
                                                              <w:divBdr>
                                                                <w:top w:val="none" w:sz="0" w:space="0" w:color="auto"/>
                                                                <w:left w:val="none" w:sz="0" w:space="0" w:color="auto"/>
                                                                <w:bottom w:val="none" w:sz="0" w:space="0" w:color="auto"/>
                                                                <w:right w:val="none" w:sz="0" w:space="0" w:color="auto"/>
                                                              </w:divBdr>
                                                              <w:divsChild>
                                                                <w:div w:id="624774361">
                                                                  <w:marLeft w:val="0"/>
                                                                  <w:marRight w:val="0"/>
                                                                  <w:marTop w:val="0"/>
                                                                  <w:marBottom w:val="0"/>
                                                                  <w:divBdr>
                                                                    <w:top w:val="none" w:sz="0" w:space="0" w:color="auto"/>
                                                                    <w:left w:val="none" w:sz="0" w:space="0" w:color="auto"/>
                                                                    <w:bottom w:val="none" w:sz="0" w:space="0" w:color="auto"/>
                                                                    <w:right w:val="none" w:sz="0" w:space="0" w:color="auto"/>
                                                                  </w:divBdr>
                                                                  <w:divsChild>
                                                                    <w:div w:id="222259572">
                                                                      <w:marLeft w:val="0"/>
                                                                      <w:marRight w:val="0"/>
                                                                      <w:marTop w:val="0"/>
                                                                      <w:marBottom w:val="150"/>
                                                                      <w:divBdr>
                                                                        <w:top w:val="none" w:sz="0" w:space="0" w:color="auto"/>
                                                                        <w:left w:val="none" w:sz="0" w:space="0" w:color="auto"/>
                                                                        <w:bottom w:val="none" w:sz="0" w:space="0" w:color="auto"/>
                                                                        <w:right w:val="none" w:sz="0" w:space="0" w:color="auto"/>
                                                                      </w:divBdr>
                                                                      <w:divsChild>
                                                                        <w:div w:id="1060909500">
                                                                          <w:marLeft w:val="0"/>
                                                                          <w:marRight w:val="0"/>
                                                                          <w:marTop w:val="0"/>
                                                                          <w:marBottom w:val="0"/>
                                                                          <w:divBdr>
                                                                            <w:top w:val="none" w:sz="0" w:space="0" w:color="auto"/>
                                                                            <w:left w:val="none" w:sz="0" w:space="0" w:color="auto"/>
                                                                            <w:bottom w:val="none" w:sz="0" w:space="0" w:color="auto"/>
                                                                            <w:right w:val="none" w:sz="0" w:space="0" w:color="auto"/>
                                                                          </w:divBdr>
                                                                          <w:divsChild>
                                                                            <w:div w:id="1925530217">
                                                                              <w:marLeft w:val="0"/>
                                                                              <w:marRight w:val="0"/>
                                                                              <w:marTop w:val="0"/>
                                                                              <w:marBottom w:val="0"/>
                                                                              <w:divBdr>
                                                                                <w:top w:val="none" w:sz="0" w:space="0" w:color="auto"/>
                                                                                <w:left w:val="none" w:sz="0" w:space="0" w:color="auto"/>
                                                                                <w:bottom w:val="none" w:sz="0" w:space="0" w:color="auto"/>
                                                                                <w:right w:val="none" w:sz="0" w:space="0" w:color="auto"/>
                                                                              </w:divBdr>
                                                                              <w:divsChild>
                                                                                <w:div w:id="704142172">
                                                                                  <w:marLeft w:val="0"/>
                                                                                  <w:marRight w:val="0"/>
                                                                                  <w:marTop w:val="0"/>
                                                                                  <w:marBottom w:val="0"/>
                                                                                  <w:divBdr>
                                                                                    <w:top w:val="none" w:sz="0" w:space="0" w:color="auto"/>
                                                                                    <w:left w:val="none" w:sz="0" w:space="0" w:color="auto"/>
                                                                                    <w:bottom w:val="none" w:sz="0" w:space="0" w:color="auto"/>
                                                                                    <w:right w:val="none" w:sz="0" w:space="0" w:color="auto"/>
                                                                                  </w:divBdr>
                                                                                  <w:divsChild>
                                                                                    <w:div w:id="2011979797">
                                                                                      <w:marLeft w:val="0"/>
                                                                                      <w:marRight w:val="0"/>
                                                                                      <w:marTop w:val="0"/>
                                                                                      <w:marBottom w:val="0"/>
                                                                                      <w:divBdr>
                                                                                        <w:top w:val="none" w:sz="0" w:space="0" w:color="auto"/>
                                                                                        <w:left w:val="none" w:sz="0" w:space="0" w:color="auto"/>
                                                                                        <w:bottom w:val="none" w:sz="0" w:space="0" w:color="auto"/>
                                                                                        <w:right w:val="none" w:sz="0" w:space="0" w:color="auto"/>
                                                                                      </w:divBdr>
                                                                                      <w:divsChild>
                                                                                        <w:div w:id="9177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Company>Toshiba</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謝維峰公用信箱電腦</cp:lastModifiedBy>
  <cp:revision>2</cp:revision>
  <cp:lastPrinted>2019-03-27T02:54:00Z</cp:lastPrinted>
  <dcterms:created xsi:type="dcterms:W3CDTF">2020-01-02T10:13:00Z</dcterms:created>
  <dcterms:modified xsi:type="dcterms:W3CDTF">2020-01-02T10:13:00Z</dcterms:modified>
</cp:coreProperties>
</file>