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41" w:rsidRPr="00D01A42" w:rsidRDefault="00516941" w:rsidP="00516941">
      <w:pPr>
        <w:spacing w:beforeLines="50" w:before="180" w:line="48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D01A42">
        <w:rPr>
          <w:rFonts w:ascii="標楷體" w:eastAsia="標楷體" w:hAnsi="標楷體" w:cs="Times New Roman" w:hint="eastAsia"/>
          <w:bCs/>
          <w:sz w:val="28"/>
          <w:szCs w:val="28"/>
        </w:rPr>
        <w:t>※會議相關議程、教育實習績優獎得獎名單及得獎者亮點故事請見附件，並置於本部全球資訊網/師資培育及藝術教育司/師資生教育實習/教育實習績優獎項下（</w:t>
      </w:r>
      <w:hyperlink r:id="rId6" w:history="1">
        <w:r w:rsidRPr="00D01A42">
          <w:rPr>
            <w:rStyle w:val="a5"/>
            <w:rFonts w:ascii="標楷體" w:eastAsia="標楷體" w:hAnsi="標楷體"/>
            <w:sz w:val="28"/>
            <w:szCs w:val="28"/>
          </w:rPr>
          <w:t>https://depart.moe.edu.tw/ED2600/News_Content.aspx?n=E15618885A311F01&amp;sms=D97D98132DC5FE88&amp;s=9BFC88B8B107F03C</w:t>
        </w:r>
      </w:hyperlink>
      <w:r w:rsidRPr="00D01A42">
        <w:rPr>
          <w:rFonts w:ascii="標楷體" w:eastAsia="標楷體" w:hAnsi="標楷體" w:cs="Times New Roman" w:hint="eastAsia"/>
          <w:bCs/>
          <w:sz w:val="28"/>
          <w:szCs w:val="28"/>
        </w:rPr>
        <w:t>)及</w:t>
      </w:r>
      <w:r w:rsidRPr="00D01A42">
        <w:rPr>
          <w:rFonts w:ascii="標楷體" w:eastAsia="標楷體" w:hAnsi="標楷體" w:hint="eastAsia"/>
          <w:sz w:val="28"/>
          <w:szCs w:val="28"/>
        </w:rPr>
        <w:t>承辦學校國立彰化師範大學師資培育中心網頁項下</w:t>
      </w:r>
      <w:r w:rsidRPr="00D01A42">
        <w:rPr>
          <w:rFonts w:ascii="標楷體" w:eastAsia="標楷體" w:hAnsi="標楷體" w:cs="Times New Roman" w:hint="eastAsia"/>
          <w:bCs/>
          <w:sz w:val="28"/>
          <w:szCs w:val="28"/>
        </w:rPr>
        <w:t>教育實習績優獎網站</w:t>
      </w:r>
      <w:r w:rsidRPr="00D01A42">
        <w:rPr>
          <w:rFonts w:ascii="標楷體" w:eastAsia="標楷體" w:hAnsi="標楷體" w:cs="Times New Roman"/>
          <w:bCs/>
          <w:sz w:val="28"/>
          <w:szCs w:val="28"/>
        </w:rPr>
        <w:t>/</w:t>
      </w:r>
      <w:r w:rsidRPr="00D01A42">
        <w:rPr>
          <w:rFonts w:ascii="標楷體" w:eastAsia="標楷體" w:hAnsi="標楷體" w:cs="Times New Roman" w:hint="eastAsia"/>
          <w:bCs/>
          <w:sz w:val="28"/>
          <w:szCs w:val="28"/>
        </w:rPr>
        <w:t>得獎名單項下(</w:t>
      </w:r>
      <w:hyperlink r:id="rId7" w:history="1">
        <w:r w:rsidRPr="00D01A42">
          <w:rPr>
            <w:rStyle w:val="a5"/>
            <w:rFonts w:ascii="標楷體" w:eastAsia="標楷體" w:hAnsi="標楷體"/>
            <w:sz w:val="28"/>
            <w:szCs w:val="28"/>
          </w:rPr>
          <w:t>https://eii.ncue.edu.tw/Practice/Apps/Sys/MasterIndex.aspx?flag=TrainExample</w:t>
        </w:r>
      </w:hyperlink>
      <w:r w:rsidRPr="00D01A42">
        <w:rPr>
          <w:rFonts w:ascii="標楷體" w:eastAsia="標楷體" w:hAnsi="標楷體" w:cs="Times New Roman" w:hint="eastAsia"/>
          <w:bCs/>
          <w:sz w:val="28"/>
          <w:szCs w:val="28"/>
        </w:rPr>
        <w:t>）</w:t>
      </w:r>
    </w:p>
    <w:p w:rsidR="0091125F" w:rsidRPr="00516941" w:rsidRDefault="0091125F" w:rsidP="00516941">
      <w:bookmarkStart w:id="0" w:name="_GoBack"/>
      <w:bookmarkEnd w:id="0"/>
    </w:p>
    <w:sectPr w:rsidR="0091125F" w:rsidRPr="00516941" w:rsidSect="00026694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8D" w:rsidRDefault="00470E8D">
      <w:r>
        <w:separator/>
      </w:r>
    </w:p>
  </w:endnote>
  <w:endnote w:type="continuationSeparator" w:id="0">
    <w:p w:rsidR="00470E8D" w:rsidRDefault="0047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907939"/>
      <w:docPartObj>
        <w:docPartGallery w:val="Page Numbers (Bottom of Page)"/>
        <w:docPartUnique/>
      </w:docPartObj>
    </w:sdtPr>
    <w:sdtEndPr/>
    <w:sdtContent>
      <w:p w:rsidR="004305C3" w:rsidRDefault="00A921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E8D" w:rsidRPr="00470E8D">
          <w:rPr>
            <w:noProof/>
            <w:lang w:val="zh-TW"/>
          </w:rPr>
          <w:t>1</w:t>
        </w:r>
        <w:r>
          <w:fldChar w:fldCharType="end"/>
        </w:r>
      </w:p>
    </w:sdtContent>
  </w:sdt>
  <w:p w:rsidR="00831E4F" w:rsidRDefault="00470E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8D" w:rsidRDefault="00470E8D">
      <w:r>
        <w:separator/>
      </w:r>
    </w:p>
  </w:footnote>
  <w:footnote w:type="continuationSeparator" w:id="0">
    <w:p w:rsidR="00470E8D" w:rsidRDefault="0047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89"/>
    <w:rsid w:val="00470E8D"/>
    <w:rsid w:val="00516941"/>
    <w:rsid w:val="008260AA"/>
    <w:rsid w:val="008A0935"/>
    <w:rsid w:val="0091125F"/>
    <w:rsid w:val="00A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CC52B0-5BD3-4DAC-A261-E701D9C7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92189"/>
    <w:rPr>
      <w:sz w:val="20"/>
      <w:szCs w:val="20"/>
    </w:rPr>
  </w:style>
  <w:style w:type="character" w:styleId="a5">
    <w:name w:val="Hyperlink"/>
    <w:basedOn w:val="a0"/>
    <w:uiPriority w:val="99"/>
    <w:unhideWhenUsed/>
    <w:rsid w:val="00A9218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6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69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ii.ncue.edu.tw/Practice/Apps/Sys/MasterIndex.aspx?flag=TrainExam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art.moe.edu.tw/ED2600/News_Content.aspx?n=E15618885A311F01&amp;sms=D97D98132DC5FE88&amp;s=9BFC88B8B107F0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2019-10-24T07:59:00Z</dcterms:created>
  <dcterms:modified xsi:type="dcterms:W3CDTF">2019-10-25T05:53:00Z</dcterms:modified>
</cp:coreProperties>
</file>