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77" w:rsidRPr="002C5D77" w:rsidRDefault="002C5D77" w:rsidP="002C5D77">
      <w:pPr>
        <w:adjustRightInd w:val="0"/>
        <w:snapToGrid w:val="0"/>
        <w:spacing w:beforeLines="25" w:before="90"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2C5D77">
        <w:rPr>
          <w:rFonts w:ascii="標楷體" w:eastAsia="標楷體" w:hAnsi="標楷體" w:cs="Times New Roman"/>
          <w:b/>
          <w:bCs/>
          <w:noProof/>
          <w:sz w:val="32"/>
          <w:szCs w:val="28"/>
        </w:rPr>
        <w:t>2015年全國能源科技創意實作競賽</w:t>
      </w:r>
    </w:p>
    <w:p w:rsidR="002C5D77" w:rsidRPr="002C5D77" w:rsidRDefault="002C5D77" w:rsidP="002C5D77">
      <w:pPr>
        <w:adjustRightInd w:val="0"/>
        <w:snapToGrid w:val="0"/>
        <w:spacing w:beforeLines="25" w:before="90" w:afterLines="50" w:after="180"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2C5D77">
        <w:rPr>
          <w:rFonts w:ascii="標楷體" w:eastAsia="標楷體" w:hAnsi="標楷體" w:cs="Times New Roman"/>
          <w:b/>
          <w:bCs/>
          <w:sz w:val="32"/>
          <w:szCs w:val="28"/>
        </w:rPr>
        <w:t>入選隊伍名單</w:t>
      </w:r>
    </w:p>
    <w:p w:rsidR="002C5D77" w:rsidRPr="002C5D77" w:rsidRDefault="002C5D77" w:rsidP="002C5D77">
      <w:pPr>
        <w:adjustRightInd w:val="0"/>
        <w:snapToGrid w:val="0"/>
        <w:spacing w:beforeLines="25" w:before="9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</w:pPr>
      <w:r w:rsidRPr="002C5D77">
        <w:rPr>
          <w:rFonts w:ascii="標楷體" w:eastAsia="標楷體" w:hAnsi="標楷體" w:cs="Times New Roman"/>
          <w:b/>
          <w:bCs/>
          <w:szCs w:val="24"/>
        </w:rPr>
        <w:t>大專組</w:t>
      </w:r>
    </w:p>
    <w:tbl>
      <w:tblPr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522"/>
        <w:gridCol w:w="759"/>
        <w:gridCol w:w="708"/>
        <w:gridCol w:w="709"/>
        <w:gridCol w:w="709"/>
        <w:gridCol w:w="992"/>
        <w:gridCol w:w="992"/>
      </w:tblGrid>
      <w:tr w:rsidR="002C5D77" w:rsidRPr="002C5D77" w:rsidTr="00C1379F">
        <w:trPr>
          <w:trHeight w:val="285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作品名稱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學系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指導老師1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指導老師2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葡萄糖酵素型燃料電池大型化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國立中興大學精密工程研究所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楊致瑋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王章翰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謝宗穎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楊錫杭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他向我招手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大葉大學電機工程學系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劉廷軒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卓昀劭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廖宜航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連水養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太陽光電模組陣列之線上即時故障檢測器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國立勤益科技大學電機工程系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張容豪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賴培綸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吳孟承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趙貴祥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分享火焰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國立雲林科技大學工業設計系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洪立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何明泉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Povon雲端電力監控平</w:t>
            </w:r>
            <w:r w:rsidRPr="002C5D7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國立中興大學資訊科學與工程學系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施宗呈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何青祐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廖志豪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張培堯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范耀中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可增程與可增壽之汰役鋰電池管理系統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國立勤益科技大學電機工程研究所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郭峻瑋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陳以杰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賴祥林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何峰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林正乾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陳永銓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跨界多元電動車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國立勤益科技大學機械工程研究所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周品全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林文卿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劉育涵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林哲民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林正乾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陳永銓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實用型直驅式海浪發電機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萬能科技大學光電工程系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陳柏淵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周碩佑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游騰鈞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吳柏毅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周鑑恆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環保海綿玻璃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明志科技大學工程材料系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杜昱陞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吳源康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楊朝越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薛柏彥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劉旭禎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彭坤增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發泡玻璃的移動式綠環"堡"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明志科技大學工程材料系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顧偉弘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楊立爵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陳孝綸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蔡尚緯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盧榮宏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彭坤增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智慧型瓦斯爐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聖約翰科技大學機械與電腦輔助工程系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詹秉翰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陳新岱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黃教翔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倪耀慈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黃金榮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蔡發達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單相冷凍冷藏智慧節能控制裝置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國立臺北科技大學機電整合研究所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詹致嘉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吳冠霖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莊賀喬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結合光選擇染料敏化太陽能模組與儲能電池用於科技溫室植物工廠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國立中央大學化學工程與材料工程學系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黃詩翰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王凱弘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李坤穆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具多迴轉率無損耗電池測試平</w:t>
            </w:r>
            <w:r w:rsidRPr="002C5D7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大同大學電機工程研究所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石力維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蘇可耕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林宛儒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蔣智中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林長華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邱煌仁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具海洋清潔暨多功能發電系統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國立中央大學光電科學與工程研究所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曾貴聖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陳昇暉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儲能三效熱泵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國立臺北科技大學能源與冷凍空調工程系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黃俊融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林家輝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張昱霆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蘇承輝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李達生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陳清祺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Air Supply Plus Wave Absorber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國立臺灣海洋大學機械與機電工程學系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廖國廷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黃友郁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黃竣揚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蕭竣文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林鎮洲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Winking Windows 會眨眼的窗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國立臺北科技大學建築系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溫柔雅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張皓瑋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蘇瑛敏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蟲菜共生能源工廠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國立臺灣科技大學材料科學與工程系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洪族芳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朱義旭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lastRenderedPageBreak/>
              <w:t>混合式通訊之節能空調照明遠端控制器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國立高雄應用科技大學電機工程研究所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魏清芳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劉翰豪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林嘉宏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陳朝順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具低功耗綠三能源採集整合供應站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南臺科技大學電子工程系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張煥杰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陳佑霖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劉士綸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余昶佑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李大輝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邱裕中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太陽能農田氣候小型監測站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南臺科技大學電機工程系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林憶茹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陳佳宏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洪翊凱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江宇紘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黃基哲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節能機構與材料之應用開發- 嫁機隨機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正修科技大學機械工程系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洪瑜婷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林聖雯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許昭良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智慧型電力輔助系統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南臺科技大學機械工程系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陳明揚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陳厚宇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施昇煒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廖偉程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陳沛仲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兼具隔熱、防水、透氣之創新三合一模組建築構造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崑山科技大學機械工程系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蘇子傑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曾繁恩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陳逸陽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郭育丞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陳長仁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新型全玻璃真空管式太陽能集熱器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遠東科技大學機械工程系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羅華甯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宋偉誠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林奎佑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張庭瑋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沈銘秋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王振興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以Arduino結合雲端發展下世代智慧型電錶能源管理系統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國立中正大學電機工程學系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陳政宇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徐立遠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陳怡縈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葉曜魁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張文恭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改良型儲熱式電熱水器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南臺科技大學機械工程系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鐘念彣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許仕樺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沈毓泰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共振節能搖籃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南臺科技大學電機工程系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王嘉帷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史珮蓁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黃鈺雅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郭巧容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趙春棠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邱俊賢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熱電吸收式複合空調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高苑科技大學機械與自動化工程系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林育正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程育淵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曹詠翔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陳冠豪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陳邦家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李怡銘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踏出生跡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樹德科技大學電腦與通訊系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陳玉婕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朱家樂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盧伯伭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陳文亮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程達隆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神奇的水分子氣化冰涼扇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國立高雄海洋科技大學資訊管理系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曾博彥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曾博仁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林怡妍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顏嘉良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多功能熱水器過濾裝置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南臺科技大學企業管理系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李冠嘉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王雨萱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黃上維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羅勻隆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蔡宗岳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曾信智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應用無線監控技術於室內環境系統之研究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遠東科技大學自動化控制系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林政翰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蘇裕棠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施柏仁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黃琮暉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全方位主動式適應性風機設計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崑山科技大學機械工程系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陳建霖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鍾天穎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范呈坤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林文清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江智偉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智慧型插座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正修科技大學企業管理系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蔡崇營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黃筠媗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吳亭潔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黃雅慧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李俊德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朱奐玫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太陽能自動化灑水與環安系統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國立臺南大學綠色能源科技學系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郭偉達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鄭彰毅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吳冠儀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陳信利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胡家勝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蔡佳勳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殼管式噴霧冷卻蒸發器之防止乾枯暨熱傳提升裝置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國立嘉義大學機械與能源工程學系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蔡佳樺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許富翔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方文佑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林彥甫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張烔堡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智慧染敏電池無線充電器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南臺科技大學光電工程系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吳俊毅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邱明杰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林哲宇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洪偉寧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陳瑞堂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李玉郎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高效能2HP中溫差V4型史特林引擎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崑山科技大學機械工程研究所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張勝凱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林思妤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張禾孟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傑拉明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陳文立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張裕峰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創新之磁場線圈同軸逆轉流體發電機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國立高雄海洋科技大學造船及海洋工程系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吳彥威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陳凱威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江旻謙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蔡郡倫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呂學信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楊敏雄</w:t>
            </w:r>
          </w:p>
        </w:tc>
      </w:tr>
      <w:tr w:rsidR="002C5D77" w:rsidRPr="002C5D77" w:rsidTr="00C1379F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會呼吸の宅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國立成功大學化學工程研究所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周威宇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陳韋宏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白皓仁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林佳怡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張嘉修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C5D77" w:rsidRPr="002C5D77" w:rsidRDefault="002C5D77" w:rsidP="002C5D77">
      <w:pPr>
        <w:adjustRightInd w:val="0"/>
        <w:snapToGrid w:val="0"/>
        <w:spacing w:beforeLines="100" w:before="36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  <w:sectPr w:rsidR="002C5D77" w:rsidRPr="002C5D77" w:rsidSect="0034620C">
          <w:footerReference w:type="even" r:id="rId5"/>
          <w:footerReference w:type="default" r:id="rId6"/>
          <w:pgSz w:w="11906" w:h="16838" w:code="9"/>
          <w:pgMar w:top="1021" w:right="1134" w:bottom="709" w:left="1134" w:header="851" w:footer="992" w:gutter="0"/>
          <w:cols w:space="425"/>
          <w:docGrid w:type="lines" w:linePitch="360"/>
        </w:sectPr>
      </w:pPr>
    </w:p>
    <w:p w:rsidR="002C5D77" w:rsidRPr="002C5D77" w:rsidRDefault="002C5D77" w:rsidP="002C5D77">
      <w:pPr>
        <w:adjustRightInd w:val="0"/>
        <w:snapToGrid w:val="0"/>
        <w:spacing w:beforeLines="100" w:before="36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</w:pPr>
      <w:r w:rsidRPr="002C5D77">
        <w:rPr>
          <w:rFonts w:ascii="標楷體" w:eastAsia="標楷體" w:hAnsi="標楷體" w:cs="Times New Roman"/>
          <w:b/>
          <w:bCs/>
          <w:szCs w:val="24"/>
        </w:rPr>
        <w:lastRenderedPageBreak/>
        <w:t>高中職組</w:t>
      </w:r>
    </w:p>
    <w:tbl>
      <w:tblPr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572"/>
        <w:gridCol w:w="709"/>
        <w:gridCol w:w="708"/>
        <w:gridCol w:w="709"/>
        <w:gridCol w:w="709"/>
        <w:gridCol w:w="992"/>
        <w:gridCol w:w="992"/>
      </w:tblGrid>
      <w:tr w:rsidR="002C5D77" w:rsidRPr="002C5D77" w:rsidTr="00C1379F">
        <w:trPr>
          <w:trHeight w:val="315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作品名稱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指導老師1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指導老師2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冷氣散熱機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國立虎尾高級農工職業學校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林明憲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黃士瑋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許順傑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李育澄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謝東良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黃奕升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闊嘴巴吸塵器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國立西螺高級農工職業學校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廖才宏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呂崇瑋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吳祥維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鍾承佑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黃國倫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劉英鯤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SMART OUTLET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國立苗栗高級農工職業學校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陳佳宏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謝弦翰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林高永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風力智慧窗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國立臺中高級工業職業學校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黃洪賢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陳悠德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黃真汝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王俊升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王介豐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莊瑞賢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太陽能火燒車預警逃生裝置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國立大甲高級工業職業學校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廖立程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顏宏任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林士倫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謝易裕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太陽能道路安全百變精靈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國立大甲高級工業職業學校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黃光呈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謝其翰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陳祺竣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綠能發電LED自行車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臺中市私立新民高級中學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賴冠伯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林若瑋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免電力之太陽能燈泡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國立草屯高級商工職業學校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林美君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林杰翰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王佩瑜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林莉玲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林仁德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自然風汲水器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國立西螺高級農工職業學校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徐肇國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江明祐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陳莉涵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莊苓雅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方慶豐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白崇賢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仿生甲蟲汲水器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新竹市立建功高級中學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李康平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王怡和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王建民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光與水結合之導光管應用於地下室照明系統¬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桃園市私立新興高級中學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林家正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劉俊廷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何郁豊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呂紹融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彭基華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會叫的尿布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桃園市私立方曙高級商工職業學校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彭梓恩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林宇竹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林容希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吳京綸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龎建民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林其福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多樣化綠能路面照射暨儲能系統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辭修學校財團法人新北市私立辭修高級中學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彭昱翔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張明暄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胡駿彥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邱奕頡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葉雅雯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鄭天人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『預』水則發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新北市私立東海高級中學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連孟華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張文生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林裕庭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楊佳穎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陳文展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吳昌明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節能路燈控制及提昇行車安全系統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南山學校財團法人新北市南山高級中學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陳柏翰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陳偉群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鄺泊靖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蔡梓濬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林政煌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環保綠建築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南山學校財團法人新北市南山高級中學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陳勇成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賴韋帆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吳睿庭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徐國紘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林政煌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碳~為觀止!節能車輛照明系統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臺北市立南港高級工業職業學校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黃益家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劉政勳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陳彥儒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張宏淵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楊佑謙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智慧節能水電梯系統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國立曾文高級農工職業學校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吳駿鴻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汪哲勤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李旻真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李漢華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陳冠良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江政樵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半自動追日系統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臺南市私立慈幼高級工商職業學校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葉恩迪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李瑞璋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黃麒瑋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蔡汯芫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吳忠原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蔡正樑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綠能屋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中山學校財團法人高雄市中山高級工商職業學校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簡煜倫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黃昭偉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方少君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葉仁璋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王書銘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蔡書敏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圓型建築降溫灑水發電器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國立臺南高級工業職業學校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文有志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陳政嘉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宮佳翔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劉風源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黃正輝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節能型擬超導電熱帶之研製與應用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屏榮學校財團法人屏東縣屏榮高級中學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莊子平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鄭乃仁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林映任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陳奕嘉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林萬成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許文吉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隨你意!水龍頭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國立新營高級工業職業學校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楊祐任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翁偉誠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王修靖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王明德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自來水螺旋發電機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高雄市私立立志高級中學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林志遠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韓滕岳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邱元佑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蕭又銜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戴宏原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廖文崇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間段式易裝省水馬桶裝置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國立岡山高級農工職業學校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高明聖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李政穎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王帝閎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全冠宇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全志仁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何晨瑛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光熱可分別產電的創意節能窗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高雄市立中正高級中學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王子洋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王育涵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王欽戊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節電式小便斗自動沖水系統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高雄市立中正高級工業職業學校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徐薪博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莊大謙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程韋嘉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黃仁吉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lastRenderedPageBreak/>
              <w:t>家庭用速乾曬衣機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高雄市私立立志高級中學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江晉億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巫睿家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李郁鋒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陳敬憲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廖文崇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黃冠智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紙電路印製機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中山學校財團法人高雄市中山高級工商職業學校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張恩齊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吳冠賢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張簡子靖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楊鎮澤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廢電池電力回收裝置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中山學校財團法人高雄市中山高級工商職業學校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陳思哲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蘇佳益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陳昱豪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楊鎮澤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C5D77" w:rsidRDefault="002C5D77" w:rsidP="002C5D77">
      <w:pPr>
        <w:adjustRightInd w:val="0"/>
        <w:snapToGrid w:val="0"/>
        <w:spacing w:beforeLines="25" w:before="9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</w:pPr>
    </w:p>
    <w:p w:rsidR="002C5D77" w:rsidRPr="002C5D77" w:rsidRDefault="002C5D77" w:rsidP="002C5D77">
      <w:pPr>
        <w:adjustRightInd w:val="0"/>
        <w:snapToGrid w:val="0"/>
        <w:spacing w:beforeLines="25" w:before="9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</w:pPr>
      <w:r w:rsidRPr="002C5D77">
        <w:rPr>
          <w:rFonts w:ascii="標楷體" w:eastAsia="標楷體" w:hAnsi="標楷體" w:cs="Times New Roman"/>
          <w:b/>
          <w:bCs/>
          <w:szCs w:val="24"/>
        </w:rPr>
        <w:t>國中節水組</w:t>
      </w:r>
    </w:p>
    <w:tbl>
      <w:tblPr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430"/>
        <w:gridCol w:w="709"/>
        <w:gridCol w:w="708"/>
        <w:gridCol w:w="709"/>
        <w:gridCol w:w="709"/>
        <w:gridCol w:w="992"/>
        <w:gridCol w:w="992"/>
      </w:tblGrid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作品名稱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組員4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指導老師1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指導老師2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植栽的秘密省水術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彰化縣立和美國民中學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林宗洧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陳美娥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鄭怡芬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fish-water-flower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彰化縣立大同國民中學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賴玟愷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陳韋翰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詹定穎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賴欣汝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賴滄均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薄膜分離技術之運用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彰化縣立陽明國民中學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陳晉榮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花鏡翔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林泰佑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可顯示時間和水量的省水蓮蓬頭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彰化縣立陽明國民中學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蔡延穀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黃秉毅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林博淂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緩衝式灑水暨橋梁儲水裝置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臺中市私立華盛頓高級中學附設國中部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張書溥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歐晉華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王之寓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陳子洧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許瑞中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牽牛花儲水精靈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臺中市私立華盛頓高級中學附設國中部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陳品諭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黃清毓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陳玟潔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林郁臻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許瑞中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多功能回收水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彰化縣立福興國民中學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王彥勛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梁哲維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吳俊賢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吳炳連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凃君治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永續淨水桶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彰化縣立福興國民中學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陳孟萱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林孟儒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林沂霈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吳炳連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凃君治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空氣造水機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彰化縣立伸港國民中學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柯柏辰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柯尊智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柯泓偉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賴奕佐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把你解脫的力量用來沖水吧!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臺中市立三光國民中學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蕭登方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宋嘉英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許妤君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陳明瑜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水的指揮家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桃園市立觀音高級中學附設國中部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傅善慈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呂致緯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王秋荷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莊楷楨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林仟弘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水精靈與魔法師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臺北市私立靜心國民中學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王皓穎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吳昀曄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凌嘉蔚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陸宥璇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范佳恩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鍾志鴻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點滴在心頭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臺北市立興雅國民中學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賴亭瑋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董廷倫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秦丕臻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李柏宸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滴入我心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臺北市立長安國民中學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林浩承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吳紀葳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郭昇霖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彭文君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水沫分離系統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高雄市立苓雅國民中學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鄭羽芯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莊雨馨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張翔棋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巴蕙琳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漏水偵測自動化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臺南市立大橋國民中學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吳浩瑄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環保快拆式水龍頭兼具節水功效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高雄市立鳳山國民中學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葉益宏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杜以亮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陳品澂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徐浩崴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曾耀霖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黃煜文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省水系統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高雄市立鳳西國民中學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黃碩庭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柯侑辰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薛閎少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蔡又琦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攔「截水」以節水資源再利用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臺南市私立德光高級中學附設國中部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趙維琪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C1379F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乾淨的再生水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臺南市私立長榮高級中學附設國中部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盧奕宸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連育歆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郭鎮寧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C5D77" w:rsidRPr="002C5D77" w:rsidRDefault="002C5D77" w:rsidP="002C5D77">
      <w:pPr>
        <w:adjustRightInd w:val="0"/>
        <w:snapToGrid w:val="0"/>
        <w:spacing w:beforeLines="100" w:before="36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  <w:sectPr w:rsidR="002C5D77" w:rsidRPr="002C5D77" w:rsidSect="0034620C">
          <w:pgSz w:w="11906" w:h="16838" w:code="9"/>
          <w:pgMar w:top="1021" w:right="1134" w:bottom="709" w:left="1134" w:header="851" w:footer="992" w:gutter="0"/>
          <w:cols w:space="425"/>
          <w:docGrid w:type="lines" w:linePitch="360"/>
        </w:sectPr>
      </w:pPr>
    </w:p>
    <w:p w:rsidR="002C5D77" w:rsidRPr="002C5D77" w:rsidRDefault="002C5D77" w:rsidP="002C5D77">
      <w:pPr>
        <w:adjustRightInd w:val="0"/>
        <w:snapToGrid w:val="0"/>
        <w:spacing w:beforeLines="100" w:before="36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</w:pPr>
      <w:r w:rsidRPr="002C5D77">
        <w:rPr>
          <w:rFonts w:ascii="標楷體" w:eastAsia="標楷體" w:hAnsi="標楷體" w:cs="Times New Roman"/>
          <w:b/>
          <w:bCs/>
          <w:szCs w:val="24"/>
        </w:rPr>
        <w:lastRenderedPageBreak/>
        <w:t>國中節電組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7"/>
        <w:gridCol w:w="2385"/>
        <w:gridCol w:w="688"/>
        <w:gridCol w:w="729"/>
        <w:gridCol w:w="709"/>
        <w:gridCol w:w="709"/>
        <w:gridCol w:w="992"/>
        <w:gridCol w:w="992"/>
      </w:tblGrid>
      <w:tr w:rsidR="002C5D77" w:rsidRPr="002C5D77" w:rsidTr="00972E95">
        <w:trPr>
          <w:trHeight w:val="315"/>
          <w:tblHeader/>
          <w:jc w:val="center"/>
        </w:trPr>
        <w:tc>
          <w:tcPr>
            <w:tcW w:w="3017" w:type="dxa"/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bookmarkStart w:id="0" w:name="_GoBack" w:colFirst="0" w:colLast="1"/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作品名稱</w:t>
            </w:r>
          </w:p>
        </w:tc>
        <w:tc>
          <w:tcPr>
            <w:tcW w:w="2385" w:type="dxa"/>
            <w:shd w:val="clear" w:color="auto" w:fill="D9D9D9"/>
            <w:noWrap/>
            <w:hideMark/>
          </w:tcPr>
          <w:p w:rsidR="002C5D77" w:rsidRPr="002C5D77" w:rsidRDefault="002C5D77" w:rsidP="00C1379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688" w:type="dxa"/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組員1</w:t>
            </w:r>
          </w:p>
        </w:tc>
        <w:tc>
          <w:tcPr>
            <w:tcW w:w="729" w:type="dxa"/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組員2</w:t>
            </w:r>
          </w:p>
        </w:tc>
        <w:tc>
          <w:tcPr>
            <w:tcW w:w="709" w:type="dxa"/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組員3</w:t>
            </w:r>
          </w:p>
        </w:tc>
        <w:tc>
          <w:tcPr>
            <w:tcW w:w="709" w:type="dxa"/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組員4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指導老師1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指導老師2</w:t>
            </w:r>
          </w:p>
        </w:tc>
      </w:tr>
      <w:bookmarkEnd w:id="0"/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水中電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彰化縣立福興國民中學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黃雁筠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莊霈晴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陳宜娟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林以樂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吳炳連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凃君治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想喝，無用再顧電了！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彰化縣私立精誠高級中學附設國中部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張允銓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陳澔廷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陳幸儀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洪御誌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陳煥卿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室內智慧照明控制節電系統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桃園市立同德國民中學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周聿堃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周聿彬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周聿脩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劉玫玲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周宜平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熱相變降溫外牆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桃園市立武漢國民中學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葉ㄧ宣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周宜平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發電地板之原理及其應用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新竹市立三民國民中學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莊濟賢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劉濬維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梁婕吟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鄭博文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粘懿瑩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電腦自動斷電系統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臺北市立瑠公國民中學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陳一榕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楊書維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宋國榮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Energy-saving Technology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桃園市立經國國民中學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王銘賢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饒允淇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林彥穎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謝政斈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曾忻萍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薛秀琳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感光節能電燈系統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南山學校財團法人新北市南山高級中學附設國中部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許嘉軒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張文昇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我家的廚餘會發電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桃園市私立復旦高級中學附設國中部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賴廷愷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顏廷蓁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曾新華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水力充充充、臭味沖沖冲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宜蘭縣立羅東國民中學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游承澔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魏辰安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陳保嘉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游明志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省油省電我們最棒啦！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宜蘭縣立壯圍國民中學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許箴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黃晨育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彭政誠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張佳霖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吳宛如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劉俊佑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應用回收機車風扇水渦輪發電機於校園地燈開發使用之研究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宜蘭縣立蘇澳國民中學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黃智伶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藍紹丞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李易恩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張煇志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郭南廷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手推式落葉回收器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高雄市立阿蓮國民中學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何岱蓉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劉乃慈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莊詠茨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柯尚彬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洪于清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智慧廣告燈箱節電系統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屏東縣立明正國民中學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吳韋辰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賴嘉泓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陳柏妤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洪子恬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吳福田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呂清豪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后羿攔截系統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高雄市立立德國民中學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李宇弘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許家閣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李頤鋒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夸父等日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高雄市立鳳山國民中學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李岱倫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黃紹軒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韓宜霖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周釆鈺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宋修賢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王華家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自動電源關閉系統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臺南市私立長榮高級中學附設國中部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莊舒婷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黃遠典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郭鎮寧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動感磁力電梯</w:t>
            </w:r>
          </w:p>
        </w:tc>
        <w:tc>
          <w:tcPr>
            <w:tcW w:w="2385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臺南市私立光華高級中學附設國中部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王顥維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邱可佑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吳宇晟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邱欣怡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風華絕帶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臺南市立仁德文賢國民中學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吳明修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宋彥廷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鍾聖弘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許倖瑜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黃鴻儒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D77" w:rsidRPr="002C5D77" w:rsidTr="00972E95">
        <w:trPr>
          <w:trHeight w:val="315"/>
          <w:jc w:val="center"/>
        </w:trPr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廢熱發電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高雄市立中正高級中學附設國中部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潘家圴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王祥宇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許綺恩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王思捷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D77" w:rsidRPr="002C5D77" w:rsidRDefault="002C5D77" w:rsidP="002C5D77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2C5D7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C5D77" w:rsidRPr="002C5D77" w:rsidRDefault="002C5D77" w:rsidP="00C1379F">
      <w:pPr>
        <w:adjustRightInd w:val="0"/>
        <w:snapToGrid w:val="0"/>
        <w:spacing w:beforeLines="25" w:before="90" w:afterLines="50" w:after="180" w:line="460" w:lineRule="exact"/>
        <w:rPr>
          <w:rFonts w:ascii="標楷體" w:eastAsia="標楷體" w:hAnsi="標楷體" w:cs="Times New Roman"/>
          <w:b/>
          <w:bCs/>
          <w:szCs w:val="24"/>
        </w:rPr>
      </w:pPr>
    </w:p>
    <w:sectPr w:rsidR="002C5D77" w:rsidRPr="002C5D77" w:rsidSect="00C137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0C" w:rsidRDefault="00C1379F"/>
  <w:p w:rsidR="0034620C" w:rsidRDefault="00C1379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0C" w:rsidRDefault="00C1379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  <w:noProof/>
      </w:rPr>
      <w:instrText>152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7"/>
    <w:rsid w:val="00074DCD"/>
    <w:rsid w:val="002C5D77"/>
    <w:rsid w:val="00C1379F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41C68-AB29-4DDB-8BDF-D12C2896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C5D77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C5D77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C5D77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semiHidden/>
    <w:rsid w:val="002C5D77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2C5D77"/>
  </w:style>
  <w:style w:type="character" w:styleId="a3">
    <w:name w:val="Hyperlink"/>
    <w:rsid w:val="002C5D77"/>
    <w:rPr>
      <w:color w:val="0000FF"/>
      <w:u w:val="single"/>
    </w:rPr>
  </w:style>
  <w:style w:type="character" w:styleId="a4">
    <w:name w:val="FollowedHyperlink"/>
    <w:rsid w:val="002C5D77"/>
    <w:rPr>
      <w:color w:val="800080"/>
      <w:u w:val="single"/>
    </w:rPr>
  </w:style>
  <w:style w:type="character" w:customStyle="1" w:styleId="style13">
    <w:name w:val="style13"/>
    <w:rsid w:val="002C5D77"/>
    <w:rPr>
      <w:color w:val="0000FF"/>
    </w:rPr>
  </w:style>
  <w:style w:type="character" w:styleId="a5">
    <w:name w:val="Strong"/>
    <w:uiPriority w:val="22"/>
    <w:qFormat/>
    <w:rsid w:val="002C5D77"/>
    <w:rPr>
      <w:b/>
      <w:bCs/>
    </w:rPr>
  </w:style>
  <w:style w:type="paragraph" w:styleId="a6">
    <w:name w:val="Balloon Text"/>
    <w:basedOn w:val="a"/>
    <w:link w:val="a7"/>
    <w:semiHidden/>
    <w:rsid w:val="002C5D77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2C5D77"/>
    <w:rPr>
      <w:rFonts w:ascii="Arial" w:eastAsia="新細明體" w:hAnsi="Arial" w:cs="Times New Roman"/>
      <w:sz w:val="18"/>
      <w:szCs w:val="18"/>
    </w:rPr>
  </w:style>
  <w:style w:type="paragraph" w:styleId="a8">
    <w:name w:val="footer"/>
    <w:basedOn w:val="a"/>
    <w:link w:val="a9"/>
    <w:rsid w:val="002C5D7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rsid w:val="002C5D77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2C5D77"/>
  </w:style>
  <w:style w:type="paragraph" w:styleId="ab">
    <w:name w:val="Body Text Indent"/>
    <w:basedOn w:val="a"/>
    <w:link w:val="ac"/>
    <w:rsid w:val="002C5D77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character" w:customStyle="1" w:styleId="ac">
    <w:name w:val="本文縮排 字元"/>
    <w:basedOn w:val="a0"/>
    <w:link w:val="ab"/>
    <w:rsid w:val="002C5D77"/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"/>
    <w:rsid w:val="002C5D77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2C5D77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1">
    <w:name w:val="xl71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72">
    <w:name w:val="xl72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73">
    <w:name w:val="xl73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74">
    <w:name w:val="xl74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75">
    <w:name w:val="xl75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76">
    <w:name w:val="xl76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77">
    <w:name w:val="xl77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78">
    <w:name w:val="xl78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79">
    <w:name w:val="xl79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0">
    <w:name w:val="xl80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1">
    <w:name w:val="xl81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2">
    <w:name w:val="xl82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3">
    <w:name w:val="xl83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4">
    <w:name w:val="xl84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5">
    <w:name w:val="xl85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6">
    <w:name w:val="xl86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7">
    <w:name w:val="xl87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8">
    <w:name w:val="xl88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89">
    <w:name w:val="xl89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90">
    <w:name w:val="xl90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91">
    <w:name w:val="xl91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92">
    <w:name w:val="xl92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93">
    <w:name w:val="xl93"/>
    <w:basedOn w:val="a"/>
    <w:rsid w:val="002C5D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Cs w:val="24"/>
    </w:rPr>
  </w:style>
  <w:style w:type="paragraph" w:customStyle="1" w:styleId="xl94">
    <w:name w:val="xl94"/>
    <w:basedOn w:val="a"/>
    <w:rsid w:val="002C5D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95">
    <w:name w:val="xl95"/>
    <w:basedOn w:val="a"/>
    <w:rsid w:val="002C5D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6">
    <w:name w:val="xl96"/>
    <w:basedOn w:val="a"/>
    <w:rsid w:val="002C5D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97">
    <w:name w:val="xl97"/>
    <w:basedOn w:val="a"/>
    <w:rsid w:val="002C5D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66">
    <w:name w:val="xl66"/>
    <w:basedOn w:val="a"/>
    <w:rsid w:val="002C5D77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20"/>
      <w:szCs w:val="20"/>
    </w:rPr>
  </w:style>
  <w:style w:type="character" w:customStyle="1" w:styleId="style331">
    <w:name w:val="style331"/>
    <w:rsid w:val="002C5D77"/>
    <w:rPr>
      <w:rFonts w:ascii="新細明體" w:eastAsia="新細明體" w:hAnsi="新細明體" w:hint="eastAsia"/>
    </w:rPr>
  </w:style>
  <w:style w:type="character" w:styleId="ad">
    <w:name w:val="annotation reference"/>
    <w:semiHidden/>
    <w:rsid w:val="002C5D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C5D77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semiHidden/>
    <w:rsid w:val="002C5D77"/>
    <w:rPr>
      <w:rFonts w:ascii="Times New Roman" w:eastAsia="標楷體" w:hAnsi="Times New Roman" w:cs="Times New Roman"/>
      <w:szCs w:val="24"/>
      <w:lang w:val="x-none" w:eastAsia="x-none"/>
    </w:rPr>
  </w:style>
  <w:style w:type="table" w:styleId="af0">
    <w:name w:val="Table Grid"/>
    <w:basedOn w:val="a1"/>
    <w:uiPriority w:val="39"/>
    <w:rsid w:val="002C5D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2C5D7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2">
    <w:name w:val="頁首 字元"/>
    <w:basedOn w:val="a0"/>
    <w:link w:val="af1"/>
    <w:rsid w:val="002C5D7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2C5D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2C5D7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3">
    <w:name w:val="Body Text"/>
    <w:basedOn w:val="a"/>
    <w:link w:val="af4"/>
    <w:rsid w:val="002C5D77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4">
    <w:name w:val="本文 字元"/>
    <w:basedOn w:val="a0"/>
    <w:link w:val="af3"/>
    <w:rsid w:val="002C5D77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5">
    <w:name w:val="annotation subject"/>
    <w:basedOn w:val="ae"/>
    <w:next w:val="ae"/>
    <w:link w:val="af6"/>
    <w:rsid w:val="002C5D77"/>
    <w:rPr>
      <w:b/>
      <w:bCs/>
    </w:rPr>
  </w:style>
  <w:style w:type="character" w:customStyle="1" w:styleId="af6">
    <w:name w:val="註解主旨 字元"/>
    <w:basedOn w:val="af"/>
    <w:link w:val="af5"/>
    <w:rsid w:val="002C5D77"/>
    <w:rPr>
      <w:rFonts w:ascii="Times New Roman" w:eastAsia="標楷體" w:hAnsi="Times New Roman" w:cs="Times New Roman"/>
      <w:b/>
      <w:bCs/>
      <w:szCs w:val="24"/>
      <w:lang w:val="x-none" w:eastAsia="x-none"/>
    </w:rPr>
  </w:style>
  <w:style w:type="character" w:styleId="af7">
    <w:name w:val="Emphasis"/>
    <w:uiPriority w:val="20"/>
    <w:qFormat/>
    <w:rsid w:val="002C5D7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C5D77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表格內容"/>
    <w:basedOn w:val="a"/>
    <w:rsid w:val="002C5D77"/>
    <w:pPr>
      <w:widowControl/>
      <w:spacing w:after="140" w:line="288" w:lineRule="auto"/>
      <w:jc w:val="both"/>
    </w:pPr>
    <w:rPr>
      <w:rFonts w:ascii="Calibri" w:eastAsia="新細明體" w:hAnsi="Calibri" w:cs="Times New Roman"/>
      <w:kern w:val="0"/>
    </w:rPr>
  </w:style>
  <w:style w:type="paragraph" w:customStyle="1" w:styleId="5">
    <w:name w:val="字元 字元5 字元 字元 字元 字元 字元 字元 字元 字元 字元 字元 字元 字元 字元 字元 字元 字元 字元 字元 字元 字元 字元 字元 字元 字元 字元"/>
    <w:basedOn w:val="a"/>
    <w:rsid w:val="002C5D7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1">
    <w:name w:val="字元 字元2"/>
    <w:basedOn w:val="a"/>
    <w:rsid w:val="002C5D7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f9">
    <w:name w:val="Placeholder Text"/>
    <w:uiPriority w:val="99"/>
    <w:semiHidden/>
    <w:rsid w:val="002C5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2015-10-02T03:21:00Z</dcterms:created>
  <dcterms:modified xsi:type="dcterms:W3CDTF">2015-10-02T03:37:00Z</dcterms:modified>
</cp:coreProperties>
</file>