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AC" w:rsidRPr="00727422" w:rsidRDefault="00E964AC" w:rsidP="00E964AC">
      <w:pPr>
        <w:spacing w:line="360" w:lineRule="exact"/>
        <w:jc w:val="center"/>
        <w:rPr>
          <w:rFonts w:ascii="Calibri" w:eastAsia="標楷體" w:hAnsi="Calibri" w:cs="Calibri"/>
          <w:b/>
          <w:sz w:val="36"/>
          <w:szCs w:val="36"/>
        </w:rPr>
      </w:pPr>
      <w:r w:rsidRPr="00727422">
        <w:rPr>
          <w:rFonts w:ascii="Calibri" w:eastAsia="標楷體" w:hAnsi="Calibri" w:cs="Calibri"/>
          <w:b/>
          <w:sz w:val="36"/>
          <w:szCs w:val="36"/>
        </w:rPr>
        <w:t>2019</w:t>
      </w:r>
      <w:r w:rsidRPr="00727422">
        <w:rPr>
          <w:rFonts w:ascii="Calibri" w:eastAsia="標楷體" w:cs="Calibri"/>
          <w:b/>
          <w:sz w:val="36"/>
          <w:szCs w:val="36"/>
        </w:rPr>
        <w:t>全英語教學研究中心聯合成果研討會</w:t>
      </w:r>
      <w:r w:rsidRPr="00727422">
        <w:rPr>
          <w:rFonts w:ascii="Calibri" w:eastAsia="標楷體" w:hAnsi="Calibri" w:cs="Calibri"/>
          <w:b/>
          <w:sz w:val="36"/>
          <w:szCs w:val="36"/>
        </w:rPr>
        <w:t xml:space="preserve"> </w:t>
      </w:r>
    </w:p>
    <w:p w:rsidR="00E964AC" w:rsidRPr="00727422" w:rsidRDefault="00E964AC" w:rsidP="00E964AC">
      <w:pPr>
        <w:spacing w:line="360" w:lineRule="exact"/>
        <w:jc w:val="center"/>
        <w:rPr>
          <w:rFonts w:ascii="Calibri" w:eastAsia="標楷體" w:hAnsi="Calibri" w:cs="Calibri"/>
          <w:b/>
          <w:sz w:val="36"/>
          <w:szCs w:val="36"/>
        </w:rPr>
      </w:pPr>
      <w:r w:rsidRPr="00727422">
        <w:rPr>
          <w:rFonts w:ascii="Calibri" w:eastAsia="標楷體" w:hAnsi="Calibri" w:cs="Calibri"/>
          <w:b/>
          <w:sz w:val="36"/>
          <w:szCs w:val="36"/>
        </w:rPr>
        <w:t>2019 Conference on Content and Language Integrated Learning</w:t>
      </w:r>
    </w:p>
    <w:p w:rsidR="00E964AC" w:rsidRPr="00727422" w:rsidRDefault="00E964AC" w:rsidP="00E964AC">
      <w:pPr>
        <w:spacing w:line="360" w:lineRule="exact"/>
        <w:jc w:val="center"/>
        <w:rPr>
          <w:rFonts w:ascii="Calibri" w:eastAsia="標楷體" w:hAnsi="Calibri" w:cs="Calibri"/>
          <w:b/>
          <w:sz w:val="32"/>
          <w:szCs w:val="32"/>
        </w:rPr>
      </w:pPr>
      <w:bookmarkStart w:id="0" w:name="_GoBack"/>
      <w:r w:rsidRPr="00727422">
        <w:rPr>
          <w:rFonts w:ascii="Calibri" w:eastAsia="標楷體" w:cs="Calibri"/>
          <w:b/>
          <w:sz w:val="32"/>
          <w:szCs w:val="32"/>
        </w:rPr>
        <w:t>議程</w:t>
      </w:r>
      <w:r w:rsidRPr="00727422">
        <w:rPr>
          <w:rFonts w:ascii="Calibri" w:eastAsia="標楷體" w:hAnsi="Calibri" w:cs="Calibri"/>
          <w:b/>
          <w:sz w:val="32"/>
          <w:szCs w:val="32"/>
        </w:rPr>
        <w:t xml:space="preserve"> Program</w:t>
      </w:r>
      <w:bookmarkEnd w:id="0"/>
    </w:p>
    <w:p w:rsidR="00E964AC" w:rsidRPr="00727422" w:rsidRDefault="00E964AC" w:rsidP="00E964AC">
      <w:pPr>
        <w:spacing w:line="360" w:lineRule="exact"/>
        <w:jc w:val="center"/>
        <w:rPr>
          <w:rFonts w:ascii="Calibri" w:eastAsia="標楷體" w:hAnsi="Calibri" w:cs="Calibri"/>
          <w:b/>
          <w:sz w:val="32"/>
          <w:szCs w:val="32"/>
        </w:rPr>
      </w:pPr>
    </w:p>
    <w:p w:rsidR="00E964AC" w:rsidRPr="00727422" w:rsidRDefault="00E964AC" w:rsidP="00E964AC">
      <w:pPr>
        <w:spacing w:line="320" w:lineRule="exact"/>
        <w:ind w:leftChars="118" w:left="283" w:rightChars="117" w:right="281"/>
        <w:rPr>
          <w:rFonts w:ascii="Calibri" w:eastAsia="標楷體" w:hAnsi="Calibri" w:cs="Calibri"/>
          <w:sz w:val="32"/>
          <w:szCs w:val="32"/>
        </w:rPr>
      </w:pPr>
      <w:r w:rsidRPr="00727422">
        <w:rPr>
          <w:rFonts w:ascii="Calibri" w:eastAsia="標楷體" w:cs="Calibri"/>
          <w:b/>
          <w:sz w:val="32"/>
          <w:szCs w:val="32"/>
        </w:rPr>
        <w:t>日期</w:t>
      </w:r>
      <w:r w:rsidRPr="00727422">
        <w:rPr>
          <w:rFonts w:ascii="Calibri" w:eastAsia="標楷體" w:hAnsi="標楷體" w:cs="Calibri"/>
          <w:b/>
          <w:sz w:val="32"/>
          <w:szCs w:val="32"/>
        </w:rPr>
        <w:t>：</w:t>
      </w:r>
      <w:r w:rsidRPr="00727422">
        <w:rPr>
          <w:rFonts w:ascii="Calibri" w:eastAsia="標楷體" w:hAnsi="Calibri" w:cs="Calibri"/>
          <w:sz w:val="32"/>
          <w:szCs w:val="32"/>
        </w:rPr>
        <w:t>2019</w:t>
      </w:r>
      <w:r w:rsidRPr="00727422">
        <w:rPr>
          <w:rFonts w:ascii="Calibri" w:eastAsia="標楷體" w:cs="Calibri"/>
          <w:sz w:val="32"/>
          <w:szCs w:val="32"/>
        </w:rPr>
        <w:t>年</w:t>
      </w:r>
      <w:r w:rsidRPr="00727422">
        <w:rPr>
          <w:rFonts w:ascii="Calibri" w:eastAsia="標楷體" w:hAnsi="Calibri" w:cs="Calibri"/>
          <w:sz w:val="32"/>
          <w:szCs w:val="32"/>
        </w:rPr>
        <w:t>11</w:t>
      </w:r>
      <w:r w:rsidRPr="00727422">
        <w:rPr>
          <w:rFonts w:ascii="Calibri" w:eastAsia="標楷體" w:cs="Calibri"/>
          <w:sz w:val="32"/>
          <w:szCs w:val="32"/>
        </w:rPr>
        <w:t>月</w:t>
      </w:r>
      <w:r w:rsidRPr="00727422">
        <w:rPr>
          <w:rFonts w:ascii="Calibri" w:eastAsia="標楷體" w:hAnsi="Calibri" w:cs="Calibri"/>
          <w:sz w:val="32"/>
          <w:szCs w:val="32"/>
        </w:rPr>
        <w:t>30</w:t>
      </w:r>
      <w:r w:rsidRPr="00727422">
        <w:rPr>
          <w:rFonts w:ascii="Calibri" w:eastAsia="標楷體" w:cs="Calibri"/>
          <w:sz w:val="32"/>
          <w:szCs w:val="32"/>
        </w:rPr>
        <w:t>日</w:t>
      </w:r>
      <w:r w:rsidRPr="00727422">
        <w:rPr>
          <w:rFonts w:ascii="Calibri" w:eastAsia="標楷體" w:hAnsi="標楷體" w:cs="Calibri"/>
          <w:sz w:val="32"/>
          <w:szCs w:val="32"/>
        </w:rPr>
        <w:t>（星期六）</w:t>
      </w:r>
      <w:r w:rsidRPr="00727422">
        <w:rPr>
          <w:rFonts w:ascii="Calibri" w:eastAsia="標楷體" w:hAnsi="Calibri" w:cs="Calibri"/>
          <w:sz w:val="32"/>
          <w:szCs w:val="32"/>
        </w:rPr>
        <w:t xml:space="preserve">  </w:t>
      </w:r>
      <w:r w:rsidRPr="00727422">
        <w:rPr>
          <w:rFonts w:ascii="Calibri" w:eastAsia="標楷體" w:hAnsi="Calibri" w:cs="Calibri"/>
          <w:b/>
          <w:sz w:val="32"/>
          <w:szCs w:val="32"/>
        </w:rPr>
        <w:t xml:space="preserve"> </w:t>
      </w:r>
      <w:r w:rsidRPr="00727422">
        <w:rPr>
          <w:rFonts w:ascii="Calibri" w:eastAsia="標楷體" w:hAnsi="Calibri" w:cs="Calibri"/>
          <w:b/>
          <w:sz w:val="32"/>
          <w:szCs w:val="32"/>
        </w:rPr>
        <w:tab/>
        <w:t>Date</w:t>
      </w:r>
      <w:r w:rsidRPr="00727422">
        <w:rPr>
          <w:rFonts w:ascii="Calibri" w:eastAsia="標楷體" w:hAnsi="標楷體" w:cs="Calibri"/>
          <w:b/>
          <w:sz w:val="32"/>
          <w:szCs w:val="32"/>
        </w:rPr>
        <w:t>：</w:t>
      </w:r>
      <w:r w:rsidRPr="00727422">
        <w:rPr>
          <w:rFonts w:ascii="Calibri" w:eastAsia="標楷體" w:hAnsi="Calibri" w:cs="Calibri"/>
          <w:sz w:val="32"/>
          <w:szCs w:val="32"/>
        </w:rPr>
        <w:t xml:space="preserve">Saturday, November 30, 2019 </w:t>
      </w:r>
    </w:p>
    <w:p w:rsidR="00E964AC" w:rsidRPr="00727422" w:rsidRDefault="00E964AC" w:rsidP="00E964AC">
      <w:pPr>
        <w:spacing w:line="320" w:lineRule="exact"/>
        <w:ind w:leftChars="118" w:left="283" w:rightChars="117" w:right="281"/>
        <w:rPr>
          <w:rFonts w:ascii="Calibri" w:eastAsia="標楷體" w:hAnsi="Calibri" w:cs="Calibri"/>
          <w:sz w:val="32"/>
          <w:szCs w:val="32"/>
        </w:rPr>
      </w:pPr>
      <w:r w:rsidRPr="00727422">
        <w:rPr>
          <w:rFonts w:ascii="Calibri" w:eastAsia="標楷體" w:cs="Calibri"/>
          <w:b/>
          <w:sz w:val="32"/>
          <w:szCs w:val="32"/>
        </w:rPr>
        <w:t>地點</w:t>
      </w:r>
      <w:r w:rsidRPr="00727422">
        <w:rPr>
          <w:rFonts w:ascii="Calibri" w:eastAsia="標楷體" w:hAnsi="標楷體" w:cs="Calibri"/>
          <w:b/>
          <w:sz w:val="32"/>
          <w:szCs w:val="32"/>
        </w:rPr>
        <w:t>：</w:t>
      </w:r>
      <w:r w:rsidRPr="00727422">
        <w:rPr>
          <w:rFonts w:ascii="Calibri" w:eastAsia="標楷體" w:cs="Calibri"/>
          <w:sz w:val="32"/>
          <w:szCs w:val="32"/>
        </w:rPr>
        <w:t>國立彰化師範大學</w:t>
      </w:r>
      <w:r w:rsidRPr="00727422">
        <w:rPr>
          <w:rFonts w:ascii="Calibri" w:eastAsia="標楷體" w:hAnsi="Calibri" w:cs="Calibri"/>
          <w:sz w:val="32"/>
          <w:szCs w:val="32"/>
        </w:rPr>
        <w:t xml:space="preserve"> </w:t>
      </w:r>
      <w:r w:rsidRPr="00727422">
        <w:rPr>
          <w:rFonts w:ascii="Calibri" w:eastAsia="標楷體" w:cs="Calibri"/>
          <w:sz w:val="32"/>
          <w:szCs w:val="32"/>
        </w:rPr>
        <w:t>教學大樓</w:t>
      </w:r>
      <w:r w:rsidRPr="00727422">
        <w:rPr>
          <w:rFonts w:ascii="Calibri" w:eastAsia="標楷體" w:hAnsi="Calibri" w:cs="Calibri"/>
          <w:sz w:val="32"/>
          <w:szCs w:val="32"/>
        </w:rPr>
        <w:t xml:space="preserve"> B1 </w:t>
      </w:r>
      <w:r w:rsidRPr="00727422">
        <w:rPr>
          <w:rFonts w:ascii="Calibri" w:eastAsia="標楷體" w:cs="Calibri"/>
          <w:sz w:val="32"/>
          <w:szCs w:val="32"/>
        </w:rPr>
        <w:t>階梯教室</w:t>
      </w:r>
      <w:r w:rsidRPr="00727422">
        <w:rPr>
          <w:rFonts w:ascii="Calibri" w:eastAsia="標楷體" w:hAnsi="Calibri" w:cs="Calibri"/>
          <w:sz w:val="32"/>
          <w:szCs w:val="32"/>
        </w:rPr>
        <w:t>T006</w:t>
      </w:r>
    </w:p>
    <w:p w:rsidR="00E964AC" w:rsidRPr="00727422" w:rsidRDefault="00E964AC" w:rsidP="00E964AC">
      <w:pPr>
        <w:spacing w:line="320" w:lineRule="exact"/>
        <w:ind w:leftChars="118" w:left="283" w:rightChars="117" w:right="281"/>
        <w:rPr>
          <w:rFonts w:ascii="Calibri" w:eastAsia="標楷體" w:hAnsi="Calibri" w:cs="Calibri"/>
          <w:sz w:val="32"/>
          <w:szCs w:val="32"/>
        </w:rPr>
      </w:pPr>
      <w:r w:rsidRPr="00727422">
        <w:rPr>
          <w:rFonts w:ascii="Calibri" w:eastAsia="標楷體" w:hAnsi="Calibri" w:cs="Calibri"/>
          <w:b/>
          <w:sz w:val="32"/>
          <w:szCs w:val="32"/>
        </w:rPr>
        <w:t>Venue</w:t>
      </w:r>
      <w:r w:rsidRPr="00727422">
        <w:rPr>
          <w:rFonts w:ascii="Calibri" w:eastAsia="標楷體" w:hAnsi="標楷體" w:cs="Calibri"/>
          <w:b/>
          <w:sz w:val="32"/>
          <w:szCs w:val="32"/>
        </w:rPr>
        <w:t>：</w:t>
      </w:r>
      <w:r w:rsidRPr="00727422">
        <w:rPr>
          <w:rFonts w:ascii="Calibri" w:eastAsia="標楷體" w:hAnsi="Calibri" w:cs="Calibri"/>
          <w:sz w:val="32"/>
          <w:szCs w:val="32"/>
        </w:rPr>
        <w:t>T006, B1, Teaching Building, National Changhua University of Education</w:t>
      </w:r>
    </w:p>
    <w:p w:rsidR="00E964AC" w:rsidRPr="00727422" w:rsidRDefault="00E964AC" w:rsidP="00E964AC">
      <w:pPr>
        <w:spacing w:line="320" w:lineRule="exact"/>
        <w:ind w:leftChars="118" w:left="283" w:rightChars="117" w:right="281"/>
        <w:rPr>
          <w:rFonts w:ascii="Calibri" w:eastAsia="標楷體" w:hAnsi="Calibri" w:cs="Calibri"/>
          <w:b/>
          <w:sz w:val="32"/>
          <w:szCs w:val="32"/>
        </w:rPr>
      </w:pPr>
      <w:r w:rsidRPr="00727422">
        <w:rPr>
          <w:rFonts w:ascii="Calibri" w:eastAsia="標楷體" w:cs="Calibri"/>
          <w:b/>
          <w:sz w:val="32"/>
          <w:szCs w:val="32"/>
        </w:rPr>
        <w:t>指導單位</w:t>
      </w:r>
      <w:r w:rsidRPr="00727422">
        <w:rPr>
          <w:rFonts w:ascii="Calibri" w:eastAsia="標楷體" w:hAnsi="Calibri" w:cs="Calibri"/>
          <w:b/>
          <w:sz w:val="32"/>
          <w:szCs w:val="32"/>
        </w:rPr>
        <w:t> Supervisor</w:t>
      </w:r>
      <w:r w:rsidRPr="00727422">
        <w:rPr>
          <w:rFonts w:ascii="Calibri" w:eastAsia="標楷體" w:hAnsi="標楷體" w:cs="Calibri"/>
          <w:b/>
          <w:sz w:val="32"/>
          <w:szCs w:val="32"/>
        </w:rPr>
        <w:t>：</w:t>
      </w:r>
      <w:r w:rsidRPr="00727422">
        <w:rPr>
          <w:rFonts w:ascii="Calibri" w:eastAsia="標楷體" w:cs="Calibri"/>
          <w:b/>
          <w:sz w:val="32"/>
          <w:szCs w:val="32"/>
        </w:rPr>
        <w:t>教育部</w:t>
      </w:r>
      <w:r w:rsidRPr="00727422">
        <w:rPr>
          <w:rFonts w:ascii="Calibri" w:eastAsia="標楷體" w:hAnsi="Calibri" w:cs="Calibri"/>
          <w:b/>
          <w:sz w:val="32"/>
          <w:szCs w:val="32"/>
        </w:rPr>
        <w:t xml:space="preserve"> </w:t>
      </w:r>
      <w:r w:rsidRPr="00727422">
        <w:rPr>
          <w:rFonts w:ascii="Calibri" w:eastAsia="標楷體" w:cs="Calibri"/>
          <w:b/>
          <w:sz w:val="32"/>
          <w:szCs w:val="32"/>
        </w:rPr>
        <w:t>師資培育及藝術教育司</w:t>
      </w:r>
    </w:p>
    <w:p w:rsidR="00E964AC" w:rsidRPr="00727422" w:rsidRDefault="00E964AC" w:rsidP="00E964AC">
      <w:pPr>
        <w:spacing w:line="320" w:lineRule="exact"/>
        <w:ind w:leftChars="118" w:left="283" w:rightChars="117" w:right="281"/>
        <w:rPr>
          <w:rFonts w:ascii="Calibri" w:eastAsia="標楷體" w:hAnsi="Calibri" w:cs="Calibri"/>
          <w:sz w:val="32"/>
          <w:szCs w:val="32"/>
        </w:rPr>
      </w:pPr>
      <w:r w:rsidRPr="00727422">
        <w:rPr>
          <w:rFonts w:ascii="Calibri" w:eastAsia="標楷體" w:hAnsi="Calibri" w:cs="Calibri"/>
          <w:sz w:val="32"/>
          <w:szCs w:val="32"/>
        </w:rPr>
        <w:t>Department of Teacher and Art Education, Ministry of Education</w:t>
      </w:r>
    </w:p>
    <w:p w:rsidR="00E964AC" w:rsidRPr="00727422" w:rsidRDefault="00E964AC" w:rsidP="00E964AC">
      <w:pPr>
        <w:spacing w:line="320" w:lineRule="exact"/>
        <w:ind w:leftChars="118" w:left="283" w:rightChars="117" w:right="281"/>
        <w:rPr>
          <w:rFonts w:ascii="Calibri" w:eastAsia="標楷體" w:hAnsi="Calibri" w:cs="Calibri"/>
          <w:b/>
          <w:sz w:val="32"/>
          <w:szCs w:val="32"/>
        </w:rPr>
      </w:pPr>
      <w:r w:rsidRPr="00727422">
        <w:rPr>
          <w:rFonts w:ascii="Calibri" w:eastAsia="標楷體" w:cs="Calibri"/>
          <w:b/>
          <w:sz w:val="32"/>
          <w:szCs w:val="32"/>
        </w:rPr>
        <w:t>主辦單位</w:t>
      </w:r>
      <w:r w:rsidRPr="00727422">
        <w:rPr>
          <w:rFonts w:ascii="Calibri" w:eastAsia="標楷體" w:hAnsi="Calibri" w:cs="Calibri"/>
          <w:b/>
          <w:sz w:val="32"/>
          <w:szCs w:val="32"/>
        </w:rPr>
        <w:t xml:space="preserve"> Organizers</w:t>
      </w:r>
      <w:r w:rsidRPr="00727422">
        <w:rPr>
          <w:rFonts w:ascii="Calibri" w:eastAsia="標楷體" w:hAnsi="標楷體" w:cs="Calibri"/>
          <w:b/>
          <w:sz w:val="32"/>
          <w:szCs w:val="32"/>
        </w:rPr>
        <w:t>：</w:t>
      </w:r>
    </w:p>
    <w:p w:rsidR="00E964AC" w:rsidRPr="00727422" w:rsidRDefault="00E964AC" w:rsidP="00E964AC">
      <w:pPr>
        <w:spacing w:line="320" w:lineRule="exact"/>
        <w:ind w:leftChars="118" w:left="283" w:rightChars="117" w:right="281"/>
        <w:rPr>
          <w:rFonts w:ascii="Calibri" w:eastAsia="標楷體" w:hAnsi="Calibri" w:cs="Calibri"/>
          <w:sz w:val="32"/>
          <w:szCs w:val="32"/>
        </w:rPr>
      </w:pPr>
      <w:r w:rsidRPr="00727422">
        <w:rPr>
          <w:rFonts w:ascii="Calibri" w:eastAsia="標楷體" w:cs="Calibri"/>
          <w:sz w:val="32"/>
          <w:szCs w:val="32"/>
        </w:rPr>
        <w:t>國立臺中教育大學</w:t>
      </w:r>
      <w:r w:rsidRPr="00727422">
        <w:rPr>
          <w:rFonts w:ascii="Calibri" w:eastAsia="標楷體" w:hAnsi="Calibri" w:cs="Calibri"/>
          <w:sz w:val="32"/>
          <w:szCs w:val="32"/>
        </w:rPr>
        <w:t xml:space="preserve"> </w:t>
      </w:r>
      <w:r w:rsidRPr="00727422">
        <w:rPr>
          <w:rFonts w:ascii="Calibri" w:eastAsia="標楷體" w:cs="Calibri"/>
          <w:sz w:val="32"/>
          <w:szCs w:val="32"/>
        </w:rPr>
        <w:t>英語學系全英語教學研究中心</w:t>
      </w:r>
    </w:p>
    <w:p w:rsidR="00E964AC" w:rsidRPr="00727422" w:rsidRDefault="00E964AC" w:rsidP="00E964AC">
      <w:pPr>
        <w:spacing w:line="320" w:lineRule="exact"/>
        <w:ind w:leftChars="118" w:left="283" w:rightChars="117" w:right="281"/>
        <w:rPr>
          <w:rFonts w:ascii="Calibri" w:eastAsia="標楷體" w:hAnsi="Calibri" w:cs="Calibri"/>
          <w:b/>
          <w:sz w:val="32"/>
          <w:szCs w:val="32"/>
        </w:rPr>
      </w:pPr>
      <w:r w:rsidRPr="00727422">
        <w:rPr>
          <w:rFonts w:ascii="Calibri" w:eastAsia="標楷體" w:hAnsi="Calibri" w:cs="Calibri"/>
          <w:sz w:val="32"/>
          <w:szCs w:val="32"/>
        </w:rPr>
        <w:t>Whole English Teaching and Research Center, Department of English,</w:t>
      </w:r>
      <w:r w:rsidRPr="00727422">
        <w:rPr>
          <w:rFonts w:ascii="Calibri" w:hAnsi="Calibri" w:cs="Calibri"/>
          <w:sz w:val="32"/>
          <w:szCs w:val="32"/>
        </w:rPr>
        <w:t xml:space="preserve"> </w:t>
      </w:r>
      <w:r w:rsidRPr="00727422">
        <w:rPr>
          <w:rFonts w:ascii="Calibri" w:eastAsia="標楷體" w:hAnsi="Calibri" w:cs="Calibri"/>
          <w:sz w:val="32"/>
          <w:szCs w:val="32"/>
        </w:rPr>
        <w:t>National Taichung University of Education</w:t>
      </w:r>
    </w:p>
    <w:p w:rsidR="00E964AC" w:rsidRPr="00727422" w:rsidRDefault="00E964AC" w:rsidP="00E964AC">
      <w:pPr>
        <w:spacing w:line="320" w:lineRule="exact"/>
        <w:ind w:leftChars="118" w:left="283" w:rightChars="117" w:right="281"/>
        <w:rPr>
          <w:rFonts w:ascii="Calibri" w:eastAsia="標楷體" w:hAnsi="Calibri" w:cs="Calibri"/>
          <w:sz w:val="32"/>
          <w:szCs w:val="32"/>
        </w:rPr>
      </w:pPr>
      <w:r w:rsidRPr="00727422">
        <w:rPr>
          <w:rFonts w:ascii="Calibri" w:eastAsia="標楷體" w:cs="Calibri"/>
          <w:sz w:val="32"/>
          <w:szCs w:val="32"/>
        </w:rPr>
        <w:t>國立彰化師範大學</w:t>
      </w:r>
      <w:r w:rsidRPr="00727422">
        <w:rPr>
          <w:rFonts w:ascii="Calibri" w:eastAsia="標楷體" w:hAnsi="Calibri" w:cs="Calibri"/>
          <w:sz w:val="32"/>
          <w:szCs w:val="32"/>
        </w:rPr>
        <w:t xml:space="preserve"> </w:t>
      </w:r>
      <w:r w:rsidRPr="00727422">
        <w:rPr>
          <w:rFonts w:ascii="Calibri" w:eastAsia="標楷體" w:cs="Calibri"/>
          <w:sz w:val="32"/>
          <w:szCs w:val="32"/>
        </w:rPr>
        <w:t>英語學系全英語教學研究中心</w:t>
      </w:r>
    </w:p>
    <w:p w:rsidR="00E964AC" w:rsidRPr="00727422" w:rsidRDefault="00E964AC" w:rsidP="00E964AC">
      <w:pPr>
        <w:spacing w:line="320" w:lineRule="exact"/>
        <w:ind w:leftChars="118" w:left="283" w:rightChars="117" w:right="281"/>
        <w:rPr>
          <w:rFonts w:ascii="Calibri" w:eastAsia="標楷體" w:hAnsi="Calibri" w:cs="Calibri"/>
          <w:sz w:val="32"/>
          <w:szCs w:val="32"/>
        </w:rPr>
      </w:pPr>
      <w:r w:rsidRPr="00727422">
        <w:rPr>
          <w:rFonts w:ascii="Calibri" w:eastAsia="標楷體" w:hAnsi="Calibri" w:cs="Calibri"/>
          <w:sz w:val="32"/>
          <w:szCs w:val="32"/>
        </w:rPr>
        <w:t>English-Medium Instruction Research Center, Department of English, National Changhua University of Education</w:t>
      </w:r>
    </w:p>
    <w:p w:rsidR="00E964AC" w:rsidRPr="00836519" w:rsidRDefault="00E964AC" w:rsidP="00E964AC">
      <w:pPr>
        <w:spacing w:line="320" w:lineRule="exact"/>
        <w:ind w:leftChars="118" w:left="283" w:rightChars="117" w:right="281"/>
        <w:rPr>
          <w:rFonts w:ascii="Calibri" w:eastAsia="標楷體" w:hAnsi="Calibri" w:cs="Calibri"/>
          <w:sz w:val="32"/>
          <w:szCs w:val="32"/>
        </w:rPr>
      </w:pPr>
      <w:r w:rsidRPr="00727422">
        <w:rPr>
          <w:rFonts w:ascii="Calibri" w:eastAsia="標楷體" w:cs="Calibri"/>
          <w:b/>
          <w:sz w:val="32"/>
          <w:szCs w:val="32"/>
        </w:rPr>
        <w:t>協辦單位</w:t>
      </w:r>
      <w:r w:rsidRPr="00727422">
        <w:rPr>
          <w:rFonts w:ascii="Calibri" w:eastAsia="標楷體" w:hAnsi="Calibri" w:cs="Calibri"/>
          <w:b/>
          <w:sz w:val="32"/>
          <w:szCs w:val="32"/>
        </w:rPr>
        <w:t>Co-organizers</w:t>
      </w:r>
      <w:r w:rsidRPr="00727422">
        <w:rPr>
          <w:rFonts w:ascii="Calibri" w:eastAsia="標楷體" w:cs="Calibri"/>
          <w:b/>
          <w:sz w:val="32"/>
          <w:szCs w:val="32"/>
        </w:rPr>
        <w:t>：</w:t>
      </w:r>
      <w:r w:rsidRPr="00727422">
        <w:rPr>
          <w:rFonts w:ascii="Calibri" w:eastAsia="標楷體" w:cs="Calibri"/>
          <w:sz w:val="32"/>
          <w:szCs w:val="32"/>
        </w:rPr>
        <w:t>國立臺灣師範大學、國立高雄師範大學、國立臺北教育大學、臺北市立大學、國立清華大學、文藻學校財團法人文藻外語大學</w:t>
      </w:r>
    </w:p>
    <w:p w:rsidR="00E964AC" w:rsidRPr="00836519" w:rsidRDefault="00E964AC" w:rsidP="00E964AC">
      <w:pPr>
        <w:adjustRightInd w:val="0"/>
        <w:spacing w:line="440" w:lineRule="exact"/>
        <w:ind w:firstLineChars="202" w:firstLine="525"/>
        <w:jc w:val="both"/>
        <w:rPr>
          <w:rFonts w:ascii="標楷體" w:eastAsia="標楷體" w:hAnsi="標楷體"/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7293"/>
        <w:gridCol w:w="4252"/>
        <w:gridCol w:w="1985"/>
      </w:tblGrid>
      <w:tr w:rsidR="00E964AC" w:rsidRPr="008B1A59" w:rsidTr="00C72E4E">
        <w:trPr>
          <w:trHeight w:val="572"/>
        </w:trPr>
        <w:tc>
          <w:tcPr>
            <w:tcW w:w="1746" w:type="dxa"/>
            <w:shd w:val="clear" w:color="auto" w:fill="F4B083"/>
            <w:vAlign w:val="center"/>
          </w:tcPr>
          <w:p w:rsidR="00E964AC" w:rsidRPr="008B1A59" w:rsidRDefault="00E964AC" w:rsidP="00C72E4E">
            <w:pPr>
              <w:spacing w:line="360" w:lineRule="exact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b/>
                <w:sz w:val="28"/>
                <w:szCs w:val="28"/>
              </w:rPr>
              <w:t>Time</w:t>
            </w:r>
          </w:p>
        </w:tc>
        <w:tc>
          <w:tcPr>
            <w:tcW w:w="13530" w:type="dxa"/>
            <w:gridSpan w:val="3"/>
            <w:shd w:val="clear" w:color="auto" w:fill="F4B083"/>
            <w:vAlign w:val="center"/>
          </w:tcPr>
          <w:p w:rsidR="00E964AC" w:rsidRPr="008B1A59" w:rsidRDefault="00E964AC" w:rsidP="00C72E4E">
            <w:pPr>
              <w:spacing w:line="3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b/>
                <w:sz w:val="28"/>
                <w:szCs w:val="28"/>
              </w:rPr>
              <w:t>Agenda</w:t>
            </w:r>
          </w:p>
        </w:tc>
      </w:tr>
      <w:tr w:rsidR="00E964AC" w:rsidRPr="008B1A59" w:rsidTr="00C72E4E">
        <w:trPr>
          <w:trHeight w:val="557"/>
        </w:trPr>
        <w:tc>
          <w:tcPr>
            <w:tcW w:w="1746" w:type="dxa"/>
            <w:shd w:val="clear" w:color="auto" w:fill="E2EFD9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09:30~10:00</w:t>
            </w:r>
          </w:p>
        </w:tc>
        <w:tc>
          <w:tcPr>
            <w:tcW w:w="11545" w:type="dxa"/>
            <w:gridSpan w:val="2"/>
            <w:shd w:val="clear" w:color="auto" w:fill="E2EFD9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報到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 xml:space="preserve"> Registration</w:t>
            </w:r>
          </w:p>
        </w:tc>
        <w:tc>
          <w:tcPr>
            <w:tcW w:w="1985" w:type="dxa"/>
            <w:vMerge w:val="restart"/>
            <w:shd w:val="clear" w:color="auto" w:fill="E2EFD9"/>
          </w:tcPr>
          <w:p w:rsidR="00E964AC" w:rsidRPr="008B1A59" w:rsidRDefault="00E964AC" w:rsidP="00C72E4E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E964AC" w:rsidRPr="008B1A59" w:rsidRDefault="00E964AC" w:rsidP="00C72E4E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E964AC" w:rsidRPr="008B1A59" w:rsidRDefault="00E964AC" w:rsidP="00C72E4E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E964AC" w:rsidRPr="008B1A59" w:rsidRDefault="00E964AC" w:rsidP="00C72E4E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靜態展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 xml:space="preserve"> </w:t>
            </w:r>
          </w:p>
          <w:p w:rsidR="00E964AC" w:rsidRPr="008B1A59" w:rsidRDefault="00E964AC" w:rsidP="00C72E4E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 xml:space="preserve">Portfolio Exhibition </w:t>
            </w:r>
          </w:p>
          <w:p w:rsidR="00E964AC" w:rsidRPr="008B1A59" w:rsidRDefault="00E964AC" w:rsidP="00C72E4E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場地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Venue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：</w:t>
            </w:r>
          </w:p>
          <w:p w:rsidR="00E964AC" w:rsidRPr="008B1A59" w:rsidRDefault="00E964AC" w:rsidP="00C72E4E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靜態展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場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攤位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：中間川堂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>Hallway)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 xml:space="preserve">  </w:t>
            </w:r>
          </w:p>
          <w:p w:rsidR="00E964AC" w:rsidRPr="008B1A59" w:rsidRDefault="00E964AC" w:rsidP="00C72E4E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E964AC" w:rsidRPr="008B1A59" w:rsidRDefault="00E964AC" w:rsidP="00C72E4E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>(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影片室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>Film Rooms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 xml:space="preserve">: 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>小學組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 xml:space="preserve">T002 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、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>中學組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T001)</w:t>
            </w: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E964AC" w:rsidRPr="008B1A59" w:rsidTr="00C72E4E">
        <w:trPr>
          <w:trHeight w:val="515"/>
        </w:trPr>
        <w:tc>
          <w:tcPr>
            <w:tcW w:w="1746" w:type="dxa"/>
            <w:vMerge w:val="restart"/>
            <w:shd w:val="clear" w:color="auto" w:fill="auto"/>
            <w:vAlign w:val="center"/>
          </w:tcPr>
          <w:p w:rsidR="00E964AC" w:rsidRPr="008B1A59" w:rsidRDefault="00E964AC" w:rsidP="00C72E4E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10:00~10:10</w:t>
            </w:r>
          </w:p>
        </w:tc>
        <w:tc>
          <w:tcPr>
            <w:tcW w:w="11545" w:type="dxa"/>
            <w:gridSpan w:val="2"/>
            <w:shd w:val="clear" w:color="auto" w:fill="auto"/>
          </w:tcPr>
          <w:p w:rsidR="00E964AC" w:rsidRPr="008B1A59" w:rsidRDefault="00E964AC" w:rsidP="00C72E4E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歡迎詞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 xml:space="preserve"> Welcome Speeches(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場地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Venue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：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T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>0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0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>6)</w:t>
            </w:r>
          </w:p>
        </w:tc>
        <w:tc>
          <w:tcPr>
            <w:tcW w:w="1985" w:type="dxa"/>
            <w:vMerge/>
            <w:shd w:val="clear" w:color="auto" w:fill="E2EFD9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E964AC" w:rsidRPr="008B1A59" w:rsidTr="00C72E4E">
        <w:trPr>
          <w:trHeight w:val="1642"/>
        </w:trPr>
        <w:tc>
          <w:tcPr>
            <w:tcW w:w="1746" w:type="dxa"/>
            <w:vMerge/>
            <w:shd w:val="clear" w:color="auto" w:fill="auto"/>
            <w:vAlign w:val="center"/>
          </w:tcPr>
          <w:p w:rsidR="00E964AC" w:rsidRPr="008B1A59" w:rsidRDefault="00E964AC" w:rsidP="00C72E4E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1545" w:type="dxa"/>
            <w:gridSpan w:val="2"/>
            <w:shd w:val="clear" w:color="auto" w:fill="auto"/>
          </w:tcPr>
          <w:p w:rsidR="00E964AC" w:rsidRPr="008B1A59" w:rsidRDefault="00E964AC" w:rsidP="00C72E4E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國立彰化師範大學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 xml:space="preserve"> 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>郭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校長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>艷光</w:t>
            </w:r>
          </w:p>
          <w:p w:rsidR="00E964AC" w:rsidRPr="008B1A59" w:rsidRDefault="00E964AC" w:rsidP="00C72E4E">
            <w:pPr>
              <w:spacing w:line="320" w:lineRule="exact"/>
              <w:ind w:rightChars="117" w:right="281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Dr. Yen-Kuang Kuo, President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 xml:space="preserve"> of 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National Changhua University of Education</w:t>
            </w:r>
          </w:p>
          <w:p w:rsidR="00E964AC" w:rsidRPr="008B1A59" w:rsidRDefault="00E964AC" w:rsidP="00C72E4E">
            <w:pPr>
              <w:spacing w:line="320" w:lineRule="exact"/>
              <w:ind w:rightChars="117" w:right="281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E964AC" w:rsidRPr="008B1A59" w:rsidRDefault="00E964AC" w:rsidP="00C72E4E">
            <w:pPr>
              <w:spacing w:line="30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教育部長官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-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師資培育及藝術教育司鄭司長淵全</w:t>
            </w:r>
          </w:p>
          <w:p w:rsidR="00E964AC" w:rsidRPr="008B1A59" w:rsidRDefault="00E964AC" w:rsidP="00C72E4E">
            <w:pPr>
              <w:spacing w:line="30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Yuan-C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>h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 xml:space="preserve">uan 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>C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heng, Director of the Department of Teacher and Art Education, Ministry of Education</w:t>
            </w:r>
          </w:p>
          <w:p w:rsidR="00E964AC" w:rsidRPr="008B1A59" w:rsidRDefault="00E964AC" w:rsidP="00C72E4E">
            <w:pPr>
              <w:spacing w:line="300" w:lineRule="exact"/>
              <w:rPr>
                <w:rFonts w:ascii="Calibri" w:eastAsia="標楷體" w:hAnsi="標楷體" w:cs="Calibri"/>
                <w:sz w:val="28"/>
                <w:szCs w:val="28"/>
              </w:rPr>
            </w:pPr>
          </w:p>
          <w:p w:rsidR="00E964AC" w:rsidRPr="008B1A59" w:rsidRDefault="00E964AC" w:rsidP="00C72E4E">
            <w:pPr>
              <w:spacing w:line="300" w:lineRule="exact"/>
              <w:rPr>
                <w:rFonts w:ascii="Calibri" w:eastAsia="標楷體" w:hAnsi="標楷體" w:cs="Calibri"/>
                <w:sz w:val="28"/>
                <w:szCs w:val="28"/>
              </w:rPr>
            </w:pPr>
            <w:r w:rsidRPr="008B1A59">
              <w:rPr>
                <w:rFonts w:ascii="Calibri" w:eastAsia="標楷體" w:hAnsi="標楷體" w:cs="Calibri" w:hint="eastAsia"/>
                <w:sz w:val="28"/>
                <w:szCs w:val="28"/>
              </w:rPr>
              <w:t>臺中市政府教育局</w:t>
            </w:r>
            <w:r w:rsidRPr="008B1A59">
              <w:rPr>
                <w:rFonts w:ascii="Calibri" w:eastAsia="標楷體" w:hAnsi="標楷體" w:cs="Calibri" w:hint="eastAsia"/>
                <w:sz w:val="28"/>
                <w:szCs w:val="28"/>
              </w:rPr>
              <w:t xml:space="preserve"> </w:t>
            </w:r>
            <w:r w:rsidRPr="008B1A59">
              <w:rPr>
                <w:rFonts w:ascii="Calibri" w:eastAsia="標楷體" w:hAnsi="標楷體" w:cs="Calibri" w:hint="eastAsia"/>
                <w:sz w:val="28"/>
                <w:szCs w:val="28"/>
              </w:rPr>
              <w:t>劉火欽副局長</w:t>
            </w:r>
          </w:p>
          <w:p w:rsidR="00E964AC" w:rsidRPr="008B1A59" w:rsidRDefault="00E964AC" w:rsidP="00C72E4E">
            <w:pPr>
              <w:spacing w:line="300" w:lineRule="exact"/>
              <w:rPr>
                <w:rFonts w:ascii="Calibri" w:eastAsia="標楷體" w:hAnsi="標楷體" w:cs="Calibri"/>
                <w:sz w:val="28"/>
                <w:szCs w:val="28"/>
              </w:rPr>
            </w:pP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Huoo-Chin Liu, Deputy Director-General</w:t>
            </w:r>
            <w:r w:rsidRPr="008B1A59">
              <w:rPr>
                <w:rFonts w:ascii="Calibri" w:eastAsia="標楷體" w:hAnsi="標楷體" w:cs="Calibri" w:hint="eastAsia"/>
                <w:sz w:val="28"/>
                <w:szCs w:val="28"/>
              </w:rPr>
              <w:t xml:space="preserve">, 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Education Bureau of Taichung City Government</w:t>
            </w:r>
          </w:p>
          <w:p w:rsidR="00E964AC" w:rsidRPr="008B1A59" w:rsidRDefault="00E964AC" w:rsidP="00C72E4E">
            <w:pPr>
              <w:spacing w:line="300" w:lineRule="exact"/>
              <w:rPr>
                <w:rFonts w:ascii="Calibri" w:eastAsia="標楷體" w:hAnsi="標楷體" w:cs="Calibri"/>
                <w:sz w:val="28"/>
                <w:szCs w:val="28"/>
              </w:rPr>
            </w:pPr>
          </w:p>
          <w:p w:rsidR="00E964AC" w:rsidRPr="008B1A59" w:rsidRDefault="00E964AC" w:rsidP="00C72E4E">
            <w:pPr>
              <w:spacing w:line="300" w:lineRule="exact"/>
              <w:rPr>
                <w:rFonts w:ascii="Calibri" w:eastAsia="標楷體" w:hAnsi="標楷體" w:cs="Calibri"/>
                <w:sz w:val="28"/>
                <w:szCs w:val="28"/>
              </w:rPr>
            </w:pPr>
            <w:r w:rsidRPr="008B1A59">
              <w:rPr>
                <w:rFonts w:ascii="Calibri" w:eastAsia="標楷體" w:hAnsi="標楷體" w:cs="Calibri" w:hint="eastAsia"/>
                <w:sz w:val="28"/>
                <w:szCs w:val="28"/>
              </w:rPr>
              <w:t>國立臺中教育大學</w:t>
            </w:r>
            <w:r w:rsidRPr="008B1A59">
              <w:rPr>
                <w:rFonts w:ascii="Calibri" w:eastAsia="標楷體" w:hAnsi="標楷體" w:cs="Calibri" w:hint="eastAsia"/>
                <w:sz w:val="28"/>
                <w:szCs w:val="28"/>
              </w:rPr>
              <w:t xml:space="preserve"> </w:t>
            </w:r>
            <w:r w:rsidRPr="008B1A59">
              <w:rPr>
                <w:rFonts w:ascii="Calibri" w:eastAsia="標楷體" w:hAnsi="標楷體" w:cs="Calibri" w:hint="eastAsia"/>
                <w:sz w:val="28"/>
                <w:szCs w:val="28"/>
              </w:rPr>
              <w:t>王如哲校長</w:t>
            </w:r>
          </w:p>
          <w:p w:rsidR="00E964AC" w:rsidRPr="008B1A59" w:rsidRDefault="00E964AC" w:rsidP="00C72E4E">
            <w:pPr>
              <w:spacing w:line="300" w:lineRule="exact"/>
              <w:rPr>
                <w:rFonts w:ascii="Calibri" w:eastAsia="標楷體" w:hAnsi="標楷體" w:cs="Calibri"/>
                <w:sz w:val="28"/>
                <w:szCs w:val="28"/>
              </w:rPr>
            </w:pPr>
            <w:r w:rsidRPr="008B1A59">
              <w:rPr>
                <w:rFonts w:ascii="Calibri" w:eastAsia="標楷體" w:hAnsi="標楷體" w:cs="Calibri" w:hint="eastAsia"/>
                <w:sz w:val="28"/>
                <w:szCs w:val="28"/>
              </w:rPr>
              <w:lastRenderedPageBreak/>
              <w:t>Dr.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 xml:space="preserve"> Ru-Jer Wang, 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President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 xml:space="preserve"> of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 xml:space="preserve"> National Taichung University of Education</w:t>
            </w:r>
          </w:p>
          <w:p w:rsidR="00E964AC" w:rsidRPr="008B1A59" w:rsidRDefault="00E964AC" w:rsidP="00C72E4E">
            <w:pPr>
              <w:spacing w:line="300" w:lineRule="exact"/>
              <w:rPr>
                <w:rFonts w:ascii="Calibri" w:eastAsia="標楷體" w:hAnsi="標楷體" w:cs="Calibri"/>
                <w:sz w:val="28"/>
                <w:szCs w:val="28"/>
              </w:rPr>
            </w:pPr>
          </w:p>
          <w:p w:rsidR="00E964AC" w:rsidRPr="008B1A59" w:rsidRDefault="00E964AC" w:rsidP="00C72E4E">
            <w:pPr>
              <w:spacing w:line="30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國立臺中教育大學人文學院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 xml:space="preserve"> 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莊敏仁院長</w:t>
            </w:r>
          </w:p>
          <w:p w:rsidR="00E964AC" w:rsidRPr="008B1A59" w:rsidRDefault="00E964AC" w:rsidP="00C72E4E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Dr. Ming-Jen Chuang,</w:t>
            </w:r>
            <w:r w:rsidRPr="008B1A5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Dean of the College of Humanities and Liberal Arts, National Taichung University of Education</w:t>
            </w:r>
          </w:p>
        </w:tc>
        <w:tc>
          <w:tcPr>
            <w:tcW w:w="1985" w:type="dxa"/>
            <w:vMerge/>
            <w:shd w:val="clear" w:color="auto" w:fill="E2EFD9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E964AC" w:rsidRPr="008B1A59" w:rsidTr="00C72E4E">
        <w:trPr>
          <w:trHeight w:val="1902"/>
        </w:trPr>
        <w:tc>
          <w:tcPr>
            <w:tcW w:w="1746" w:type="dxa"/>
            <w:shd w:val="clear" w:color="auto" w:fill="auto"/>
            <w:vAlign w:val="center"/>
          </w:tcPr>
          <w:p w:rsidR="00E964AC" w:rsidRPr="008B1A59" w:rsidRDefault="00E964AC" w:rsidP="00C72E4E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10:10~11:00</w:t>
            </w:r>
          </w:p>
        </w:tc>
        <w:tc>
          <w:tcPr>
            <w:tcW w:w="7293" w:type="dxa"/>
            <w:shd w:val="clear" w:color="auto" w:fill="FFFF00"/>
          </w:tcPr>
          <w:p w:rsidR="00E964AC" w:rsidRPr="008B1A59" w:rsidRDefault="00E964AC" w:rsidP="00C72E4E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演講主題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：師資生跨領域教學的第一步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 xml:space="preserve">: 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英語融入科學營</w:t>
            </w:r>
          </w:p>
          <w:p w:rsidR="00E964AC" w:rsidRPr="008B1A59" w:rsidRDefault="00E964AC" w:rsidP="00C72E4E">
            <w:pPr>
              <w:spacing w:line="360" w:lineRule="exac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Speech Title:</w:t>
            </w:r>
            <w:r w:rsidRPr="008B1A5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E964AC" w:rsidRPr="008B1A59" w:rsidRDefault="00E964AC" w:rsidP="00C72E4E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hAnsi="Calibri" w:cs="Calibri"/>
                <w:color w:val="000000"/>
                <w:sz w:val="28"/>
                <w:szCs w:val="28"/>
              </w:rPr>
              <w:t>Making the First Move Toward Content Integration for Pre-service English Teachers: The Case of Science Camp</w:t>
            </w:r>
          </w:p>
          <w:p w:rsidR="00E964AC" w:rsidRPr="008B1A59" w:rsidRDefault="00E964AC" w:rsidP="00C72E4E">
            <w:pPr>
              <w:spacing w:line="360" w:lineRule="exact"/>
              <w:rPr>
                <w:rFonts w:ascii="Calibri" w:eastAsia="標楷體" w:hAnsi="Calibri" w:cs="Calibri"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00"/>
          </w:tcPr>
          <w:p w:rsidR="00E964AC" w:rsidRPr="008B1A59" w:rsidRDefault="00E964AC" w:rsidP="00C72E4E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講師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：國立臺灣師範大學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 xml:space="preserve"> 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陳秋蘭教授</w:t>
            </w:r>
          </w:p>
          <w:p w:rsidR="00E964AC" w:rsidRPr="008B1A59" w:rsidRDefault="00E964AC" w:rsidP="00C72E4E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Speaker: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 xml:space="preserve"> 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Dr. C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>h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iou-Lan Che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>r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n</w:t>
            </w:r>
          </w:p>
          <w:p w:rsidR="00E964AC" w:rsidRPr="008B1A59" w:rsidRDefault="00E964AC" w:rsidP="00C72E4E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Department of English</w:t>
            </w:r>
          </w:p>
          <w:p w:rsidR="00E964AC" w:rsidRPr="008B1A59" w:rsidRDefault="00E964AC" w:rsidP="00C72E4E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National Taiwan Normal University</w:t>
            </w:r>
          </w:p>
        </w:tc>
        <w:tc>
          <w:tcPr>
            <w:tcW w:w="1985" w:type="dxa"/>
            <w:vMerge/>
            <w:shd w:val="clear" w:color="auto" w:fill="E2EFD9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E964AC" w:rsidRPr="008B1A59" w:rsidTr="00C72E4E">
        <w:trPr>
          <w:trHeight w:val="451"/>
        </w:trPr>
        <w:tc>
          <w:tcPr>
            <w:tcW w:w="1746" w:type="dxa"/>
            <w:shd w:val="clear" w:color="auto" w:fill="E2EFD9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11:00~11:10</w:t>
            </w:r>
          </w:p>
        </w:tc>
        <w:tc>
          <w:tcPr>
            <w:tcW w:w="11545" w:type="dxa"/>
            <w:gridSpan w:val="2"/>
            <w:shd w:val="clear" w:color="auto" w:fill="E2EFD9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休息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Break</w:t>
            </w:r>
          </w:p>
        </w:tc>
        <w:tc>
          <w:tcPr>
            <w:tcW w:w="1985" w:type="dxa"/>
            <w:vMerge/>
            <w:shd w:val="clear" w:color="auto" w:fill="E2EFD9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E964AC" w:rsidRPr="008B1A59" w:rsidTr="00C72E4E">
        <w:trPr>
          <w:trHeight w:val="1936"/>
        </w:trPr>
        <w:tc>
          <w:tcPr>
            <w:tcW w:w="1746" w:type="dxa"/>
            <w:shd w:val="clear" w:color="auto" w:fill="auto"/>
            <w:vAlign w:val="center"/>
          </w:tcPr>
          <w:p w:rsidR="00E964AC" w:rsidRPr="008B1A59" w:rsidRDefault="00E964AC" w:rsidP="00C72E4E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11:10~12:00</w:t>
            </w:r>
          </w:p>
        </w:tc>
        <w:tc>
          <w:tcPr>
            <w:tcW w:w="7293" w:type="dxa"/>
            <w:shd w:val="clear" w:color="auto" w:fill="FFFF00"/>
          </w:tcPr>
          <w:p w:rsidR="00E964AC" w:rsidRPr="008B1A59" w:rsidRDefault="00E964AC" w:rsidP="00C72E4E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演講主題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：從學科認知歷程思考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CLIL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教學設計</w:t>
            </w:r>
          </w:p>
          <w:p w:rsidR="00E964AC" w:rsidRPr="008B1A59" w:rsidRDefault="00E964AC" w:rsidP="00C72E4E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Speech Title: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 xml:space="preserve"> 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 xml:space="preserve">Enhancing Cognitive Engagement in CLIL </w:t>
            </w:r>
          </w:p>
        </w:tc>
        <w:tc>
          <w:tcPr>
            <w:tcW w:w="4252" w:type="dxa"/>
            <w:shd w:val="clear" w:color="auto" w:fill="FFFF00"/>
          </w:tcPr>
          <w:p w:rsidR="00E964AC" w:rsidRPr="008B1A59" w:rsidRDefault="00E964AC" w:rsidP="00C72E4E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講師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：臺北市立大學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 xml:space="preserve"> 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胡潔芳教授</w:t>
            </w:r>
          </w:p>
          <w:p w:rsidR="00E964AC" w:rsidRPr="008B1A59" w:rsidRDefault="00E964AC" w:rsidP="00C72E4E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Speaker: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 xml:space="preserve"> 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Dr. Chieh-Fang Hu</w:t>
            </w:r>
          </w:p>
          <w:p w:rsidR="00E964AC" w:rsidRPr="008B1A59" w:rsidRDefault="00E964AC" w:rsidP="00C72E4E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Department of English Instruction</w:t>
            </w:r>
          </w:p>
          <w:p w:rsidR="00E964AC" w:rsidRPr="008B1A59" w:rsidRDefault="00E964AC" w:rsidP="00C72E4E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University of Taipei</w:t>
            </w:r>
          </w:p>
        </w:tc>
        <w:tc>
          <w:tcPr>
            <w:tcW w:w="1985" w:type="dxa"/>
            <w:vMerge/>
            <w:shd w:val="clear" w:color="auto" w:fill="E2EFD9"/>
          </w:tcPr>
          <w:p w:rsidR="00E964AC" w:rsidRPr="008B1A59" w:rsidRDefault="00E964AC" w:rsidP="00C72E4E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E964AC" w:rsidRPr="008B1A59" w:rsidTr="00C72E4E">
        <w:trPr>
          <w:trHeight w:val="411"/>
        </w:trPr>
        <w:tc>
          <w:tcPr>
            <w:tcW w:w="1746" w:type="dxa"/>
            <w:shd w:val="clear" w:color="auto" w:fill="E2EFD9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12:00-13:00</w:t>
            </w:r>
          </w:p>
        </w:tc>
        <w:tc>
          <w:tcPr>
            <w:tcW w:w="11545" w:type="dxa"/>
            <w:gridSpan w:val="2"/>
            <w:shd w:val="clear" w:color="auto" w:fill="E2EFD9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午餐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 xml:space="preserve"> Lunch(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場地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Venue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：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T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>0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0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>1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、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T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>0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0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>2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、貴賓休息室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T208)</w:t>
            </w:r>
          </w:p>
        </w:tc>
        <w:tc>
          <w:tcPr>
            <w:tcW w:w="1985" w:type="dxa"/>
            <w:vMerge/>
            <w:shd w:val="clear" w:color="auto" w:fill="E2EFD9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E964AC" w:rsidRPr="008B1A59" w:rsidTr="00C72E4E">
        <w:trPr>
          <w:trHeight w:val="411"/>
        </w:trPr>
        <w:tc>
          <w:tcPr>
            <w:tcW w:w="1746" w:type="dxa"/>
            <w:vMerge w:val="restart"/>
            <w:shd w:val="clear" w:color="auto" w:fill="auto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13:00-13:50</w:t>
            </w:r>
          </w:p>
        </w:tc>
        <w:tc>
          <w:tcPr>
            <w:tcW w:w="11545" w:type="dxa"/>
            <w:gridSpan w:val="2"/>
            <w:shd w:val="clear" w:color="auto" w:fill="auto"/>
          </w:tcPr>
          <w:p w:rsidR="00E964AC" w:rsidRPr="008B1A59" w:rsidRDefault="00E964AC" w:rsidP="00C72E4E">
            <w:pPr>
              <w:spacing w:line="28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分場發表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I  Individual Presentations &amp; Sharing</w:t>
            </w:r>
          </w:p>
        </w:tc>
        <w:tc>
          <w:tcPr>
            <w:tcW w:w="1985" w:type="dxa"/>
            <w:vMerge/>
            <w:shd w:val="clear" w:color="auto" w:fill="E2EFD9"/>
          </w:tcPr>
          <w:p w:rsidR="00E964AC" w:rsidRPr="008B1A59" w:rsidRDefault="00E964AC" w:rsidP="00C72E4E">
            <w:pPr>
              <w:spacing w:line="28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E964AC" w:rsidRPr="008B1A59" w:rsidTr="00C72E4E">
        <w:trPr>
          <w:trHeight w:val="411"/>
        </w:trPr>
        <w:tc>
          <w:tcPr>
            <w:tcW w:w="1746" w:type="dxa"/>
            <w:vMerge/>
            <w:shd w:val="clear" w:color="auto" w:fill="auto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7293" w:type="dxa"/>
            <w:shd w:val="clear" w:color="auto" w:fill="FBE4D5"/>
          </w:tcPr>
          <w:p w:rsidR="00E964AC" w:rsidRPr="008B1A59" w:rsidRDefault="00E964AC" w:rsidP="00C72E4E">
            <w:pPr>
              <w:spacing w:line="28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小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>學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組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Venue1:T005</w:t>
            </w:r>
          </w:p>
        </w:tc>
        <w:tc>
          <w:tcPr>
            <w:tcW w:w="4252" w:type="dxa"/>
            <w:shd w:val="clear" w:color="auto" w:fill="D9E2F3"/>
          </w:tcPr>
          <w:p w:rsidR="00E964AC" w:rsidRPr="008B1A59" w:rsidRDefault="00E964AC" w:rsidP="00C72E4E">
            <w:pPr>
              <w:spacing w:line="280" w:lineRule="exact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 xml:space="preserve"> 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>中學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組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Venue2:T004</w:t>
            </w:r>
          </w:p>
        </w:tc>
        <w:tc>
          <w:tcPr>
            <w:tcW w:w="1985" w:type="dxa"/>
            <w:vMerge/>
            <w:shd w:val="clear" w:color="auto" w:fill="E2EFD9"/>
          </w:tcPr>
          <w:p w:rsidR="00E964AC" w:rsidRPr="008B1A59" w:rsidRDefault="00E964AC" w:rsidP="00C72E4E">
            <w:pPr>
              <w:spacing w:line="28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E964AC" w:rsidRPr="008B1A59" w:rsidTr="00C72E4E">
        <w:trPr>
          <w:trHeight w:val="555"/>
        </w:trPr>
        <w:tc>
          <w:tcPr>
            <w:tcW w:w="1746" w:type="dxa"/>
            <w:vMerge/>
            <w:shd w:val="clear" w:color="auto" w:fill="auto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7293" w:type="dxa"/>
            <w:shd w:val="clear" w:color="auto" w:fill="FBE4D5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主持人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: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陳怡安助理教授</w:t>
            </w: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Moderator: Dr. Yi-An Chen</w:t>
            </w:r>
          </w:p>
        </w:tc>
        <w:tc>
          <w:tcPr>
            <w:tcW w:w="4252" w:type="dxa"/>
            <w:shd w:val="clear" w:color="auto" w:fill="D9E2F3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主持人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: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 xml:space="preserve"> 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國立</w:t>
            </w:r>
            <w:r w:rsidRPr="008B1A59">
              <w:rPr>
                <w:rFonts w:ascii="Calibri" w:eastAsia="標楷體" w:hAnsi="標楷體" w:cs="Calibri" w:hint="eastAsia"/>
                <w:sz w:val="28"/>
                <w:szCs w:val="28"/>
              </w:rPr>
              <w:t>彰化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師範大學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龔慧懿主任</w:t>
            </w: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Moderator: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 xml:space="preserve"> Dr. 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Hui-I Kung, Chair of</w:t>
            </w: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English Department, N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>CUE</w:t>
            </w:r>
          </w:p>
        </w:tc>
        <w:tc>
          <w:tcPr>
            <w:tcW w:w="1985" w:type="dxa"/>
            <w:vMerge/>
            <w:shd w:val="clear" w:color="auto" w:fill="E2EFD9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E964AC" w:rsidRPr="008B1A59" w:rsidTr="00C72E4E">
        <w:trPr>
          <w:trHeight w:val="2512"/>
        </w:trPr>
        <w:tc>
          <w:tcPr>
            <w:tcW w:w="1746" w:type="dxa"/>
            <w:vMerge/>
            <w:shd w:val="clear" w:color="auto" w:fill="auto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7293" w:type="dxa"/>
            <w:shd w:val="clear" w:color="auto" w:fill="FBE4D5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發表人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: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楊志堅教授、林翠英助理中心主任</w:t>
            </w: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主題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:</w:t>
            </w:r>
            <w:r w:rsidRPr="008B1A59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從教材設計到課程共備談英語融入數學教育的新方向</w:t>
            </w: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Presenters: Dr. Chih-Chien Yang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、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Dr. Tsui-Ying Lin</w:t>
            </w:r>
          </w:p>
          <w:p w:rsidR="00E964AC" w:rsidRPr="008B1A59" w:rsidRDefault="00E964AC" w:rsidP="00C72E4E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Topic:</w:t>
            </w:r>
            <w:r w:rsidRPr="008B1A5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Planning CLIL-Based Mathematics Lessons: From Materials Design to Models of Implementation</w:t>
            </w:r>
          </w:p>
        </w:tc>
        <w:tc>
          <w:tcPr>
            <w:tcW w:w="4252" w:type="dxa"/>
            <w:vMerge w:val="restart"/>
            <w:shd w:val="clear" w:color="auto" w:fill="D9E2F3"/>
            <w:vAlign w:val="center"/>
          </w:tcPr>
          <w:p w:rsidR="00E964AC" w:rsidRPr="008B1A59" w:rsidRDefault="00E964AC" w:rsidP="00C72E4E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講</w:t>
            </w:r>
            <w:r w:rsidRPr="008B1A59">
              <w:rPr>
                <w:rFonts w:ascii="Calibri" w:eastAsia="標楷體" w:hAnsi="標楷體" w:cs="Calibri" w:hint="eastAsia"/>
                <w:sz w:val="28"/>
                <w:szCs w:val="28"/>
              </w:rPr>
              <w:t>師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:</w:t>
            </w:r>
            <w:r w:rsidRPr="008B1A5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臺北市立格致國民中學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 xml:space="preserve"> 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教務組長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 xml:space="preserve"> 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林宇軒</w:t>
            </w: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主題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: CLIL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分科教學實務經驗分享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 xml:space="preserve"> </w:t>
            </w:r>
          </w:p>
          <w:p w:rsidR="00E964AC" w:rsidRPr="008B1A59" w:rsidRDefault="00E964AC" w:rsidP="00C72E4E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Speaker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：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Jason Lin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>,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 xml:space="preserve"> Taipei Municipal Gezhi Junior High School</w:t>
            </w:r>
          </w:p>
          <w:p w:rsidR="00E964AC" w:rsidRPr="008B1A59" w:rsidRDefault="00E964AC" w:rsidP="00C72E4E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Topic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：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CLIL Instruction: Curriculum-specific techniques</w:t>
            </w: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課程大綱：</w:t>
            </w: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CLIL Course Overview (CLIL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課程概觀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CLIL Lesson Planning (CLIL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課程規劃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CLIL Teaching Materials &amp; Learning Activities (CLIL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教學資源與語言學習活動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 xml:space="preserve"> -  Geography (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地理課程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 xml:space="preserve"> -  AR/VR (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擴增實境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/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虛擬實境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 xml:space="preserve"> -  Computer Science (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資訊課程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Assessments (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評量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Lesson Notes (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教學記錄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Q &amp; A (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問題與解答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  <w:tc>
          <w:tcPr>
            <w:tcW w:w="1985" w:type="dxa"/>
            <w:vMerge/>
            <w:shd w:val="clear" w:color="auto" w:fill="E2EFD9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E964AC" w:rsidRPr="008B1A59" w:rsidTr="00C72E4E">
        <w:trPr>
          <w:trHeight w:val="411"/>
        </w:trPr>
        <w:tc>
          <w:tcPr>
            <w:tcW w:w="1746" w:type="dxa"/>
            <w:shd w:val="clear" w:color="auto" w:fill="E2EFD9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13:50-14:00</w:t>
            </w:r>
          </w:p>
        </w:tc>
        <w:tc>
          <w:tcPr>
            <w:tcW w:w="7293" w:type="dxa"/>
            <w:shd w:val="clear" w:color="auto" w:fill="E2EFD9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休息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 xml:space="preserve"> Break</w:t>
            </w:r>
          </w:p>
        </w:tc>
        <w:tc>
          <w:tcPr>
            <w:tcW w:w="4252" w:type="dxa"/>
            <w:vMerge/>
            <w:shd w:val="clear" w:color="auto" w:fill="D9E2F3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E2EFD9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E964AC" w:rsidRPr="008B1A59" w:rsidTr="00C72E4E">
        <w:trPr>
          <w:trHeight w:val="148"/>
        </w:trPr>
        <w:tc>
          <w:tcPr>
            <w:tcW w:w="1746" w:type="dxa"/>
            <w:vMerge w:val="restart"/>
            <w:shd w:val="clear" w:color="auto" w:fill="auto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14:00-14:50</w:t>
            </w:r>
          </w:p>
        </w:tc>
        <w:tc>
          <w:tcPr>
            <w:tcW w:w="7293" w:type="dxa"/>
            <w:shd w:val="clear" w:color="auto" w:fill="auto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分場發表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II  Individual Presentations &amp; Sharing</w:t>
            </w:r>
          </w:p>
        </w:tc>
        <w:tc>
          <w:tcPr>
            <w:tcW w:w="4252" w:type="dxa"/>
            <w:vMerge/>
            <w:shd w:val="clear" w:color="auto" w:fill="D9E2F3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E2EFD9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E964AC" w:rsidRPr="008B1A59" w:rsidTr="00C72E4E">
        <w:trPr>
          <w:trHeight w:val="411"/>
        </w:trPr>
        <w:tc>
          <w:tcPr>
            <w:tcW w:w="1746" w:type="dxa"/>
            <w:vMerge/>
            <w:shd w:val="clear" w:color="auto" w:fill="auto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7293" w:type="dxa"/>
            <w:shd w:val="clear" w:color="auto" w:fill="FBE4D5"/>
          </w:tcPr>
          <w:p w:rsidR="00E964AC" w:rsidRPr="008B1A59" w:rsidRDefault="00E964AC" w:rsidP="00C72E4E">
            <w:pPr>
              <w:spacing w:line="28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Venue1: T005</w:t>
            </w:r>
          </w:p>
        </w:tc>
        <w:tc>
          <w:tcPr>
            <w:tcW w:w="4252" w:type="dxa"/>
            <w:vMerge/>
            <w:shd w:val="clear" w:color="auto" w:fill="D9E2F3"/>
          </w:tcPr>
          <w:p w:rsidR="00E964AC" w:rsidRPr="008B1A59" w:rsidRDefault="00E964AC" w:rsidP="00C72E4E">
            <w:pPr>
              <w:spacing w:line="280" w:lineRule="exact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E2EFD9"/>
          </w:tcPr>
          <w:p w:rsidR="00E964AC" w:rsidRPr="008B1A59" w:rsidRDefault="00E964AC" w:rsidP="00C72E4E">
            <w:pPr>
              <w:spacing w:line="280" w:lineRule="exact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</w:p>
        </w:tc>
      </w:tr>
      <w:tr w:rsidR="00E964AC" w:rsidRPr="008B1A59" w:rsidTr="00C72E4E">
        <w:trPr>
          <w:trHeight w:val="540"/>
        </w:trPr>
        <w:tc>
          <w:tcPr>
            <w:tcW w:w="1746" w:type="dxa"/>
            <w:vMerge/>
            <w:shd w:val="clear" w:color="auto" w:fill="auto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7293" w:type="dxa"/>
            <w:shd w:val="clear" w:color="auto" w:fill="FBE4D5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主持人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: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成宇光副教授</w:t>
            </w: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Moderator: Dr. Yu-Kuang Cheng</w:t>
            </w:r>
          </w:p>
        </w:tc>
        <w:tc>
          <w:tcPr>
            <w:tcW w:w="4252" w:type="dxa"/>
            <w:vMerge/>
            <w:shd w:val="clear" w:color="auto" w:fill="D9E2F3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E2EFD9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E964AC" w:rsidRPr="008B1A59" w:rsidTr="00C72E4E">
        <w:trPr>
          <w:trHeight w:val="2367"/>
        </w:trPr>
        <w:tc>
          <w:tcPr>
            <w:tcW w:w="1746" w:type="dxa"/>
            <w:vMerge/>
            <w:shd w:val="clear" w:color="auto" w:fill="auto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7293" w:type="dxa"/>
            <w:shd w:val="clear" w:color="auto" w:fill="FBE4D5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發表人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: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葉聰文副教授、王盈丰助理教授</w:t>
            </w: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主題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1:</w:t>
            </w:r>
            <w:r w:rsidRPr="008B1A59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自然與生活科技英語教材開發過程研究</w:t>
            </w: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主題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 xml:space="preserve"> 2:</w:t>
            </w: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生命科學英語教學模組研發初探</w:t>
            </w: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Presenters: Dr. Tsung-Wen Yeh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、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Dr. Ying-F</w:t>
            </w:r>
            <w:r w:rsidRPr="008B1A59">
              <w:rPr>
                <w:rFonts w:ascii="Calibri" w:eastAsia="標楷體" w:hAnsi="Calibri" w:cs="Calibri"/>
                <w:color w:val="FF0000"/>
                <w:sz w:val="28"/>
                <w:szCs w:val="28"/>
              </w:rPr>
              <w:t>e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ng Wang</w:t>
            </w: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 xml:space="preserve">Topic1: </w:t>
            </w:r>
          </w:p>
          <w:p w:rsidR="00E964AC" w:rsidRPr="008B1A59" w:rsidRDefault="00E964AC" w:rsidP="00C72E4E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Research on the Development of Natural Science and Life Science and Technology English Instructions</w:t>
            </w: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 xml:space="preserve">Topic2: </w:t>
            </w:r>
          </w:p>
          <w:p w:rsidR="00E964AC" w:rsidRPr="008B1A59" w:rsidRDefault="00E964AC" w:rsidP="00C72E4E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Developing English and life science integrated teaching modules</w:t>
            </w:r>
          </w:p>
        </w:tc>
        <w:tc>
          <w:tcPr>
            <w:tcW w:w="4252" w:type="dxa"/>
            <w:vMerge/>
            <w:shd w:val="clear" w:color="auto" w:fill="D9E2F3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E2EFD9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E964AC" w:rsidRPr="008B1A59" w:rsidTr="00C72E4E">
        <w:trPr>
          <w:trHeight w:val="411"/>
        </w:trPr>
        <w:tc>
          <w:tcPr>
            <w:tcW w:w="1746" w:type="dxa"/>
            <w:shd w:val="clear" w:color="auto" w:fill="E2EFD9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14:50-15:20</w:t>
            </w:r>
          </w:p>
        </w:tc>
        <w:tc>
          <w:tcPr>
            <w:tcW w:w="11545" w:type="dxa"/>
            <w:gridSpan w:val="2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茶敘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Tea Break(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中間川堂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>Hallway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  <w:tc>
          <w:tcPr>
            <w:tcW w:w="1985" w:type="dxa"/>
            <w:vMerge/>
            <w:shd w:val="clear" w:color="auto" w:fill="E2EFD9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E964AC" w:rsidRPr="008B1A59" w:rsidTr="00C72E4E">
        <w:trPr>
          <w:trHeight w:val="411"/>
        </w:trPr>
        <w:tc>
          <w:tcPr>
            <w:tcW w:w="1746" w:type="dxa"/>
            <w:vMerge w:val="restart"/>
            <w:shd w:val="clear" w:color="auto" w:fill="auto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15:20-15:30</w:t>
            </w:r>
          </w:p>
        </w:tc>
        <w:tc>
          <w:tcPr>
            <w:tcW w:w="11545" w:type="dxa"/>
            <w:gridSpan w:val="2"/>
            <w:shd w:val="clear" w:color="auto" w:fill="FFFFFF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標楷體" w:cs="Calibri"/>
                <w:sz w:val="28"/>
                <w:szCs w:val="28"/>
              </w:rPr>
            </w:pPr>
            <w:r w:rsidRPr="008B1A59">
              <w:rPr>
                <w:rFonts w:ascii="標楷體" w:eastAsia="標楷體" w:hAnsi="標楷體" w:hint="eastAsia"/>
                <w:sz w:val="28"/>
                <w:szCs w:val="28"/>
              </w:rPr>
              <w:t>分場發表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I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>I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 xml:space="preserve">I 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 xml:space="preserve"> 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Individual Presentations &amp; Sharing</w:t>
            </w:r>
          </w:p>
        </w:tc>
        <w:tc>
          <w:tcPr>
            <w:tcW w:w="1985" w:type="dxa"/>
            <w:vMerge/>
            <w:shd w:val="clear" w:color="auto" w:fill="E2EFD9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E964AC" w:rsidRPr="008B1A59" w:rsidTr="00C72E4E">
        <w:trPr>
          <w:trHeight w:val="411"/>
        </w:trPr>
        <w:tc>
          <w:tcPr>
            <w:tcW w:w="1746" w:type="dxa"/>
            <w:vMerge/>
            <w:shd w:val="clear" w:color="auto" w:fill="auto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7293" w:type="dxa"/>
            <w:shd w:val="clear" w:color="auto" w:fill="FBE4D5"/>
          </w:tcPr>
          <w:p w:rsidR="00E964AC" w:rsidRPr="00727422" w:rsidRDefault="00E964AC" w:rsidP="00C72E4E">
            <w:pPr>
              <w:spacing w:line="28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727422">
              <w:rPr>
                <w:rFonts w:ascii="Calibri" w:eastAsia="標楷體" w:hAnsi="Calibri" w:hint="eastAsia"/>
                <w:sz w:val="28"/>
                <w:szCs w:val="28"/>
              </w:rPr>
              <w:t>小學組</w:t>
            </w:r>
            <w:r w:rsidRPr="00727422">
              <w:rPr>
                <w:rFonts w:ascii="Calibri" w:eastAsia="標楷體" w:hAnsi="Calibri"/>
                <w:sz w:val="28"/>
                <w:szCs w:val="28"/>
              </w:rPr>
              <w:t>Venue1:</w:t>
            </w:r>
            <w:r w:rsidRPr="00727422">
              <w:rPr>
                <w:rFonts w:ascii="Calibri" w:eastAsia="標楷體" w:hAnsi="Calibri" w:hint="eastAsia"/>
                <w:sz w:val="28"/>
                <w:szCs w:val="28"/>
              </w:rPr>
              <w:t>T005</w:t>
            </w:r>
          </w:p>
        </w:tc>
        <w:tc>
          <w:tcPr>
            <w:tcW w:w="4252" w:type="dxa"/>
            <w:shd w:val="clear" w:color="auto" w:fill="D9E2F3"/>
          </w:tcPr>
          <w:p w:rsidR="00E964AC" w:rsidRPr="00727422" w:rsidRDefault="00E964AC" w:rsidP="00C72E4E">
            <w:pPr>
              <w:spacing w:line="28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727422">
              <w:rPr>
                <w:rFonts w:ascii="Calibri" w:eastAsia="標楷體" w:hAnsi="Calibri" w:hint="eastAsia"/>
                <w:sz w:val="28"/>
                <w:szCs w:val="28"/>
              </w:rPr>
              <w:t>中學組</w:t>
            </w:r>
            <w:r w:rsidRPr="00727422">
              <w:rPr>
                <w:rFonts w:ascii="Calibri" w:eastAsia="標楷體" w:hAnsi="Calibri"/>
                <w:sz w:val="28"/>
                <w:szCs w:val="28"/>
              </w:rPr>
              <w:t>Venue2:</w:t>
            </w:r>
            <w:r w:rsidRPr="00727422">
              <w:rPr>
                <w:rFonts w:ascii="Calibri" w:eastAsia="標楷體" w:hAnsi="Calibri" w:hint="eastAsia"/>
                <w:sz w:val="28"/>
                <w:szCs w:val="28"/>
              </w:rPr>
              <w:t>T004</w:t>
            </w:r>
          </w:p>
        </w:tc>
        <w:tc>
          <w:tcPr>
            <w:tcW w:w="1985" w:type="dxa"/>
            <w:vMerge/>
            <w:shd w:val="clear" w:color="auto" w:fill="E2EFD9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E964AC" w:rsidRPr="008B1A59" w:rsidTr="00C72E4E">
        <w:trPr>
          <w:trHeight w:val="411"/>
        </w:trPr>
        <w:tc>
          <w:tcPr>
            <w:tcW w:w="1746" w:type="dxa"/>
            <w:vMerge/>
            <w:shd w:val="clear" w:color="auto" w:fill="auto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7293" w:type="dxa"/>
            <w:shd w:val="clear" w:color="auto" w:fill="FBE4D5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1A59">
              <w:rPr>
                <w:rFonts w:ascii="標楷體" w:eastAsia="標楷體" w:hAnsi="標楷體" w:hint="eastAsia"/>
                <w:sz w:val="28"/>
                <w:szCs w:val="28"/>
              </w:rPr>
              <w:t>主持人:葉靜宜助理教授</w:t>
            </w:r>
          </w:p>
          <w:p w:rsidR="00E964AC" w:rsidRPr="00727422" w:rsidRDefault="00E964AC" w:rsidP="00C72E4E">
            <w:pPr>
              <w:spacing w:line="36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727422">
              <w:rPr>
                <w:rFonts w:ascii="Calibri" w:eastAsia="標楷體" w:hAnsi="Calibri" w:hint="eastAsia"/>
                <w:sz w:val="28"/>
                <w:szCs w:val="28"/>
              </w:rPr>
              <w:t>Moderator:</w:t>
            </w:r>
            <w:r w:rsidRPr="00727422">
              <w:rPr>
                <w:rFonts w:ascii="Calibri" w:eastAsia="標楷體" w:hAnsi="Calibri"/>
                <w:sz w:val="28"/>
                <w:szCs w:val="28"/>
              </w:rPr>
              <w:t xml:space="preserve"> Dr. </w:t>
            </w:r>
            <w:r w:rsidRPr="00727422">
              <w:rPr>
                <w:rFonts w:ascii="Calibri" w:eastAsia="標楷體" w:hAnsi="Calibri" w:hint="eastAsia"/>
                <w:sz w:val="28"/>
                <w:szCs w:val="28"/>
              </w:rPr>
              <w:t>Ching-Yi Yeh</w:t>
            </w:r>
          </w:p>
        </w:tc>
        <w:tc>
          <w:tcPr>
            <w:tcW w:w="4252" w:type="dxa"/>
            <w:shd w:val="clear" w:color="auto" w:fill="D9E2F3"/>
            <w:vAlign w:val="center"/>
          </w:tcPr>
          <w:p w:rsidR="00E964AC" w:rsidRPr="00727422" w:rsidRDefault="00E964AC" w:rsidP="00C72E4E">
            <w:pPr>
              <w:spacing w:line="36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727422">
              <w:rPr>
                <w:rFonts w:ascii="Calibri" w:eastAsia="標楷體" w:hAnsi="Calibri" w:hint="eastAsia"/>
                <w:sz w:val="28"/>
                <w:szCs w:val="28"/>
              </w:rPr>
              <w:t>主持人</w:t>
            </w:r>
            <w:r w:rsidRPr="00727422">
              <w:rPr>
                <w:rFonts w:ascii="Calibri" w:eastAsia="標楷體" w:hAnsi="Calibri" w:hint="eastAsia"/>
                <w:sz w:val="28"/>
                <w:szCs w:val="28"/>
              </w:rPr>
              <w:t>:</w:t>
            </w:r>
            <w:r w:rsidRPr="00727422">
              <w:rPr>
                <w:rFonts w:ascii="Calibri" w:eastAsia="標楷體" w:hAnsi="Calibri" w:hint="eastAsia"/>
                <w:sz w:val="28"/>
                <w:szCs w:val="28"/>
              </w:rPr>
              <w:t>龔慧懿主任</w:t>
            </w:r>
          </w:p>
          <w:p w:rsidR="00E964AC" w:rsidRPr="008B1A59" w:rsidRDefault="00E964AC" w:rsidP="00C72E4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27422">
              <w:rPr>
                <w:rFonts w:ascii="Calibri" w:eastAsia="標楷體" w:hAnsi="Calibri" w:hint="eastAsia"/>
                <w:sz w:val="28"/>
                <w:szCs w:val="28"/>
              </w:rPr>
              <w:t>Moderator: Dr.</w:t>
            </w:r>
            <w:r w:rsidRPr="00727422">
              <w:rPr>
                <w:rFonts w:ascii="Calibri" w:eastAsia="標楷體" w:hAnsi="Calibri"/>
                <w:sz w:val="28"/>
                <w:szCs w:val="28"/>
              </w:rPr>
              <w:t xml:space="preserve"> Hui-</w:t>
            </w:r>
            <w:r w:rsidRPr="00727422">
              <w:rPr>
                <w:rFonts w:ascii="Calibri" w:eastAsia="標楷體" w:hAnsi="Calibri" w:hint="eastAsia"/>
                <w:sz w:val="28"/>
                <w:szCs w:val="28"/>
              </w:rPr>
              <w:t>I</w:t>
            </w:r>
            <w:r w:rsidRPr="00727422">
              <w:rPr>
                <w:rFonts w:ascii="Calibri" w:eastAsia="標楷體" w:hAnsi="Calibri"/>
                <w:sz w:val="28"/>
                <w:szCs w:val="28"/>
              </w:rPr>
              <w:t xml:space="preserve"> Kung</w:t>
            </w:r>
          </w:p>
        </w:tc>
        <w:tc>
          <w:tcPr>
            <w:tcW w:w="1985" w:type="dxa"/>
            <w:vMerge/>
            <w:shd w:val="clear" w:color="auto" w:fill="E2EFD9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E964AC" w:rsidRPr="008B1A59" w:rsidTr="00C72E4E">
        <w:trPr>
          <w:trHeight w:val="411"/>
        </w:trPr>
        <w:tc>
          <w:tcPr>
            <w:tcW w:w="1746" w:type="dxa"/>
            <w:vMerge/>
            <w:shd w:val="clear" w:color="auto" w:fill="auto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7293" w:type="dxa"/>
            <w:shd w:val="clear" w:color="auto" w:fill="FBE4D5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主題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: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小學數學科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CLIL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教學與課室英語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 xml:space="preserve"> </w:t>
            </w: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講師：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>國立臺北教育大學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 xml:space="preserve"> 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英家銘副教授</w:t>
            </w: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Topic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：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CLIL teaching and classroom English in elementary school mathematics</w:t>
            </w:r>
          </w:p>
          <w:p w:rsidR="00E964AC" w:rsidRPr="008B1A59" w:rsidRDefault="00E964AC" w:rsidP="00C72E4E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Speaker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：</w:t>
            </w:r>
            <w:r w:rsidRPr="008B1A59">
              <w:rPr>
                <w:rFonts w:ascii="Calibri" w:hAnsi="Calibri" w:cs="Calibri"/>
                <w:color w:val="000000"/>
                <w:sz w:val="28"/>
                <w:szCs w:val="28"/>
              </w:rPr>
              <w:t>Dr. Jia-Ming Ying, National Taipei University of Education</w:t>
            </w:r>
          </w:p>
        </w:tc>
        <w:tc>
          <w:tcPr>
            <w:tcW w:w="4252" w:type="dxa"/>
            <w:vMerge w:val="restart"/>
            <w:shd w:val="clear" w:color="auto" w:fill="D9E2F3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主題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 xml:space="preserve">: 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用英語教數學：多模態觀點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 xml:space="preserve"> </w:t>
            </w: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講師：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>國立臺灣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師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>範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大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>學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英語系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 xml:space="preserve"> 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曾俊傑教授</w:t>
            </w: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Topic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：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Teaching Math in English: A Multimodal Perspective</w:t>
            </w:r>
          </w:p>
          <w:p w:rsidR="00E964AC" w:rsidRPr="008B1A59" w:rsidRDefault="00E964AC" w:rsidP="00C72E4E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Speaker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：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Prof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>.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 xml:space="preserve"> Jun-Jie Tseng, National Taiwan Normal University</w:t>
            </w:r>
          </w:p>
        </w:tc>
        <w:tc>
          <w:tcPr>
            <w:tcW w:w="1985" w:type="dxa"/>
            <w:vMerge/>
            <w:shd w:val="clear" w:color="auto" w:fill="E2EFD9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E964AC" w:rsidRPr="008B1A59" w:rsidTr="00C72E4E">
        <w:trPr>
          <w:trHeight w:val="411"/>
        </w:trPr>
        <w:tc>
          <w:tcPr>
            <w:tcW w:w="1746" w:type="dxa"/>
            <w:shd w:val="clear" w:color="auto" w:fill="auto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15:30-15:40</w:t>
            </w:r>
          </w:p>
        </w:tc>
        <w:tc>
          <w:tcPr>
            <w:tcW w:w="7293" w:type="dxa"/>
            <w:shd w:val="clear" w:color="auto" w:fill="FBE4D5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主題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:</w:t>
            </w:r>
            <w:r w:rsidRPr="008B1A5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 xml:space="preserve">CLIL 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在健康與體育領域的應用：動作發展、身體活動及健康課程的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 xml:space="preserve">4Cs 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架構與設計</w:t>
            </w: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講師：臺北市立大學全英教學研究中心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 xml:space="preserve"> 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執行秘書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 xml:space="preserve"> 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吳國誠</w:t>
            </w:r>
          </w:p>
          <w:p w:rsidR="00E964AC" w:rsidRPr="008B1A59" w:rsidRDefault="00E964AC" w:rsidP="00C72E4E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Topic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：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Health and Physical Education in CLIL Programs: 4Cs framework in Motor Development, Physical Activities, and Health</w:t>
            </w:r>
          </w:p>
          <w:p w:rsidR="00E964AC" w:rsidRPr="008B1A59" w:rsidRDefault="00E964AC" w:rsidP="00C72E4E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Speaker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：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Laurence, Wu</w:t>
            </w:r>
          </w:p>
          <w:p w:rsidR="00E964AC" w:rsidRPr="008B1A59" w:rsidRDefault="00E964AC" w:rsidP="00C72E4E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Executive Secretary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 xml:space="preserve">, 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English Medium Instruction Center, University of Taipei</w:t>
            </w:r>
          </w:p>
        </w:tc>
        <w:tc>
          <w:tcPr>
            <w:tcW w:w="4252" w:type="dxa"/>
            <w:vMerge/>
            <w:shd w:val="clear" w:color="auto" w:fill="D9E2F3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E2EFD9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E964AC" w:rsidRPr="008B1A59" w:rsidTr="00C72E4E">
        <w:trPr>
          <w:trHeight w:val="2562"/>
        </w:trPr>
        <w:tc>
          <w:tcPr>
            <w:tcW w:w="1746" w:type="dxa"/>
            <w:shd w:val="clear" w:color="auto" w:fill="auto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15: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>4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0-1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>5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: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>5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0</w:t>
            </w:r>
          </w:p>
        </w:tc>
        <w:tc>
          <w:tcPr>
            <w:tcW w:w="7293" w:type="dxa"/>
            <w:shd w:val="clear" w:color="auto" w:fill="FBE4D5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  <w:r w:rsidRPr="008B1A59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主題: 國小英語教材協同設計之研究—以生活領域為例</w:t>
            </w:r>
            <w:r w:rsidRPr="008B1A59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br/>
              <w:t>講師：</w:t>
            </w:r>
            <w:r w:rsidRPr="008B1A59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文藻外語大學</w:t>
            </w:r>
            <w:r w:rsidRPr="008B1A59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英</w:t>
            </w:r>
            <w:r w:rsidRPr="008B1A59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國語文學系 吳麗英</w:t>
            </w:r>
            <w:r w:rsidRPr="008B1A59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主任</w:t>
            </w: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標楷體" w:eastAsia="標楷體" w:hAnsi="標楷體" w:cs="Calibri"/>
                <w:color w:val="FF0000"/>
                <w:sz w:val="28"/>
                <w:szCs w:val="28"/>
              </w:rPr>
            </w:pPr>
          </w:p>
          <w:p w:rsidR="00E964AC" w:rsidRPr="008B1A59" w:rsidRDefault="00E964AC" w:rsidP="00C72E4E">
            <w:pPr>
              <w:spacing w:line="360" w:lineRule="exac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1A59">
              <w:rPr>
                <w:rFonts w:ascii="Calibri" w:hAnsi="Calibri" w:cs="Calibri"/>
                <w:color w:val="000000"/>
                <w:sz w:val="28"/>
                <w:szCs w:val="28"/>
              </w:rPr>
              <w:t>Topic</w:t>
            </w:r>
            <w:r w:rsidRPr="008B1A59">
              <w:rPr>
                <w:rFonts w:ascii="Calibri" w:hAnsi="Calibri" w:cs="Calibri"/>
                <w:color w:val="000000"/>
                <w:sz w:val="28"/>
                <w:szCs w:val="28"/>
              </w:rPr>
              <w:t>：</w:t>
            </w:r>
            <w:r w:rsidRPr="008B1A59">
              <w:rPr>
                <w:rFonts w:ascii="Calibri" w:hAnsi="Calibri" w:cs="Calibri"/>
                <w:color w:val="000000"/>
                <w:sz w:val="28"/>
                <w:szCs w:val="28"/>
              </w:rPr>
              <w:t>Examining the Collaboration of Designing English Teaching Materials for Elementary School Students—Life Curriculum as the Example</w:t>
            </w: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8B1A59">
              <w:rPr>
                <w:rFonts w:ascii="Calibri" w:hAnsi="Calibri" w:cs="Calibri"/>
                <w:color w:val="000000"/>
                <w:sz w:val="28"/>
                <w:szCs w:val="28"/>
              </w:rPr>
              <w:t>Speaker</w:t>
            </w:r>
            <w:r w:rsidRPr="008B1A59">
              <w:rPr>
                <w:rFonts w:ascii="Calibri" w:hAnsi="Calibri" w:cs="Calibri"/>
                <w:color w:val="000000"/>
                <w:sz w:val="28"/>
                <w:szCs w:val="28"/>
              </w:rPr>
              <w:t>：</w:t>
            </w:r>
            <w:r w:rsidRPr="008B1A59">
              <w:rPr>
                <w:rFonts w:ascii="Calibri" w:hAnsi="Calibri" w:cs="Calibri"/>
                <w:color w:val="000000"/>
                <w:sz w:val="28"/>
                <w:szCs w:val="28"/>
              </w:rPr>
              <w:t>Li-Ying W</w:t>
            </w:r>
            <w:r w:rsidRPr="008B1A59">
              <w:rPr>
                <w:rFonts w:ascii="Calibri" w:hAnsi="Calibri" w:cs="Calibri" w:hint="eastAsia"/>
                <w:color w:val="000000"/>
                <w:sz w:val="28"/>
                <w:szCs w:val="28"/>
              </w:rPr>
              <w:t>u</w:t>
            </w:r>
            <w:r w:rsidRPr="008B1A59"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Pr="008B1A59">
              <w:rPr>
                <w:rFonts w:ascii="Calibri" w:hAnsi="Calibri" w:cs="Calibri" w:hint="eastAsia"/>
                <w:color w:val="FF0000"/>
                <w:sz w:val="28"/>
                <w:szCs w:val="28"/>
              </w:rPr>
              <w:t xml:space="preserve"> </w:t>
            </w:r>
          </w:p>
          <w:p w:rsidR="00E964AC" w:rsidRPr="008B1A59" w:rsidRDefault="00E964AC" w:rsidP="00C72E4E">
            <w:pPr>
              <w:spacing w:line="360" w:lineRule="exac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1A59">
              <w:rPr>
                <w:rFonts w:ascii="Calibri" w:hAnsi="Calibri" w:cs="Calibri"/>
                <w:color w:val="000000"/>
                <w:sz w:val="28"/>
                <w:szCs w:val="28"/>
              </w:rPr>
              <w:t>Chairperson, Department of English, Wenzao Ursuline University of Languages</w:t>
            </w:r>
          </w:p>
        </w:tc>
        <w:tc>
          <w:tcPr>
            <w:tcW w:w="4252" w:type="dxa"/>
            <w:vMerge w:val="restart"/>
            <w:shd w:val="clear" w:color="auto" w:fill="D9E2F3"/>
            <w:vAlign w:val="center"/>
          </w:tcPr>
          <w:p w:rsidR="00E964AC" w:rsidRPr="008B1A59" w:rsidRDefault="00E964AC" w:rsidP="00C72E4E">
            <w:pPr>
              <w:spacing w:line="360" w:lineRule="exact"/>
              <w:rPr>
                <w:rFonts w:ascii="Calibri" w:eastAsia="標楷體" w:hAnsi="標楷體" w:cs="Calibri"/>
                <w:sz w:val="28"/>
                <w:szCs w:val="28"/>
              </w:rPr>
            </w:pP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主題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:</w:t>
            </w:r>
            <w:r w:rsidRPr="008B1A5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雙語教學之挑戰、展望與建議</w:t>
            </w:r>
          </w:p>
          <w:p w:rsidR="00E964AC" w:rsidRPr="008B1A59" w:rsidRDefault="00E964AC" w:rsidP="00C72E4E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講師：國立高雄師範大學英語系李翠玉主任</w:t>
            </w:r>
          </w:p>
          <w:p w:rsidR="00E964AC" w:rsidRPr="008B1A59" w:rsidRDefault="00E964AC" w:rsidP="00C72E4E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Topic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：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Taiwan Teach for the World: Bilingual Education, Bilingual Teacher Training Program</w:t>
            </w:r>
          </w:p>
          <w:p w:rsidR="00E964AC" w:rsidRPr="008B1A59" w:rsidRDefault="00E964AC" w:rsidP="00C72E4E">
            <w:pPr>
              <w:spacing w:line="36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Speaker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：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Jade Tsui-yu Lee, Chair of English Department, NKNU</w:t>
            </w:r>
          </w:p>
        </w:tc>
        <w:tc>
          <w:tcPr>
            <w:tcW w:w="1985" w:type="dxa"/>
            <w:vMerge/>
            <w:shd w:val="clear" w:color="auto" w:fill="E2EFD9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E964AC" w:rsidRPr="008B1A59" w:rsidTr="00C72E4E">
        <w:trPr>
          <w:trHeight w:val="411"/>
        </w:trPr>
        <w:tc>
          <w:tcPr>
            <w:tcW w:w="1746" w:type="dxa"/>
            <w:shd w:val="clear" w:color="auto" w:fill="auto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1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>5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: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>5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0-16: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>0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0</w:t>
            </w:r>
          </w:p>
        </w:tc>
        <w:tc>
          <w:tcPr>
            <w:tcW w:w="7293" w:type="dxa"/>
            <w:shd w:val="clear" w:color="auto" w:fill="FBE4D5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  <w:r w:rsidRPr="008B1A59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主題：國小社會科的CLIL教學策略</w:t>
            </w: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  <w:r w:rsidRPr="008B1A59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講師：</w:t>
            </w:r>
            <w:r w:rsidRPr="008B1A59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 xml:space="preserve">國立清華大學 </w:t>
            </w:r>
            <w:r w:rsidRPr="008B1A59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周秋惠</w:t>
            </w:r>
            <w:r w:rsidRPr="008B1A59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副</w:t>
            </w:r>
            <w:r w:rsidRPr="008B1A59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教授</w:t>
            </w: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1A59">
              <w:rPr>
                <w:rFonts w:ascii="Calibri" w:hAnsi="Calibri" w:cs="Calibri"/>
                <w:color w:val="000000"/>
                <w:sz w:val="28"/>
                <w:szCs w:val="28"/>
              </w:rPr>
              <w:t>Topic</w:t>
            </w:r>
            <w:r w:rsidRPr="008B1A59">
              <w:rPr>
                <w:rFonts w:ascii="Calibri" w:hAnsi="Calibri" w:cs="Calibri"/>
                <w:color w:val="000000"/>
                <w:sz w:val="28"/>
                <w:szCs w:val="28"/>
              </w:rPr>
              <w:t>：</w:t>
            </w:r>
            <w:r w:rsidRPr="008B1A59">
              <w:rPr>
                <w:rFonts w:ascii="Calibri" w:hAnsi="Calibri" w:cs="Calibri"/>
                <w:color w:val="000000"/>
                <w:sz w:val="28"/>
                <w:szCs w:val="28"/>
              </w:rPr>
              <w:t>Stepping into CLIL in Social Studies in</w:t>
            </w:r>
            <w:r w:rsidRPr="008B1A59">
              <w:rPr>
                <w:rFonts w:ascii="Calibri" w:hAnsi="Calibri" w:cs="Calibri" w:hint="eastAsia"/>
                <w:color w:val="000000"/>
                <w:sz w:val="28"/>
                <w:szCs w:val="28"/>
              </w:rPr>
              <w:t xml:space="preserve"> </w:t>
            </w:r>
            <w:r w:rsidRPr="008B1A59">
              <w:rPr>
                <w:rFonts w:ascii="Calibri" w:hAnsi="Calibri" w:cs="Calibri"/>
                <w:color w:val="000000"/>
                <w:sz w:val="28"/>
                <w:szCs w:val="28"/>
              </w:rPr>
              <w:t>Elementary Schools</w:t>
            </w: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1A59">
              <w:rPr>
                <w:rFonts w:ascii="Calibri" w:hAnsi="Calibri" w:cs="Calibri"/>
                <w:color w:val="000000"/>
                <w:sz w:val="28"/>
                <w:szCs w:val="28"/>
              </w:rPr>
              <w:t>Speaker</w:t>
            </w:r>
            <w:r w:rsidRPr="008B1A59">
              <w:rPr>
                <w:rFonts w:ascii="Calibri" w:hAnsi="Calibri" w:cs="Calibri"/>
                <w:color w:val="000000"/>
                <w:sz w:val="28"/>
                <w:szCs w:val="28"/>
              </w:rPr>
              <w:t>：</w:t>
            </w:r>
            <w:r w:rsidRPr="008B1A59">
              <w:rPr>
                <w:rFonts w:ascii="Calibri" w:hAnsi="Calibri" w:cs="Calibri"/>
                <w:color w:val="000000"/>
                <w:sz w:val="28"/>
                <w:szCs w:val="28"/>
              </w:rPr>
              <w:t>Chiou-Hui Chou</w:t>
            </w: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1A59">
              <w:rPr>
                <w:rFonts w:ascii="Calibri" w:hAnsi="Calibri" w:cs="Calibri" w:hint="eastAsia"/>
                <w:color w:val="000000"/>
                <w:sz w:val="28"/>
                <w:szCs w:val="28"/>
              </w:rPr>
              <w:t>A</w:t>
            </w:r>
            <w:r w:rsidRPr="008B1A59">
              <w:rPr>
                <w:rFonts w:ascii="Calibri" w:hAnsi="Calibri" w:cs="Calibri"/>
                <w:color w:val="000000"/>
                <w:sz w:val="28"/>
                <w:szCs w:val="28"/>
              </w:rPr>
              <w:t>ssociate professor</w:t>
            </w:r>
            <w:r w:rsidRPr="008B1A59">
              <w:rPr>
                <w:rFonts w:ascii="Calibri" w:hAnsi="Calibri" w:cs="Calibri" w:hint="eastAsia"/>
                <w:color w:val="000000"/>
                <w:sz w:val="28"/>
                <w:szCs w:val="28"/>
              </w:rPr>
              <w:t xml:space="preserve"> , </w:t>
            </w:r>
            <w:r w:rsidRPr="008B1A59">
              <w:rPr>
                <w:rFonts w:ascii="Calibri" w:hAnsi="Calibri" w:cs="Calibri"/>
                <w:color w:val="000000"/>
                <w:sz w:val="28"/>
                <w:szCs w:val="28"/>
              </w:rPr>
              <w:t>National Tsing Hua University</w:t>
            </w:r>
          </w:p>
        </w:tc>
        <w:tc>
          <w:tcPr>
            <w:tcW w:w="4252" w:type="dxa"/>
            <w:vMerge/>
            <w:shd w:val="clear" w:color="auto" w:fill="D9E2F3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E2EFD9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E964AC" w:rsidRPr="008B1A59" w:rsidTr="00C72E4E">
        <w:trPr>
          <w:trHeight w:val="411"/>
        </w:trPr>
        <w:tc>
          <w:tcPr>
            <w:tcW w:w="1746" w:type="dxa"/>
            <w:shd w:val="clear" w:color="auto" w:fill="E2EFD9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16: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>0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0-16: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>1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0</w:t>
            </w:r>
          </w:p>
        </w:tc>
        <w:tc>
          <w:tcPr>
            <w:tcW w:w="11545" w:type="dxa"/>
            <w:gridSpan w:val="2"/>
            <w:shd w:val="clear" w:color="auto" w:fill="E2EFD9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休息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 xml:space="preserve"> Break</w:t>
            </w:r>
          </w:p>
        </w:tc>
        <w:tc>
          <w:tcPr>
            <w:tcW w:w="1985" w:type="dxa"/>
            <w:vMerge/>
            <w:shd w:val="clear" w:color="auto" w:fill="E2EFD9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E964AC" w:rsidRPr="008B1A59" w:rsidTr="00C72E4E">
        <w:trPr>
          <w:trHeight w:val="411"/>
        </w:trPr>
        <w:tc>
          <w:tcPr>
            <w:tcW w:w="1746" w:type="dxa"/>
            <w:vMerge w:val="restart"/>
            <w:shd w:val="clear" w:color="auto" w:fill="auto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16: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>1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0-17:00</w:t>
            </w:r>
          </w:p>
        </w:tc>
        <w:tc>
          <w:tcPr>
            <w:tcW w:w="11545" w:type="dxa"/>
            <w:gridSpan w:val="2"/>
            <w:shd w:val="clear" w:color="auto" w:fill="FFFF00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綜合座談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Panel Discussion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>(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場地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Venue</w:t>
            </w:r>
            <w:r w:rsidRPr="008B1A59">
              <w:rPr>
                <w:rFonts w:ascii="Calibri" w:eastAsia="標楷體" w:hAnsi="標楷體" w:cs="Calibri"/>
                <w:sz w:val="28"/>
                <w:szCs w:val="28"/>
              </w:rPr>
              <w:t>：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T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>0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0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>6)</w:t>
            </w:r>
          </w:p>
        </w:tc>
        <w:tc>
          <w:tcPr>
            <w:tcW w:w="1985" w:type="dxa"/>
            <w:vMerge/>
            <w:shd w:val="clear" w:color="auto" w:fill="E2EFD9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E964AC" w:rsidRPr="008B1A59" w:rsidTr="00C72E4E">
        <w:trPr>
          <w:trHeight w:val="411"/>
        </w:trPr>
        <w:tc>
          <w:tcPr>
            <w:tcW w:w="1746" w:type="dxa"/>
            <w:vMerge/>
            <w:shd w:val="clear" w:color="auto" w:fill="auto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1545" w:type="dxa"/>
            <w:gridSpan w:val="2"/>
            <w:shd w:val="clear" w:color="auto" w:fill="FFFF00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主持人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: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洪月女主任、龔慧懿主任</w:t>
            </w:r>
          </w:p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Moderators: Dr. Yueh-Nu Hung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、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Dr.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 xml:space="preserve"> 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Hui-</w:t>
            </w:r>
            <w:r w:rsidRPr="008B1A59">
              <w:rPr>
                <w:rFonts w:ascii="Calibri" w:eastAsia="標楷體" w:hAnsi="Calibri" w:cs="Calibri" w:hint="eastAsia"/>
                <w:sz w:val="28"/>
                <w:szCs w:val="28"/>
              </w:rPr>
              <w:t>I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 xml:space="preserve"> Kung</w:t>
            </w:r>
          </w:p>
        </w:tc>
        <w:tc>
          <w:tcPr>
            <w:tcW w:w="1985" w:type="dxa"/>
            <w:vMerge/>
            <w:shd w:val="clear" w:color="auto" w:fill="E2EFD9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E964AC" w:rsidRPr="008B1A59" w:rsidTr="00C72E4E">
        <w:trPr>
          <w:trHeight w:val="411"/>
        </w:trPr>
        <w:tc>
          <w:tcPr>
            <w:tcW w:w="1746" w:type="dxa"/>
            <w:shd w:val="clear" w:color="auto" w:fill="E2EFD9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17:00-</w:t>
            </w:r>
          </w:p>
        </w:tc>
        <w:tc>
          <w:tcPr>
            <w:tcW w:w="11545" w:type="dxa"/>
            <w:gridSpan w:val="2"/>
            <w:shd w:val="clear" w:color="auto" w:fill="E2EFD9"/>
            <w:vAlign w:val="center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賦歸</w:t>
            </w:r>
            <w:r w:rsidRPr="008B1A59">
              <w:rPr>
                <w:rFonts w:ascii="Calibri" w:eastAsia="標楷體" w:hAnsi="Calibri" w:cs="Calibri"/>
                <w:sz w:val="28"/>
                <w:szCs w:val="28"/>
              </w:rPr>
              <w:t>Farewell</w:t>
            </w:r>
          </w:p>
        </w:tc>
        <w:tc>
          <w:tcPr>
            <w:tcW w:w="1985" w:type="dxa"/>
            <w:vMerge/>
            <w:shd w:val="clear" w:color="auto" w:fill="E2EFD9"/>
          </w:tcPr>
          <w:p w:rsidR="00E964AC" w:rsidRPr="008B1A59" w:rsidRDefault="00E964AC" w:rsidP="00C72E4E">
            <w:pPr>
              <w:spacing w:line="360" w:lineRule="exact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</w:tbl>
    <w:p w:rsidR="00E964AC" w:rsidRPr="00727422" w:rsidRDefault="00E964AC" w:rsidP="00E964AC">
      <w:pPr>
        <w:spacing w:line="360" w:lineRule="exact"/>
        <w:rPr>
          <w:rFonts w:eastAsia="標楷體"/>
          <w:sz w:val="32"/>
          <w:szCs w:val="32"/>
        </w:rPr>
      </w:pPr>
    </w:p>
    <w:p w:rsidR="00E964AC" w:rsidRPr="00727422" w:rsidRDefault="00E964AC" w:rsidP="00E964AC">
      <w:pPr>
        <w:spacing w:line="360" w:lineRule="exact"/>
        <w:rPr>
          <w:rFonts w:eastAsia="標楷體"/>
          <w:sz w:val="32"/>
          <w:szCs w:val="32"/>
        </w:rPr>
      </w:pPr>
      <w:r w:rsidRPr="00727422">
        <w:rPr>
          <w:rFonts w:eastAsia="標楷體" w:hint="eastAsia"/>
          <w:sz w:val="32"/>
          <w:szCs w:val="32"/>
        </w:rPr>
        <w:t xml:space="preserve">         </w:t>
      </w:r>
    </w:p>
    <w:p w:rsidR="00E964AC" w:rsidRPr="00727422" w:rsidRDefault="00E964AC" w:rsidP="00E964AC">
      <w:pPr>
        <w:spacing w:line="360" w:lineRule="exact"/>
        <w:rPr>
          <w:rFonts w:eastAsia="標楷體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0"/>
      </w:tblGrid>
      <w:tr w:rsidR="00E964AC" w:rsidRPr="008B1A59" w:rsidTr="00C72E4E">
        <w:trPr>
          <w:trHeight w:val="603"/>
        </w:trPr>
        <w:tc>
          <w:tcPr>
            <w:tcW w:w="6580" w:type="dxa"/>
            <w:shd w:val="clear" w:color="auto" w:fill="auto"/>
          </w:tcPr>
          <w:p w:rsidR="00E964AC" w:rsidRPr="00727422" w:rsidRDefault="00E964AC" w:rsidP="00C72E4E">
            <w:pPr>
              <w:spacing w:line="360" w:lineRule="exact"/>
              <w:jc w:val="center"/>
              <w:rPr>
                <w:rFonts w:ascii="Calibri" w:eastAsia="標楷體" w:hAnsi="Calibri"/>
                <w:sz w:val="32"/>
                <w:szCs w:val="32"/>
              </w:rPr>
            </w:pPr>
            <w:r w:rsidRPr="00727422">
              <w:rPr>
                <w:rFonts w:ascii="Calibri" w:eastAsia="標楷體" w:hAnsi="Calibri" w:hint="eastAsia"/>
                <w:sz w:val="32"/>
                <w:szCs w:val="32"/>
              </w:rPr>
              <w:t>2019</w:t>
            </w:r>
            <w:r w:rsidRPr="00727422">
              <w:rPr>
                <w:rFonts w:ascii="Calibri" w:eastAsia="標楷體" w:hAnsi="Calibri" w:hint="eastAsia"/>
                <w:sz w:val="32"/>
                <w:szCs w:val="32"/>
              </w:rPr>
              <w:t>全英語教學研究中心聯合成果研討會</w:t>
            </w:r>
          </w:p>
        </w:tc>
      </w:tr>
      <w:tr w:rsidR="00E964AC" w:rsidRPr="008B1A59" w:rsidTr="00C72E4E">
        <w:trPr>
          <w:trHeight w:val="578"/>
        </w:trPr>
        <w:tc>
          <w:tcPr>
            <w:tcW w:w="6580" w:type="dxa"/>
            <w:shd w:val="clear" w:color="auto" w:fill="auto"/>
          </w:tcPr>
          <w:p w:rsidR="00E964AC" w:rsidRPr="00727422" w:rsidRDefault="00E964AC" w:rsidP="00C72E4E">
            <w:pPr>
              <w:spacing w:line="360" w:lineRule="exact"/>
              <w:jc w:val="center"/>
              <w:rPr>
                <w:rFonts w:ascii="Calibri" w:eastAsia="標楷體" w:hAnsi="Calibri"/>
                <w:sz w:val="32"/>
                <w:szCs w:val="32"/>
              </w:rPr>
            </w:pPr>
            <w:r w:rsidRPr="00727422">
              <w:rPr>
                <w:rFonts w:ascii="Calibri" w:eastAsia="標楷體" w:hAnsi="Calibri" w:hint="eastAsia"/>
                <w:sz w:val="32"/>
                <w:szCs w:val="32"/>
              </w:rPr>
              <w:t>活動資料下載網址</w:t>
            </w:r>
            <w:r w:rsidRPr="00727422">
              <w:rPr>
                <w:rFonts w:ascii="Calibri" w:eastAsia="標楷體" w:hAnsi="Calibri" w:hint="eastAsia"/>
                <w:sz w:val="32"/>
                <w:szCs w:val="32"/>
              </w:rPr>
              <w:t>:</w:t>
            </w:r>
          </w:p>
        </w:tc>
      </w:tr>
      <w:tr w:rsidR="00E964AC" w:rsidRPr="008B1A59" w:rsidTr="00C72E4E">
        <w:trPr>
          <w:trHeight w:val="3909"/>
        </w:trPr>
        <w:tc>
          <w:tcPr>
            <w:tcW w:w="6580" w:type="dxa"/>
            <w:shd w:val="clear" w:color="auto" w:fill="auto"/>
          </w:tcPr>
          <w:p w:rsidR="00E964AC" w:rsidRPr="00727422" w:rsidRDefault="00E964AC" w:rsidP="00C72E4E">
            <w:pPr>
              <w:spacing w:line="360" w:lineRule="exact"/>
              <w:rPr>
                <w:rFonts w:ascii="Calibri" w:eastAsia="標楷體" w:hAnsi="Calibri"/>
                <w:sz w:val="32"/>
                <w:szCs w:val="32"/>
              </w:rPr>
            </w:pPr>
            <w:r w:rsidRPr="008B1A59">
              <w:rPr>
                <w:rFonts w:ascii="Calibri" w:hAnsi="Calibri"/>
                <w:noProof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1136650</wp:posOffset>
                  </wp:positionH>
                  <wp:positionV relativeFrom="paragraph">
                    <wp:posOffset>49530</wp:posOffset>
                  </wp:positionV>
                  <wp:extent cx="1866900" cy="1866900"/>
                  <wp:effectExtent l="0" t="0" r="0" b="0"/>
                  <wp:wrapTight wrapText="bothSides">
                    <wp:wrapPolygon edited="0">
                      <wp:start x="0" y="0"/>
                      <wp:lineTo x="0" y="21380"/>
                      <wp:lineTo x="21380" y="21380"/>
                      <wp:lineTo x="21380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964AC" w:rsidRPr="00727422" w:rsidRDefault="00E964AC" w:rsidP="00E964AC">
      <w:pPr>
        <w:spacing w:line="360" w:lineRule="exact"/>
        <w:rPr>
          <w:rFonts w:eastAsia="標楷體"/>
          <w:sz w:val="32"/>
          <w:szCs w:val="32"/>
        </w:rPr>
      </w:pPr>
    </w:p>
    <w:p w:rsidR="00E964AC" w:rsidRPr="002C104A" w:rsidRDefault="00E964AC" w:rsidP="00E964AC">
      <w:pPr>
        <w:adjustRightInd w:val="0"/>
        <w:spacing w:line="440" w:lineRule="exact"/>
        <w:ind w:firstLineChars="202" w:firstLine="525"/>
        <w:jc w:val="both"/>
        <w:rPr>
          <w:rFonts w:ascii="標楷體" w:eastAsia="標楷體" w:hAnsi="標楷體" w:hint="eastAsia"/>
          <w:sz w:val="26"/>
          <w:szCs w:val="26"/>
        </w:rPr>
      </w:pPr>
    </w:p>
    <w:p w:rsidR="0091125F" w:rsidRDefault="0091125F"/>
    <w:sectPr w:rsidR="0091125F" w:rsidSect="00836519">
      <w:pgSz w:w="16838" w:h="11906" w:orient="landscape"/>
      <w:pgMar w:top="567" w:right="851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AC"/>
    <w:rsid w:val="008260AA"/>
    <w:rsid w:val="008A0935"/>
    <w:rsid w:val="0091125F"/>
    <w:rsid w:val="00E9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29CD2-D3A1-4A32-BD09-B7090CC8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4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40F44-DB45-4002-BE76-31431BF0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2019-11-28T06:46:00Z</dcterms:created>
  <dcterms:modified xsi:type="dcterms:W3CDTF">2019-11-28T06:48:00Z</dcterms:modified>
</cp:coreProperties>
</file>