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28" w:rsidRPr="009C1916" w:rsidRDefault="00030628"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t>行動終端與應用組</w:t>
      </w:r>
      <w:r w:rsidR="009E7581" w:rsidRPr="009C1916">
        <w:rPr>
          <w:rFonts w:ascii="標楷體" w:eastAsia="標楷體" w:hAnsi="標楷體"/>
          <w:b/>
          <w:sz w:val="32"/>
          <w:szCs w:val="32"/>
        </w:rPr>
        <w:t>-</w:t>
      </w:r>
      <w:r w:rsidRPr="009C1916">
        <w:rPr>
          <w:rFonts w:ascii="標楷體" w:eastAsia="標楷體" w:hAnsi="標楷體"/>
          <w:b/>
          <w:sz w:val="32"/>
          <w:szCs w:val="32"/>
        </w:rPr>
        <w:t>金牌</w:t>
      </w:r>
    </w:p>
    <w:p w:rsidR="00030628" w:rsidRPr="007426F0" w:rsidRDefault="00030628" w:rsidP="007426F0">
      <w:pPr>
        <w:adjustRightInd w:val="0"/>
        <w:snapToGrid w:val="0"/>
        <w:spacing w:line="400" w:lineRule="exact"/>
        <w:rPr>
          <w:rFonts w:ascii="標楷體" w:eastAsia="標楷體" w:hAnsi="標楷體"/>
        </w:rPr>
      </w:pPr>
      <w:r w:rsidRPr="007426F0">
        <w:rPr>
          <w:rFonts w:ascii="標楷體" w:eastAsia="標楷體" w:hAnsi="標楷體"/>
          <w:b/>
        </w:rPr>
        <w:t>作品名稱：</w:t>
      </w:r>
      <w:r w:rsidRPr="007426F0">
        <w:rPr>
          <w:rFonts w:ascii="標楷體" w:eastAsia="標楷體" w:hAnsi="標楷體"/>
        </w:rPr>
        <w:t>「i-Pairing」：自己的飾品自己配</w:t>
      </w:r>
    </w:p>
    <w:p w:rsidR="00030628" w:rsidRPr="007426F0" w:rsidRDefault="00030628" w:rsidP="007426F0">
      <w:pPr>
        <w:adjustRightInd w:val="0"/>
        <w:snapToGrid w:val="0"/>
        <w:spacing w:line="400" w:lineRule="exact"/>
        <w:rPr>
          <w:rFonts w:ascii="標楷體" w:eastAsia="標楷體" w:hAnsi="標楷體"/>
        </w:rPr>
      </w:pPr>
      <w:r w:rsidRPr="007426F0">
        <w:rPr>
          <w:rFonts w:ascii="標楷體" w:eastAsia="標楷體" w:hAnsi="標楷體"/>
          <w:b/>
        </w:rPr>
        <w:t>學校科系：</w:t>
      </w:r>
      <w:r w:rsidRPr="007426F0">
        <w:rPr>
          <w:rFonts w:ascii="標楷體" w:eastAsia="標楷體" w:hAnsi="標楷體"/>
        </w:rPr>
        <w:t>國立高雄第一科技大學電腦與通訊工程系</w:t>
      </w:r>
    </w:p>
    <w:p w:rsidR="00030628" w:rsidRPr="007426F0" w:rsidRDefault="00030628" w:rsidP="007426F0">
      <w:pPr>
        <w:adjustRightInd w:val="0"/>
        <w:snapToGrid w:val="0"/>
        <w:spacing w:line="400" w:lineRule="exact"/>
        <w:rPr>
          <w:rFonts w:ascii="標楷體" w:eastAsia="標楷體" w:hAnsi="標楷體"/>
        </w:rPr>
      </w:pPr>
      <w:r w:rsidRPr="007426F0">
        <w:rPr>
          <w:rFonts w:ascii="標楷體" w:eastAsia="標楷體" w:hAnsi="標楷體"/>
          <w:b/>
        </w:rPr>
        <w:t>指導教授：</w:t>
      </w:r>
      <w:r w:rsidRPr="007426F0">
        <w:rPr>
          <w:rFonts w:ascii="標楷體" w:eastAsia="標楷體" w:hAnsi="標楷體"/>
        </w:rPr>
        <w:t>江傳文</w:t>
      </w:r>
      <w:bookmarkStart w:id="0" w:name="_GoBack"/>
      <w:bookmarkEnd w:id="0"/>
    </w:p>
    <w:p w:rsidR="00030628" w:rsidRPr="007426F0" w:rsidRDefault="00030628" w:rsidP="007426F0">
      <w:pPr>
        <w:adjustRightInd w:val="0"/>
        <w:snapToGrid w:val="0"/>
        <w:spacing w:line="400" w:lineRule="exact"/>
        <w:rPr>
          <w:rFonts w:ascii="標楷體" w:eastAsia="標楷體" w:hAnsi="標楷體"/>
        </w:rPr>
      </w:pPr>
      <w:r w:rsidRPr="007426F0">
        <w:rPr>
          <w:rFonts w:ascii="標楷體" w:eastAsia="標楷體" w:hAnsi="標楷體"/>
          <w:b/>
        </w:rPr>
        <w:t>團隊成員：</w:t>
      </w:r>
      <w:r w:rsidR="0071257C" w:rsidRPr="007426F0">
        <w:rPr>
          <w:rFonts w:ascii="標楷體" w:eastAsia="標楷體" w:hAnsi="標楷體"/>
        </w:rPr>
        <w:t>翁菁美、王怡婷、許承瑋、吳宗儒</w:t>
      </w:r>
    </w:p>
    <w:p w:rsidR="00030628" w:rsidRPr="007426F0" w:rsidRDefault="00030628" w:rsidP="007426F0">
      <w:pPr>
        <w:adjustRightInd w:val="0"/>
        <w:snapToGrid w:val="0"/>
        <w:spacing w:line="400" w:lineRule="exact"/>
        <w:rPr>
          <w:rFonts w:ascii="標楷體" w:eastAsia="標楷體" w:hAnsi="標楷體"/>
          <w:b/>
        </w:rPr>
      </w:pPr>
      <w:r w:rsidRPr="007426F0">
        <w:rPr>
          <w:rFonts w:ascii="標楷體" w:eastAsia="標楷體" w:hAnsi="標楷體"/>
          <w:b/>
        </w:rPr>
        <w:t>作品特色說明：</w:t>
      </w:r>
    </w:p>
    <w:p w:rsidR="00030628" w:rsidRPr="007426F0" w:rsidRDefault="00B02771" w:rsidP="007D4E70">
      <w:pPr>
        <w:adjustRightInd w:val="0"/>
        <w:snapToGrid w:val="0"/>
        <w:spacing w:line="400" w:lineRule="exact"/>
        <w:jc w:val="both"/>
        <w:rPr>
          <w:rFonts w:ascii="標楷體" w:eastAsia="標楷體" w:hAnsi="標楷體"/>
        </w:rPr>
      </w:pPr>
      <w:r>
        <w:rPr>
          <w:rFonts w:ascii="標楷體" w:eastAsia="標楷體" w:hAnsi="標楷體" w:hint="eastAsia"/>
        </w:rPr>
        <w:t xml:space="preserve">    </w:t>
      </w:r>
      <w:r w:rsidR="00030628" w:rsidRPr="007426F0">
        <w:rPr>
          <w:rFonts w:ascii="標楷體" w:eastAsia="標楷體" w:hAnsi="標楷體"/>
        </w:rPr>
        <w:t>「 i-Pairing」為一款具備虛擬配搭服務功能的線上選購平臺，用以有效解決傳統手工藝品公司銷售現場所遭遇之選購流程冗長乏味、現場人員服務時間過長、結帳程序繁複以及庫存管理不易的問題。</w:t>
      </w:r>
    </w:p>
    <w:p w:rsidR="00030628" w:rsidRPr="007426F0" w:rsidRDefault="00030628" w:rsidP="007426F0">
      <w:pPr>
        <w:jc w:val="center"/>
        <w:rPr>
          <w:rFonts w:eastAsia="標楷體"/>
        </w:rPr>
      </w:pPr>
      <w:r w:rsidRPr="007426F0">
        <w:rPr>
          <w:rFonts w:eastAsia="標楷體"/>
          <w:noProof/>
        </w:rPr>
        <w:drawing>
          <wp:inline distT="0" distB="0" distL="0" distR="0">
            <wp:extent cx="3838575" cy="28765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030628" w:rsidRPr="007426F0" w:rsidRDefault="00030628" w:rsidP="007426F0">
      <w:pPr>
        <w:jc w:val="center"/>
        <w:rPr>
          <w:rFonts w:eastAsia="標楷體"/>
        </w:rPr>
      </w:pPr>
      <w:r w:rsidRPr="007426F0">
        <w:rPr>
          <w:rFonts w:eastAsia="標楷體"/>
          <w:noProof/>
        </w:rPr>
        <w:drawing>
          <wp:inline distT="0" distB="0" distL="0" distR="0">
            <wp:extent cx="3838575" cy="28765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030628" w:rsidRPr="007426F0" w:rsidRDefault="000C49A9" w:rsidP="007426F0">
      <w:pPr>
        <w:rPr>
          <w:rFonts w:eastAsia="標楷體"/>
          <w:b/>
        </w:rPr>
      </w:pPr>
      <w:r w:rsidRPr="007426F0">
        <w:rPr>
          <w:rFonts w:eastAsia="標楷體"/>
          <w:b/>
        </w:rPr>
        <w:t xml:space="preserve"> </w:t>
      </w:r>
    </w:p>
    <w:p w:rsidR="00030628" w:rsidRPr="007426F0" w:rsidRDefault="00030628" w:rsidP="007426F0">
      <w:pPr>
        <w:widowControl/>
        <w:rPr>
          <w:rFonts w:eastAsia="標楷體"/>
          <w:b/>
        </w:rPr>
      </w:pPr>
      <w:r w:rsidRPr="007426F0">
        <w:rPr>
          <w:rFonts w:eastAsia="標楷體"/>
          <w:b/>
        </w:rPr>
        <w:br w:type="page"/>
      </w:r>
    </w:p>
    <w:p w:rsidR="00030628" w:rsidRPr="009C1916" w:rsidRDefault="00030628"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lastRenderedPageBreak/>
        <w:t>智慧感知與互動多媒體組</w:t>
      </w:r>
      <w:r w:rsidR="009E7581" w:rsidRPr="009C1916">
        <w:rPr>
          <w:rFonts w:ascii="標楷體" w:eastAsia="標楷體" w:hAnsi="標楷體"/>
          <w:b/>
          <w:sz w:val="32"/>
          <w:szCs w:val="32"/>
        </w:rPr>
        <w:t>-</w:t>
      </w:r>
      <w:r w:rsidRPr="009C1916">
        <w:rPr>
          <w:rFonts w:ascii="標楷體" w:eastAsia="標楷體" w:hAnsi="標楷體"/>
          <w:b/>
          <w:sz w:val="32"/>
          <w:szCs w:val="32"/>
        </w:rPr>
        <w:t>金牌</w:t>
      </w:r>
    </w:p>
    <w:p w:rsidR="00030628" w:rsidRPr="007426F0" w:rsidRDefault="00030628" w:rsidP="00B02771">
      <w:pPr>
        <w:adjustRightInd w:val="0"/>
        <w:snapToGrid w:val="0"/>
        <w:spacing w:line="400" w:lineRule="exact"/>
        <w:rPr>
          <w:rFonts w:eastAsia="標楷體"/>
        </w:rPr>
      </w:pPr>
      <w:r w:rsidRPr="007426F0">
        <w:rPr>
          <w:rFonts w:eastAsia="標楷體" w:hAnsi="標楷體"/>
          <w:b/>
        </w:rPr>
        <w:t>作品名稱：</w:t>
      </w:r>
      <w:r w:rsidRPr="007426F0">
        <w:rPr>
          <w:rFonts w:eastAsia="標楷體" w:hAnsi="標楷體"/>
        </w:rPr>
        <w:t>虛實射手</w:t>
      </w:r>
    </w:p>
    <w:p w:rsidR="00030628" w:rsidRPr="007426F0" w:rsidRDefault="009E7581" w:rsidP="00B02771">
      <w:pPr>
        <w:adjustRightInd w:val="0"/>
        <w:snapToGrid w:val="0"/>
        <w:spacing w:line="400" w:lineRule="exact"/>
        <w:rPr>
          <w:rFonts w:eastAsia="標楷體"/>
        </w:rPr>
      </w:pPr>
      <w:r w:rsidRPr="007426F0">
        <w:rPr>
          <w:rFonts w:eastAsia="標楷體" w:hAnsi="標楷體"/>
          <w:b/>
        </w:rPr>
        <w:t>學校科系：</w:t>
      </w:r>
      <w:r w:rsidRPr="007426F0">
        <w:rPr>
          <w:rFonts w:eastAsia="標楷體" w:hAnsi="標楷體"/>
        </w:rPr>
        <w:t>國立虎尾科技大學資訊工程</w:t>
      </w:r>
    </w:p>
    <w:p w:rsidR="00030628" w:rsidRPr="007426F0" w:rsidRDefault="00030628" w:rsidP="00B02771">
      <w:pPr>
        <w:adjustRightInd w:val="0"/>
        <w:snapToGrid w:val="0"/>
        <w:spacing w:line="400" w:lineRule="exact"/>
        <w:rPr>
          <w:rFonts w:eastAsia="標楷體"/>
        </w:rPr>
      </w:pPr>
      <w:r w:rsidRPr="007426F0">
        <w:rPr>
          <w:rFonts w:eastAsia="標楷體" w:hAnsi="標楷體"/>
          <w:b/>
        </w:rPr>
        <w:t>指導教授：</w:t>
      </w:r>
      <w:r w:rsidRPr="007426F0">
        <w:rPr>
          <w:rFonts w:eastAsia="標楷體" w:hAnsi="標楷體"/>
        </w:rPr>
        <w:t>陳國益</w:t>
      </w:r>
    </w:p>
    <w:p w:rsidR="00030628" w:rsidRPr="007426F0" w:rsidRDefault="00030628" w:rsidP="00B02771">
      <w:pPr>
        <w:adjustRightInd w:val="0"/>
        <w:snapToGrid w:val="0"/>
        <w:spacing w:line="400" w:lineRule="exact"/>
        <w:rPr>
          <w:rFonts w:eastAsia="標楷體"/>
        </w:rPr>
      </w:pPr>
      <w:r w:rsidRPr="007426F0">
        <w:rPr>
          <w:rFonts w:eastAsia="標楷體" w:hAnsi="標楷體"/>
          <w:b/>
        </w:rPr>
        <w:t>團隊成員：</w:t>
      </w:r>
      <w:r w:rsidR="0071257C" w:rsidRPr="007426F0">
        <w:rPr>
          <w:rFonts w:eastAsia="標楷體" w:hAnsi="標楷體"/>
        </w:rPr>
        <w:t>盧宇程、徐元斌、吳威翰、莊閔傑</w:t>
      </w:r>
    </w:p>
    <w:p w:rsidR="00030628" w:rsidRPr="007426F0" w:rsidRDefault="00030628" w:rsidP="00B02771">
      <w:pPr>
        <w:adjustRightInd w:val="0"/>
        <w:snapToGrid w:val="0"/>
        <w:spacing w:line="400" w:lineRule="exact"/>
        <w:rPr>
          <w:rFonts w:eastAsia="標楷體"/>
          <w:b/>
        </w:rPr>
      </w:pPr>
      <w:r w:rsidRPr="007426F0">
        <w:rPr>
          <w:rFonts w:eastAsia="標楷體" w:hAnsi="標楷體"/>
          <w:b/>
        </w:rPr>
        <w:t>作品特色說明：</w:t>
      </w:r>
    </w:p>
    <w:p w:rsidR="00030628" w:rsidRPr="007426F0" w:rsidRDefault="00B02771" w:rsidP="007D4E70">
      <w:pPr>
        <w:adjustRightInd w:val="0"/>
        <w:snapToGrid w:val="0"/>
        <w:spacing w:line="400" w:lineRule="exact"/>
        <w:jc w:val="both"/>
        <w:rPr>
          <w:rFonts w:eastAsia="標楷體"/>
        </w:rPr>
      </w:pPr>
      <w:r>
        <w:rPr>
          <w:rFonts w:eastAsia="標楷體" w:hAnsi="標楷體" w:hint="eastAsia"/>
        </w:rPr>
        <w:t xml:space="preserve">    </w:t>
      </w:r>
      <w:r w:rsidR="00030628" w:rsidRPr="007426F0">
        <w:rPr>
          <w:rFonts w:eastAsia="標楷體" w:hAnsi="標楷體"/>
        </w:rPr>
        <w:t>本作品以</w:t>
      </w:r>
      <w:r w:rsidR="00030628" w:rsidRPr="007426F0">
        <w:rPr>
          <w:rFonts w:eastAsia="標楷體"/>
        </w:rPr>
        <w:t>Google</w:t>
      </w:r>
      <w:r w:rsidR="00030628" w:rsidRPr="007426F0">
        <w:rPr>
          <w:rFonts w:eastAsia="標楷體" w:hAnsi="標楷體"/>
        </w:rPr>
        <w:t>提供之</w:t>
      </w:r>
      <w:r w:rsidR="00030628" w:rsidRPr="007426F0">
        <w:rPr>
          <w:rFonts w:eastAsia="標楷體"/>
        </w:rPr>
        <w:t>Cardboard SDK</w:t>
      </w:r>
      <w:r w:rsidR="00030628" w:rsidRPr="007426F0">
        <w:rPr>
          <w:rFonts w:eastAsia="標楷體" w:hAnsi="標楷體"/>
        </w:rPr>
        <w:t>作主軸，結合</w:t>
      </w:r>
      <w:r w:rsidR="00030628" w:rsidRPr="007426F0">
        <w:rPr>
          <w:rFonts w:eastAsia="標楷體"/>
        </w:rPr>
        <w:t>Unity</w:t>
      </w:r>
      <w:r w:rsidR="00030628" w:rsidRPr="007426F0">
        <w:rPr>
          <w:rFonts w:eastAsia="標楷體" w:hAnsi="標楷體"/>
        </w:rPr>
        <w:t>程式的開發，並以獨特的腳步偵測演算法為核心，製造出在現實中遊玩的虛擬</w:t>
      </w:r>
      <w:r w:rsidR="00030628" w:rsidRPr="007426F0">
        <w:rPr>
          <w:rFonts w:eastAsia="標楷體"/>
        </w:rPr>
        <w:t>FPS (First Person Shooter</w:t>
      </w:r>
      <w:r w:rsidR="00030628" w:rsidRPr="007426F0">
        <w:rPr>
          <w:rFonts w:eastAsia="標楷體" w:hAnsi="標楷體"/>
        </w:rPr>
        <w:t>，第一人稱射擊</w:t>
      </w:r>
      <w:r w:rsidR="00030628" w:rsidRPr="007426F0">
        <w:rPr>
          <w:rFonts w:eastAsia="標楷體"/>
        </w:rPr>
        <w:t>)</w:t>
      </w:r>
      <w:r w:rsidR="00030628" w:rsidRPr="007426F0">
        <w:rPr>
          <w:rFonts w:eastAsia="標楷體" w:hAnsi="標楷體"/>
        </w:rPr>
        <w:t>遊戲。結合手機上的各式</w:t>
      </w:r>
      <w:r w:rsidR="00030628" w:rsidRPr="007426F0">
        <w:rPr>
          <w:rFonts w:eastAsia="標楷體"/>
        </w:rPr>
        <w:t>Sensor</w:t>
      </w:r>
      <w:r w:rsidR="00030628" w:rsidRPr="007426F0">
        <w:rPr>
          <w:rFonts w:eastAsia="標楷體" w:hAnsi="標楷體"/>
        </w:rPr>
        <w:t>（如加速感測器、陀螺儀），利用其數值分析使用者的視野移動、體感偵測，配合平價化</w:t>
      </w:r>
      <w:r w:rsidR="00030628" w:rsidRPr="007426F0">
        <w:rPr>
          <w:rFonts w:eastAsia="標楷體"/>
        </w:rPr>
        <w:t>VR</w:t>
      </w:r>
      <w:r w:rsidR="00030628" w:rsidRPr="007426F0">
        <w:rPr>
          <w:rFonts w:eastAsia="標楷體" w:hAnsi="標楷體"/>
        </w:rPr>
        <w:t>（</w:t>
      </w:r>
      <w:r w:rsidR="00030628" w:rsidRPr="007426F0">
        <w:rPr>
          <w:rFonts w:eastAsia="標楷體"/>
        </w:rPr>
        <w:t>Virtual Reality</w:t>
      </w:r>
      <w:r w:rsidR="00030628" w:rsidRPr="007426F0">
        <w:rPr>
          <w:rFonts w:eastAsia="標楷體" w:hAnsi="標楷體"/>
        </w:rPr>
        <w:t>，虛擬實境）平台</w:t>
      </w:r>
      <w:r w:rsidR="00030628" w:rsidRPr="007426F0">
        <w:rPr>
          <w:rFonts w:eastAsia="標楷體"/>
        </w:rPr>
        <w:t>Cardboard</w:t>
      </w:r>
      <w:r w:rsidR="00030628" w:rsidRPr="007426F0">
        <w:rPr>
          <w:rFonts w:eastAsia="標楷體" w:hAnsi="標楷體"/>
        </w:rPr>
        <w:t>的使用，即可滿足許多</w:t>
      </w:r>
      <w:r w:rsidR="00030628" w:rsidRPr="007426F0">
        <w:rPr>
          <w:rFonts w:eastAsia="標楷體"/>
        </w:rPr>
        <w:t>FPS</w:t>
      </w:r>
      <w:r w:rsidR="00030628" w:rsidRPr="007426F0">
        <w:rPr>
          <w:rFonts w:eastAsia="標楷體" w:hAnsi="標楷體"/>
        </w:rPr>
        <w:t>玩家心中的最終遊玩目標</w:t>
      </w:r>
      <w:r w:rsidR="00030628" w:rsidRPr="007426F0">
        <w:rPr>
          <w:rFonts w:eastAsia="標楷體"/>
        </w:rPr>
        <w:t>──</w:t>
      </w:r>
      <w:r w:rsidR="00030628" w:rsidRPr="007426F0">
        <w:rPr>
          <w:rFonts w:eastAsia="標楷體" w:hAnsi="標楷體"/>
        </w:rPr>
        <w:t>在真實中暢玩虛擬的槍戰。相信透過本作品使用之平民化</w:t>
      </w:r>
      <w:r w:rsidR="00030628" w:rsidRPr="007426F0">
        <w:rPr>
          <w:rFonts w:eastAsia="標楷體"/>
        </w:rPr>
        <w:t>VR</w:t>
      </w:r>
      <w:r w:rsidR="00030628" w:rsidRPr="007426F0">
        <w:rPr>
          <w:rFonts w:eastAsia="標楷體" w:hAnsi="標楷體"/>
        </w:rPr>
        <w:t>平台應用會是將來發展的關鍵，使我們的作品在未來擁有無限可能性。</w:t>
      </w:r>
    </w:p>
    <w:p w:rsidR="00030628" w:rsidRPr="007426F0" w:rsidRDefault="00030628" w:rsidP="007426F0">
      <w:pPr>
        <w:jc w:val="center"/>
        <w:rPr>
          <w:rFonts w:eastAsia="標楷體"/>
        </w:rPr>
      </w:pPr>
      <w:r w:rsidRPr="007426F0">
        <w:rPr>
          <w:rFonts w:eastAsia="標楷體"/>
          <w:noProof/>
        </w:rPr>
        <w:drawing>
          <wp:anchor distT="0" distB="0" distL="114300" distR="114300" simplePos="0" relativeHeight="251660288" behindDoc="0" locked="0" layoutInCell="1" allowOverlap="1">
            <wp:simplePos x="0" y="0"/>
            <wp:positionH relativeFrom="column">
              <wp:posOffset>733425</wp:posOffset>
            </wp:positionH>
            <wp:positionV relativeFrom="paragraph">
              <wp:posOffset>7015480</wp:posOffset>
            </wp:positionV>
            <wp:extent cx="3724275" cy="2019300"/>
            <wp:effectExtent l="0" t="0" r="0" b="0"/>
            <wp:wrapNone/>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2019300"/>
                    </a:xfrm>
                    <a:prstGeom prst="rect">
                      <a:avLst/>
                    </a:prstGeom>
                    <a:noFill/>
                    <a:ln>
                      <a:noFill/>
                    </a:ln>
                  </pic:spPr>
                </pic:pic>
              </a:graphicData>
            </a:graphic>
          </wp:anchor>
        </w:drawing>
      </w:r>
      <w:r w:rsidRPr="007426F0">
        <w:rPr>
          <w:rFonts w:eastAsia="標楷體"/>
          <w:noProof/>
        </w:rPr>
        <w:drawing>
          <wp:inline distT="0" distB="0" distL="0" distR="0">
            <wp:extent cx="3609975" cy="2305607"/>
            <wp:effectExtent l="19050" t="0" r="9525" b="0"/>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a:stretch>
                      <a:fillRect/>
                    </a:stretch>
                  </pic:blipFill>
                  <pic:spPr bwMode="auto">
                    <a:xfrm>
                      <a:off x="0" y="0"/>
                      <a:ext cx="3609975" cy="2305607"/>
                    </a:xfrm>
                    <a:prstGeom prst="rect">
                      <a:avLst/>
                    </a:prstGeom>
                    <a:noFill/>
                    <a:ln w="9525">
                      <a:noFill/>
                      <a:miter lim="800000"/>
                      <a:headEnd/>
                      <a:tailEnd/>
                    </a:ln>
                  </pic:spPr>
                </pic:pic>
              </a:graphicData>
            </a:graphic>
          </wp:inline>
        </w:drawing>
      </w:r>
      <w:r w:rsidRPr="007426F0">
        <w:rPr>
          <w:rFonts w:eastAsia="標楷體"/>
          <w:noProof/>
        </w:rPr>
        <w:drawing>
          <wp:inline distT="0" distB="0" distL="0" distR="0">
            <wp:extent cx="4000500" cy="2921000"/>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0" cy="2921000"/>
                    </a:xfrm>
                    <a:prstGeom prst="rect">
                      <a:avLst/>
                    </a:prstGeom>
                    <a:noFill/>
                    <a:ln>
                      <a:noFill/>
                    </a:ln>
                  </pic:spPr>
                </pic:pic>
              </a:graphicData>
            </a:graphic>
          </wp:inline>
        </w:drawing>
      </w:r>
    </w:p>
    <w:p w:rsidR="00030628" w:rsidRPr="007426F0" w:rsidRDefault="00030628" w:rsidP="007426F0">
      <w:pPr>
        <w:rPr>
          <w:rFonts w:eastAsia="標楷體"/>
          <w:b/>
        </w:rPr>
      </w:pPr>
    </w:p>
    <w:p w:rsidR="00030628" w:rsidRPr="007426F0" w:rsidRDefault="00030628" w:rsidP="007426F0">
      <w:pPr>
        <w:widowControl/>
        <w:rPr>
          <w:rFonts w:eastAsia="標楷體"/>
          <w:b/>
        </w:rPr>
      </w:pPr>
      <w:r w:rsidRPr="007426F0">
        <w:rPr>
          <w:rFonts w:eastAsia="標楷體"/>
          <w:b/>
        </w:rPr>
        <w:br w:type="page"/>
      </w:r>
    </w:p>
    <w:p w:rsidR="00030628" w:rsidRPr="009C1916" w:rsidRDefault="00030628" w:rsidP="009C1916">
      <w:pPr>
        <w:adjustRightInd w:val="0"/>
        <w:snapToGrid w:val="0"/>
        <w:spacing w:afterLines="50" w:after="180" w:line="400" w:lineRule="exact"/>
        <w:jc w:val="center"/>
        <w:rPr>
          <w:rFonts w:eastAsia="標楷體"/>
          <w:b/>
          <w:sz w:val="32"/>
          <w:szCs w:val="32"/>
        </w:rPr>
      </w:pPr>
      <w:r w:rsidRPr="009C1916">
        <w:rPr>
          <w:rFonts w:eastAsia="標楷體" w:hAnsi="標楷體"/>
          <w:b/>
          <w:sz w:val="32"/>
          <w:szCs w:val="32"/>
        </w:rPr>
        <w:lastRenderedPageBreak/>
        <w:t>雲端</w:t>
      </w:r>
      <w:r w:rsidRPr="009C1916">
        <w:rPr>
          <w:rFonts w:ascii="標楷體" w:eastAsia="標楷體" w:hAnsi="標楷體"/>
          <w:b/>
          <w:sz w:val="32"/>
          <w:szCs w:val="32"/>
        </w:rPr>
        <w:t>網際</w:t>
      </w:r>
      <w:r w:rsidRPr="009C1916">
        <w:rPr>
          <w:rFonts w:eastAsia="標楷體" w:hAnsi="標楷體"/>
          <w:b/>
          <w:sz w:val="32"/>
          <w:szCs w:val="32"/>
        </w:rPr>
        <w:t>服務與其他應用組</w:t>
      </w:r>
      <w:r w:rsidR="00795128" w:rsidRPr="009C1916">
        <w:rPr>
          <w:rFonts w:eastAsia="標楷體"/>
          <w:b/>
          <w:sz w:val="32"/>
          <w:szCs w:val="32"/>
        </w:rPr>
        <w:t>-</w:t>
      </w:r>
      <w:r w:rsidRPr="009C1916">
        <w:rPr>
          <w:rFonts w:eastAsia="標楷體" w:hAnsi="標楷體"/>
          <w:b/>
          <w:sz w:val="32"/>
          <w:szCs w:val="32"/>
        </w:rPr>
        <w:t>金牌</w:t>
      </w:r>
    </w:p>
    <w:p w:rsidR="00030628" w:rsidRPr="00B02771" w:rsidRDefault="00030628" w:rsidP="00B02771">
      <w:pPr>
        <w:adjustRightInd w:val="0"/>
        <w:snapToGrid w:val="0"/>
        <w:spacing w:line="400" w:lineRule="exact"/>
        <w:rPr>
          <w:rFonts w:eastAsia="標楷體"/>
        </w:rPr>
      </w:pPr>
      <w:r w:rsidRPr="00B02771">
        <w:rPr>
          <w:rFonts w:eastAsia="標楷體" w:hAnsi="標楷體"/>
          <w:b/>
        </w:rPr>
        <w:t>作品名稱：</w:t>
      </w:r>
      <w:r w:rsidRPr="00B02771">
        <w:rPr>
          <w:rFonts w:eastAsia="標楷體" w:hAnsi="標楷體"/>
        </w:rPr>
        <w:t>嘉南藥理大學</w:t>
      </w:r>
    </w:p>
    <w:p w:rsidR="00030628" w:rsidRPr="00B02771" w:rsidRDefault="00030628" w:rsidP="00B02771">
      <w:pPr>
        <w:adjustRightInd w:val="0"/>
        <w:snapToGrid w:val="0"/>
        <w:spacing w:line="400" w:lineRule="exact"/>
        <w:rPr>
          <w:rFonts w:eastAsia="標楷體"/>
        </w:rPr>
      </w:pPr>
      <w:r w:rsidRPr="00B02771">
        <w:rPr>
          <w:rFonts w:eastAsia="標楷體" w:hAnsi="標楷體"/>
          <w:b/>
        </w:rPr>
        <w:t>學校科系：</w:t>
      </w:r>
      <w:r w:rsidRPr="00B02771">
        <w:rPr>
          <w:rFonts w:eastAsia="標楷體" w:hAnsi="標楷體"/>
        </w:rPr>
        <w:t>資訊多媒體應用系</w:t>
      </w:r>
    </w:p>
    <w:p w:rsidR="00030628" w:rsidRPr="00B02771" w:rsidRDefault="00030628" w:rsidP="00B02771">
      <w:pPr>
        <w:adjustRightInd w:val="0"/>
        <w:snapToGrid w:val="0"/>
        <w:spacing w:line="400" w:lineRule="exact"/>
        <w:rPr>
          <w:rFonts w:eastAsia="標楷體"/>
        </w:rPr>
      </w:pPr>
      <w:r w:rsidRPr="00B02771">
        <w:rPr>
          <w:rFonts w:eastAsia="標楷體" w:hAnsi="標楷體"/>
          <w:b/>
        </w:rPr>
        <w:t>指導教授：</w:t>
      </w:r>
      <w:r w:rsidRPr="00B02771">
        <w:rPr>
          <w:rFonts w:eastAsia="標楷體" w:hAnsi="標楷體"/>
        </w:rPr>
        <w:t>梁育誠、薛雅明</w:t>
      </w:r>
    </w:p>
    <w:p w:rsidR="00030628" w:rsidRPr="00B02771" w:rsidRDefault="00030628" w:rsidP="00B02771">
      <w:pPr>
        <w:adjustRightInd w:val="0"/>
        <w:snapToGrid w:val="0"/>
        <w:spacing w:line="400" w:lineRule="exact"/>
        <w:rPr>
          <w:rFonts w:eastAsia="標楷體"/>
        </w:rPr>
      </w:pPr>
      <w:r w:rsidRPr="00B02771">
        <w:rPr>
          <w:rFonts w:eastAsia="標楷體" w:hAnsi="標楷體"/>
          <w:b/>
        </w:rPr>
        <w:t>團隊成員：</w:t>
      </w:r>
      <w:r w:rsidR="0071257C" w:rsidRPr="00B02771">
        <w:rPr>
          <w:rFonts w:eastAsia="標楷體" w:hAnsi="標楷體"/>
        </w:rPr>
        <w:t>王玉康、張又升、賴彥熏、方明鴻</w:t>
      </w:r>
    </w:p>
    <w:p w:rsidR="00030628" w:rsidRPr="00B02771" w:rsidRDefault="00030628" w:rsidP="00B02771">
      <w:pPr>
        <w:adjustRightInd w:val="0"/>
        <w:snapToGrid w:val="0"/>
        <w:spacing w:line="400" w:lineRule="exact"/>
        <w:rPr>
          <w:rFonts w:eastAsia="標楷體"/>
          <w:b/>
        </w:rPr>
      </w:pPr>
      <w:r w:rsidRPr="00B02771">
        <w:rPr>
          <w:rFonts w:eastAsia="標楷體" w:hAnsi="標楷體"/>
          <w:b/>
        </w:rPr>
        <w:t>作品特色說明：</w:t>
      </w:r>
    </w:p>
    <w:p w:rsidR="00030628" w:rsidRPr="00B02771" w:rsidRDefault="00B02771" w:rsidP="007D4E70">
      <w:pPr>
        <w:adjustRightInd w:val="0"/>
        <w:snapToGrid w:val="0"/>
        <w:spacing w:line="400" w:lineRule="exact"/>
        <w:jc w:val="both"/>
        <w:rPr>
          <w:rFonts w:eastAsia="標楷體"/>
        </w:rPr>
      </w:pPr>
      <w:r>
        <w:rPr>
          <w:rFonts w:eastAsia="標楷體" w:hAnsi="標楷體" w:hint="eastAsia"/>
        </w:rPr>
        <w:t xml:space="preserve">    </w:t>
      </w:r>
      <w:r w:rsidR="00030628" w:rsidRPr="00B02771">
        <w:rPr>
          <w:rFonts w:eastAsia="標楷體" w:hAnsi="標楷體"/>
        </w:rPr>
        <w:t>市面上有眾多</w:t>
      </w:r>
      <w:r w:rsidR="00030628" w:rsidRPr="00B02771">
        <w:rPr>
          <w:rFonts w:eastAsia="標楷體"/>
        </w:rPr>
        <w:t>3D</w:t>
      </w:r>
      <w:r w:rsidR="00030628" w:rsidRPr="00B02771">
        <w:rPr>
          <w:rFonts w:eastAsia="標楷體" w:hAnsi="標楷體"/>
        </w:rPr>
        <w:t>動作與解謎類型的遊戲，但與歷史故事結合的遊戲卻不多，本團隊受到</w:t>
      </w:r>
      <w:r w:rsidR="00030628" w:rsidRPr="00B02771">
        <w:rPr>
          <w:rFonts w:eastAsia="標楷體"/>
        </w:rPr>
        <w:t>Ubisoft</w:t>
      </w:r>
      <w:r w:rsidR="00030628" w:rsidRPr="00B02771">
        <w:rPr>
          <w:rFonts w:eastAsia="標楷體" w:hAnsi="標楷體"/>
        </w:rPr>
        <w:t>遊戲公司所開發的刺客教條系列啟發，該遊戲成功的融入了義大利文藝復興時期的背景與遊戲虛構故事，為義大利政府當局增加許多觀光收入，而本團隊位於台南，正好有豐富的古蹟歷史，相當適合用於遊戲當中，本遊戲以台灣荷治時期之熱蘭遮城為背景，加入團隊創作的虛構故事，希望給玩家有耳目一新的感受。</w:t>
      </w:r>
    </w:p>
    <w:p w:rsidR="00030628" w:rsidRPr="007426F0" w:rsidRDefault="00030628" w:rsidP="007426F0">
      <w:pPr>
        <w:jc w:val="center"/>
        <w:rPr>
          <w:rFonts w:eastAsia="標楷體"/>
        </w:rPr>
      </w:pPr>
      <w:r w:rsidRPr="007426F0">
        <w:rPr>
          <w:rFonts w:eastAsia="標楷體"/>
          <w:noProof/>
        </w:rPr>
        <w:drawing>
          <wp:inline distT="0" distB="0" distL="0" distR="0">
            <wp:extent cx="4924425" cy="2315282"/>
            <wp:effectExtent l="19050" t="0" r="9525" b="0"/>
            <wp:docPr id="13" name="圖片 1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4425" cy="2315282"/>
                    </a:xfrm>
                    <a:prstGeom prst="rect">
                      <a:avLst/>
                    </a:prstGeom>
                    <a:noFill/>
                    <a:ln>
                      <a:noFill/>
                    </a:ln>
                  </pic:spPr>
                </pic:pic>
              </a:graphicData>
            </a:graphic>
          </wp:inline>
        </w:drawing>
      </w:r>
    </w:p>
    <w:p w:rsidR="00030628" w:rsidRPr="007426F0" w:rsidRDefault="00030628" w:rsidP="007426F0">
      <w:pPr>
        <w:jc w:val="center"/>
        <w:rPr>
          <w:rFonts w:eastAsia="標楷體"/>
        </w:rPr>
      </w:pPr>
      <w:r w:rsidRPr="007426F0">
        <w:rPr>
          <w:rFonts w:eastAsia="標楷體"/>
          <w:noProof/>
        </w:rPr>
        <w:drawing>
          <wp:inline distT="0" distB="0" distL="0" distR="0">
            <wp:extent cx="4943475" cy="3140980"/>
            <wp:effectExtent l="19050" t="0" r="9525" b="0"/>
            <wp:docPr id="14" name="圖片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3791" cy="3141181"/>
                    </a:xfrm>
                    <a:prstGeom prst="rect">
                      <a:avLst/>
                    </a:prstGeom>
                    <a:noFill/>
                    <a:ln>
                      <a:noFill/>
                    </a:ln>
                  </pic:spPr>
                </pic:pic>
              </a:graphicData>
            </a:graphic>
          </wp:inline>
        </w:drawing>
      </w:r>
    </w:p>
    <w:p w:rsidR="005D5DE0" w:rsidRPr="007426F0" w:rsidRDefault="005D5DE0" w:rsidP="007426F0">
      <w:pPr>
        <w:rPr>
          <w:rFonts w:eastAsia="標楷體"/>
          <w:b/>
        </w:rPr>
      </w:pPr>
    </w:p>
    <w:p w:rsidR="005D5DE0" w:rsidRPr="007426F0" w:rsidRDefault="005D5DE0" w:rsidP="007426F0">
      <w:pPr>
        <w:widowControl/>
        <w:rPr>
          <w:rFonts w:eastAsia="標楷體"/>
          <w:b/>
        </w:rPr>
      </w:pPr>
      <w:r w:rsidRPr="007426F0">
        <w:rPr>
          <w:rFonts w:eastAsia="標楷體"/>
          <w:b/>
        </w:rPr>
        <w:br w:type="page"/>
      </w:r>
    </w:p>
    <w:p w:rsidR="005D5DE0" w:rsidRPr="009C1916" w:rsidRDefault="005D5DE0"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lastRenderedPageBreak/>
        <w:t>社群運算與巨量資料應用組</w:t>
      </w:r>
      <w:r w:rsidR="00795128" w:rsidRPr="009C1916">
        <w:rPr>
          <w:rFonts w:ascii="標楷體" w:eastAsia="標楷體" w:hAnsi="標楷體"/>
          <w:b/>
          <w:sz w:val="32"/>
          <w:szCs w:val="32"/>
        </w:rPr>
        <w:t>-</w:t>
      </w:r>
      <w:r w:rsidRPr="009C1916">
        <w:rPr>
          <w:rFonts w:ascii="標楷體" w:eastAsia="標楷體" w:hAnsi="標楷體"/>
          <w:b/>
          <w:sz w:val="32"/>
          <w:szCs w:val="32"/>
        </w:rPr>
        <w:t>金牌</w:t>
      </w:r>
    </w:p>
    <w:p w:rsidR="005D5DE0" w:rsidRPr="00B02771" w:rsidRDefault="005D5DE0" w:rsidP="00B02771">
      <w:pPr>
        <w:adjustRightInd w:val="0"/>
        <w:snapToGrid w:val="0"/>
        <w:spacing w:line="400" w:lineRule="exact"/>
        <w:rPr>
          <w:rFonts w:eastAsia="標楷體"/>
        </w:rPr>
      </w:pPr>
      <w:r w:rsidRPr="00B02771">
        <w:rPr>
          <w:rFonts w:eastAsia="標楷體" w:hAnsi="標楷體"/>
          <w:b/>
        </w:rPr>
        <w:t>作品名稱：</w:t>
      </w:r>
      <w:r w:rsidRPr="00B02771">
        <w:rPr>
          <w:rFonts w:eastAsia="標楷體" w:hAnsi="標楷體"/>
        </w:rPr>
        <w:t>寂寞星球的玫瑰</w:t>
      </w:r>
    </w:p>
    <w:p w:rsidR="005D5DE0" w:rsidRPr="00B02771" w:rsidRDefault="005D5DE0" w:rsidP="00B02771">
      <w:pPr>
        <w:adjustRightInd w:val="0"/>
        <w:snapToGrid w:val="0"/>
        <w:spacing w:line="400" w:lineRule="exact"/>
        <w:rPr>
          <w:rFonts w:eastAsia="標楷體"/>
        </w:rPr>
      </w:pPr>
      <w:r w:rsidRPr="00B02771">
        <w:rPr>
          <w:rFonts w:eastAsia="標楷體" w:hAnsi="標楷體"/>
          <w:b/>
        </w:rPr>
        <w:t>學校科系：</w:t>
      </w:r>
      <w:r w:rsidRPr="00B02771">
        <w:rPr>
          <w:rFonts w:eastAsia="標楷體" w:hAnsi="標楷體"/>
        </w:rPr>
        <w:t>國立暨南國際大學資訊工程學系</w:t>
      </w:r>
    </w:p>
    <w:p w:rsidR="005D5DE0" w:rsidRPr="00B02771" w:rsidRDefault="005D5DE0" w:rsidP="00B02771">
      <w:pPr>
        <w:adjustRightInd w:val="0"/>
        <w:snapToGrid w:val="0"/>
        <w:spacing w:line="400" w:lineRule="exact"/>
        <w:rPr>
          <w:rFonts w:eastAsia="標楷體"/>
        </w:rPr>
      </w:pPr>
      <w:r w:rsidRPr="00B02771">
        <w:rPr>
          <w:rFonts w:eastAsia="標楷體" w:hAnsi="標楷體"/>
          <w:b/>
        </w:rPr>
        <w:t>指導教授：</w:t>
      </w:r>
      <w:r w:rsidRPr="00B02771">
        <w:rPr>
          <w:rFonts w:eastAsia="標楷體" w:hAnsi="標楷體"/>
        </w:rPr>
        <w:t>周耀新、郭姝妤</w:t>
      </w:r>
    </w:p>
    <w:p w:rsidR="005D5DE0" w:rsidRPr="00B02771" w:rsidRDefault="005D5DE0" w:rsidP="00B02771">
      <w:pPr>
        <w:adjustRightInd w:val="0"/>
        <w:snapToGrid w:val="0"/>
        <w:spacing w:line="400" w:lineRule="exact"/>
        <w:rPr>
          <w:rFonts w:eastAsia="標楷體"/>
        </w:rPr>
      </w:pPr>
      <w:r w:rsidRPr="00B02771">
        <w:rPr>
          <w:rFonts w:eastAsia="標楷體" w:hAnsi="標楷體"/>
          <w:b/>
        </w:rPr>
        <w:t>團隊成員：</w:t>
      </w:r>
      <w:r w:rsidR="0071257C" w:rsidRPr="00B02771">
        <w:rPr>
          <w:rFonts w:eastAsia="標楷體" w:hAnsi="標楷體"/>
        </w:rPr>
        <w:t>江育綺、陳玟伶、陳星宇、劉永上</w:t>
      </w:r>
    </w:p>
    <w:p w:rsidR="005D5DE0" w:rsidRPr="00B02771" w:rsidRDefault="005D5DE0" w:rsidP="00B02771">
      <w:pPr>
        <w:adjustRightInd w:val="0"/>
        <w:snapToGrid w:val="0"/>
        <w:spacing w:line="400" w:lineRule="exact"/>
        <w:rPr>
          <w:rFonts w:eastAsia="標楷體"/>
          <w:b/>
        </w:rPr>
      </w:pPr>
      <w:r w:rsidRPr="00B02771">
        <w:rPr>
          <w:rFonts w:eastAsia="標楷體" w:hAnsi="標楷體"/>
          <w:b/>
        </w:rPr>
        <w:t>作品特色說明：</w:t>
      </w:r>
    </w:p>
    <w:p w:rsidR="005D5DE0" w:rsidRPr="00B02771" w:rsidRDefault="00B02771" w:rsidP="007D4E70">
      <w:pPr>
        <w:adjustRightInd w:val="0"/>
        <w:snapToGrid w:val="0"/>
        <w:spacing w:line="400" w:lineRule="exact"/>
        <w:jc w:val="both"/>
        <w:rPr>
          <w:rFonts w:eastAsia="標楷體"/>
        </w:rPr>
      </w:pPr>
      <w:r>
        <w:rPr>
          <w:rFonts w:eastAsia="標楷體" w:hAnsi="標楷體" w:hint="eastAsia"/>
        </w:rPr>
        <w:t xml:space="preserve">    </w:t>
      </w:r>
      <w:r w:rsidR="005D5DE0" w:rsidRPr="00B02771">
        <w:rPr>
          <w:rFonts w:eastAsia="標楷體" w:hAnsi="標楷體"/>
        </w:rPr>
        <w:t>生活上常遇到許多組合及排列的最佳化問題，像是無線基地台的擺放，或是電路的合成</w:t>
      </w:r>
      <w:r w:rsidR="005D5DE0" w:rsidRPr="00B02771">
        <w:rPr>
          <w:rFonts w:eastAsia="標楷體"/>
        </w:rPr>
        <w:t>…</w:t>
      </w:r>
      <w:r w:rsidR="005D5DE0" w:rsidRPr="00B02771">
        <w:rPr>
          <w:rFonts w:eastAsia="標楷體" w:hAnsi="標楷體"/>
        </w:rPr>
        <w:t>等。而這些問題在資源有限的時代中，一直是智能計算及各種工程領域中相當熱門的研究議題。但最佳化問題的計算複雜度極高，</w:t>
      </w:r>
      <w:r w:rsidR="005D5DE0" w:rsidRPr="00D431AE">
        <w:rPr>
          <w:rFonts w:eastAsia="標楷體" w:hAnsi="標楷體"/>
        </w:rPr>
        <w:t>無法利用窮舉找到最佳解</w:t>
      </w:r>
      <w:r w:rsidR="005D5DE0" w:rsidRPr="00B02771">
        <w:rPr>
          <w:rFonts w:eastAsia="標楷體" w:hAnsi="標楷體"/>
        </w:rPr>
        <w:t>，且目前也沒有完善的演算法能直接找到最佳解，需要透過經驗法則的不斷嘗試，才能逐步趨近最佳解。本作品舉了兩個最佳化問題為例，一是可逆電路合成問題，可逆電路的特性為每一個輸入皆對應一個輸出，此特性使訊息經過電路的運算後不會被消耗，也就不會有額外熱能的產生，有助於未來科技產品的發展。二是無線感測網路裝置擺放，無線感測網路裝置的應用極廣，但由於無線裝置受限於距離，需要多個裝置才能達到服務的連續性，所以擺放問題的訴求便是希望能在消耗最低資源的情況下，達到最高效能。</w:t>
      </w:r>
    </w:p>
    <w:p w:rsidR="005D5DE0" w:rsidRPr="00B02771" w:rsidRDefault="00B02771" w:rsidP="007D4E70">
      <w:pPr>
        <w:adjustRightInd w:val="0"/>
        <w:snapToGrid w:val="0"/>
        <w:spacing w:line="400" w:lineRule="exact"/>
        <w:jc w:val="both"/>
        <w:rPr>
          <w:rFonts w:eastAsia="標楷體"/>
        </w:rPr>
      </w:pPr>
      <w:r>
        <w:rPr>
          <w:rFonts w:eastAsia="標楷體" w:hAnsi="標楷體" w:hint="eastAsia"/>
        </w:rPr>
        <w:t xml:space="preserve">    </w:t>
      </w:r>
      <w:r w:rsidR="005D5DE0" w:rsidRPr="00B02771">
        <w:rPr>
          <w:rFonts w:eastAsia="標楷體" w:hAnsi="標楷體"/>
        </w:rPr>
        <w:t>平時人們常耗費大量腦力、精力在遊戲上且樂此不疲，而社群運算的概念便是讓人腦輔助電腦共同運算，若能善用人腦的無限可能，集結群眾力量，從中萃取群眾智慧，再搭配電腦的精密計算，便能創造更多可能，解決生活上的難題。本作品將複雜的最佳化問題，設計成簡單有趣的益智互動遊戲，讓人們在玩遊戲的同時，就能幫助最佳化問題的進展，也能提供研究者可視化的動態圖像介面，省去繁複的思考過程，直接觀察最佳化問題的特性。透過將學術問題添加上趣味的遊戲元素，讓科學更貼近生活。</w:t>
      </w:r>
    </w:p>
    <w:p w:rsidR="005D5DE0" w:rsidRPr="007426F0" w:rsidRDefault="005D5DE0" w:rsidP="007426F0">
      <w:pPr>
        <w:ind w:leftChars="-118" w:left="-283" w:rightChars="-236" w:right="-566"/>
        <w:rPr>
          <w:rFonts w:eastAsia="標楷體"/>
          <w:b/>
        </w:rPr>
      </w:pPr>
      <w:r w:rsidRPr="007426F0">
        <w:rPr>
          <w:rFonts w:eastAsia="標楷體"/>
          <w:b/>
        </w:rPr>
        <w:t xml:space="preserve"> </w:t>
      </w:r>
      <w:r w:rsidR="00A765B4" w:rsidRPr="007426F0">
        <w:rPr>
          <w:rFonts w:eastAsia="標楷體"/>
          <w:b/>
          <w:noProof/>
        </w:rPr>
        <w:drawing>
          <wp:inline distT="0" distB="0" distL="0" distR="0">
            <wp:extent cx="6120130" cy="3020695"/>
            <wp:effectExtent l="19050" t="0" r="0" b="0"/>
            <wp:docPr id="7" name="圖片 6" descr="未命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png"/>
                    <pic:cNvPicPr/>
                  </pic:nvPicPr>
                  <pic:blipFill>
                    <a:blip r:embed="rId15" cstate="print"/>
                    <a:stretch>
                      <a:fillRect/>
                    </a:stretch>
                  </pic:blipFill>
                  <pic:spPr>
                    <a:xfrm>
                      <a:off x="0" y="0"/>
                      <a:ext cx="6120130" cy="3020695"/>
                    </a:xfrm>
                    <a:prstGeom prst="rect">
                      <a:avLst/>
                    </a:prstGeom>
                  </pic:spPr>
                </pic:pic>
              </a:graphicData>
            </a:graphic>
          </wp:inline>
        </w:drawing>
      </w:r>
    </w:p>
    <w:p w:rsidR="00DB2D97" w:rsidRPr="007426F0" w:rsidRDefault="00DB2D97" w:rsidP="007426F0">
      <w:pPr>
        <w:rPr>
          <w:rFonts w:eastAsia="標楷體"/>
          <w:b/>
        </w:rPr>
      </w:pPr>
    </w:p>
    <w:p w:rsidR="00DB2D97" w:rsidRPr="007426F0" w:rsidRDefault="00DB2D97" w:rsidP="007426F0">
      <w:pPr>
        <w:widowControl/>
        <w:rPr>
          <w:rFonts w:eastAsia="標楷體"/>
          <w:b/>
        </w:rPr>
      </w:pPr>
      <w:r w:rsidRPr="007426F0">
        <w:rPr>
          <w:rFonts w:eastAsia="標楷體"/>
          <w:b/>
        </w:rPr>
        <w:br w:type="page"/>
      </w:r>
    </w:p>
    <w:p w:rsidR="00A87322" w:rsidRPr="009C1916" w:rsidRDefault="00A87322"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lastRenderedPageBreak/>
        <w:t>行動終端與應用組</w:t>
      </w:r>
      <w:r w:rsidR="00795128" w:rsidRPr="009C1916">
        <w:rPr>
          <w:rFonts w:ascii="標楷體" w:eastAsia="標楷體" w:hAnsi="標楷體"/>
          <w:b/>
          <w:sz w:val="32"/>
          <w:szCs w:val="32"/>
        </w:rPr>
        <w:t>-</w:t>
      </w:r>
      <w:r w:rsidRPr="009C1916">
        <w:rPr>
          <w:rFonts w:ascii="標楷體" w:eastAsia="標楷體" w:hAnsi="標楷體"/>
          <w:b/>
          <w:sz w:val="32"/>
          <w:szCs w:val="32"/>
        </w:rPr>
        <w:t>銀牌</w:t>
      </w:r>
    </w:p>
    <w:p w:rsidR="00A87322" w:rsidRPr="00B02771" w:rsidRDefault="00A87322" w:rsidP="00B02771">
      <w:pPr>
        <w:adjustRightInd w:val="0"/>
        <w:snapToGrid w:val="0"/>
        <w:spacing w:line="400" w:lineRule="exact"/>
        <w:rPr>
          <w:rFonts w:eastAsia="標楷體"/>
          <w:b/>
        </w:rPr>
      </w:pPr>
      <w:r w:rsidRPr="00B02771">
        <w:rPr>
          <w:rFonts w:eastAsia="標楷體" w:hAnsi="標楷體"/>
          <w:b/>
        </w:rPr>
        <w:t>作品名稱：</w:t>
      </w:r>
      <w:r w:rsidRPr="00B02771">
        <w:rPr>
          <w:rFonts w:eastAsia="標楷體" w:hAnsi="標楷體"/>
        </w:rPr>
        <w:t>約會小幫手</w:t>
      </w:r>
      <w:r w:rsidRPr="00B02771">
        <w:rPr>
          <w:rFonts w:eastAsia="標楷體"/>
        </w:rPr>
        <w:t>(</w:t>
      </w:r>
      <w:r w:rsidRPr="00B02771">
        <w:rPr>
          <w:rFonts w:eastAsia="標楷體" w:hAnsi="標楷體"/>
        </w:rPr>
        <w:t>性格狀態分析眼鏡</w:t>
      </w:r>
      <w:r w:rsidRPr="00B02771">
        <w:rPr>
          <w:rFonts w:eastAsia="標楷體"/>
        </w:rPr>
        <w:t>)</w:t>
      </w:r>
    </w:p>
    <w:p w:rsidR="00A87322" w:rsidRPr="00B02771" w:rsidRDefault="00A87322" w:rsidP="00B02771">
      <w:pPr>
        <w:adjustRightInd w:val="0"/>
        <w:snapToGrid w:val="0"/>
        <w:spacing w:line="400" w:lineRule="exact"/>
        <w:rPr>
          <w:rFonts w:eastAsia="標楷體"/>
        </w:rPr>
      </w:pPr>
      <w:r w:rsidRPr="00B02771">
        <w:rPr>
          <w:rFonts w:eastAsia="標楷體" w:hAnsi="標楷體"/>
          <w:b/>
        </w:rPr>
        <w:t>學校科系：</w:t>
      </w:r>
      <w:r w:rsidRPr="00B02771">
        <w:rPr>
          <w:rFonts w:eastAsia="標楷體" w:hAnsi="標楷體"/>
        </w:rPr>
        <w:t>國立交通大學電控工程學系</w:t>
      </w:r>
    </w:p>
    <w:p w:rsidR="00A87322" w:rsidRPr="00B02771" w:rsidRDefault="00A87322" w:rsidP="00B02771">
      <w:pPr>
        <w:adjustRightInd w:val="0"/>
        <w:snapToGrid w:val="0"/>
        <w:spacing w:line="400" w:lineRule="exact"/>
        <w:rPr>
          <w:rFonts w:eastAsia="標楷體"/>
        </w:rPr>
      </w:pPr>
      <w:r w:rsidRPr="00B02771">
        <w:rPr>
          <w:rFonts w:eastAsia="標楷體" w:hAnsi="標楷體"/>
          <w:b/>
        </w:rPr>
        <w:t>指導教授：</w:t>
      </w:r>
      <w:r w:rsidRPr="00B02771">
        <w:rPr>
          <w:rFonts w:eastAsia="標楷體" w:hAnsi="標楷體"/>
        </w:rPr>
        <w:t>吳炳飛</w:t>
      </w:r>
    </w:p>
    <w:p w:rsidR="00A87322" w:rsidRPr="00B02771" w:rsidRDefault="00A87322" w:rsidP="00B02771">
      <w:pPr>
        <w:adjustRightInd w:val="0"/>
        <w:snapToGrid w:val="0"/>
        <w:spacing w:line="400" w:lineRule="exact"/>
        <w:rPr>
          <w:rFonts w:eastAsia="標楷體"/>
        </w:rPr>
      </w:pPr>
      <w:r w:rsidRPr="00B02771">
        <w:rPr>
          <w:rFonts w:eastAsia="標楷體" w:hAnsi="標楷體"/>
          <w:b/>
        </w:rPr>
        <w:t>團隊成員：</w:t>
      </w:r>
      <w:r w:rsidR="0071257C" w:rsidRPr="00B02771">
        <w:rPr>
          <w:rFonts w:eastAsia="標楷體" w:hAnsi="標楷體"/>
        </w:rPr>
        <w:t>鄒宗陽、林俊賢、朱允維、陳昱銘</w:t>
      </w:r>
    </w:p>
    <w:p w:rsidR="00A87322" w:rsidRPr="00B02771" w:rsidRDefault="00A87322" w:rsidP="00B02771">
      <w:pPr>
        <w:adjustRightInd w:val="0"/>
        <w:snapToGrid w:val="0"/>
        <w:spacing w:line="400" w:lineRule="exact"/>
        <w:rPr>
          <w:rFonts w:eastAsia="標楷體"/>
          <w:b/>
        </w:rPr>
      </w:pPr>
      <w:r w:rsidRPr="00B02771">
        <w:rPr>
          <w:rFonts w:eastAsia="標楷體" w:hAnsi="標楷體"/>
          <w:b/>
        </w:rPr>
        <w:t>作品特色說明：</w:t>
      </w:r>
    </w:p>
    <w:p w:rsidR="00A87322" w:rsidRPr="00B02771" w:rsidRDefault="00B02771" w:rsidP="007D4E70">
      <w:pPr>
        <w:adjustRightInd w:val="0"/>
        <w:snapToGrid w:val="0"/>
        <w:spacing w:line="400" w:lineRule="exact"/>
        <w:jc w:val="both"/>
        <w:rPr>
          <w:rFonts w:eastAsia="標楷體"/>
        </w:rPr>
      </w:pPr>
      <w:r>
        <w:rPr>
          <w:rFonts w:eastAsia="標楷體" w:hAnsi="標楷體" w:hint="eastAsia"/>
        </w:rPr>
        <w:t xml:space="preserve">    </w:t>
      </w:r>
      <w:r w:rsidR="00A87322" w:rsidRPr="00B02771">
        <w:rPr>
          <w:rFonts w:eastAsia="標楷體" w:hAnsi="標楷體"/>
        </w:rPr>
        <w:t>現代人複雜的男女關係常常令人感到頭痛，在男女約會的過程中如履薄冰，一個不小心就會破壞當下曖昧的氣氛，如何一步步穩扎穩打的擄獲心儀對象的心我們想是大家最為關心的點。有人本身就很擅長和異性相處，但大部分的人看到喜歡的人往往都會害羞和緊張，進而手足無措。本產品運用心跳分析與面相學分析來判斷當下對方的緊張程度和個性，</w:t>
      </w:r>
      <w:r w:rsidR="00A87322" w:rsidRPr="00D431AE">
        <w:rPr>
          <w:rFonts w:eastAsia="標楷體" w:hAnsi="標楷體"/>
        </w:rPr>
        <w:t>給使用者</w:t>
      </w:r>
      <w:r w:rsidR="00D431AE" w:rsidRPr="00D431AE">
        <w:rPr>
          <w:rFonts w:eastAsia="標楷體" w:hAnsi="標楷體"/>
        </w:rPr>
        <w:t>作為參考</w:t>
      </w:r>
      <w:r w:rsidR="00A87322" w:rsidRPr="00B02771">
        <w:rPr>
          <w:rFonts w:eastAsia="標楷體" w:hAnsi="標楷體"/>
        </w:rPr>
        <w:t>，讓使用者有依據來思考下一步該怎麼做才能使感情升溫。影像式心跳偵測是藉由觀察皮膚上微小的顏色變化去獲得心跳的頻率，運用所量測到的心跳來做為緊張程度的分析依據。當人緊張時，心跳會比平常來的高，本產品會將當時的心跳與之前所量到的值做比較，高出越多代表緊張程度越高。面相學分析主要是參考了許多不同面相學派結論的交集做為判斷依據，以對象的眼球位置、眉毛長度與寬度、嘴唇大小與厚度做為參數，並利用加權的方式對特定的個性與特徵做評比，提供數值化或圖形化的形式供使用者參考。本產品採用</w:t>
      </w:r>
      <w:r w:rsidR="00A87322" w:rsidRPr="00B02771">
        <w:rPr>
          <w:rFonts w:eastAsia="標楷體"/>
        </w:rPr>
        <w:t xml:space="preserve"> SiME </w:t>
      </w:r>
      <w:r w:rsidR="00A87322" w:rsidRPr="00B02771">
        <w:rPr>
          <w:rFonts w:eastAsia="標楷體" w:hAnsi="標楷體"/>
        </w:rPr>
        <w:t>智慧眼鏡做為開發平台。將初步運算的值經由網路傳輸至雲端平台做進一步運算再傳送回本產品。</w:t>
      </w:r>
    </w:p>
    <w:p w:rsidR="002178B7" w:rsidRPr="007426F0" w:rsidRDefault="00A87322" w:rsidP="007426F0">
      <w:pPr>
        <w:rPr>
          <w:rFonts w:eastAsia="標楷體"/>
          <w:b/>
        </w:rPr>
      </w:pPr>
      <w:r w:rsidRPr="007426F0">
        <w:rPr>
          <w:rFonts w:eastAsia="標楷體"/>
          <w:b/>
          <w:noProof/>
        </w:rPr>
        <w:drawing>
          <wp:inline distT="0" distB="0" distL="0" distR="0">
            <wp:extent cx="5867400" cy="2238375"/>
            <wp:effectExtent l="0" t="0" r="0" b="0"/>
            <wp:docPr id="19" name="圖片 19" descr="C:\Users\cilab\AppData\Local\Microsoft\Windows\INetCache\Content.Word\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ilab\AppData\Local\Microsoft\Windows\INetCache\Content.Word\擷取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0" cy="2238375"/>
                    </a:xfrm>
                    <a:prstGeom prst="rect">
                      <a:avLst/>
                    </a:prstGeom>
                    <a:noFill/>
                    <a:ln>
                      <a:noFill/>
                    </a:ln>
                  </pic:spPr>
                </pic:pic>
              </a:graphicData>
            </a:graphic>
          </wp:inline>
        </w:drawing>
      </w:r>
    </w:p>
    <w:p w:rsidR="00A87322" w:rsidRPr="007426F0" w:rsidRDefault="00A87322" w:rsidP="007426F0">
      <w:pPr>
        <w:rPr>
          <w:rFonts w:eastAsia="標楷體"/>
          <w:b/>
        </w:rPr>
      </w:pPr>
    </w:p>
    <w:p w:rsidR="00A87322" w:rsidRPr="007426F0" w:rsidRDefault="00A87322" w:rsidP="007426F0">
      <w:pPr>
        <w:widowControl/>
        <w:rPr>
          <w:rFonts w:eastAsia="標楷體"/>
          <w:b/>
        </w:rPr>
      </w:pPr>
      <w:r w:rsidRPr="007426F0">
        <w:rPr>
          <w:rFonts w:eastAsia="標楷體"/>
          <w:b/>
        </w:rPr>
        <w:br w:type="page"/>
      </w:r>
    </w:p>
    <w:p w:rsidR="00A87322" w:rsidRPr="009C1916" w:rsidRDefault="00A87322"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lastRenderedPageBreak/>
        <w:t>智慧感知與互動多媒體組</w:t>
      </w:r>
      <w:r w:rsidR="00795128" w:rsidRPr="009C1916">
        <w:rPr>
          <w:rFonts w:ascii="標楷體" w:eastAsia="標楷體" w:hAnsi="標楷體"/>
          <w:b/>
          <w:sz w:val="32"/>
          <w:szCs w:val="32"/>
        </w:rPr>
        <w:t>-</w:t>
      </w:r>
      <w:r w:rsidRPr="009C1916">
        <w:rPr>
          <w:rFonts w:ascii="標楷體" w:eastAsia="標楷體" w:hAnsi="標楷體"/>
          <w:b/>
          <w:sz w:val="32"/>
          <w:szCs w:val="32"/>
        </w:rPr>
        <w:t>銀牌</w:t>
      </w:r>
    </w:p>
    <w:p w:rsidR="00A87322" w:rsidRPr="00B02771" w:rsidRDefault="00A87322" w:rsidP="00B02771">
      <w:pPr>
        <w:adjustRightInd w:val="0"/>
        <w:snapToGrid w:val="0"/>
        <w:spacing w:line="400" w:lineRule="exact"/>
        <w:rPr>
          <w:rFonts w:eastAsia="標楷體"/>
        </w:rPr>
      </w:pPr>
      <w:r w:rsidRPr="00B02771">
        <w:rPr>
          <w:rFonts w:eastAsia="標楷體" w:hAnsi="標楷體"/>
          <w:b/>
        </w:rPr>
        <w:t>作品名稱：</w:t>
      </w:r>
      <w:r w:rsidRPr="00B02771">
        <w:rPr>
          <w:rFonts w:eastAsia="標楷體" w:hAnsi="標楷體"/>
        </w:rPr>
        <w:t>真的吉他</w:t>
      </w:r>
    </w:p>
    <w:p w:rsidR="00A87322" w:rsidRPr="00B02771" w:rsidRDefault="00A87322" w:rsidP="00B02771">
      <w:pPr>
        <w:adjustRightInd w:val="0"/>
        <w:snapToGrid w:val="0"/>
        <w:spacing w:line="400" w:lineRule="exact"/>
        <w:rPr>
          <w:rFonts w:eastAsia="標楷體"/>
        </w:rPr>
      </w:pPr>
      <w:r w:rsidRPr="00B02771">
        <w:rPr>
          <w:rFonts w:eastAsia="標楷體" w:hAnsi="標楷體"/>
          <w:b/>
        </w:rPr>
        <w:t>學校科系：</w:t>
      </w:r>
      <w:r w:rsidRPr="00B02771">
        <w:rPr>
          <w:rFonts w:eastAsia="標楷體" w:hAnsi="標楷體"/>
        </w:rPr>
        <w:t>國立虎尾科技大學資訊工程系</w:t>
      </w:r>
    </w:p>
    <w:p w:rsidR="00A87322" w:rsidRPr="00B02771" w:rsidRDefault="00A87322" w:rsidP="00B02771">
      <w:pPr>
        <w:adjustRightInd w:val="0"/>
        <w:snapToGrid w:val="0"/>
        <w:spacing w:line="400" w:lineRule="exact"/>
        <w:rPr>
          <w:rFonts w:eastAsia="標楷體"/>
        </w:rPr>
      </w:pPr>
      <w:r w:rsidRPr="00B02771">
        <w:rPr>
          <w:rFonts w:eastAsia="標楷體" w:hAnsi="標楷體"/>
          <w:b/>
        </w:rPr>
        <w:t>指導教授：</w:t>
      </w:r>
      <w:r w:rsidRPr="00B02771">
        <w:rPr>
          <w:rFonts w:eastAsia="標楷體" w:hAnsi="標楷體"/>
        </w:rPr>
        <w:t>陳國益</w:t>
      </w:r>
    </w:p>
    <w:p w:rsidR="00A87322" w:rsidRPr="00B02771" w:rsidRDefault="00A87322" w:rsidP="00B02771">
      <w:pPr>
        <w:adjustRightInd w:val="0"/>
        <w:snapToGrid w:val="0"/>
        <w:spacing w:line="400" w:lineRule="exact"/>
        <w:rPr>
          <w:rFonts w:eastAsia="標楷體"/>
        </w:rPr>
      </w:pPr>
      <w:r w:rsidRPr="00B02771">
        <w:rPr>
          <w:rFonts w:eastAsia="標楷體" w:hAnsi="標楷體"/>
          <w:b/>
        </w:rPr>
        <w:t>團隊成員：</w:t>
      </w:r>
      <w:r w:rsidR="0071257C" w:rsidRPr="00B02771">
        <w:rPr>
          <w:rFonts w:eastAsia="標楷體" w:hAnsi="標楷體"/>
        </w:rPr>
        <w:t>莊宏毅、郭家宏、劉威德、林柏翰</w:t>
      </w:r>
    </w:p>
    <w:p w:rsidR="00B02771" w:rsidRDefault="00A87322" w:rsidP="00B02771">
      <w:pPr>
        <w:adjustRightInd w:val="0"/>
        <w:snapToGrid w:val="0"/>
        <w:spacing w:line="400" w:lineRule="exact"/>
        <w:rPr>
          <w:rFonts w:eastAsia="標楷體" w:hAnsi="標楷體"/>
          <w:b/>
        </w:rPr>
      </w:pPr>
      <w:r w:rsidRPr="00B02771">
        <w:rPr>
          <w:rFonts w:eastAsia="標楷體" w:hAnsi="標楷體"/>
          <w:b/>
        </w:rPr>
        <w:t>作品特色說明：</w:t>
      </w:r>
    </w:p>
    <w:p w:rsidR="00A87322" w:rsidRPr="00B02771" w:rsidRDefault="00B02771" w:rsidP="007D4E70">
      <w:pPr>
        <w:adjustRightInd w:val="0"/>
        <w:snapToGrid w:val="0"/>
        <w:spacing w:line="400" w:lineRule="exact"/>
        <w:jc w:val="both"/>
        <w:rPr>
          <w:rFonts w:eastAsia="標楷體"/>
        </w:rPr>
      </w:pPr>
      <w:r>
        <w:rPr>
          <w:rFonts w:eastAsia="標楷體" w:hAnsi="標楷體" w:hint="eastAsia"/>
          <w:b/>
        </w:rPr>
        <w:t xml:space="preserve">    </w:t>
      </w:r>
      <w:r w:rsidRPr="00B02771">
        <w:rPr>
          <w:rFonts w:eastAsia="標楷體" w:hAnsi="標楷體"/>
        </w:rPr>
        <w:t>本團隊在與音樂人進行多次溝通與協調後，了解音樂家的需求而設計了真實的吉他，操作介面與使用方式都與一般的吉他相同，除了可提供會吉他的人使用，想要學習吉他的人也可以使用。另一方面，目前市面上的吉他</w:t>
      </w:r>
      <w:r w:rsidRPr="00B02771">
        <w:rPr>
          <w:rFonts w:eastAsia="標楷體"/>
        </w:rPr>
        <w:t>app</w:t>
      </w:r>
      <w:r w:rsidRPr="00B02771">
        <w:rPr>
          <w:rFonts w:eastAsia="標楷體" w:hAnsi="標楷體"/>
        </w:rPr>
        <w:t>都與真實吉他不同，本專案以打造一個真正與吉他相同的</w:t>
      </w:r>
      <w:r w:rsidRPr="00B02771">
        <w:rPr>
          <w:rFonts w:eastAsia="標楷體"/>
        </w:rPr>
        <w:t>app</w:t>
      </w:r>
      <w:r w:rsidRPr="00B02771">
        <w:rPr>
          <w:rFonts w:eastAsia="標楷體" w:hAnsi="標楷體"/>
        </w:rPr>
        <w:t>，只需要兩台智慧型裝置即可以完成，對一般使用者能增加實彈經驗而具備吉他能力者又能得心應手，這是本專案努力追求的目標。甚至還有為了學習吉他的人製作的自動和弦系統，此系統會在左手端顯示出該按的位置而右手端可以直接彈奏，能夠直接享受彈吉他的樂趣。</w:t>
      </w:r>
      <w:r w:rsidR="00A87322" w:rsidRPr="00B02771">
        <w:rPr>
          <w:rFonts w:eastAsia="標楷體"/>
        </w:rPr>
        <w:t xml:space="preserve">                                                                                    </w:t>
      </w:r>
      <w:r>
        <w:rPr>
          <w:rFonts w:eastAsia="標楷體" w:hint="eastAsia"/>
        </w:rPr>
        <w:t xml:space="preserve">        </w:t>
      </w:r>
    </w:p>
    <w:p w:rsidR="00A87322" w:rsidRPr="007426F0" w:rsidRDefault="00A87322" w:rsidP="007426F0">
      <w:pPr>
        <w:adjustRightInd w:val="0"/>
        <w:snapToGrid w:val="0"/>
        <w:jc w:val="center"/>
        <w:rPr>
          <w:rFonts w:eastAsia="標楷體"/>
        </w:rPr>
      </w:pPr>
      <w:r w:rsidRPr="007426F0">
        <w:rPr>
          <w:rFonts w:eastAsia="標楷體"/>
          <w:noProof/>
        </w:rPr>
        <w:drawing>
          <wp:inline distT="0" distB="0" distL="0" distR="0">
            <wp:extent cx="3876675" cy="2358435"/>
            <wp:effectExtent l="19050" t="0" r="0" b="0"/>
            <wp:docPr id="20" name="圖片 20" descr="13250582_997626060323186_5055973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250582_997626060323186_505597345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590" cy="2371768"/>
                    </a:xfrm>
                    <a:prstGeom prst="rect">
                      <a:avLst/>
                    </a:prstGeom>
                    <a:noFill/>
                    <a:ln>
                      <a:noFill/>
                    </a:ln>
                  </pic:spPr>
                </pic:pic>
              </a:graphicData>
            </a:graphic>
          </wp:inline>
        </w:drawing>
      </w:r>
    </w:p>
    <w:p w:rsidR="00A87322" w:rsidRPr="007426F0" w:rsidRDefault="00A87322" w:rsidP="007426F0">
      <w:pPr>
        <w:adjustRightInd w:val="0"/>
        <w:snapToGrid w:val="0"/>
        <w:jc w:val="center"/>
        <w:rPr>
          <w:rFonts w:eastAsia="標楷體"/>
        </w:rPr>
      </w:pPr>
      <w:r w:rsidRPr="007426F0">
        <w:rPr>
          <w:rFonts w:eastAsia="標楷體"/>
        </w:rPr>
        <w:t>(</w:t>
      </w:r>
      <w:r w:rsidRPr="007426F0">
        <w:rPr>
          <w:rFonts w:eastAsia="標楷體" w:hAnsi="標楷體"/>
        </w:rPr>
        <w:t>圖</w:t>
      </w:r>
      <w:r w:rsidRPr="007426F0">
        <w:rPr>
          <w:rFonts w:eastAsia="標楷體"/>
        </w:rPr>
        <w:t>a</w:t>
      </w:r>
      <w:r w:rsidRPr="007426F0">
        <w:rPr>
          <w:rFonts w:eastAsia="標楷體" w:hAnsi="標楷體"/>
        </w:rPr>
        <w:t>為自動和弦畫面</w:t>
      </w:r>
      <w:r w:rsidRPr="007426F0">
        <w:rPr>
          <w:rFonts w:eastAsia="標楷體"/>
        </w:rPr>
        <w:t>)</w:t>
      </w:r>
    </w:p>
    <w:p w:rsidR="00A87322" w:rsidRPr="007426F0" w:rsidRDefault="00A87322" w:rsidP="007426F0">
      <w:pPr>
        <w:adjustRightInd w:val="0"/>
        <w:snapToGrid w:val="0"/>
        <w:jc w:val="center"/>
        <w:rPr>
          <w:rFonts w:eastAsia="標楷體"/>
        </w:rPr>
      </w:pPr>
      <w:r w:rsidRPr="007426F0">
        <w:rPr>
          <w:rFonts w:eastAsia="標楷體"/>
          <w:noProof/>
        </w:rPr>
        <w:drawing>
          <wp:inline distT="0" distB="0" distL="0" distR="0">
            <wp:extent cx="3886200" cy="2548327"/>
            <wp:effectExtent l="19050" t="0" r="0" b="0"/>
            <wp:docPr id="21" name="圖片 21" descr="13059296_984482514970874_2964828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059296_984482514970874_29648289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7205" cy="2575215"/>
                    </a:xfrm>
                    <a:prstGeom prst="rect">
                      <a:avLst/>
                    </a:prstGeom>
                    <a:noFill/>
                    <a:ln>
                      <a:noFill/>
                    </a:ln>
                  </pic:spPr>
                </pic:pic>
              </a:graphicData>
            </a:graphic>
          </wp:inline>
        </w:drawing>
      </w:r>
    </w:p>
    <w:p w:rsidR="00A87322" w:rsidRPr="007426F0" w:rsidRDefault="00A87322" w:rsidP="007426F0">
      <w:pPr>
        <w:adjustRightInd w:val="0"/>
        <w:snapToGrid w:val="0"/>
        <w:jc w:val="center"/>
        <w:rPr>
          <w:rFonts w:eastAsia="標楷體"/>
        </w:rPr>
      </w:pPr>
      <w:r w:rsidRPr="007426F0">
        <w:rPr>
          <w:rFonts w:eastAsia="標楷體"/>
        </w:rPr>
        <w:t>(</w:t>
      </w:r>
      <w:r w:rsidRPr="007426F0">
        <w:rPr>
          <w:rFonts w:eastAsia="標楷體" w:hAnsi="標楷體"/>
        </w:rPr>
        <w:t>圖</w:t>
      </w:r>
      <w:r w:rsidRPr="007426F0">
        <w:rPr>
          <w:rFonts w:eastAsia="標楷體"/>
        </w:rPr>
        <w:t>b</w:t>
      </w:r>
      <w:r w:rsidRPr="007426F0">
        <w:rPr>
          <w:rFonts w:eastAsia="標楷體" w:hAnsi="標楷體"/>
        </w:rPr>
        <w:t>為撥弦畫面</w:t>
      </w:r>
      <w:r w:rsidRPr="007426F0">
        <w:rPr>
          <w:rFonts w:eastAsia="標楷體"/>
        </w:rPr>
        <w:t>)</w:t>
      </w:r>
    </w:p>
    <w:p w:rsidR="00A87322" w:rsidRPr="007426F0" w:rsidRDefault="00A87322" w:rsidP="007426F0">
      <w:pPr>
        <w:rPr>
          <w:rFonts w:eastAsia="標楷體"/>
          <w:b/>
        </w:rPr>
      </w:pPr>
    </w:p>
    <w:p w:rsidR="00A87322" w:rsidRPr="007426F0" w:rsidRDefault="00A87322" w:rsidP="007426F0">
      <w:pPr>
        <w:widowControl/>
        <w:rPr>
          <w:rFonts w:eastAsia="標楷體"/>
          <w:b/>
        </w:rPr>
      </w:pPr>
      <w:r w:rsidRPr="007426F0">
        <w:rPr>
          <w:rFonts w:eastAsia="標楷體"/>
          <w:b/>
        </w:rPr>
        <w:br w:type="page"/>
      </w:r>
    </w:p>
    <w:p w:rsidR="001764D2" w:rsidRPr="009C1916" w:rsidRDefault="001764D2" w:rsidP="009C1916">
      <w:pPr>
        <w:adjustRightInd w:val="0"/>
        <w:snapToGrid w:val="0"/>
        <w:spacing w:afterLines="50" w:after="180" w:line="400" w:lineRule="exact"/>
        <w:jc w:val="center"/>
        <w:rPr>
          <w:rFonts w:ascii="標楷體" w:eastAsia="標楷體" w:hAnsi="標楷體"/>
          <w:b/>
          <w:sz w:val="32"/>
          <w:szCs w:val="32"/>
        </w:rPr>
      </w:pPr>
      <w:r w:rsidRPr="009C1916">
        <w:rPr>
          <w:rFonts w:ascii="標楷體" w:eastAsia="標楷體" w:hAnsi="標楷體"/>
          <w:b/>
          <w:sz w:val="32"/>
          <w:szCs w:val="32"/>
        </w:rPr>
        <w:lastRenderedPageBreak/>
        <w:t>社群運算與巨量資料應用組</w:t>
      </w:r>
      <w:r w:rsidR="00795128" w:rsidRPr="009C1916">
        <w:rPr>
          <w:rFonts w:ascii="標楷體" w:eastAsia="標楷體" w:hAnsi="標楷體"/>
          <w:b/>
          <w:sz w:val="32"/>
          <w:szCs w:val="32"/>
        </w:rPr>
        <w:t>-</w:t>
      </w:r>
      <w:r w:rsidRPr="009C1916">
        <w:rPr>
          <w:rFonts w:ascii="標楷體" w:eastAsia="標楷體" w:hAnsi="標楷體"/>
          <w:b/>
          <w:sz w:val="32"/>
          <w:szCs w:val="32"/>
        </w:rPr>
        <w:t>銀牌</w:t>
      </w:r>
    </w:p>
    <w:p w:rsidR="001764D2" w:rsidRPr="00AF35B0" w:rsidRDefault="001764D2" w:rsidP="00AF35B0">
      <w:pPr>
        <w:adjustRightInd w:val="0"/>
        <w:snapToGrid w:val="0"/>
        <w:spacing w:line="400" w:lineRule="exact"/>
        <w:rPr>
          <w:rFonts w:eastAsia="標楷體"/>
        </w:rPr>
      </w:pPr>
      <w:r w:rsidRPr="00AF35B0">
        <w:rPr>
          <w:rFonts w:eastAsia="標楷體" w:hAnsi="標楷體"/>
          <w:b/>
        </w:rPr>
        <w:t>作品名稱：</w:t>
      </w:r>
      <w:r w:rsidRPr="00AF35B0">
        <w:rPr>
          <w:rFonts w:eastAsia="標楷體" w:hAnsi="標楷體"/>
        </w:rPr>
        <w:t>熱門新聞留言情緒分析</w:t>
      </w:r>
    </w:p>
    <w:p w:rsidR="001764D2" w:rsidRPr="00AF35B0" w:rsidRDefault="001764D2" w:rsidP="00AF35B0">
      <w:pPr>
        <w:adjustRightInd w:val="0"/>
        <w:snapToGrid w:val="0"/>
        <w:spacing w:line="400" w:lineRule="exact"/>
        <w:rPr>
          <w:rFonts w:eastAsia="標楷體"/>
        </w:rPr>
      </w:pPr>
      <w:r w:rsidRPr="00AF35B0">
        <w:rPr>
          <w:rFonts w:eastAsia="標楷體" w:hAnsi="標楷體"/>
          <w:b/>
        </w:rPr>
        <w:t>學校科系：</w:t>
      </w:r>
      <w:r w:rsidRPr="00AF35B0">
        <w:rPr>
          <w:rFonts w:eastAsia="標楷體" w:hAnsi="標楷體"/>
        </w:rPr>
        <w:t>國立中興大學資訊科學與工程學系</w:t>
      </w:r>
    </w:p>
    <w:p w:rsidR="001764D2" w:rsidRPr="00AF35B0" w:rsidRDefault="001764D2" w:rsidP="00AF35B0">
      <w:pPr>
        <w:adjustRightInd w:val="0"/>
        <w:snapToGrid w:val="0"/>
        <w:spacing w:line="400" w:lineRule="exact"/>
        <w:rPr>
          <w:rFonts w:eastAsia="標楷體"/>
        </w:rPr>
      </w:pPr>
      <w:r w:rsidRPr="00AF35B0">
        <w:rPr>
          <w:rFonts w:eastAsia="標楷體" w:hAnsi="標楷體"/>
          <w:b/>
        </w:rPr>
        <w:t>指導教授：</w:t>
      </w:r>
      <w:r w:rsidRPr="00AF35B0">
        <w:rPr>
          <w:rFonts w:eastAsia="標楷體" w:hAnsi="標楷體"/>
        </w:rPr>
        <w:t>廖宜恩</w:t>
      </w:r>
    </w:p>
    <w:p w:rsidR="001764D2" w:rsidRPr="0071257C" w:rsidRDefault="001764D2" w:rsidP="00AF35B0">
      <w:pPr>
        <w:adjustRightInd w:val="0"/>
        <w:snapToGrid w:val="0"/>
        <w:spacing w:line="400" w:lineRule="exact"/>
        <w:rPr>
          <w:rFonts w:eastAsia="標楷體"/>
        </w:rPr>
      </w:pPr>
      <w:r w:rsidRPr="00AF35B0">
        <w:rPr>
          <w:rFonts w:eastAsia="標楷體" w:hAnsi="標楷體"/>
          <w:b/>
        </w:rPr>
        <w:t>團隊成員：</w:t>
      </w:r>
      <w:r w:rsidR="0071257C" w:rsidRPr="00AF35B0">
        <w:rPr>
          <w:rFonts w:eastAsia="標楷體" w:hAnsi="標楷體"/>
        </w:rPr>
        <w:t>盧俊言、廖勝廉</w:t>
      </w:r>
    </w:p>
    <w:p w:rsidR="001764D2" w:rsidRPr="00AF35B0" w:rsidRDefault="001764D2" w:rsidP="00AF35B0">
      <w:pPr>
        <w:adjustRightInd w:val="0"/>
        <w:snapToGrid w:val="0"/>
        <w:spacing w:line="400" w:lineRule="exact"/>
        <w:rPr>
          <w:rFonts w:eastAsia="標楷體"/>
          <w:b/>
        </w:rPr>
      </w:pPr>
      <w:r w:rsidRPr="00AF35B0">
        <w:rPr>
          <w:rFonts w:eastAsia="標楷體" w:hAnsi="標楷體"/>
          <w:b/>
        </w:rPr>
        <w:t>作品特色說明：</w:t>
      </w:r>
    </w:p>
    <w:p w:rsidR="001764D2" w:rsidRPr="00AF35B0" w:rsidRDefault="00AF35B0" w:rsidP="007D4E70">
      <w:pPr>
        <w:adjustRightInd w:val="0"/>
        <w:snapToGrid w:val="0"/>
        <w:spacing w:line="400" w:lineRule="exact"/>
        <w:jc w:val="both"/>
        <w:rPr>
          <w:rFonts w:eastAsia="標楷體"/>
        </w:rPr>
      </w:pPr>
      <w:r>
        <w:rPr>
          <w:rFonts w:eastAsia="標楷體" w:hAnsi="標楷體" w:hint="eastAsia"/>
        </w:rPr>
        <w:t xml:space="preserve">    </w:t>
      </w:r>
      <w:r w:rsidR="001764D2" w:rsidRPr="00AF35B0">
        <w:rPr>
          <w:rFonts w:eastAsia="標楷體" w:hAnsi="標楷體"/>
        </w:rPr>
        <w:t>綜觀各家新聞分類，幾乎以新聞內容作為依據，較少根據讀者觀後感所帶來的情緒進行分類，且在各大新聞網林立時，須手動搜尋其他新聞業者才能閱覽不同新聞網。為解決此問題，本專案以新聞底下臉書</w:t>
      </w:r>
      <w:r w:rsidR="001764D2" w:rsidRPr="00AF35B0">
        <w:rPr>
          <w:rFonts w:eastAsia="標楷體"/>
        </w:rPr>
        <w:t>(Facebook)</w:t>
      </w:r>
      <w:r w:rsidR="001764D2" w:rsidRPr="00AF35B0">
        <w:rPr>
          <w:rFonts w:eastAsia="標楷體" w:hAnsi="標楷體"/>
        </w:rPr>
        <w:t>留言進行普遍網友情緒分析，歸納出此篇新聞帶給網友的情緒並加以分成正負兩種情緒，更統合各家新聞使觀眾能在同時間有更多元化的角度閱覽。</w:t>
      </w:r>
    </w:p>
    <w:p w:rsidR="001764D2" w:rsidRPr="00AF35B0" w:rsidRDefault="001764D2" w:rsidP="007D4E70">
      <w:pPr>
        <w:adjustRightInd w:val="0"/>
        <w:snapToGrid w:val="0"/>
        <w:spacing w:line="400" w:lineRule="exact"/>
        <w:jc w:val="both"/>
        <w:rPr>
          <w:rFonts w:eastAsia="標楷體"/>
        </w:rPr>
      </w:pPr>
      <w:r w:rsidRPr="00AF35B0">
        <w:rPr>
          <w:rFonts w:eastAsia="標楷體" w:hAnsi="標楷體"/>
        </w:rPr>
        <w:t>本系統：</w:t>
      </w:r>
    </w:p>
    <w:p w:rsidR="001764D2" w:rsidRPr="00AF35B0" w:rsidRDefault="00795128" w:rsidP="007D4E70">
      <w:pPr>
        <w:adjustRightInd w:val="0"/>
        <w:snapToGrid w:val="0"/>
        <w:spacing w:line="400" w:lineRule="exact"/>
        <w:ind w:left="240" w:hangingChars="100" w:hanging="240"/>
        <w:jc w:val="both"/>
        <w:rPr>
          <w:rFonts w:eastAsia="標楷體"/>
        </w:rPr>
      </w:pPr>
      <w:r w:rsidRPr="00AF35B0">
        <w:rPr>
          <w:rFonts w:eastAsia="標楷體"/>
        </w:rPr>
        <w:t>(1)</w:t>
      </w:r>
      <w:r w:rsidR="001764D2" w:rsidRPr="00AF35B0">
        <w:rPr>
          <w:rFonts w:eastAsia="標楷體" w:hAnsi="標楷體"/>
        </w:rPr>
        <w:t>依照多數網友對於此則新聞所表達的留言情緒做為分類標準，使用者能根據自己情緒喜好選擇想觀看的新聞。</w:t>
      </w:r>
    </w:p>
    <w:p w:rsidR="001764D2" w:rsidRPr="00AF35B0" w:rsidRDefault="00795128" w:rsidP="007D4E70">
      <w:pPr>
        <w:adjustRightInd w:val="0"/>
        <w:snapToGrid w:val="0"/>
        <w:spacing w:line="400" w:lineRule="exact"/>
        <w:jc w:val="both"/>
        <w:rPr>
          <w:rFonts w:eastAsia="標楷體"/>
        </w:rPr>
      </w:pPr>
      <w:r w:rsidRPr="00AF35B0">
        <w:rPr>
          <w:rFonts w:eastAsia="標楷體"/>
        </w:rPr>
        <w:t>(2)</w:t>
      </w:r>
      <w:r w:rsidR="001764D2" w:rsidRPr="00AF35B0">
        <w:rPr>
          <w:rFonts w:eastAsia="標楷體" w:hAnsi="標楷體"/>
        </w:rPr>
        <w:t>收集各家新聞網頁之熱門新聞條列，讓使用者能看到更具討論性且更多元化的新聞。</w:t>
      </w:r>
    </w:p>
    <w:p w:rsidR="001764D2" w:rsidRPr="00AF35B0" w:rsidRDefault="00795128" w:rsidP="007D4E70">
      <w:pPr>
        <w:adjustRightInd w:val="0"/>
        <w:snapToGrid w:val="0"/>
        <w:spacing w:line="400" w:lineRule="exact"/>
        <w:ind w:left="240" w:hangingChars="100" w:hanging="240"/>
        <w:jc w:val="both"/>
        <w:rPr>
          <w:rFonts w:eastAsia="標楷體"/>
        </w:rPr>
      </w:pPr>
      <w:r w:rsidRPr="00AF35B0">
        <w:rPr>
          <w:rFonts w:eastAsia="標楷體"/>
        </w:rPr>
        <w:t>(3)</w:t>
      </w:r>
      <w:r w:rsidR="001764D2" w:rsidRPr="00AF35B0">
        <w:rPr>
          <w:rFonts w:eastAsia="標楷體" w:hAnsi="標楷體"/>
        </w:rPr>
        <w:t>詳列此篇新聞正負情緒留言及百分比，清楚了解多數網友對於此篇新聞所表達的情緒，且列處正負分類後的留言，讓使用者對大眾的看法和該新聞有更深刻的見解。</w:t>
      </w:r>
    </w:p>
    <w:p w:rsidR="001764D2" w:rsidRPr="00AF35B0" w:rsidRDefault="001764D2" w:rsidP="007D4E70">
      <w:pPr>
        <w:adjustRightInd w:val="0"/>
        <w:snapToGrid w:val="0"/>
        <w:spacing w:line="400" w:lineRule="exact"/>
        <w:ind w:left="240" w:hangingChars="100" w:hanging="240"/>
        <w:jc w:val="both"/>
        <w:rPr>
          <w:rFonts w:eastAsia="標楷體"/>
        </w:rPr>
      </w:pPr>
      <w:r w:rsidRPr="00AF35B0">
        <w:rPr>
          <w:rFonts w:eastAsia="標楷體"/>
        </w:rPr>
        <w:t>(4)</w:t>
      </w:r>
      <w:r w:rsidRPr="00AF35B0">
        <w:rPr>
          <w:rFonts w:eastAsia="標楷體" w:hAnsi="標楷體"/>
        </w:rPr>
        <w:t>婉君排行榜顯示留言頻繁網友，並統整排序出經常發表正面情緒或負面情緒的網友名次，建立臉書</w:t>
      </w:r>
      <w:r w:rsidRPr="00AF35B0">
        <w:rPr>
          <w:rFonts w:eastAsia="標楷體"/>
        </w:rPr>
        <w:t>(Facebook)</w:t>
      </w:r>
      <w:r w:rsidRPr="00AF35B0">
        <w:rPr>
          <w:rFonts w:eastAsia="標楷體" w:hAnsi="標楷體"/>
        </w:rPr>
        <w:t>連結，進一步了解網友可能性格，以增加對於該留言的參考性。</w:t>
      </w:r>
    </w:p>
    <w:p w:rsidR="001764D2" w:rsidRPr="00AF35B0" w:rsidRDefault="00795128" w:rsidP="007D4E70">
      <w:pPr>
        <w:adjustRightInd w:val="0"/>
        <w:snapToGrid w:val="0"/>
        <w:spacing w:line="400" w:lineRule="exact"/>
        <w:ind w:left="240" w:hangingChars="100" w:hanging="240"/>
        <w:jc w:val="both"/>
        <w:rPr>
          <w:rFonts w:eastAsia="標楷體"/>
        </w:rPr>
      </w:pPr>
      <w:r w:rsidRPr="00AF35B0">
        <w:rPr>
          <w:rFonts w:eastAsia="標楷體"/>
        </w:rPr>
        <w:t>(5)</w:t>
      </w:r>
      <w:r w:rsidR="001764D2" w:rsidRPr="00AF35B0">
        <w:rPr>
          <w:rFonts w:eastAsia="標楷體" w:hAnsi="標楷體"/>
        </w:rPr>
        <w:t>透過溫感拼盤，提醒使用者最新十則新聞情緒偏向，因而對於各新聞網可以有更優先的選擇，若是使用者對最新十則新聞有興趣，另外設有搶先看系統，提供最新穎的新聞資訊。</w:t>
      </w:r>
    </w:p>
    <w:p w:rsidR="001764D2" w:rsidRPr="001764D2" w:rsidRDefault="001764D2" w:rsidP="001764D2">
      <w:pPr>
        <w:jc w:val="center"/>
        <w:rPr>
          <w:rFonts w:eastAsia="標楷體"/>
          <w:b/>
        </w:rPr>
      </w:pPr>
      <w:r>
        <w:rPr>
          <w:rFonts w:eastAsia="標楷體"/>
          <w:b/>
          <w:noProof/>
        </w:rPr>
        <w:drawing>
          <wp:inline distT="0" distB="0" distL="0" distR="0">
            <wp:extent cx="5725324" cy="3057952"/>
            <wp:effectExtent l="19050" t="0" r="8726" b="0"/>
            <wp:docPr id="3" name="圖片 2"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9" cstate="print"/>
                    <a:stretch>
                      <a:fillRect/>
                    </a:stretch>
                  </pic:blipFill>
                  <pic:spPr>
                    <a:xfrm>
                      <a:off x="0" y="0"/>
                      <a:ext cx="5725324" cy="3057952"/>
                    </a:xfrm>
                    <a:prstGeom prst="rect">
                      <a:avLst/>
                    </a:prstGeom>
                  </pic:spPr>
                </pic:pic>
              </a:graphicData>
            </a:graphic>
          </wp:inline>
        </w:drawing>
      </w:r>
    </w:p>
    <w:sectPr w:rsidR="001764D2" w:rsidRPr="001764D2" w:rsidSect="00A060EF">
      <w:footerReference w:type="even" r:id="rId20"/>
      <w:footerReference w:type="default" r:id="rId21"/>
      <w:pgSz w:w="11906" w:h="16838" w:code="9"/>
      <w:pgMar w:top="1021" w:right="1134" w:bottom="709"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9A0" w:rsidRDefault="000679A0"/>
    <w:p w:rsidR="000679A0" w:rsidRDefault="000679A0">
      <w:r>
        <w:separator/>
      </w:r>
    </w:p>
  </w:endnote>
  <w:endnote w:type="continuationSeparator" w:id="0">
    <w:p w:rsidR="000679A0" w:rsidRDefault="000679A0"/>
    <w:p w:rsidR="000679A0" w:rsidRDefault="0006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宋体"/>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1A" w:rsidRDefault="0026241A"/>
  <w:p w:rsidR="0026241A" w:rsidRDefault="0026241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41A" w:rsidRDefault="0026241A">
    <w:pPr>
      <w:pStyle w:val="a7"/>
      <w:framePr w:wrap="around" w:vAnchor="text" w:hAnchor="margin" w:xAlign="center" w:y="1"/>
      <w:rPr>
        <w:rStyle w:val="a8"/>
      </w:rPr>
    </w:pPr>
    <w:r>
      <w:rPr>
        <w:rStyle w:val="a8"/>
      </w:rPr>
      <w:fldChar w:fldCharType="begin"/>
    </w:r>
    <w:r>
      <w:rPr>
        <w:rStyle w:val="a8"/>
      </w:rPr>
      <w:instrText xml:space="preserve">PAGE  </w:instrText>
    </w:r>
    <w:r>
      <w:rPr>
        <w:rStyle w:val="a8"/>
        <w:noProof/>
      </w:rPr>
      <w:instrText>152</w:instrText>
    </w:r>
    <w:r>
      <w:rPr>
        <w:rStyle w:val="a8"/>
      </w:rPr>
      <w:fldChar w:fldCharType="separate"/>
    </w:r>
    <w:r w:rsidR="007D4E70">
      <w:rPr>
        <w:rStyle w:val="a8"/>
        <w:noProof/>
      </w:rPr>
      <w:t>7</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9A0" w:rsidRDefault="000679A0" w:rsidP="005475EA">
      <w:pPr>
        <w:snapToGrid w:val="0"/>
        <w:spacing w:line="400" w:lineRule="exact"/>
        <w:ind w:rightChars="-75" w:right="-180"/>
        <w:rPr>
          <w:rFonts w:eastAsia="標楷體"/>
          <w:b/>
          <w:sz w:val="36"/>
          <w:szCs w:val="36"/>
        </w:rPr>
      </w:pPr>
    </w:p>
    <w:p w:rsidR="000679A0" w:rsidRDefault="000679A0">
      <w:r>
        <w:separator/>
      </w:r>
    </w:p>
  </w:footnote>
  <w:footnote w:type="continuationSeparator" w:id="0">
    <w:p w:rsidR="000679A0" w:rsidRDefault="000679A0"/>
    <w:p w:rsidR="000679A0" w:rsidRDefault="000679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70E7"/>
    <w:multiLevelType w:val="hybridMultilevel"/>
    <w:tmpl w:val="7CCE68CA"/>
    <w:lvl w:ilvl="0" w:tplc="2D28E32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B65D82"/>
    <w:multiLevelType w:val="multilevel"/>
    <w:tmpl w:val="26388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02435E"/>
    <w:multiLevelType w:val="hybridMultilevel"/>
    <w:tmpl w:val="82847CA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4E3C1E"/>
    <w:multiLevelType w:val="hybridMultilevel"/>
    <w:tmpl w:val="E91C5F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E2A0BB3"/>
    <w:multiLevelType w:val="multilevel"/>
    <w:tmpl w:val="0ABC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96219E"/>
    <w:multiLevelType w:val="hybridMultilevel"/>
    <w:tmpl w:val="7BD07F9A"/>
    <w:lvl w:ilvl="0" w:tplc="89CE41E0">
      <w:start w:val="1"/>
      <w:numFmt w:val="decimal"/>
      <w:lvlText w:val="%1."/>
      <w:lvlJc w:val="left"/>
      <w:pPr>
        <w:ind w:left="360" w:hanging="36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CD118ED"/>
    <w:multiLevelType w:val="hybridMultilevel"/>
    <w:tmpl w:val="FBDA77DC"/>
    <w:lvl w:ilvl="0" w:tplc="5980142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62FA6D9B"/>
    <w:multiLevelType w:val="hybridMultilevel"/>
    <w:tmpl w:val="0D40ADFC"/>
    <w:lvl w:ilvl="0" w:tplc="C2DCEFF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642B13D4"/>
    <w:multiLevelType w:val="hybridMultilevel"/>
    <w:tmpl w:val="C98EDD82"/>
    <w:lvl w:ilvl="0" w:tplc="EFD2F5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AA05541"/>
    <w:multiLevelType w:val="hybridMultilevel"/>
    <w:tmpl w:val="E7E4B3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5635B0"/>
    <w:multiLevelType w:val="hybridMultilevel"/>
    <w:tmpl w:val="FEAA7D88"/>
    <w:lvl w:ilvl="0" w:tplc="4D8ED89E">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
  </w:num>
  <w:num w:numId="2">
    <w:abstractNumId w:val="6"/>
  </w:num>
  <w:num w:numId="3">
    <w:abstractNumId w:val="4"/>
  </w:num>
  <w:num w:numId="4">
    <w:abstractNumId w:val="1"/>
  </w:num>
  <w:num w:numId="5">
    <w:abstractNumId w:val="10"/>
  </w:num>
  <w:num w:numId="6">
    <w:abstractNumId w:val="9"/>
  </w:num>
  <w:num w:numId="7">
    <w:abstractNumId w:val="7"/>
  </w:num>
  <w:num w:numId="8">
    <w:abstractNumId w:val="0"/>
  </w:num>
  <w:num w:numId="9">
    <w:abstractNumId w:val="3"/>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39"/>
    <w:rsid w:val="000004EE"/>
    <w:rsid w:val="0000124D"/>
    <w:rsid w:val="0000222B"/>
    <w:rsid w:val="000022DA"/>
    <w:rsid w:val="00003C3E"/>
    <w:rsid w:val="000076BD"/>
    <w:rsid w:val="00007B42"/>
    <w:rsid w:val="00010C0D"/>
    <w:rsid w:val="00011E48"/>
    <w:rsid w:val="000139AB"/>
    <w:rsid w:val="00013A54"/>
    <w:rsid w:val="00014CBF"/>
    <w:rsid w:val="00015296"/>
    <w:rsid w:val="00016530"/>
    <w:rsid w:val="00023554"/>
    <w:rsid w:val="00023F56"/>
    <w:rsid w:val="000240F2"/>
    <w:rsid w:val="00030628"/>
    <w:rsid w:val="00030B48"/>
    <w:rsid w:val="00031AAA"/>
    <w:rsid w:val="000329DB"/>
    <w:rsid w:val="000337C8"/>
    <w:rsid w:val="00033A6E"/>
    <w:rsid w:val="00033BA9"/>
    <w:rsid w:val="0003619B"/>
    <w:rsid w:val="00036BCA"/>
    <w:rsid w:val="00037AE1"/>
    <w:rsid w:val="0004027D"/>
    <w:rsid w:val="00040EB6"/>
    <w:rsid w:val="0004489B"/>
    <w:rsid w:val="0005794B"/>
    <w:rsid w:val="000611D4"/>
    <w:rsid w:val="000618F1"/>
    <w:rsid w:val="0006245C"/>
    <w:rsid w:val="0006435C"/>
    <w:rsid w:val="000679A0"/>
    <w:rsid w:val="00072756"/>
    <w:rsid w:val="00075359"/>
    <w:rsid w:val="00080409"/>
    <w:rsid w:val="00081165"/>
    <w:rsid w:val="00082938"/>
    <w:rsid w:val="00086E91"/>
    <w:rsid w:val="00090CD6"/>
    <w:rsid w:val="00092870"/>
    <w:rsid w:val="00094C44"/>
    <w:rsid w:val="00095F26"/>
    <w:rsid w:val="00097E45"/>
    <w:rsid w:val="000A16C8"/>
    <w:rsid w:val="000A33C7"/>
    <w:rsid w:val="000A3B2A"/>
    <w:rsid w:val="000A52F4"/>
    <w:rsid w:val="000A6D59"/>
    <w:rsid w:val="000A6E76"/>
    <w:rsid w:val="000A6F11"/>
    <w:rsid w:val="000A79D1"/>
    <w:rsid w:val="000B0F6B"/>
    <w:rsid w:val="000B1DE2"/>
    <w:rsid w:val="000B38C1"/>
    <w:rsid w:val="000B4136"/>
    <w:rsid w:val="000B41A4"/>
    <w:rsid w:val="000B501E"/>
    <w:rsid w:val="000B717A"/>
    <w:rsid w:val="000C1A13"/>
    <w:rsid w:val="000C305B"/>
    <w:rsid w:val="000C3C41"/>
    <w:rsid w:val="000C44AF"/>
    <w:rsid w:val="000C49A9"/>
    <w:rsid w:val="000C5294"/>
    <w:rsid w:val="000C53F2"/>
    <w:rsid w:val="000C5E30"/>
    <w:rsid w:val="000C7697"/>
    <w:rsid w:val="000D0045"/>
    <w:rsid w:val="000D3A4B"/>
    <w:rsid w:val="000D7A50"/>
    <w:rsid w:val="000E03B5"/>
    <w:rsid w:val="000E14A4"/>
    <w:rsid w:val="000E368D"/>
    <w:rsid w:val="000E499E"/>
    <w:rsid w:val="000E4B58"/>
    <w:rsid w:val="000E507A"/>
    <w:rsid w:val="000E651E"/>
    <w:rsid w:val="000F1E14"/>
    <w:rsid w:val="000F4758"/>
    <w:rsid w:val="00100BC8"/>
    <w:rsid w:val="00104B4F"/>
    <w:rsid w:val="00106135"/>
    <w:rsid w:val="00106725"/>
    <w:rsid w:val="00106FA8"/>
    <w:rsid w:val="00113CEC"/>
    <w:rsid w:val="00114226"/>
    <w:rsid w:val="0011624A"/>
    <w:rsid w:val="00116E6E"/>
    <w:rsid w:val="00117972"/>
    <w:rsid w:val="00121AAF"/>
    <w:rsid w:val="00122246"/>
    <w:rsid w:val="00126A3E"/>
    <w:rsid w:val="00133E06"/>
    <w:rsid w:val="00135BA3"/>
    <w:rsid w:val="001379B4"/>
    <w:rsid w:val="00140CC6"/>
    <w:rsid w:val="0014174A"/>
    <w:rsid w:val="00142C2A"/>
    <w:rsid w:val="00143AC7"/>
    <w:rsid w:val="0014499A"/>
    <w:rsid w:val="00146C16"/>
    <w:rsid w:val="0014712A"/>
    <w:rsid w:val="00147A33"/>
    <w:rsid w:val="001509D5"/>
    <w:rsid w:val="00151988"/>
    <w:rsid w:val="00153BB0"/>
    <w:rsid w:val="001545FF"/>
    <w:rsid w:val="0016179F"/>
    <w:rsid w:val="00162877"/>
    <w:rsid w:val="001651BB"/>
    <w:rsid w:val="00170BE9"/>
    <w:rsid w:val="00171769"/>
    <w:rsid w:val="00171BC6"/>
    <w:rsid w:val="00171E01"/>
    <w:rsid w:val="00175E31"/>
    <w:rsid w:val="001764D2"/>
    <w:rsid w:val="00183A9B"/>
    <w:rsid w:val="0018503E"/>
    <w:rsid w:val="00190E91"/>
    <w:rsid w:val="0019275D"/>
    <w:rsid w:val="00192D10"/>
    <w:rsid w:val="00193E82"/>
    <w:rsid w:val="001945FA"/>
    <w:rsid w:val="001954B4"/>
    <w:rsid w:val="00195F51"/>
    <w:rsid w:val="0019711F"/>
    <w:rsid w:val="001A15A3"/>
    <w:rsid w:val="001A1F90"/>
    <w:rsid w:val="001A628A"/>
    <w:rsid w:val="001A681B"/>
    <w:rsid w:val="001B005E"/>
    <w:rsid w:val="001B05C5"/>
    <w:rsid w:val="001B3346"/>
    <w:rsid w:val="001B5027"/>
    <w:rsid w:val="001B529A"/>
    <w:rsid w:val="001B5CBB"/>
    <w:rsid w:val="001B6530"/>
    <w:rsid w:val="001C0A44"/>
    <w:rsid w:val="001C1E90"/>
    <w:rsid w:val="001C360C"/>
    <w:rsid w:val="001C4059"/>
    <w:rsid w:val="001C58F6"/>
    <w:rsid w:val="001C5910"/>
    <w:rsid w:val="001C5CB9"/>
    <w:rsid w:val="001C66E6"/>
    <w:rsid w:val="001C6E53"/>
    <w:rsid w:val="001D0497"/>
    <w:rsid w:val="001D2174"/>
    <w:rsid w:val="001D28D8"/>
    <w:rsid w:val="001D2BF9"/>
    <w:rsid w:val="001D2DFC"/>
    <w:rsid w:val="001D2E35"/>
    <w:rsid w:val="001D30A1"/>
    <w:rsid w:val="001D3E9D"/>
    <w:rsid w:val="001D4174"/>
    <w:rsid w:val="001D47E5"/>
    <w:rsid w:val="001D768B"/>
    <w:rsid w:val="001D788E"/>
    <w:rsid w:val="001E0581"/>
    <w:rsid w:val="001E341B"/>
    <w:rsid w:val="001E658F"/>
    <w:rsid w:val="001F1655"/>
    <w:rsid w:val="001F321E"/>
    <w:rsid w:val="001F3AE5"/>
    <w:rsid w:val="002007D2"/>
    <w:rsid w:val="00201781"/>
    <w:rsid w:val="00203A1C"/>
    <w:rsid w:val="002071A5"/>
    <w:rsid w:val="002078AF"/>
    <w:rsid w:val="00210C02"/>
    <w:rsid w:val="00210EF5"/>
    <w:rsid w:val="0021101A"/>
    <w:rsid w:val="00211ABE"/>
    <w:rsid w:val="002123E8"/>
    <w:rsid w:val="0021301F"/>
    <w:rsid w:val="002171DB"/>
    <w:rsid w:val="002178B7"/>
    <w:rsid w:val="00217C53"/>
    <w:rsid w:val="0022167C"/>
    <w:rsid w:val="00222C27"/>
    <w:rsid w:val="00223156"/>
    <w:rsid w:val="0022718F"/>
    <w:rsid w:val="002277CA"/>
    <w:rsid w:val="0023049C"/>
    <w:rsid w:val="0023065C"/>
    <w:rsid w:val="00231532"/>
    <w:rsid w:val="00231EAC"/>
    <w:rsid w:val="00233CAC"/>
    <w:rsid w:val="00235A37"/>
    <w:rsid w:val="00243D2C"/>
    <w:rsid w:val="0024414E"/>
    <w:rsid w:val="002441D7"/>
    <w:rsid w:val="00244E7A"/>
    <w:rsid w:val="00246DAF"/>
    <w:rsid w:val="0024716B"/>
    <w:rsid w:val="00250204"/>
    <w:rsid w:val="00251451"/>
    <w:rsid w:val="002515F9"/>
    <w:rsid w:val="0025219E"/>
    <w:rsid w:val="002525F4"/>
    <w:rsid w:val="00252C65"/>
    <w:rsid w:val="00256DB9"/>
    <w:rsid w:val="0026241A"/>
    <w:rsid w:val="0026610E"/>
    <w:rsid w:val="00271CAD"/>
    <w:rsid w:val="00272097"/>
    <w:rsid w:val="00273C6B"/>
    <w:rsid w:val="00274AF8"/>
    <w:rsid w:val="00274C5E"/>
    <w:rsid w:val="00275DAC"/>
    <w:rsid w:val="00276636"/>
    <w:rsid w:val="002808F4"/>
    <w:rsid w:val="00281671"/>
    <w:rsid w:val="00282E85"/>
    <w:rsid w:val="00283F3C"/>
    <w:rsid w:val="00283F53"/>
    <w:rsid w:val="0028418C"/>
    <w:rsid w:val="00285365"/>
    <w:rsid w:val="0028611C"/>
    <w:rsid w:val="002866D3"/>
    <w:rsid w:val="00290F7A"/>
    <w:rsid w:val="0029122C"/>
    <w:rsid w:val="00292DFE"/>
    <w:rsid w:val="00292EDF"/>
    <w:rsid w:val="00295A16"/>
    <w:rsid w:val="002972FF"/>
    <w:rsid w:val="002A376A"/>
    <w:rsid w:val="002A392F"/>
    <w:rsid w:val="002A3CA5"/>
    <w:rsid w:val="002A46D4"/>
    <w:rsid w:val="002A7DA5"/>
    <w:rsid w:val="002B1616"/>
    <w:rsid w:val="002B37F7"/>
    <w:rsid w:val="002C13DB"/>
    <w:rsid w:val="002C2FE7"/>
    <w:rsid w:val="002C39AF"/>
    <w:rsid w:val="002D095F"/>
    <w:rsid w:val="002D377E"/>
    <w:rsid w:val="002D4095"/>
    <w:rsid w:val="002D4DC3"/>
    <w:rsid w:val="002D687C"/>
    <w:rsid w:val="002E3C3D"/>
    <w:rsid w:val="002E4CD5"/>
    <w:rsid w:val="002E51F5"/>
    <w:rsid w:val="002E5F99"/>
    <w:rsid w:val="002E6278"/>
    <w:rsid w:val="002F13D1"/>
    <w:rsid w:val="002F3A6D"/>
    <w:rsid w:val="00312E3B"/>
    <w:rsid w:val="00315C07"/>
    <w:rsid w:val="00315FE5"/>
    <w:rsid w:val="00316F75"/>
    <w:rsid w:val="00317CD6"/>
    <w:rsid w:val="0032343F"/>
    <w:rsid w:val="00323960"/>
    <w:rsid w:val="003248C6"/>
    <w:rsid w:val="003270C4"/>
    <w:rsid w:val="00327569"/>
    <w:rsid w:val="003276CE"/>
    <w:rsid w:val="003306FB"/>
    <w:rsid w:val="00331138"/>
    <w:rsid w:val="00336739"/>
    <w:rsid w:val="00336A03"/>
    <w:rsid w:val="00336E15"/>
    <w:rsid w:val="003433C8"/>
    <w:rsid w:val="00343629"/>
    <w:rsid w:val="0034622C"/>
    <w:rsid w:val="00351B67"/>
    <w:rsid w:val="00351D5C"/>
    <w:rsid w:val="00352240"/>
    <w:rsid w:val="00364228"/>
    <w:rsid w:val="00364BD4"/>
    <w:rsid w:val="00364D4D"/>
    <w:rsid w:val="00365BDD"/>
    <w:rsid w:val="003667AB"/>
    <w:rsid w:val="00367A73"/>
    <w:rsid w:val="00370005"/>
    <w:rsid w:val="003705A4"/>
    <w:rsid w:val="003714C4"/>
    <w:rsid w:val="00372680"/>
    <w:rsid w:val="00376E17"/>
    <w:rsid w:val="003776DB"/>
    <w:rsid w:val="00377A32"/>
    <w:rsid w:val="003810D9"/>
    <w:rsid w:val="00381A73"/>
    <w:rsid w:val="00382281"/>
    <w:rsid w:val="003833B6"/>
    <w:rsid w:val="00384322"/>
    <w:rsid w:val="00390279"/>
    <w:rsid w:val="00390A38"/>
    <w:rsid w:val="00391EF2"/>
    <w:rsid w:val="003924A3"/>
    <w:rsid w:val="0039381D"/>
    <w:rsid w:val="00394322"/>
    <w:rsid w:val="003944C1"/>
    <w:rsid w:val="00394D61"/>
    <w:rsid w:val="00397707"/>
    <w:rsid w:val="003A4176"/>
    <w:rsid w:val="003A56B7"/>
    <w:rsid w:val="003A5E95"/>
    <w:rsid w:val="003A6FB8"/>
    <w:rsid w:val="003B0BF6"/>
    <w:rsid w:val="003B367C"/>
    <w:rsid w:val="003B5636"/>
    <w:rsid w:val="003B7E16"/>
    <w:rsid w:val="003C0621"/>
    <w:rsid w:val="003C1AD9"/>
    <w:rsid w:val="003C1CA0"/>
    <w:rsid w:val="003C34E3"/>
    <w:rsid w:val="003C3E2B"/>
    <w:rsid w:val="003C657D"/>
    <w:rsid w:val="003C728C"/>
    <w:rsid w:val="003D0202"/>
    <w:rsid w:val="003D048C"/>
    <w:rsid w:val="003D4F45"/>
    <w:rsid w:val="003E1473"/>
    <w:rsid w:val="003E226A"/>
    <w:rsid w:val="003E318D"/>
    <w:rsid w:val="003E480F"/>
    <w:rsid w:val="003E4B34"/>
    <w:rsid w:val="003E6C74"/>
    <w:rsid w:val="003E6D37"/>
    <w:rsid w:val="003E6D76"/>
    <w:rsid w:val="003E77C6"/>
    <w:rsid w:val="003F030E"/>
    <w:rsid w:val="003F0404"/>
    <w:rsid w:val="003F1066"/>
    <w:rsid w:val="003F3A75"/>
    <w:rsid w:val="003F455C"/>
    <w:rsid w:val="003F4E69"/>
    <w:rsid w:val="003F592F"/>
    <w:rsid w:val="00402295"/>
    <w:rsid w:val="00403B25"/>
    <w:rsid w:val="00405779"/>
    <w:rsid w:val="00405CBD"/>
    <w:rsid w:val="004064DF"/>
    <w:rsid w:val="004068FA"/>
    <w:rsid w:val="004163A8"/>
    <w:rsid w:val="004172EC"/>
    <w:rsid w:val="00420E1A"/>
    <w:rsid w:val="00421DA0"/>
    <w:rsid w:val="00421E20"/>
    <w:rsid w:val="00421F13"/>
    <w:rsid w:val="004264C6"/>
    <w:rsid w:val="00431916"/>
    <w:rsid w:val="00432916"/>
    <w:rsid w:val="004338AE"/>
    <w:rsid w:val="00433A0E"/>
    <w:rsid w:val="00433CC1"/>
    <w:rsid w:val="00434040"/>
    <w:rsid w:val="00435EEB"/>
    <w:rsid w:val="00441013"/>
    <w:rsid w:val="00441959"/>
    <w:rsid w:val="004442F7"/>
    <w:rsid w:val="00445943"/>
    <w:rsid w:val="0044750A"/>
    <w:rsid w:val="00447EAE"/>
    <w:rsid w:val="00447FD3"/>
    <w:rsid w:val="00450BCA"/>
    <w:rsid w:val="0045218E"/>
    <w:rsid w:val="00453C59"/>
    <w:rsid w:val="00460213"/>
    <w:rsid w:val="00460F4F"/>
    <w:rsid w:val="004618CB"/>
    <w:rsid w:val="004626CA"/>
    <w:rsid w:val="00464B0E"/>
    <w:rsid w:val="0046500A"/>
    <w:rsid w:val="00465623"/>
    <w:rsid w:val="004671CC"/>
    <w:rsid w:val="004673C2"/>
    <w:rsid w:val="00467759"/>
    <w:rsid w:val="00471797"/>
    <w:rsid w:val="00473ED1"/>
    <w:rsid w:val="00474C4D"/>
    <w:rsid w:val="00475D2D"/>
    <w:rsid w:val="00476480"/>
    <w:rsid w:val="004764AE"/>
    <w:rsid w:val="00477101"/>
    <w:rsid w:val="00480847"/>
    <w:rsid w:val="00480BBE"/>
    <w:rsid w:val="00480C90"/>
    <w:rsid w:val="00480DFB"/>
    <w:rsid w:val="004815CD"/>
    <w:rsid w:val="004827FD"/>
    <w:rsid w:val="0048296A"/>
    <w:rsid w:val="00484AB6"/>
    <w:rsid w:val="00485C77"/>
    <w:rsid w:val="0048750E"/>
    <w:rsid w:val="00487C6C"/>
    <w:rsid w:val="00491CD2"/>
    <w:rsid w:val="004924CE"/>
    <w:rsid w:val="00493185"/>
    <w:rsid w:val="004934E0"/>
    <w:rsid w:val="004A067C"/>
    <w:rsid w:val="004A454A"/>
    <w:rsid w:val="004A4C8A"/>
    <w:rsid w:val="004A578B"/>
    <w:rsid w:val="004A60C5"/>
    <w:rsid w:val="004A74B3"/>
    <w:rsid w:val="004B1162"/>
    <w:rsid w:val="004B26FB"/>
    <w:rsid w:val="004B3DDC"/>
    <w:rsid w:val="004B4695"/>
    <w:rsid w:val="004B4812"/>
    <w:rsid w:val="004B5F65"/>
    <w:rsid w:val="004C2480"/>
    <w:rsid w:val="004C692C"/>
    <w:rsid w:val="004D032A"/>
    <w:rsid w:val="004D32CE"/>
    <w:rsid w:val="004D364F"/>
    <w:rsid w:val="004D4D5E"/>
    <w:rsid w:val="004D5D42"/>
    <w:rsid w:val="004D718E"/>
    <w:rsid w:val="004E00D2"/>
    <w:rsid w:val="004E1FA9"/>
    <w:rsid w:val="004E3251"/>
    <w:rsid w:val="004E3274"/>
    <w:rsid w:val="004E3DD0"/>
    <w:rsid w:val="004E4200"/>
    <w:rsid w:val="004E4DC2"/>
    <w:rsid w:val="004E628A"/>
    <w:rsid w:val="004E70EA"/>
    <w:rsid w:val="004F2915"/>
    <w:rsid w:val="004F5D59"/>
    <w:rsid w:val="004F60DA"/>
    <w:rsid w:val="004F656C"/>
    <w:rsid w:val="004F7536"/>
    <w:rsid w:val="005033C2"/>
    <w:rsid w:val="00510BC9"/>
    <w:rsid w:val="005110A7"/>
    <w:rsid w:val="0051646E"/>
    <w:rsid w:val="005169B5"/>
    <w:rsid w:val="00516C96"/>
    <w:rsid w:val="005174B2"/>
    <w:rsid w:val="00520897"/>
    <w:rsid w:val="005208A9"/>
    <w:rsid w:val="005245E2"/>
    <w:rsid w:val="00525CD8"/>
    <w:rsid w:val="00526551"/>
    <w:rsid w:val="005272E6"/>
    <w:rsid w:val="00533A7D"/>
    <w:rsid w:val="00534974"/>
    <w:rsid w:val="005350BD"/>
    <w:rsid w:val="0053560A"/>
    <w:rsid w:val="005375D7"/>
    <w:rsid w:val="005414C9"/>
    <w:rsid w:val="00541B94"/>
    <w:rsid w:val="00541D31"/>
    <w:rsid w:val="005427C2"/>
    <w:rsid w:val="00544618"/>
    <w:rsid w:val="00545CA3"/>
    <w:rsid w:val="005475EA"/>
    <w:rsid w:val="005501F4"/>
    <w:rsid w:val="005524E9"/>
    <w:rsid w:val="00553D57"/>
    <w:rsid w:val="005541B7"/>
    <w:rsid w:val="00556E3E"/>
    <w:rsid w:val="00556E44"/>
    <w:rsid w:val="00560EA0"/>
    <w:rsid w:val="00561075"/>
    <w:rsid w:val="0056258C"/>
    <w:rsid w:val="0056259F"/>
    <w:rsid w:val="00565CA0"/>
    <w:rsid w:val="00566B03"/>
    <w:rsid w:val="0057114A"/>
    <w:rsid w:val="005712A3"/>
    <w:rsid w:val="00571C95"/>
    <w:rsid w:val="00572378"/>
    <w:rsid w:val="00573119"/>
    <w:rsid w:val="00580595"/>
    <w:rsid w:val="00582602"/>
    <w:rsid w:val="0058354D"/>
    <w:rsid w:val="0058498B"/>
    <w:rsid w:val="00584C29"/>
    <w:rsid w:val="00585412"/>
    <w:rsid w:val="005864F2"/>
    <w:rsid w:val="005904F9"/>
    <w:rsid w:val="00596766"/>
    <w:rsid w:val="00597E70"/>
    <w:rsid w:val="005A1AAE"/>
    <w:rsid w:val="005A1C42"/>
    <w:rsid w:val="005A1E62"/>
    <w:rsid w:val="005A3271"/>
    <w:rsid w:val="005A4725"/>
    <w:rsid w:val="005A5C6D"/>
    <w:rsid w:val="005A631F"/>
    <w:rsid w:val="005A658A"/>
    <w:rsid w:val="005A78E2"/>
    <w:rsid w:val="005B165E"/>
    <w:rsid w:val="005B3BF9"/>
    <w:rsid w:val="005B5247"/>
    <w:rsid w:val="005B6E18"/>
    <w:rsid w:val="005B72FA"/>
    <w:rsid w:val="005B7342"/>
    <w:rsid w:val="005C16A6"/>
    <w:rsid w:val="005C2FB9"/>
    <w:rsid w:val="005C5362"/>
    <w:rsid w:val="005C5506"/>
    <w:rsid w:val="005C629F"/>
    <w:rsid w:val="005D21E8"/>
    <w:rsid w:val="005D59E5"/>
    <w:rsid w:val="005D5DE0"/>
    <w:rsid w:val="005D7324"/>
    <w:rsid w:val="005E28E0"/>
    <w:rsid w:val="005E32AF"/>
    <w:rsid w:val="005E32CA"/>
    <w:rsid w:val="005E48FF"/>
    <w:rsid w:val="005E5755"/>
    <w:rsid w:val="005E63F1"/>
    <w:rsid w:val="005F010A"/>
    <w:rsid w:val="005F371E"/>
    <w:rsid w:val="005F3B7D"/>
    <w:rsid w:val="005F3DA3"/>
    <w:rsid w:val="005F67D0"/>
    <w:rsid w:val="005F7576"/>
    <w:rsid w:val="005F7C71"/>
    <w:rsid w:val="006009DF"/>
    <w:rsid w:val="006106EA"/>
    <w:rsid w:val="00614669"/>
    <w:rsid w:val="006148AE"/>
    <w:rsid w:val="00617E41"/>
    <w:rsid w:val="0062307A"/>
    <w:rsid w:val="00624A21"/>
    <w:rsid w:val="00624F2D"/>
    <w:rsid w:val="00625DCA"/>
    <w:rsid w:val="006309BD"/>
    <w:rsid w:val="00632582"/>
    <w:rsid w:val="00633A40"/>
    <w:rsid w:val="00633F05"/>
    <w:rsid w:val="00635F9D"/>
    <w:rsid w:val="00636664"/>
    <w:rsid w:val="00636DA0"/>
    <w:rsid w:val="00637199"/>
    <w:rsid w:val="00637A27"/>
    <w:rsid w:val="00640033"/>
    <w:rsid w:val="0064022D"/>
    <w:rsid w:val="00641981"/>
    <w:rsid w:val="00644099"/>
    <w:rsid w:val="00644831"/>
    <w:rsid w:val="00645E99"/>
    <w:rsid w:val="00645EBC"/>
    <w:rsid w:val="00653EC3"/>
    <w:rsid w:val="00655863"/>
    <w:rsid w:val="0065665C"/>
    <w:rsid w:val="006615B0"/>
    <w:rsid w:val="006626AC"/>
    <w:rsid w:val="00662743"/>
    <w:rsid w:val="006678E3"/>
    <w:rsid w:val="006715E6"/>
    <w:rsid w:val="00672647"/>
    <w:rsid w:val="00672C8B"/>
    <w:rsid w:val="00673349"/>
    <w:rsid w:val="006734BF"/>
    <w:rsid w:val="00673A2E"/>
    <w:rsid w:val="00673B84"/>
    <w:rsid w:val="0067590F"/>
    <w:rsid w:val="006811B6"/>
    <w:rsid w:val="006826D6"/>
    <w:rsid w:val="00683FCA"/>
    <w:rsid w:val="0068585E"/>
    <w:rsid w:val="00685895"/>
    <w:rsid w:val="00685EB3"/>
    <w:rsid w:val="0068659F"/>
    <w:rsid w:val="006865F1"/>
    <w:rsid w:val="0068724B"/>
    <w:rsid w:val="00687B99"/>
    <w:rsid w:val="00687C35"/>
    <w:rsid w:val="006912E9"/>
    <w:rsid w:val="006914AC"/>
    <w:rsid w:val="0069380F"/>
    <w:rsid w:val="00696FB3"/>
    <w:rsid w:val="006A0548"/>
    <w:rsid w:val="006A0B6A"/>
    <w:rsid w:val="006A2022"/>
    <w:rsid w:val="006A42D9"/>
    <w:rsid w:val="006A5298"/>
    <w:rsid w:val="006B076E"/>
    <w:rsid w:val="006B23E1"/>
    <w:rsid w:val="006B5E10"/>
    <w:rsid w:val="006B7845"/>
    <w:rsid w:val="006C0816"/>
    <w:rsid w:val="006C3555"/>
    <w:rsid w:val="006C3881"/>
    <w:rsid w:val="006C553F"/>
    <w:rsid w:val="006C5954"/>
    <w:rsid w:val="006D094F"/>
    <w:rsid w:val="006D2466"/>
    <w:rsid w:val="006D2836"/>
    <w:rsid w:val="006D4219"/>
    <w:rsid w:val="006D447C"/>
    <w:rsid w:val="006D49D4"/>
    <w:rsid w:val="006D7C78"/>
    <w:rsid w:val="006E1561"/>
    <w:rsid w:val="006E21DF"/>
    <w:rsid w:val="006E27E5"/>
    <w:rsid w:val="006E3931"/>
    <w:rsid w:val="006E5991"/>
    <w:rsid w:val="006E5F4D"/>
    <w:rsid w:val="006E6A32"/>
    <w:rsid w:val="006E6AE1"/>
    <w:rsid w:val="006E6FC1"/>
    <w:rsid w:val="006F0DAF"/>
    <w:rsid w:val="006F3121"/>
    <w:rsid w:val="006F38E8"/>
    <w:rsid w:val="006F39BC"/>
    <w:rsid w:val="006F45E8"/>
    <w:rsid w:val="006F4E40"/>
    <w:rsid w:val="006F5E2E"/>
    <w:rsid w:val="0070103E"/>
    <w:rsid w:val="007021B7"/>
    <w:rsid w:val="00702324"/>
    <w:rsid w:val="00702598"/>
    <w:rsid w:val="007052A0"/>
    <w:rsid w:val="0070557D"/>
    <w:rsid w:val="0071257C"/>
    <w:rsid w:val="007138E1"/>
    <w:rsid w:val="00714681"/>
    <w:rsid w:val="00715825"/>
    <w:rsid w:val="00716C85"/>
    <w:rsid w:val="00717987"/>
    <w:rsid w:val="00717A17"/>
    <w:rsid w:val="00717BEC"/>
    <w:rsid w:val="00721DD3"/>
    <w:rsid w:val="00723A60"/>
    <w:rsid w:val="00724521"/>
    <w:rsid w:val="007274F6"/>
    <w:rsid w:val="00731155"/>
    <w:rsid w:val="0073190C"/>
    <w:rsid w:val="00733364"/>
    <w:rsid w:val="00733D74"/>
    <w:rsid w:val="00733F71"/>
    <w:rsid w:val="00735CA3"/>
    <w:rsid w:val="007400A4"/>
    <w:rsid w:val="007414F8"/>
    <w:rsid w:val="0074156E"/>
    <w:rsid w:val="007426F0"/>
    <w:rsid w:val="00743534"/>
    <w:rsid w:val="00745E68"/>
    <w:rsid w:val="00747C6C"/>
    <w:rsid w:val="00747EDF"/>
    <w:rsid w:val="00751239"/>
    <w:rsid w:val="00751F21"/>
    <w:rsid w:val="007531C7"/>
    <w:rsid w:val="00757373"/>
    <w:rsid w:val="007615AF"/>
    <w:rsid w:val="00762179"/>
    <w:rsid w:val="00765C03"/>
    <w:rsid w:val="007666E4"/>
    <w:rsid w:val="00767F31"/>
    <w:rsid w:val="00772274"/>
    <w:rsid w:val="007728E1"/>
    <w:rsid w:val="00773C6A"/>
    <w:rsid w:val="0077798C"/>
    <w:rsid w:val="00777A5E"/>
    <w:rsid w:val="00780CFE"/>
    <w:rsid w:val="007832A9"/>
    <w:rsid w:val="0078572F"/>
    <w:rsid w:val="007858F9"/>
    <w:rsid w:val="00786F4F"/>
    <w:rsid w:val="00787221"/>
    <w:rsid w:val="00787462"/>
    <w:rsid w:val="007876FA"/>
    <w:rsid w:val="00787F74"/>
    <w:rsid w:val="007914AA"/>
    <w:rsid w:val="0079162E"/>
    <w:rsid w:val="007924E1"/>
    <w:rsid w:val="00795128"/>
    <w:rsid w:val="0079655A"/>
    <w:rsid w:val="00797311"/>
    <w:rsid w:val="007A0952"/>
    <w:rsid w:val="007A1AF1"/>
    <w:rsid w:val="007A2120"/>
    <w:rsid w:val="007A21CC"/>
    <w:rsid w:val="007A272F"/>
    <w:rsid w:val="007A491C"/>
    <w:rsid w:val="007A4AC9"/>
    <w:rsid w:val="007A5979"/>
    <w:rsid w:val="007A62AF"/>
    <w:rsid w:val="007A719D"/>
    <w:rsid w:val="007B170F"/>
    <w:rsid w:val="007B230E"/>
    <w:rsid w:val="007B2A8A"/>
    <w:rsid w:val="007B3B5D"/>
    <w:rsid w:val="007B4B95"/>
    <w:rsid w:val="007B6097"/>
    <w:rsid w:val="007B6B7F"/>
    <w:rsid w:val="007B73A4"/>
    <w:rsid w:val="007B7F03"/>
    <w:rsid w:val="007C026C"/>
    <w:rsid w:val="007C0E00"/>
    <w:rsid w:val="007C1D12"/>
    <w:rsid w:val="007C4C74"/>
    <w:rsid w:val="007C6857"/>
    <w:rsid w:val="007C7B65"/>
    <w:rsid w:val="007D03EB"/>
    <w:rsid w:val="007D366F"/>
    <w:rsid w:val="007D3FF5"/>
    <w:rsid w:val="007D4E70"/>
    <w:rsid w:val="007D6E91"/>
    <w:rsid w:val="007E14E7"/>
    <w:rsid w:val="007E3740"/>
    <w:rsid w:val="007E525F"/>
    <w:rsid w:val="007E5FAA"/>
    <w:rsid w:val="007F0E71"/>
    <w:rsid w:val="007F2FF7"/>
    <w:rsid w:val="007F493F"/>
    <w:rsid w:val="007F785F"/>
    <w:rsid w:val="00800625"/>
    <w:rsid w:val="00804A88"/>
    <w:rsid w:val="00805CFB"/>
    <w:rsid w:val="008063CA"/>
    <w:rsid w:val="008068A1"/>
    <w:rsid w:val="00807875"/>
    <w:rsid w:val="00807CB2"/>
    <w:rsid w:val="008124D2"/>
    <w:rsid w:val="008144BA"/>
    <w:rsid w:val="0081626D"/>
    <w:rsid w:val="00816928"/>
    <w:rsid w:val="008206B1"/>
    <w:rsid w:val="00821C66"/>
    <w:rsid w:val="00821C83"/>
    <w:rsid w:val="0082529C"/>
    <w:rsid w:val="008308BB"/>
    <w:rsid w:val="008314B3"/>
    <w:rsid w:val="00835142"/>
    <w:rsid w:val="0083551D"/>
    <w:rsid w:val="00841592"/>
    <w:rsid w:val="008426E0"/>
    <w:rsid w:val="00850C48"/>
    <w:rsid w:val="008537AF"/>
    <w:rsid w:val="00854430"/>
    <w:rsid w:val="008551F2"/>
    <w:rsid w:val="00855B23"/>
    <w:rsid w:val="0085688B"/>
    <w:rsid w:val="00861376"/>
    <w:rsid w:val="008627FC"/>
    <w:rsid w:val="0086287C"/>
    <w:rsid w:val="008639C3"/>
    <w:rsid w:val="00864611"/>
    <w:rsid w:val="00864846"/>
    <w:rsid w:val="00864AF6"/>
    <w:rsid w:val="00865DA2"/>
    <w:rsid w:val="00867095"/>
    <w:rsid w:val="008705C2"/>
    <w:rsid w:val="00871A6B"/>
    <w:rsid w:val="008743E8"/>
    <w:rsid w:val="00876DA7"/>
    <w:rsid w:val="00876FF0"/>
    <w:rsid w:val="0088111D"/>
    <w:rsid w:val="0088206D"/>
    <w:rsid w:val="00885861"/>
    <w:rsid w:val="00886B51"/>
    <w:rsid w:val="0089057A"/>
    <w:rsid w:val="008921C6"/>
    <w:rsid w:val="00892D0D"/>
    <w:rsid w:val="00896744"/>
    <w:rsid w:val="00896931"/>
    <w:rsid w:val="00897466"/>
    <w:rsid w:val="008A03B3"/>
    <w:rsid w:val="008A5077"/>
    <w:rsid w:val="008A6345"/>
    <w:rsid w:val="008B2B4E"/>
    <w:rsid w:val="008B315C"/>
    <w:rsid w:val="008B44F1"/>
    <w:rsid w:val="008B7069"/>
    <w:rsid w:val="008C27ED"/>
    <w:rsid w:val="008C29A0"/>
    <w:rsid w:val="008C2DE7"/>
    <w:rsid w:val="008C5338"/>
    <w:rsid w:val="008C68FE"/>
    <w:rsid w:val="008C7047"/>
    <w:rsid w:val="008C7C61"/>
    <w:rsid w:val="008D29BD"/>
    <w:rsid w:val="008D2F10"/>
    <w:rsid w:val="008D3138"/>
    <w:rsid w:val="008D5A0D"/>
    <w:rsid w:val="008D6426"/>
    <w:rsid w:val="008D677B"/>
    <w:rsid w:val="008E023A"/>
    <w:rsid w:val="008E0738"/>
    <w:rsid w:val="008E12E9"/>
    <w:rsid w:val="008E1B05"/>
    <w:rsid w:val="008E3453"/>
    <w:rsid w:val="008E4EC0"/>
    <w:rsid w:val="008F0E9C"/>
    <w:rsid w:val="008F17A6"/>
    <w:rsid w:val="008F2F80"/>
    <w:rsid w:val="008F7819"/>
    <w:rsid w:val="008F7DB6"/>
    <w:rsid w:val="00900576"/>
    <w:rsid w:val="00900A31"/>
    <w:rsid w:val="00900A45"/>
    <w:rsid w:val="00900D19"/>
    <w:rsid w:val="00904698"/>
    <w:rsid w:val="00906711"/>
    <w:rsid w:val="00906B61"/>
    <w:rsid w:val="00910099"/>
    <w:rsid w:val="00910277"/>
    <w:rsid w:val="00912AD7"/>
    <w:rsid w:val="0091514C"/>
    <w:rsid w:val="00917622"/>
    <w:rsid w:val="009231AA"/>
    <w:rsid w:val="009301C4"/>
    <w:rsid w:val="0093338C"/>
    <w:rsid w:val="0093442F"/>
    <w:rsid w:val="00934AEA"/>
    <w:rsid w:val="00936395"/>
    <w:rsid w:val="009367E8"/>
    <w:rsid w:val="00936EEA"/>
    <w:rsid w:val="0093775C"/>
    <w:rsid w:val="0094017B"/>
    <w:rsid w:val="00940DB5"/>
    <w:rsid w:val="009432A9"/>
    <w:rsid w:val="00943618"/>
    <w:rsid w:val="009440BB"/>
    <w:rsid w:val="00944239"/>
    <w:rsid w:val="0094546B"/>
    <w:rsid w:val="00945E13"/>
    <w:rsid w:val="00946EC8"/>
    <w:rsid w:val="00947114"/>
    <w:rsid w:val="009513FD"/>
    <w:rsid w:val="0095143B"/>
    <w:rsid w:val="009517E7"/>
    <w:rsid w:val="00951E83"/>
    <w:rsid w:val="0095293F"/>
    <w:rsid w:val="00953A07"/>
    <w:rsid w:val="00956815"/>
    <w:rsid w:val="00956B6B"/>
    <w:rsid w:val="00960E86"/>
    <w:rsid w:val="0096188C"/>
    <w:rsid w:val="00961B3C"/>
    <w:rsid w:val="00963CA0"/>
    <w:rsid w:val="00965463"/>
    <w:rsid w:val="00966512"/>
    <w:rsid w:val="00970B1B"/>
    <w:rsid w:val="00970C12"/>
    <w:rsid w:val="009714B7"/>
    <w:rsid w:val="0097391C"/>
    <w:rsid w:val="009749D5"/>
    <w:rsid w:val="009762E2"/>
    <w:rsid w:val="009775BE"/>
    <w:rsid w:val="00980CCF"/>
    <w:rsid w:val="00981255"/>
    <w:rsid w:val="0098491E"/>
    <w:rsid w:val="0098666F"/>
    <w:rsid w:val="00991106"/>
    <w:rsid w:val="00994C9D"/>
    <w:rsid w:val="00994D24"/>
    <w:rsid w:val="009A0AF7"/>
    <w:rsid w:val="009A622E"/>
    <w:rsid w:val="009A7841"/>
    <w:rsid w:val="009A7948"/>
    <w:rsid w:val="009B0BC7"/>
    <w:rsid w:val="009B7CB0"/>
    <w:rsid w:val="009C07DD"/>
    <w:rsid w:val="009C1412"/>
    <w:rsid w:val="009C1916"/>
    <w:rsid w:val="009C2AC0"/>
    <w:rsid w:val="009C38C8"/>
    <w:rsid w:val="009C45E3"/>
    <w:rsid w:val="009C53C6"/>
    <w:rsid w:val="009C67ED"/>
    <w:rsid w:val="009C73C0"/>
    <w:rsid w:val="009D18EB"/>
    <w:rsid w:val="009D2264"/>
    <w:rsid w:val="009D3BEB"/>
    <w:rsid w:val="009D42A2"/>
    <w:rsid w:val="009D7173"/>
    <w:rsid w:val="009D77FE"/>
    <w:rsid w:val="009E08EB"/>
    <w:rsid w:val="009E288A"/>
    <w:rsid w:val="009E3550"/>
    <w:rsid w:val="009E3E72"/>
    <w:rsid w:val="009E7581"/>
    <w:rsid w:val="009F07B6"/>
    <w:rsid w:val="009F375C"/>
    <w:rsid w:val="00A00AFF"/>
    <w:rsid w:val="00A01723"/>
    <w:rsid w:val="00A05721"/>
    <w:rsid w:val="00A060EF"/>
    <w:rsid w:val="00A0707D"/>
    <w:rsid w:val="00A1022E"/>
    <w:rsid w:val="00A109A4"/>
    <w:rsid w:val="00A10B8F"/>
    <w:rsid w:val="00A10DDF"/>
    <w:rsid w:val="00A12E39"/>
    <w:rsid w:val="00A14011"/>
    <w:rsid w:val="00A161FF"/>
    <w:rsid w:val="00A22E2B"/>
    <w:rsid w:val="00A23A08"/>
    <w:rsid w:val="00A25787"/>
    <w:rsid w:val="00A25E11"/>
    <w:rsid w:val="00A277C3"/>
    <w:rsid w:val="00A279E3"/>
    <w:rsid w:val="00A30AED"/>
    <w:rsid w:val="00A30C27"/>
    <w:rsid w:val="00A32F72"/>
    <w:rsid w:val="00A330B5"/>
    <w:rsid w:val="00A341DE"/>
    <w:rsid w:val="00A35419"/>
    <w:rsid w:val="00A367BB"/>
    <w:rsid w:val="00A409B0"/>
    <w:rsid w:val="00A47CC5"/>
    <w:rsid w:val="00A50DEB"/>
    <w:rsid w:val="00A50E3D"/>
    <w:rsid w:val="00A51743"/>
    <w:rsid w:val="00A5264D"/>
    <w:rsid w:val="00A55C22"/>
    <w:rsid w:val="00A56ED7"/>
    <w:rsid w:val="00A62CC4"/>
    <w:rsid w:val="00A62F48"/>
    <w:rsid w:val="00A63226"/>
    <w:rsid w:val="00A6381B"/>
    <w:rsid w:val="00A63980"/>
    <w:rsid w:val="00A666BC"/>
    <w:rsid w:val="00A70B46"/>
    <w:rsid w:val="00A71C78"/>
    <w:rsid w:val="00A72360"/>
    <w:rsid w:val="00A72B14"/>
    <w:rsid w:val="00A73E6B"/>
    <w:rsid w:val="00A75609"/>
    <w:rsid w:val="00A765B4"/>
    <w:rsid w:val="00A805C1"/>
    <w:rsid w:val="00A80C98"/>
    <w:rsid w:val="00A81976"/>
    <w:rsid w:val="00A8392A"/>
    <w:rsid w:val="00A86173"/>
    <w:rsid w:val="00A872C7"/>
    <w:rsid w:val="00A87322"/>
    <w:rsid w:val="00A87D60"/>
    <w:rsid w:val="00A87F74"/>
    <w:rsid w:val="00A90AE7"/>
    <w:rsid w:val="00A92127"/>
    <w:rsid w:val="00A92989"/>
    <w:rsid w:val="00A95358"/>
    <w:rsid w:val="00AA0046"/>
    <w:rsid w:val="00AA329C"/>
    <w:rsid w:val="00AA3A47"/>
    <w:rsid w:val="00AA5B38"/>
    <w:rsid w:val="00AA6F17"/>
    <w:rsid w:val="00AA73A7"/>
    <w:rsid w:val="00AB14D8"/>
    <w:rsid w:val="00AB3360"/>
    <w:rsid w:val="00AB4E5C"/>
    <w:rsid w:val="00AC0183"/>
    <w:rsid w:val="00AC055F"/>
    <w:rsid w:val="00AC21F2"/>
    <w:rsid w:val="00AC3501"/>
    <w:rsid w:val="00AC3AF8"/>
    <w:rsid w:val="00AC59A7"/>
    <w:rsid w:val="00AC6E20"/>
    <w:rsid w:val="00AC7643"/>
    <w:rsid w:val="00AD1932"/>
    <w:rsid w:val="00AD2BC5"/>
    <w:rsid w:val="00AD3325"/>
    <w:rsid w:val="00AD3FB1"/>
    <w:rsid w:val="00AD4E5D"/>
    <w:rsid w:val="00AE2108"/>
    <w:rsid w:val="00AE3295"/>
    <w:rsid w:val="00AE5621"/>
    <w:rsid w:val="00AE618A"/>
    <w:rsid w:val="00AF0B19"/>
    <w:rsid w:val="00AF0ED3"/>
    <w:rsid w:val="00AF2EE3"/>
    <w:rsid w:val="00AF300B"/>
    <w:rsid w:val="00AF35B0"/>
    <w:rsid w:val="00AF5389"/>
    <w:rsid w:val="00AF5C8C"/>
    <w:rsid w:val="00AF6EED"/>
    <w:rsid w:val="00B00B89"/>
    <w:rsid w:val="00B0180F"/>
    <w:rsid w:val="00B021F4"/>
    <w:rsid w:val="00B02771"/>
    <w:rsid w:val="00B02D01"/>
    <w:rsid w:val="00B0380D"/>
    <w:rsid w:val="00B05140"/>
    <w:rsid w:val="00B05155"/>
    <w:rsid w:val="00B07F92"/>
    <w:rsid w:val="00B135E1"/>
    <w:rsid w:val="00B13A0D"/>
    <w:rsid w:val="00B14990"/>
    <w:rsid w:val="00B14EEE"/>
    <w:rsid w:val="00B16B10"/>
    <w:rsid w:val="00B201F4"/>
    <w:rsid w:val="00B20990"/>
    <w:rsid w:val="00B21CEC"/>
    <w:rsid w:val="00B220D5"/>
    <w:rsid w:val="00B22162"/>
    <w:rsid w:val="00B2485F"/>
    <w:rsid w:val="00B267E2"/>
    <w:rsid w:val="00B31ED3"/>
    <w:rsid w:val="00B32F5B"/>
    <w:rsid w:val="00B3386F"/>
    <w:rsid w:val="00B339B0"/>
    <w:rsid w:val="00B34917"/>
    <w:rsid w:val="00B34977"/>
    <w:rsid w:val="00B3561B"/>
    <w:rsid w:val="00B35774"/>
    <w:rsid w:val="00B36A67"/>
    <w:rsid w:val="00B372E9"/>
    <w:rsid w:val="00B379BB"/>
    <w:rsid w:val="00B37A11"/>
    <w:rsid w:val="00B37C98"/>
    <w:rsid w:val="00B4105E"/>
    <w:rsid w:val="00B418BE"/>
    <w:rsid w:val="00B42C71"/>
    <w:rsid w:val="00B446C3"/>
    <w:rsid w:val="00B44C40"/>
    <w:rsid w:val="00B44CBA"/>
    <w:rsid w:val="00B50C1F"/>
    <w:rsid w:val="00B50DBF"/>
    <w:rsid w:val="00B510A2"/>
    <w:rsid w:val="00B51AFE"/>
    <w:rsid w:val="00B51F8E"/>
    <w:rsid w:val="00B53FBB"/>
    <w:rsid w:val="00B64208"/>
    <w:rsid w:val="00B65855"/>
    <w:rsid w:val="00B6647D"/>
    <w:rsid w:val="00B70528"/>
    <w:rsid w:val="00B7080B"/>
    <w:rsid w:val="00B710A0"/>
    <w:rsid w:val="00B71147"/>
    <w:rsid w:val="00B7210A"/>
    <w:rsid w:val="00B7389E"/>
    <w:rsid w:val="00B7704C"/>
    <w:rsid w:val="00B82CA2"/>
    <w:rsid w:val="00B8394A"/>
    <w:rsid w:val="00B84C15"/>
    <w:rsid w:val="00B92D0B"/>
    <w:rsid w:val="00B93628"/>
    <w:rsid w:val="00B946C3"/>
    <w:rsid w:val="00B94FCA"/>
    <w:rsid w:val="00B979D4"/>
    <w:rsid w:val="00BA0D7C"/>
    <w:rsid w:val="00BA2A41"/>
    <w:rsid w:val="00BA3213"/>
    <w:rsid w:val="00BA39F1"/>
    <w:rsid w:val="00BA4DB6"/>
    <w:rsid w:val="00BA6E77"/>
    <w:rsid w:val="00BB1715"/>
    <w:rsid w:val="00BB347C"/>
    <w:rsid w:val="00BB3B7D"/>
    <w:rsid w:val="00BB4D53"/>
    <w:rsid w:val="00BB7EA1"/>
    <w:rsid w:val="00BC1C9F"/>
    <w:rsid w:val="00BC2B04"/>
    <w:rsid w:val="00BC3020"/>
    <w:rsid w:val="00BC49E8"/>
    <w:rsid w:val="00BC5C8D"/>
    <w:rsid w:val="00BD0104"/>
    <w:rsid w:val="00BD0478"/>
    <w:rsid w:val="00BD3712"/>
    <w:rsid w:val="00BD4499"/>
    <w:rsid w:val="00BD51CB"/>
    <w:rsid w:val="00BD5FC0"/>
    <w:rsid w:val="00BD6452"/>
    <w:rsid w:val="00BD70B6"/>
    <w:rsid w:val="00BD748C"/>
    <w:rsid w:val="00BE23A5"/>
    <w:rsid w:val="00BE3CC0"/>
    <w:rsid w:val="00BF03D2"/>
    <w:rsid w:val="00BF23B4"/>
    <w:rsid w:val="00BF2AAA"/>
    <w:rsid w:val="00BF3145"/>
    <w:rsid w:val="00BF3FA5"/>
    <w:rsid w:val="00BF4823"/>
    <w:rsid w:val="00BF4E4F"/>
    <w:rsid w:val="00BF615F"/>
    <w:rsid w:val="00BF6BE3"/>
    <w:rsid w:val="00C006F2"/>
    <w:rsid w:val="00C0223A"/>
    <w:rsid w:val="00C032B3"/>
    <w:rsid w:val="00C070B0"/>
    <w:rsid w:val="00C10283"/>
    <w:rsid w:val="00C10324"/>
    <w:rsid w:val="00C14667"/>
    <w:rsid w:val="00C1487C"/>
    <w:rsid w:val="00C14C11"/>
    <w:rsid w:val="00C14DD8"/>
    <w:rsid w:val="00C155C5"/>
    <w:rsid w:val="00C16D36"/>
    <w:rsid w:val="00C20E12"/>
    <w:rsid w:val="00C22E87"/>
    <w:rsid w:val="00C2314E"/>
    <w:rsid w:val="00C231DD"/>
    <w:rsid w:val="00C23ECF"/>
    <w:rsid w:val="00C27693"/>
    <w:rsid w:val="00C31D4C"/>
    <w:rsid w:val="00C36ABD"/>
    <w:rsid w:val="00C3799B"/>
    <w:rsid w:val="00C42C7E"/>
    <w:rsid w:val="00C4350A"/>
    <w:rsid w:val="00C44C15"/>
    <w:rsid w:val="00C46FCD"/>
    <w:rsid w:val="00C52E0E"/>
    <w:rsid w:val="00C52FF3"/>
    <w:rsid w:val="00C53210"/>
    <w:rsid w:val="00C5342F"/>
    <w:rsid w:val="00C551C2"/>
    <w:rsid w:val="00C56DFE"/>
    <w:rsid w:val="00C6204E"/>
    <w:rsid w:val="00C6299A"/>
    <w:rsid w:val="00C62A26"/>
    <w:rsid w:val="00C65445"/>
    <w:rsid w:val="00C675ED"/>
    <w:rsid w:val="00C70DB8"/>
    <w:rsid w:val="00C70EB6"/>
    <w:rsid w:val="00C71E97"/>
    <w:rsid w:val="00C720A5"/>
    <w:rsid w:val="00C763C1"/>
    <w:rsid w:val="00C7693A"/>
    <w:rsid w:val="00C77EAE"/>
    <w:rsid w:val="00C80784"/>
    <w:rsid w:val="00C87D45"/>
    <w:rsid w:val="00C90785"/>
    <w:rsid w:val="00C91C35"/>
    <w:rsid w:val="00CA004B"/>
    <w:rsid w:val="00CA0DA6"/>
    <w:rsid w:val="00CA3CCD"/>
    <w:rsid w:val="00CB1D2C"/>
    <w:rsid w:val="00CB269C"/>
    <w:rsid w:val="00CC25B3"/>
    <w:rsid w:val="00CD1B30"/>
    <w:rsid w:val="00CD259B"/>
    <w:rsid w:val="00CD2B5F"/>
    <w:rsid w:val="00CD2F87"/>
    <w:rsid w:val="00CD30F9"/>
    <w:rsid w:val="00CD4501"/>
    <w:rsid w:val="00CD57AC"/>
    <w:rsid w:val="00CD76AE"/>
    <w:rsid w:val="00CD7D6E"/>
    <w:rsid w:val="00CE258F"/>
    <w:rsid w:val="00CE6D49"/>
    <w:rsid w:val="00CE7029"/>
    <w:rsid w:val="00CF0053"/>
    <w:rsid w:val="00CF1D88"/>
    <w:rsid w:val="00CF5A4D"/>
    <w:rsid w:val="00CF77CD"/>
    <w:rsid w:val="00D00656"/>
    <w:rsid w:val="00D04491"/>
    <w:rsid w:val="00D04D80"/>
    <w:rsid w:val="00D05106"/>
    <w:rsid w:val="00D0542B"/>
    <w:rsid w:val="00D0651E"/>
    <w:rsid w:val="00D07C6E"/>
    <w:rsid w:val="00D07F87"/>
    <w:rsid w:val="00D10340"/>
    <w:rsid w:val="00D10F75"/>
    <w:rsid w:val="00D1385E"/>
    <w:rsid w:val="00D174BB"/>
    <w:rsid w:val="00D17E57"/>
    <w:rsid w:val="00D23402"/>
    <w:rsid w:val="00D30029"/>
    <w:rsid w:val="00D316A0"/>
    <w:rsid w:val="00D31B4C"/>
    <w:rsid w:val="00D334D1"/>
    <w:rsid w:val="00D4026F"/>
    <w:rsid w:val="00D431AE"/>
    <w:rsid w:val="00D438EA"/>
    <w:rsid w:val="00D465AE"/>
    <w:rsid w:val="00D50E06"/>
    <w:rsid w:val="00D527A2"/>
    <w:rsid w:val="00D52979"/>
    <w:rsid w:val="00D53DAD"/>
    <w:rsid w:val="00D53EE7"/>
    <w:rsid w:val="00D61A01"/>
    <w:rsid w:val="00D66554"/>
    <w:rsid w:val="00D717E1"/>
    <w:rsid w:val="00D71DDB"/>
    <w:rsid w:val="00D71F04"/>
    <w:rsid w:val="00D71F0D"/>
    <w:rsid w:val="00D72110"/>
    <w:rsid w:val="00D72193"/>
    <w:rsid w:val="00D733F4"/>
    <w:rsid w:val="00D7452B"/>
    <w:rsid w:val="00D74EEC"/>
    <w:rsid w:val="00D7649F"/>
    <w:rsid w:val="00D82510"/>
    <w:rsid w:val="00D82E97"/>
    <w:rsid w:val="00D845D7"/>
    <w:rsid w:val="00D8632C"/>
    <w:rsid w:val="00D86D1E"/>
    <w:rsid w:val="00D872E2"/>
    <w:rsid w:val="00D90EF3"/>
    <w:rsid w:val="00D910A4"/>
    <w:rsid w:val="00D92460"/>
    <w:rsid w:val="00D928F3"/>
    <w:rsid w:val="00D96D5C"/>
    <w:rsid w:val="00D9754C"/>
    <w:rsid w:val="00DA0706"/>
    <w:rsid w:val="00DA08E9"/>
    <w:rsid w:val="00DA0DD7"/>
    <w:rsid w:val="00DA1126"/>
    <w:rsid w:val="00DA13B4"/>
    <w:rsid w:val="00DA2379"/>
    <w:rsid w:val="00DA352E"/>
    <w:rsid w:val="00DA3E2D"/>
    <w:rsid w:val="00DA5417"/>
    <w:rsid w:val="00DA6D8A"/>
    <w:rsid w:val="00DB0E40"/>
    <w:rsid w:val="00DB18EF"/>
    <w:rsid w:val="00DB2D97"/>
    <w:rsid w:val="00DB4486"/>
    <w:rsid w:val="00DB4672"/>
    <w:rsid w:val="00DB764F"/>
    <w:rsid w:val="00DB7EEF"/>
    <w:rsid w:val="00DC2CD4"/>
    <w:rsid w:val="00DC44B5"/>
    <w:rsid w:val="00DC4699"/>
    <w:rsid w:val="00DC599F"/>
    <w:rsid w:val="00DD1C32"/>
    <w:rsid w:val="00DD3038"/>
    <w:rsid w:val="00DD40F7"/>
    <w:rsid w:val="00DD4280"/>
    <w:rsid w:val="00DD4E16"/>
    <w:rsid w:val="00DD7BD6"/>
    <w:rsid w:val="00DE0E07"/>
    <w:rsid w:val="00DE292C"/>
    <w:rsid w:val="00DE2B09"/>
    <w:rsid w:val="00DE314C"/>
    <w:rsid w:val="00DE3BA2"/>
    <w:rsid w:val="00DE55C9"/>
    <w:rsid w:val="00DE604F"/>
    <w:rsid w:val="00DF1005"/>
    <w:rsid w:val="00DF141D"/>
    <w:rsid w:val="00DF3A4D"/>
    <w:rsid w:val="00DF513E"/>
    <w:rsid w:val="00DF70B6"/>
    <w:rsid w:val="00DF7E43"/>
    <w:rsid w:val="00E009F8"/>
    <w:rsid w:val="00E01E29"/>
    <w:rsid w:val="00E0246B"/>
    <w:rsid w:val="00E02892"/>
    <w:rsid w:val="00E04B0E"/>
    <w:rsid w:val="00E06CAC"/>
    <w:rsid w:val="00E07752"/>
    <w:rsid w:val="00E12CB0"/>
    <w:rsid w:val="00E12F07"/>
    <w:rsid w:val="00E142D6"/>
    <w:rsid w:val="00E22B5A"/>
    <w:rsid w:val="00E2516B"/>
    <w:rsid w:val="00E274B1"/>
    <w:rsid w:val="00E27995"/>
    <w:rsid w:val="00E3180B"/>
    <w:rsid w:val="00E3317A"/>
    <w:rsid w:val="00E3612C"/>
    <w:rsid w:val="00E40034"/>
    <w:rsid w:val="00E40CC0"/>
    <w:rsid w:val="00E43EE6"/>
    <w:rsid w:val="00E45D26"/>
    <w:rsid w:val="00E45E22"/>
    <w:rsid w:val="00E51021"/>
    <w:rsid w:val="00E51718"/>
    <w:rsid w:val="00E51752"/>
    <w:rsid w:val="00E5190F"/>
    <w:rsid w:val="00E541B9"/>
    <w:rsid w:val="00E550EB"/>
    <w:rsid w:val="00E55B8E"/>
    <w:rsid w:val="00E5652B"/>
    <w:rsid w:val="00E566F1"/>
    <w:rsid w:val="00E600E2"/>
    <w:rsid w:val="00E605DB"/>
    <w:rsid w:val="00E6299C"/>
    <w:rsid w:val="00E62B16"/>
    <w:rsid w:val="00E63843"/>
    <w:rsid w:val="00E65D84"/>
    <w:rsid w:val="00E713DD"/>
    <w:rsid w:val="00E71703"/>
    <w:rsid w:val="00E72867"/>
    <w:rsid w:val="00E746DA"/>
    <w:rsid w:val="00E7606B"/>
    <w:rsid w:val="00E8060A"/>
    <w:rsid w:val="00E85639"/>
    <w:rsid w:val="00E86A67"/>
    <w:rsid w:val="00E914C9"/>
    <w:rsid w:val="00E915E3"/>
    <w:rsid w:val="00E91BD1"/>
    <w:rsid w:val="00E920BE"/>
    <w:rsid w:val="00E93644"/>
    <w:rsid w:val="00E93EA1"/>
    <w:rsid w:val="00E9496F"/>
    <w:rsid w:val="00E94E98"/>
    <w:rsid w:val="00E97753"/>
    <w:rsid w:val="00EA06A4"/>
    <w:rsid w:val="00EA0CD8"/>
    <w:rsid w:val="00EA4891"/>
    <w:rsid w:val="00EA4B79"/>
    <w:rsid w:val="00EB6206"/>
    <w:rsid w:val="00EC05C3"/>
    <w:rsid w:val="00EC3491"/>
    <w:rsid w:val="00EC34F2"/>
    <w:rsid w:val="00EC3527"/>
    <w:rsid w:val="00EC3A54"/>
    <w:rsid w:val="00EC5109"/>
    <w:rsid w:val="00EC52D3"/>
    <w:rsid w:val="00EC6357"/>
    <w:rsid w:val="00EC75AE"/>
    <w:rsid w:val="00ED0FB5"/>
    <w:rsid w:val="00ED3469"/>
    <w:rsid w:val="00ED37E7"/>
    <w:rsid w:val="00ED6A05"/>
    <w:rsid w:val="00ED72FE"/>
    <w:rsid w:val="00EE01DB"/>
    <w:rsid w:val="00EE1530"/>
    <w:rsid w:val="00EE6732"/>
    <w:rsid w:val="00EE7B46"/>
    <w:rsid w:val="00EF1FD7"/>
    <w:rsid w:val="00EF5ABB"/>
    <w:rsid w:val="00EF5CB0"/>
    <w:rsid w:val="00EF60F5"/>
    <w:rsid w:val="00EF773F"/>
    <w:rsid w:val="00F001C1"/>
    <w:rsid w:val="00F01E80"/>
    <w:rsid w:val="00F01FEA"/>
    <w:rsid w:val="00F02754"/>
    <w:rsid w:val="00F02907"/>
    <w:rsid w:val="00F02F01"/>
    <w:rsid w:val="00F032CA"/>
    <w:rsid w:val="00F05A1B"/>
    <w:rsid w:val="00F062BE"/>
    <w:rsid w:val="00F06EEB"/>
    <w:rsid w:val="00F10584"/>
    <w:rsid w:val="00F10F2A"/>
    <w:rsid w:val="00F11BF9"/>
    <w:rsid w:val="00F14780"/>
    <w:rsid w:val="00F1502D"/>
    <w:rsid w:val="00F17D26"/>
    <w:rsid w:val="00F2292A"/>
    <w:rsid w:val="00F23EA2"/>
    <w:rsid w:val="00F24179"/>
    <w:rsid w:val="00F259B4"/>
    <w:rsid w:val="00F27793"/>
    <w:rsid w:val="00F30B4F"/>
    <w:rsid w:val="00F31727"/>
    <w:rsid w:val="00F330AB"/>
    <w:rsid w:val="00F34F51"/>
    <w:rsid w:val="00F354CD"/>
    <w:rsid w:val="00F35C04"/>
    <w:rsid w:val="00F36F1B"/>
    <w:rsid w:val="00F40824"/>
    <w:rsid w:val="00F435EC"/>
    <w:rsid w:val="00F4558B"/>
    <w:rsid w:val="00F4731E"/>
    <w:rsid w:val="00F47534"/>
    <w:rsid w:val="00F50AC0"/>
    <w:rsid w:val="00F52CB0"/>
    <w:rsid w:val="00F52CDC"/>
    <w:rsid w:val="00F55E11"/>
    <w:rsid w:val="00F61CAB"/>
    <w:rsid w:val="00F65151"/>
    <w:rsid w:val="00F65448"/>
    <w:rsid w:val="00F7034F"/>
    <w:rsid w:val="00F7167C"/>
    <w:rsid w:val="00F7455F"/>
    <w:rsid w:val="00F74D1D"/>
    <w:rsid w:val="00F75F56"/>
    <w:rsid w:val="00F7623A"/>
    <w:rsid w:val="00F77839"/>
    <w:rsid w:val="00F80775"/>
    <w:rsid w:val="00F81BF6"/>
    <w:rsid w:val="00F825C3"/>
    <w:rsid w:val="00F834A8"/>
    <w:rsid w:val="00F949B3"/>
    <w:rsid w:val="00F94CB3"/>
    <w:rsid w:val="00FA0148"/>
    <w:rsid w:val="00FA16B5"/>
    <w:rsid w:val="00FA2659"/>
    <w:rsid w:val="00FA2C04"/>
    <w:rsid w:val="00FA445D"/>
    <w:rsid w:val="00FA498C"/>
    <w:rsid w:val="00FA6E43"/>
    <w:rsid w:val="00FA6F7D"/>
    <w:rsid w:val="00FB17F7"/>
    <w:rsid w:val="00FB2C04"/>
    <w:rsid w:val="00FB3675"/>
    <w:rsid w:val="00FB4B3E"/>
    <w:rsid w:val="00FB4CD4"/>
    <w:rsid w:val="00FB5246"/>
    <w:rsid w:val="00FB7093"/>
    <w:rsid w:val="00FB7323"/>
    <w:rsid w:val="00FB74E4"/>
    <w:rsid w:val="00FC21B9"/>
    <w:rsid w:val="00FC5460"/>
    <w:rsid w:val="00FC62E7"/>
    <w:rsid w:val="00FC6A18"/>
    <w:rsid w:val="00FC6D50"/>
    <w:rsid w:val="00FD16A4"/>
    <w:rsid w:val="00FD7E42"/>
    <w:rsid w:val="00FE1A84"/>
    <w:rsid w:val="00FE1A97"/>
    <w:rsid w:val="00FE286F"/>
    <w:rsid w:val="00FE2A9A"/>
    <w:rsid w:val="00FE382C"/>
    <w:rsid w:val="00FE47D2"/>
    <w:rsid w:val="00FF126D"/>
    <w:rsid w:val="00FF2577"/>
    <w:rsid w:val="00FF3E73"/>
    <w:rsid w:val="00FF47C6"/>
    <w:rsid w:val="00FF5404"/>
    <w:rsid w:val="00FF6C15"/>
    <w:rsid w:val="00FF7A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1C7C0C-2CF2-4CEC-93E0-71F4F872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766"/>
    <w:pPr>
      <w:widowControl w:val="0"/>
    </w:pPr>
    <w:rPr>
      <w:kern w:val="2"/>
      <w:sz w:val="24"/>
      <w:szCs w:val="24"/>
    </w:rPr>
  </w:style>
  <w:style w:type="paragraph" w:styleId="1">
    <w:name w:val="heading 1"/>
    <w:basedOn w:val="a"/>
    <w:next w:val="a"/>
    <w:link w:val="10"/>
    <w:qFormat/>
    <w:rsid w:val="006D7C7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6D7C78"/>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96766"/>
    <w:rPr>
      <w:color w:val="0000FF"/>
      <w:u w:val="single"/>
    </w:rPr>
  </w:style>
  <w:style w:type="character" w:styleId="a4">
    <w:name w:val="FollowedHyperlink"/>
    <w:rsid w:val="00596766"/>
    <w:rPr>
      <w:color w:val="800080"/>
      <w:u w:val="single"/>
    </w:rPr>
  </w:style>
  <w:style w:type="character" w:customStyle="1" w:styleId="style13">
    <w:name w:val="style13"/>
    <w:rsid w:val="00596766"/>
    <w:rPr>
      <w:color w:val="0000FF"/>
    </w:rPr>
  </w:style>
  <w:style w:type="character" w:styleId="a5">
    <w:name w:val="Strong"/>
    <w:uiPriority w:val="22"/>
    <w:qFormat/>
    <w:rsid w:val="00596766"/>
    <w:rPr>
      <w:b/>
      <w:bCs/>
    </w:rPr>
  </w:style>
  <w:style w:type="paragraph" w:styleId="a6">
    <w:name w:val="Balloon Text"/>
    <w:basedOn w:val="a"/>
    <w:semiHidden/>
    <w:rsid w:val="00596766"/>
    <w:rPr>
      <w:rFonts w:ascii="Arial" w:hAnsi="Arial"/>
      <w:sz w:val="18"/>
      <w:szCs w:val="18"/>
    </w:rPr>
  </w:style>
  <w:style w:type="paragraph" w:styleId="a7">
    <w:name w:val="footer"/>
    <w:basedOn w:val="a"/>
    <w:rsid w:val="00596766"/>
    <w:pPr>
      <w:tabs>
        <w:tab w:val="center" w:pos="4153"/>
        <w:tab w:val="right" w:pos="8306"/>
      </w:tabs>
      <w:snapToGrid w:val="0"/>
    </w:pPr>
    <w:rPr>
      <w:sz w:val="20"/>
      <w:szCs w:val="20"/>
    </w:rPr>
  </w:style>
  <w:style w:type="character" w:styleId="a8">
    <w:name w:val="page number"/>
    <w:basedOn w:val="a0"/>
    <w:rsid w:val="00596766"/>
  </w:style>
  <w:style w:type="paragraph" w:styleId="a9">
    <w:name w:val="Body Text Indent"/>
    <w:basedOn w:val="a"/>
    <w:rsid w:val="00596766"/>
    <w:pPr>
      <w:snapToGrid w:val="0"/>
      <w:spacing w:line="500" w:lineRule="atLeast"/>
      <w:ind w:firstLineChars="270" w:firstLine="756"/>
      <w:jc w:val="both"/>
    </w:pPr>
    <w:rPr>
      <w:rFonts w:ascii="Arial" w:eastAsia="標楷體" w:hAnsi="Arial" w:cs="Arial"/>
      <w:sz w:val="28"/>
      <w:szCs w:val="28"/>
    </w:rPr>
  </w:style>
  <w:style w:type="paragraph" w:customStyle="1" w:styleId="font5">
    <w:name w:val="font5"/>
    <w:basedOn w:val="a"/>
    <w:rsid w:val="00596766"/>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
    <w:rsid w:val="00596766"/>
    <w:pPr>
      <w:widowControl/>
      <w:spacing w:before="100" w:beforeAutospacing="1" w:after="100" w:afterAutospacing="1"/>
    </w:pPr>
    <w:rPr>
      <w:rFonts w:eastAsia="Arial Unicode MS"/>
      <w:kern w:val="0"/>
    </w:rPr>
  </w:style>
  <w:style w:type="paragraph" w:customStyle="1" w:styleId="xl71">
    <w:name w:val="xl7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2">
    <w:name w:val="xl7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3">
    <w:name w:val="xl7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4">
    <w:name w:val="xl74"/>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5">
    <w:name w:val="xl75"/>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6">
    <w:name w:val="xl76"/>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7">
    <w:name w:val="xl77"/>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8">
    <w:name w:val="xl78"/>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9">
    <w:name w:val="xl79"/>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0">
    <w:name w:val="xl80"/>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1">
    <w:name w:val="xl8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2">
    <w:name w:val="xl8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3">
    <w:name w:val="xl8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4">
    <w:name w:val="xl84"/>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5">
    <w:name w:val="xl85"/>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6">
    <w:name w:val="xl86"/>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7">
    <w:name w:val="xl87"/>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8">
    <w:name w:val="xl88"/>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89">
    <w:name w:val="xl89"/>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0">
    <w:name w:val="xl90"/>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1">
    <w:name w:val="xl91"/>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2">
    <w:name w:val="xl92"/>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3">
    <w:name w:val="xl93"/>
    <w:basedOn w:val="a"/>
    <w:rsid w:val="005967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4">
    <w:name w:val="xl94"/>
    <w:basedOn w:val="a"/>
    <w:rsid w:val="0059676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5">
    <w:name w:val="xl95"/>
    <w:basedOn w:val="a"/>
    <w:rsid w:val="0059676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96">
    <w:name w:val="xl96"/>
    <w:basedOn w:val="a"/>
    <w:rsid w:val="0059676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7">
    <w:name w:val="xl97"/>
    <w:basedOn w:val="a"/>
    <w:rsid w:val="00596766"/>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66">
    <w:name w:val="xl66"/>
    <w:basedOn w:val="a"/>
    <w:rsid w:val="00596766"/>
    <w:pPr>
      <w:widowControl/>
      <w:spacing w:before="100" w:beforeAutospacing="1" w:after="100" w:afterAutospacing="1"/>
      <w:jc w:val="center"/>
    </w:pPr>
    <w:rPr>
      <w:rFonts w:eastAsia="Arial Unicode MS"/>
      <w:kern w:val="0"/>
      <w:sz w:val="20"/>
      <w:szCs w:val="20"/>
    </w:rPr>
  </w:style>
  <w:style w:type="character" w:customStyle="1" w:styleId="style331">
    <w:name w:val="style331"/>
    <w:rsid w:val="00D66554"/>
    <w:rPr>
      <w:rFonts w:ascii="新細明體" w:eastAsia="新細明體" w:hAnsi="新細明體" w:hint="eastAsia"/>
    </w:rPr>
  </w:style>
  <w:style w:type="character" w:styleId="aa">
    <w:name w:val="annotation reference"/>
    <w:semiHidden/>
    <w:rsid w:val="00FB4CD4"/>
    <w:rPr>
      <w:sz w:val="18"/>
      <w:szCs w:val="18"/>
    </w:rPr>
  </w:style>
  <w:style w:type="paragraph" w:styleId="ab">
    <w:name w:val="annotation text"/>
    <w:basedOn w:val="a"/>
    <w:link w:val="ac"/>
    <w:uiPriority w:val="99"/>
    <w:semiHidden/>
    <w:rsid w:val="00FB4CD4"/>
    <w:rPr>
      <w:rFonts w:eastAsia="標楷體"/>
    </w:rPr>
  </w:style>
  <w:style w:type="table" w:styleId="ad">
    <w:name w:val="Table Grid"/>
    <w:basedOn w:val="a1"/>
    <w:uiPriority w:val="39"/>
    <w:rsid w:val="006627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2F13D1"/>
    <w:pPr>
      <w:tabs>
        <w:tab w:val="center" w:pos="4153"/>
        <w:tab w:val="right" w:pos="8306"/>
      </w:tabs>
      <w:snapToGrid w:val="0"/>
    </w:pPr>
    <w:rPr>
      <w:sz w:val="20"/>
      <w:szCs w:val="20"/>
    </w:rPr>
  </w:style>
  <w:style w:type="character" w:customStyle="1" w:styleId="af">
    <w:name w:val="頁首 字元"/>
    <w:link w:val="ae"/>
    <w:rsid w:val="002F13D1"/>
    <w:rPr>
      <w:kern w:val="2"/>
    </w:rPr>
  </w:style>
  <w:style w:type="paragraph" w:styleId="Web">
    <w:name w:val="Normal (Web)"/>
    <w:basedOn w:val="a"/>
    <w:uiPriority w:val="99"/>
    <w:unhideWhenUsed/>
    <w:rsid w:val="00946EC8"/>
    <w:pPr>
      <w:widowControl/>
      <w:spacing w:before="100" w:beforeAutospacing="1" w:after="100" w:afterAutospacing="1"/>
    </w:pPr>
    <w:rPr>
      <w:rFonts w:ascii="新細明體" w:hAnsi="新細明體" w:cs="新細明體"/>
      <w:color w:val="000000"/>
      <w:kern w:val="0"/>
    </w:rPr>
  </w:style>
  <w:style w:type="character" w:customStyle="1" w:styleId="10">
    <w:name w:val="標題 1 字元"/>
    <w:link w:val="1"/>
    <w:rsid w:val="006D7C78"/>
    <w:rPr>
      <w:rFonts w:ascii="Cambria" w:eastAsia="新細明體" w:hAnsi="Cambria" w:cs="Times New Roman"/>
      <w:b/>
      <w:bCs/>
      <w:kern w:val="52"/>
      <w:sz w:val="52"/>
      <w:szCs w:val="52"/>
    </w:rPr>
  </w:style>
  <w:style w:type="character" w:customStyle="1" w:styleId="20">
    <w:name w:val="標題 2 字元"/>
    <w:link w:val="2"/>
    <w:semiHidden/>
    <w:rsid w:val="006D7C78"/>
    <w:rPr>
      <w:rFonts w:ascii="Cambria" w:eastAsia="新細明體" w:hAnsi="Cambria" w:cs="Times New Roman"/>
      <w:b/>
      <w:bCs/>
      <w:kern w:val="2"/>
      <w:sz w:val="48"/>
      <w:szCs w:val="48"/>
    </w:rPr>
  </w:style>
  <w:style w:type="paragraph" w:customStyle="1" w:styleId="Default">
    <w:name w:val="Default"/>
    <w:rsid w:val="00FE47D2"/>
    <w:pPr>
      <w:widowControl w:val="0"/>
      <w:autoSpaceDE w:val="0"/>
      <w:autoSpaceDN w:val="0"/>
      <w:adjustRightInd w:val="0"/>
    </w:pPr>
    <w:rPr>
      <w:rFonts w:ascii="新細明體" w:cs="新細明體"/>
      <w:color w:val="000000"/>
      <w:sz w:val="24"/>
      <w:szCs w:val="24"/>
    </w:rPr>
  </w:style>
  <w:style w:type="paragraph" w:styleId="af0">
    <w:name w:val="Body Text"/>
    <w:basedOn w:val="a"/>
    <w:link w:val="af1"/>
    <w:rsid w:val="00D04D80"/>
    <w:pPr>
      <w:spacing w:after="120"/>
    </w:pPr>
  </w:style>
  <w:style w:type="character" w:customStyle="1" w:styleId="af1">
    <w:name w:val="本文 字元"/>
    <w:link w:val="af0"/>
    <w:rsid w:val="00D04D80"/>
    <w:rPr>
      <w:kern w:val="2"/>
      <w:sz w:val="24"/>
      <w:szCs w:val="24"/>
    </w:rPr>
  </w:style>
  <w:style w:type="paragraph" w:styleId="af2">
    <w:name w:val="annotation subject"/>
    <w:basedOn w:val="ab"/>
    <w:next w:val="ab"/>
    <w:link w:val="af3"/>
    <w:rsid w:val="00FF126D"/>
    <w:rPr>
      <w:b/>
      <w:bCs/>
    </w:rPr>
  </w:style>
  <w:style w:type="character" w:customStyle="1" w:styleId="ac">
    <w:name w:val="註解文字 字元"/>
    <w:link w:val="ab"/>
    <w:uiPriority w:val="99"/>
    <w:semiHidden/>
    <w:rsid w:val="00FF126D"/>
    <w:rPr>
      <w:rFonts w:eastAsia="標楷體"/>
      <w:kern w:val="2"/>
      <w:sz w:val="24"/>
      <w:szCs w:val="24"/>
    </w:rPr>
  </w:style>
  <w:style w:type="character" w:customStyle="1" w:styleId="af3">
    <w:name w:val="註解主旨 字元"/>
    <w:link w:val="af2"/>
    <w:rsid w:val="00FF126D"/>
    <w:rPr>
      <w:rFonts w:eastAsia="標楷體"/>
      <w:b/>
      <w:bCs/>
      <w:kern w:val="2"/>
      <w:sz w:val="24"/>
      <w:szCs w:val="24"/>
    </w:rPr>
  </w:style>
  <w:style w:type="character" w:styleId="af4">
    <w:name w:val="Emphasis"/>
    <w:uiPriority w:val="20"/>
    <w:qFormat/>
    <w:rsid w:val="00A12E39"/>
    <w:rPr>
      <w:i/>
      <w:iCs/>
    </w:rPr>
  </w:style>
  <w:style w:type="table" w:customStyle="1" w:styleId="TableNormal">
    <w:name w:val="Table Normal"/>
    <w:uiPriority w:val="2"/>
    <w:semiHidden/>
    <w:unhideWhenUsed/>
    <w:qFormat/>
    <w:rsid w:val="00DE0E07"/>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5">
    <w:name w:val="表格內容"/>
    <w:basedOn w:val="a"/>
    <w:rsid w:val="00DE0E07"/>
    <w:pPr>
      <w:widowControl/>
      <w:spacing w:after="140" w:line="288" w:lineRule="auto"/>
      <w:jc w:val="both"/>
    </w:pPr>
    <w:rPr>
      <w:rFonts w:ascii="Calibri" w:hAnsi="Calibri"/>
      <w:kern w:val="0"/>
      <w:szCs w:val="22"/>
    </w:rPr>
  </w:style>
  <w:style w:type="paragraph" w:styleId="af6">
    <w:name w:val="List Paragraph"/>
    <w:basedOn w:val="a"/>
    <w:uiPriority w:val="34"/>
    <w:qFormat/>
    <w:rsid w:val="007E525F"/>
    <w:pPr>
      <w:ind w:leftChars="200" w:left="480"/>
      <w:jc w:val="both"/>
    </w:pPr>
    <w:rPr>
      <w:rFonts w:ascii="Calibri" w:hAnsi="Calibri"/>
      <w:szCs w:val="22"/>
    </w:rPr>
  </w:style>
  <w:style w:type="paragraph" w:styleId="HTML">
    <w:name w:val="HTML Preformatted"/>
    <w:basedOn w:val="a"/>
    <w:link w:val="HTML0"/>
    <w:uiPriority w:val="99"/>
    <w:unhideWhenUsed/>
    <w:rsid w:val="007573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link w:val="HTML"/>
    <w:uiPriority w:val="99"/>
    <w:rsid w:val="00757373"/>
    <w:rPr>
      <w:rFonts w:ascii="細明體" w:eastAsia="細明體" w:hAnsi="細明體" w:cs="細明體"/>
      <w:sz w:val="24"/>
      <w:szCs w:val="24"/>
    </w:rPr>
  </w:style>
  <w:style w:type="paragraph" w:styleId="af7">
    <w:name w:val="No Spacing"/>
    <w:basedOn w:val="a"/>
    <w:uiPriority w:val="1"/>
    <w:qFormat/>
    <w:rsid w:val="006A2022"/>
  </w:style>
  <w:style w:type="paragraph" w:customStyle="1" w:styleId="Standard">
    <w:name w:val="Standard"/>
    <w:rsid w:val="001A15A3"/>
    <w:pPr>
      <w:suppressAutoHyphens/>
      <w:autoSpaceDN w:val="0"/>
      <w:textAlignment w:val="baseline"/>
    </w:pPr>
    <w:rPr>
      <w:rFonts w:eastAsia="SimSu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6791">
      <w:bodyDiv w:val="1"/>
      <w:marLeft w:val="0"/>
      <w:marRight w:val="0"/>
      <w:marTop w:val="0"/>
      <w:marBottom w:val="0"/>
      <w:divBdr>
        <w:top w:val="none" w:sz="0" w:space="0" w:color="auto"/>
        <w:left w:val="none" w:sz="0" w:space="0" w:color="auto"/>
        <w:bottom w:val="none" w:sz="0" w:space="0" w:color="auto"/>
        <w:right w:val="none" w:sz="0" w:space="0" w:color="auto"/>
      </w:divBdr>
    </w:div>
    <w:div w:id="39399699">
      <w:bodyDiv w:val="1"/>
      <w:marLeft w:val="0"/>
      <w:marRight w:val="0"/>
      <w:marTop w:val="0"/>
      <w:marBottom w:val="0"/>
      <w:divBdr>
        <w:top w:val="none" w:sz="0" w:space="0" w:color="auto"/>
        <w:left w:val="none" w:sz="0" w:space="0" w:color="auto"/>
        <w:bottom w:val="none" w:sz="0" w:space="0" w:color="auto"/>
        <w:right w:val="none" w:sz="0" w:space="0" w:color="auto"/>
      </w:divBdr>
    </w:div>
    <w:div w:id="116066198">
      <w:bodyDiv w:val="1"/>
      <w:marLeft w:val="0"/>
      <w:marRight w:val="0"/>
      <w:marTop w:val="0"/>
      <w:marBottom w:val="0"/>
      <w:divBdr>
        <w:top w:val="none" w:sz="0" w:space="0" w:color="auto"/>
        <w:left w:val="none" w:sz="0" w:space="0" w:color="auto"/>
        <w:bottom w:val="none" w:sz="0" w:space="0" w:color="auto"/>
        <w:right w:val="none" w:sz="0" w:space="0" w:color="auto"/>
      </w:divBdr>
      <w:divsChild>
        <w:div w:id="1143735263">
          <w:marLeft w:val="0"/>
          <w:marRight w:val="0"/>
          <w:marTop w:val="0"/>
          <w:marBottom w:val="0"/>
          <w:divBdr>
            <w:top w:val="none" w:sz="0" w:space="0" w:color="auto"/>
            <w:left w:val="none" w:sz="0" w:space="0" w:color="auto"/>
            <w:bottom w:val="none" w:sz="0" w:space="0" w:color="auto"/>
            <w:right w:val="none" w:sz="0" w:space="0" w:color="auto"/>
          </w:divBdr>
          <w:divsChild>
            <w:div w:id="1105274474">
              <w:marLeft w:val="0"/>
              <w:marRight w:val="0"/>
              <w:marTop w:val="0"/>
              <w:marBottom w:val="0"/>
              <w:divBdr>
                <w:top w:val="none" w:sz="0" w:space="0" w:color="auto"/>
                <w:left w:val="none" w:sz="0" w:space="0" w:color="auto"/>
                <w:bottom w:val="none" w:sz="0" w:space="0" w:color="auto"/>
                <w:right w:val="none" w:sz="0" w:space="0" w:color="auto"/>
              </w:divBdr>
              <w:divsChild>
                <w:div w:id="763258879">
                  <w:marLeft w:val="0"/>
                  <w:marRight w:val="0"/>
                  <w:marTop w:val="0"/>
                  <w:marBottom w:val="0"/>
                  <w:divBdr>
                    <w:top w:val="none" w:sz="0" w:space="0" w:color="auto"/>
                    <w:left w:val="none" w:sz="0" w:space="0" w:color="auto"/>
                    <w:bottom w:val="none" w:sz="0" w:space="0" w:color="auto"/>
                    <w:right w:val="none" w:sz="0" w:space="0" w:color="auto"/>
                  </w:divBdr>
                  <w:divsChild>
                    <w:div w:id="1175263198">
                      <w:marLeft w:val="0"/>
                      <w:marRight w:val="0"/>
                      <w:marTop w:val="0"/>
                      <w:marBottom w:val="0"/>
                      <w:divBdr>
                        <w:top w:val="none" w:sz="0" w:space="0" w:color="auto"/>
                        <w:left w:val="none" w:sz="0" w:space="0" w:color="auto"/>
                        <w:bottom w:val="none" w:sz="0" w:space="0" w:color="auto"/>
                        <w:right w:val="none" w:sz="0" w:space="0" w:color="auto"/>
                      </w:divBdr>
                      <w:divsChild>
                        <w:div w:id="2052919185">
                          <w:marLeft w:val="0"/>
                          <w:marRight w:val="0"/>
                          <w:marTop w:val="0"/>
                          <w:marBottom w:val="0"/>
                          <w:divBdr>
                            <w:top w:val="none" w:sz="0" w:space="0" w:color="auto"/>
                            <w:left w:val="none" w:sz="0" w:space="0" w:color="auto"/>
                            <w:bottom w:val="none" w:sz="0" w:space="0" w:color="auto"/>
                            <w:right w:val="none" w:sz="0" w:space="0" w:color="auto"/>
                          </w:divBdr>
                          <w:divsChild>
                            <w:div w:id="1592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60859">
      <w:bodyDiv w:val="1"/>
      <w:marLeft w:val="0"/>
      <w:marRight w:val="0"/>
      <w:marTop w:val="0"/>
      <w:marBottom w:val="0"/>
      <w:divBdr>
        <w:top w:val="none" w:sz="0" w:space="0" w:color="auto"/>
        <w:left w:val="none" w:sz="0" w:space="0" w:color="auto"/>
        <w:bottom w:val="none" w:sz="0" w:space="0" w:color="auto"/>
        <w:right w:val="none" w:sz="0" w:space="0" w:color="auto"/>
      </w:divBdr>
    </w:div>
    <w:div w:id="222907795">
      <w:bodyDiv w:val="1"/>
      <w:marLeft w:val="0"/>
      <w:marRight w:val="0"/>
      <w:marTop w:val="0"/>
      <w:marBottom w:val="0"/>
      <w:divBdr>
        <w:top w:val="none" w:sz="0" w:space="0" w:color="auto"/>
        <w:left w:val="none" w:sz="0" w:space="0" w:color="auto"/>
        <w:bottom w:val="none" w:sz="0" w:space="0" w:color="auto"/>
        <w:right w:val="none" w:sz="0" w:space="0" w:color="auto"/>
      </w:divBdr>
    </w:div>
    <w:div w:id="253324510">
      <w:bodyDiv w:val="1"/>
      <w:marLeft w:val="0"/>
      <w:marRight w:val="0"/>
      <w:marTop w:val="0"/>
      <w:marBottom w:val="0"/>
      <w:divBdr>
        <w:top w:val="none" w:sz="0" w:space="0" w:color="auto"/>
        <w:left w:val="none" w:sz="0" w:space="0" w:color="auto"/>
        <w:bottom w:val="none" w:sz="0" w:space="0" w:color="auto"/>
        <w:right w:val="none" w:sz="0" w:space="0" w:color="auto"/>
      </w:divBdr>
    </w:div>
    <w:div w:id="286201106">
      <w:bodyDiv w:val="1"/>
      <w:marLeft w:val="0"/>
      <w:marRight w:val="0"/>
      <w:marTop w:val="0"/>
      <w:marBottom w:val="0"/>
      <w:divBdr>
        <w:top w:val="none" w:sz="0" w:space="0" w:color="auto"/>
        <w:left w:val="none" w:sz="0" w:space="0" w:color="auto"/>
        <w:bottom w:val="none" w:sz="0" w:space="0" w:color="auto"/>
        <w:right w:val="none" w:sz="0" w:space="0" w:color="auto"/>
      </w:divBdr>
    </w:div>
    <w:div w:id="290592539">
      <w:bodyDiv w:val="1"/>
      <w:marLeft w:val="0"/>
      <w:marRight w:val="0"/>
      <w:marTop w:val="0"/>
      <w:marBottom w:val="0"/>
      <w:divBdr>
        <w:top w:val="none" w:sz="0" w:space="0" w:color="auto"/>
        <w:left w:val="none" w:sz="0" w:space="0" w:color="auto"/>
        <w:bottom w:val="none" w:sz="0" w:space="0" w:color="auto"/>
        <w:right w:val="none" w:sz="0" w:space="0" w:color="auto"/>
      </w:divBdr>
    </w:div>
    <w:div w:id="296573887">
      <w:bodyDiv w:val="1"/>
      <w:marLeft w:val="0"/>
      <w:marRight w:val="0"/>
      <w:marTop w:val="0"/>
      <w:marBottom w:val="0"/>
      <w:divBdr>
        <w:top w:val="none" w:sz="0" w:space="0" w:color="auto"/>
        <w:left w:val="none" w:sz="0" w:space="0" w:color="auto"/>
        <w:bottom w:val="none" w:sz="0" w:space="0" w:color="auto"/>
        <w:right w:val="none" w:sz="0" w:space="0" w:color="auto"/>
      </w:divBdr>
    </w:div>
    <w:div w:id="312881310">
      <w:bodyDiv w:val="1"/>
      <w:marLeft w:val="0"/>
      <w:marRight w:val="0"/>
      <w:marTop w:val="0"/>
      <w:marBottom w:val="0"/>
      <w:divBdr>
        <w:top w:val="none" w:sz="0" w:space="0" w:color="auto"/>
        <w:left w:val="none" w:sz="0" w:space="0" w:color="auto"/>
        <w:bottom w:val="none" w:sz="0" w:space="0" w:color="auto"/>
        <w:right w:val="none" w:sz="0" w:space="0" w:color="auto"/>
      </w:divBdr>
    </w:div>
    <w:div w:id="342628249">
      <w:bodyDiv w:val="1"/>
      <w:marLeft w:val="0"/>
      <w:marRight w:val="0"/>
      <w:marTop w:val="0"/>
      <w:marBottom w:val="0"/>
      <w:divBdr>
        <w:top w:val="none" w:sz="0" w:space="0" w:color="auto"/>
        <w:left w:val="none" w:sz="0" w:space="0" w:color="auto"/>
        <w:bottom w:val="none" w:sz="0" w:space="0" w:color="auto"/>
        <w:right w:val="none" w:sz="0" w:space="0" w:color="auto"/>
      </w:divBdr>
    </w:div>
    <w:div w:id="432433465">
      <w:bodyDiv w:val="1"/>
      <w:marLeft w:val="0"/>
      <w:marRight w:val="0"/>
      <w:marTop w:val="0"/>
      <w:marBottom w:val="0"/>
      <w:divBdr>
        <w:top w:val="none" w:sz="0" w:space="0" w:color="auto"/>
        <w:left w:val="none" w:sz="0" w:space="0" w:color="auto"/>
        <w:bottom w:val="none" w:sz="0" w:space="0" w:color="auto"/>
        <w:right w:val="none" w:sz="0" w:space="0" w:color="auto"/>
      </w:divBdr>
    </w:div>
    <w:div w:id="443112623">
      <w:bodyDiv w:val="1"/>
      <w:marLeft w:val="0"/>
      <w:marRight w:val="0"/>
      <w:marTop w:val="0"/>
      <w:marBottom w:val="0"/>
      <w:divBdr>
        <w:top w:val="none" w:sz="0" w:space="0" w:color="auto"/>
        <w:left w:val="none" w:sz="0" w:space="0" w:color="auto"/>
        <w:bottom w:val="none" w:sz="0" w:space="0" w:color="auto"/>
        <w:right w:val="none" w:sz="0" w:space="0" w:color="auto"/>
      </w:divBdr>
    </w:div>
    <w:div w:id="527330131">
      <w:bodyDiv w:val="1"/>
      <w:marLeft w:val="0"/>
      <w:marRight w:val="0"/>
      <w:marTop w:val="0"/>
      <w:marBottom w:val="0"/>
      <w:divBdr>
        <w:top w:val="none" w:sz="0" w:space="0" w:color="auto"/>
        <w:left w:val="none" w:sz="0" w:space="0" w:color="auto"/>
        <w:bottom w:val="none" w:sz="0" w:space="0" w:color="auto"/>
        <w:right w:val="none" w:sz="0" w:space="0" w:color="auto"/>
      </w:divBdr>
    </w:div>
    <w:div w:id="559708275">
      <w:bodyDiv w:val="1"/>
      <w:marLeft w:val="0"/>
      <w:marRight w:val="0"/>
      <w:marTop w:val="0"/>
      <w:marBottom w:val="0"/>
      <w:divBdr>
        <w:top w:val="none" w:sz="0" w:space="0" w:color="auto"/>
        <w:left w:val="none" w:sz="0" w:space="0" w:color="auto"/>
        <w:bottom w:val="none" w:sz="0" w:space="0" w:color="auto"/>
        <w:right w:val="none" w:sz="0" w:space="0" w:color="auto"/>
      </w:divBdr>
    </w:div>
    <w:div w:id="634725401">
      <w:bodyDiv w:val="1"/>
      <w:marLeft w:val="0"/>
      <w:marRight w:val="0"/>
      <w:marTop w:val="0"/>
      <w:marBottom w:val="0"/>
      <w:divBdr>
        <w:top w:val="none" w:sz="0" w:space="0" w:color="auto"/>
        <w:left w:val="none" w:sz="0" w:space="0" w:color="auto"/>
        <w:bottom w:val="none" w:sz="0" w:space="0" w:color="auto"/>
        <w:right w:val="none" w:sz="0" w:space="0" w:color="auto"/>
      </w:divBdr>
    </w:div>
    <w:div w:id="647245763">
      <w:bodyDiv w:val="1"/>
      <w:marLeft w:val="0"/>
      <w:marRight w:val="0"/>
      <w:marTop w:val="0"/>
      <w:marBottom w:val="0"/>
      <w:divBdr>
        <w:top w:val="none" w:sz="0" w:space="0" w:color="auto"/>
        <w:left w:val="none" w:sz="0" w:space="0" w:color="auto"/>
        <w:bottom w:val="none" w:sz="0" w:space="0" w:color="auto"/>
        <w:right w:val="none" w:sz="0" w:space="0" w:color="auto"/>
      </w:divBdr>
    </w:div>
    <w:div w:id="692652127">
      <w:bodyDiv w:val="1"/>
      <w:marLeft w:val="0"/>
      <w:marRight w:val="0"/>
      <w:marTop w:val="0"/>
      <w:marBottom w:val="0"/>
      <w:divBdr>
        <w:top w:val="none" w:sz="0" w:space="0" w:color="auto"/>
        <w:left w:val="none" w:sz="0" w:space="0" w:color="auto"/>
        <w:bottom w:val="none" w:sz="0" w:space="0" w:color="auto"/>
        <w:right w:val="none" w:sz="0" w:space="0" w:color="auto"/>
      </w:divBdr>
    </w:div>
    <w:div w:id="732049147">
      <w:bodyDiv w:val="1"/>
      <w:marLeft w:val="0"/>
      <w:marRight w:val="0"/>
      <w:marTop w:val="0"/>
      <w:marBottom w:val="0"/>
      <w:divBdr>
        <w:top w:val="none" w:sz="0" w:space="0" w:color="auto"/>
        <w:left w:val="none" w:sz="0" w:space="0" w:color="auto"/>
        <w:bottom w:val="none" w:sz="0" w:space="0" w:color="auto"/>
        <w:right w:val="none" w:sz="0" w:space="0" w:color="auto"/>
      </w:divBdr>
    </w:div>
    <w:div w:id="774402444">
      <w:bodyDiv w:val="1"/>
      <w:marLeft w:val="0"/>
      <w:marRight w:val="0"/>
      <w:marTop w:val="0"/>
      <w:marBottom w:val="0"/>
      <w:divBdr>
        <w:top w:val="none" w:sz="0" w:space="0" w:color="auto"/>
        <w:left w:val="none" w:sz="0" w:space="0" w:color="auto"/>
        <w:bottom w:val="none" w:sz="0" w:space="0" w:color="auto"/>
        <w:right w:val="none" w:sz="0" w:space="0" w:color="auto"/>
      </w:divBdr>
    </w:div>
    <w:div w:id="774404826">
      <w:bodyDiv w:val="1"/>
      <w:marLeft w:val="0"/>
      <w:marRight w:val="0"/>
      <w:marTop w:val="0"/>
      <w:marBottom w:val="0"/>
      <w:divBdr>
        <w:top w:val="none" w:sz="0" w:space="0" w:color="auto"/>
        <w:left w:val="none" w:sz="0" w:space="0" w:color="auto"/>
        <w:bottom w:val="none" w:sz="0" w:space="0" w:color="auto"/>
        <w:right w:val="none" w:sz="0" w:space="0" w:color="auto"/>
      </w:divBdr>
    </w:div>
    <w:div w:id="812599276">
      <w:bodyDiv w:val="1"/>
      <w:marLeft w:val="0"/>
      <w:marRight w:val="0"/>
      <w:marTop w:val="0"/>
      <w:marBottom w:val="0"/>
      <w:divBdr>
        <w:top w:val="none" w:sz="0" w:space="0" w:color="auto"/>
        <w:left w:val="none" w:sz="0" w:space="0" w:color="auto"/>
        <w:bottom w:val="none" w:sz="0" w:space="0" w:color="auto"/>
        <w:right w:val="none" w:sz="0" w:space="0" w:color="auto"/>
      </w:divBdr>
    </w:div>
    <w:div w:id="812790825">
      <w:bodyDiv w:val="1"/>
      <w:marLeft w:val="0"/>
      <w:marRight w:val="0"/>
      <w:marTop w:val="0"/>
      <w:marBottom w:val="0"/>
      <w:divBdr>
        <w:top w:val="none" w:sz="0" w:space="0" w:color="auto"/>
        <w:left w:val="none" w:sz="0" w:space="0" w:color="auto"/>
        <w:bottom w:val="none" w:sz="0" w:space="0" w:color="auto"/>
        <w:right w:val="none" w:sz="0" w:space="0" w:color="auto"/>
      </w:divBdr>
    </w:div>
    <w:div w:id="967975445">
      <w:bodyDiv w:val="1"/>
      <w:marLeft w:val="0"/>
      <w:marRight w:val="0"/>
      <w:marTop w:val="0"/>
      <w:marBottom w:val="0"/>
      <w:divBdr>
        <w:top w:val="none" w:sz="0" w:space="0" w:color="auto"/>
        <w:left w:val="none" w:sz="0" w:space="0" w:color="auto"/>
        <w:bottom w:val="none" w:sz="0" w:space="0" w:color="auto"/>
        <w:right w:val="none" w:sz="0" w:space="0" w:color="auto"/>
      </w:divBdr>
    </w:div>
    <w:div w:id="990062971">
      <w:bodyDiv w:val="1"/>
      <w:marLeft w:val="0"/>
      <w:marRight w:val="0"/>
      <w:marTop w:val="0"/>
      <w:marBottom w:val="0"/>
      <w:divBdr>
        <w:top w:val="none" w:sz="0" w:space="0" w:color="auto"/>
        <w:left w:val="none" w:sz="0" w:space="0" w:color="auto"/>
        <w:bottom w:val="none" w:sz="0" w:space="0" w:color="auto"/>
        <w:right w:val="none" w:sz="0" w:space="0" w:color="auto"/>
      </w:divBdr>
    </w:div>
    <w:div w:id="1020011571">
      <w:bodyDiv w:val="1"/>
      <w:marLeft w:val="0"/>
      <w:marRight w:val="0"/>
      <w:marTop w:val="0"/>
      <w:marBottom w:val="0"/>
      <w:divBdr>
        <w:top w:val="none" w:sz="0" w:space="0" w:color="auto"/>
        <w:left w:val="none" w:sz="0" w:space="0" w:color="auto"/>
        <w:bottom w:val="none" w:sz="0" w:space="0" w:color="auto"/>
        <w:right w:val="none" w:sz="0" w:space="0" w:color="auto"/>
      </w:divBdr>
    </w:div>
    <w:div w:id="1048187160">
      <w:bodyDiv w:val="1"/>
      <w:marLeft w:val="0"/>
      <w:marRight w:val="0"/>
      <w:marTop w:val="0"/>
      <w:marBottom w:val="0"/>
      <w:divBdr>
        <w:top w:val="none" w:sz="0" w:space="0" w:color="auto"/>
        <w:left w:val="none" w:sz="0" w:space="0" w:color="auto"/>
        <w:bottom w:val="none" w:sz="0" w:space="0" w:color="auto"/>
        <w:right w:val="none" w:sz="0" w:space="0" w:color="auto"/>
      </w:divBdr>
    </w:div>
    <w:div w:id="1055005464">
      <w:bodyDiv w:val="1"/>
      <w:marLeft w:val="0"/>
      <w:marRight w:val="0"/>
      <w:marTop w:val="0"/>
      <w:marBottom w:val="0"/>
      <w:divBdr>
        <w:top w:val="none" w:sz="0" w:space="0" w:color="auto"/>
        <w:left w:val="none" w:sz="0" w:space="0" w:color="auto"/>
        <w:bottom w:val="none" w:sz="0" w:space="0" w:color="auto"/>
        <w:right w:val="none" w:sz="0" w:space="0" w:color="auto"/>
      </w:divBdr>
    </w:div>
    <w:div w:id="1136874430">
      <w:bodyDiv w:val="1"/>
      <w:marLeft w:val="0"/>
      <w:marRight w:val="0"/>
      <w:marTop w:val="0"/>
      <w:marBottom w:val="0"/>
      <w:divBdr>
        <w:top w:val="none" w:sz="0" w:space="0" w:color="auto"/>
        <w:left w:val="none" w:sz="0" w:space="0" w:color="auto"/>
        <w:bottom w:val="none" w:sz="0" w:space="0" w:color="auto"/>
        <w:right w:val="none" w:sz="0" w:space="0" w:color="auto"/>
      </w:divBdr>
    </w:div>
    <w:div w:id="1165705202">
      <w:bodyDiv w:val="1"/>
      <w:marLeft w:val="0"/>
      <w:marRight w:val="0"/>
      <w:marTop w:val="0"/>
      <w:marBottom w:val="0"/>
      <w:divBdr>
        <w:top w:val="none" w:sz="0" w:space="0" w:color="auto"/>
        <w:left w:val="none" w:sz="0" w:space="0" w:color="auto"/>
        <w:bottom w:val="none" w:sz="0" w:space="0" w:color="auto"/>
        <w:right w:val="none" w:sz="0" w:space="0" w:color="auto"/>
      </w:divBdr>
    </w:div>
    <w:div w:id="1200044667">
      <w:bodyDiv w:val="1"/>
      <w:marLeft w:val="0"/>
      <w:marRight w:val="0"/>
      <w:marTop w:val="0"/>
      <w:marBottom w:val="0"/>
      <w:divBdr>
        <w:top w:val="none" w:sz="0" w:space="0" w:color="auto"/>
        <w:left w:val="none" w:sz="0" w:space="0" w:color="auto"/>
        <w:bottom w:val="none" w:sz="0" w:space="0" w:color="auto"/>
        <w:right w:val="none" w:sz="0" w:space="0" w:color="auto"/>
      </w:divBdr>
    </w:div>
    <w:div w:id="1218668709">
      <w:bodyDiv w:val="1"/>
      <w:marLeft w:val="0"/>
      <w:marRight w:val="0"/>
      <w:marTop w:val="0"/>
      <w:marBottom w:val="0"/>
      <w:divBdr>
        <w:top w:val="none" w:sz="0" w:space="0" w:color="auto"/>
        <w:left w:val="none" w:sz="0" w:space="0" w:color="auto"/>
        <w:bottom w:val="none" w:sz="0" w:space="0" w:color="auto"/>
        <w:right w:val="none" w:sz="0" w:space="0" w:color="auto"/>
      </w:divBdr>
    </w:div>
    <w:div w:id="1275019576">
      <w:bodyDiv w:val="1"/>
      <w:marLeft w:val="0"/>
      <w:marRight w:val="0"/>
      <w:marTop w:val="0"/>
      <w:marBottom w:val="0"/>
      <w:divBdr>
        <w:top w:val="none" w:sz="0" w:space="0" w:color="auto"/>
        <w:left w:val="none" w:sz="0" w:space="0" w:color="auto"/>
        <w:bottom w:val="none" w:sz="0" w:space="0" w:color="auto"/>
        <w:right w:val="none" w:sz="0" w:space="0" w:color="auto"/>
      </w:divBdr>
    </w:div>
    <w:div w:id="1322352515">
      <w:bodyDiv w:val="1"/>
      <w:marLeft w:val="0"/>
      <w:marRight w:val="0"/>
      <w:marTop w:val="0"/>
      <w:marBottom w:val="0"/>
      <w:divBdr>
        <w:top w:val="none" w:sz="0" w:space="0" w:color="auto"/>
        <w:left w:val="none" w:sz="0" w:space="0" w:color="auto"/>
        <w:bottom w:val="none" w:sz="0" w:space="0" w:color="auto"/>
        <w:right w:val="none" w:sz="0" w:space="0" w:color="auto"/>
      </w:divBdr>
    </w:div>
    <w:div w:id="1340811117">
      <w:bodyDiv w:val="1"/>
      <w:marLeft w:val="0"/>
      <w:marRight w:val="0"/>
      <w:marTop w:val="0"/>
      <w:marBottom w:val="0"/>
      <w:divBdr>
        <w:top w:val="none" w:sz="0" w:space="0" w:color="auto"/>
        <w:left w:val="none" w:sz="0" w:space="0" w:color="auto"/>
        <w:bottom w:val="none" w:sz="0" w:space="0" w:color="auto"/>
        <w:right w:val="none" w:sz="0" w:space="0" w:color="auto"/>
      </w:divBdr>
    </w:div>
    <w:div w:id="1359814743">
      <w:bodyDiv w:val="1"/>
      <w:marLeft w:val="0"/>
      <w:marRight w:val="0"/>
      <w:marTop w:val="0"/>
      <w:marBottom w:val="0"/>
      <w:divBdr>
        <w:top w:val="none" w:sz="0" w:space="0" w:color="auto"/>
        <w:left w:val="none" w:sz="0" w:space="0" w:color="auto"/>
        <w:bottom w:val="none" w:sz="0" w:space="0" w:color="auto"/>
        <w:right w:val="none" w:sz="0" w:space="0" w:color="auto"/>
      </w:divBdr>
      <w:divsChild>
        <w:div w:id="109476102">
          <w:marLeft w:val="0"/>
          <w:marRight w:val="0"/>
          <w:marTop w:val="0"/>
          <w:marBottom w:val="0"/>
          <w:divBdr>
            <w:top w:val="none" w:sz="0" w:space="0" w:color="auto"/>
            <w:left w:val="none" w:sz="0" w:space="0" w:color="auto"/>
            <w:bottom w:val="none" w:sz="0" w:space="0" w:color="auto"/>
            <w:right w:val="none" w:sz="0" w:space="0" w:color="auto"/>
          </w:divBdr>
        </w:div>
      </w:divsChild>
    </w:div>
    <w:div w:id="1565488067">
      <w:bodyDiv w:val="1"/>
      <w:marLeft w:val="0"/>
      <w:marRight w:val="0"/>
      <w:marTop w:val="0"/>
      <w:marBottom w:val="0"/>
      <w:divBdr>
        <w:top w:val="none" w:sz="0" w:space="0" w:color="auto"/>
        <w:left w:val="none" w:sz="0" w:space="0" w:color="auto"/>
        <w:bottom w:val="none" w:sz="0" w:space="0" w:color="auto"/>
        <w:right w:val="none" w:sz="0" w:space="0" w:color="auto"/>
      </w:divBdr>
    </w:div>
    <w:div w:id="1638953887">
      <w:bodyDiv w:val="1"/>
      <w:marLeft w:val="0"/>
      <w:marRight w:val="0"/>
      <w:marTop w:val="0"/>
      <w:marBottom w:val="0"/>
      <w:divBdr>
        <w:top w:val="none" w:sz="0" w:space="0" w:color="auto"/>
        <w:left w:val="none" w:sz="0" w:space="0" w:color="auto"/>
        <w:bottom w:val="none" w:sz="0" w:space="0" w:color="auto"/>
        <w:right w:val="none" w:sz="0" w:space="0" w:color="auto"/>
      </w:divBdr>
    </w:div>
    <w:div w:id="1793285585">
      <w:bodyDiv w:val="1"/>
      <w:marLeft w:val="0"/>
      <w:marRight w:val="0"/>
      <w:marTop w:val="0"/>
      <w:marBottom w:val="0"/>
      <w:divBdr>
        <w:top w:val="none" w:sz="0" w:space="0" w:color="auto"/>
        <w:left w:val="none" w:sz="0" w:space="0" w:color="auto"/>
        <w:bottom w:val="none" w:sz="0" w:space="0" w:color="auto"/>
        <w:right w:val="none" w:sz="0" w:space="0" w:color="auto"/>
      </w:divBdr>
    </w:div>
    <w:div w:id="1808277852">
      <w:bodyDiv w:val="1"/>
      <w:marLeft w:val="0"/>
      <w:marRight w:val="0"/>
      <w:marTop w:val="0"/>
      <w:marBottom w:val="0"/>
      <w:divBdr>
        <w:top w:val="none" w:sz="0" w:space="0" w:color="auto"/>
        <w:left w:val="none" w:sz="0" w:space="0" w:color="auto"/>
        <w:bottom w:val="none" w:sz="0" w:space="0" w:color="auto"/>
        <w:right w:val="none" w:sz="0" w:space="0" w:color="auto"/>
      </w:divBdr>
    </w:div>
    <w:div w:id="2002806016">
      <w:bodyDiv w:val="1"/>
      <w:marLeft w:val="0"/>
      <w:marRight w:val="0"/>
      <w:marTop w:val="0"/>
      <w:marBottom w:val="0"/>
      <w:divBdr>
        <w:top w:val="none" w:sz="0" w:space="0" w:color="auto"/>
        <w:left w:val="none" w:sz="0" w:space="0" w:color="auto"/>
        <w:bottom w:val="none" w:sz="0" w:space="0" w:color="auto"/>
        <w:right w:val="none" w:sz="0" w:space="0" w:color="auto"/>
      </w:divBdr>
    </w:div>
    <w:div w:id="2007903034">
      <w:bodyDiv w:val="1"/>
      <w:marLeft w:val="0"/>
      <w:marRight w:val="0"/>
      <w:marTop w:val="0"/>
      <w:marBottom w:val="0"/>
      <w:divBdr>
        <w:top w:val="none" w:sz="0" w:space="0" w:color="auto"/>
        <w:left w:val="none" w:sz="0" w:space="0" w:color="auto"/>
        <w:bottom w:val="none" w:sz="0" w:space="0" w:color="auto"/>
        <w:right w:val="none" w:sz="0" w:space="0" w:color="auto"/>
      </w:divBdr>
    </w:div>
    <w:div w:id="2024553207">
      <w:bodyDiv w:val="1"/>
      <w:marLeft w:val="0"/>
      <w:marRight w:val="0"/>
      <w:marTop w:val="0"/>
      <w:marBottom w:val="0"/>
      <w:divBdr>
        <w:top w:val="none" w:sz="0" w:space="0" w:color="auto"/>
        <w:left w:val="none" w:sz="0" w:space="0" w:color="auto"/>
        <w:bottom w:val="none" w:sz="0" w:space="0" w:color="auto"/>
        <w:right w:val="none" w:sz="0" w:space="0" w:color="auto"/>
      </w:divBdr>
    </w:div>
    <w:div w:id="2037153274">
      <w:bodyDiv w:val="1"/>
      <w:marLeft w:val="0"/>
      <w:marRight w:val="0"/>
      <w:marTop w:val="0"/>
      <w:marBottom w:val="0"/>
      <w:divBdr>
        <w:top w:val="none" w:sz="0" w:space="0" w:color="auto"/>
        <w:left w:val="none" w:sz="0" w:space="0" w:color="auto"/>
        <w:bottom w:val="none" w:sz="0" w:space="0" w:color="auto"/>
        <w:right w:val="none" w:sz="0" w:space="0" w:color="auto"/>
      </w:divBdr>
    </w:div>
    <w:div w:id="2056465545">
      <w:bodyDiv w:val="1"/>
      <w:marLeft w:val="0"/>
      <w:marRight w:val="0"/>
      <w:marTop w:val="0"/>
      <w:marBottom w:val="0"/>
      <w:divBdr>
        <w:top w:val="none" w:sz="0" w:space="0" w:color="auto"/>
        <w:left w:val="none" w:sz="0" w:space="0" w:color="auto"/>
        <w:bottom w:val="none" w:sz="0" w:space="0" w:color="auto"/>
        <w:right w:val="none" w:sz="0" w:space="0" w:color="auto"/>
      </w:divBdr>
    </w:div>
    <w:div w:id="211092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953DE-D460-4AE6-82EB-D8AD5A18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465</Words>
  <Characters>2657</Characters>
  <Application>Microsoft Office Word</Application>
  <DocSecurity>0</DocSecurity>
  <Lines>22</Lines>
  <Paragraphs>6</Paragraphs>
  <ScaleCrop>false</ScaleCrop>
  <Company>ee</Company>
  <LinksUpToDate>false</LinksUpToDate>
  <CharactersWithSpaces>3116</CharactersWithSpaces>
  <SharedDoc>false</SharedDoc>
  <HLinks>
    <vt:vector size="24" baseType="variant">
      <vt:variant>
        <vt:i4>3538975</vt:i4>
      </vt:variant>
      <vt:variant>
        <vt:i4>15</vt:i4>
      </vt:variant>
      <vt:variant>
        <vt:i4>0</vt:i4>
      </vt:variant>
      <vt:variant>
        <vt:i4>5</vt:i4>
      </vt:variant>
      <vt:variant>
        <vt:lpwstr>mailto:v906508@hotmail.com</vt:lpwstr>
      </vt:variant>
      <vt:variant>
        <vt:lpwstr/>
      </vt:variant>
      <vt:variant>
        <vt:i4>3080249</vt:i4>
      </vt:variant>
      <vt:variant>
        <vt:i4>6</vt:i4>
      </vt:variant>
      <vt:variant>
        <vt:i4>0</vt:i4>
      </vt:variant>
      <vt:variant>
        <vt:i4>5</vt:i4>
      </vt:variant>
      <vt:variant>
        <vt:lpwstr>http://wmmks.csie.ncku.edu.tw/tsoc2014/</vt:lpwstr>
      </vt:variant>
      <vt:variant>
        <vt:lpwstr/>
      </vt:variant>
      <vt:variant>
        <vt:i4>3407929</vt:i4>
      </vt:variant>
      <vt:variant>
        <vt:i4>3</vt:i4>
      </vt:variant>
      <vt:variant>
        <vt:i4>0</vt:i4>
      </vt:variant>
      <vt:variant>
        <vt:i4>5</vt:i4>
      </vt:variant>
      <vt:variant>
        <vt:lpwstr>http://www.itsa.org.tw/</vt:lpwstr>
      </vt:variant>
      <vt:variant>
        <vt:lpwstr/>
      </vt:variant>
      <vt:variant>
        <vt:i4>3276800</vt:i4>
      </vt:variant>
      <vt:variant>
        <vt:i4>0</vt:i4>
      </vt:variant>
      <vt:variant>
        <vt:i4>0</vt:i4>
      </vt:variant>
      <vt:variant>
        <vt:i4>5</vt:i4>
      </vt:variant>
      <vt:variant>
        <vt:lpwstr>mailto:claire@mail.moe.gov.tw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教育部全國大學校院積體電路設計相關競賽  聯合頒獎典禮於台大舉辦</dc:title>
  <dc:creator>moejsmpc</dc:creator>
  <cp:lastModifiedBy>謝維峰公用信箱電腦</cp:lastModifiedBy>
  <cp:revision>3</cp:revision>
  <cp:lastPrinted>2014-08-28T08:55:00Z</cp:lastPrinted>
  <dcterms:created xsi:type="dcterms:W3CDTF">2016-06-16T04:23:00Z</dcterms:created>
  <dcterms:modified xsi:type="dcterms:W3CDTF">2016-06-16T09:33:00Z</dcterms:modified>
</cp:coreProperties>
</file>