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539" w:rsidRPr="00270A9F" w:rsidRDefault="005C7539" w:rsidP="005C7539">
      <w:pPr>
        <w:autoSpaceDE w:val="0"/>
        <w:autoSpaceDN w:val="0"/>
        <w:adjustRightInd w:val="0"/>
        <w:spacing w:line="480" w:lineRule="exact"/>
        <w:jc w:val="center"/>
        <w:rPr>
          <w:rFonts w:ascii="標楷體" w:eastAsia="標楷體" w:cs="標楷體"/>
          <w:kern w:val="0"/>
          <w:sz w:val="28"/>
          <w:szCs w:val="30"/>
          <w:lang w:val="zh-TW"/>
        </w:rPr>
      </w:pPr>
      <w:r w:rsidRPr="00270A9F">
        <w:rPr>
          <w:rFonts w:ascii="標楷體" w:eastAsia="標楷體" w:cs="標楷體" w:hint="eastAsia"/>
          <w:kern w:val="0"/>
          <w:sz w:val="28"/>
          <w:szCs w:val="30"/>
          <w:lang w:val="zh-TW"/>
        </w:rPr>
        <w:t>「教育部補助高級中等以下學校校園美感環境再造計畫」</w:t>
      </w:r>
    </w:p>
    <w:p w:rsidR="005C7539" w:rsidRPr="00B0069A" w:rsidRDefault="005C7539" w:rsidP="005C7539">
      <w:pPr>
        <w:autoSpaceDE w:val="0"/>
        <w:autoSpaceDN w:val="0"/>
        <w:adjustRightInd w:val="0"/>
        <w:spacing w:after="240" w:line="480" w:lineRule="exact"/>
        <w:jc w:val="center"/>
        <w:rPr>
          <w:rFonts w:ascii="標楷體" w:eastAsia="標楷體" w:cs="標楷體"/>
          <w:b/>
          <w:kern w:val="0"/>
          <w:sz w:val="32"/>
          <w:szCs w:val="32"/>
          <w:lang w:val="zh-TW"/>
        </w:rPr>
      </w:pPr>
      <w:r w:rsidRPr="00B0069A">
        <w:rPr>
          <w:rFonts w:ascii="標楷體" w:eastAsia="標楷體" w:cs="標楷體" w:hint="eastAsia"/>
          <w:b/>
          <w:kern w:val="0"/>
          <w:sz w:val="32"/>
          <w:szCs w:val="32"/>
          <w:lang w:val="zh-TW"/>
        </w:rPr>
        <w:t>校園美感再造成果交流工作坊</w:t>
      </w:r>
    </w:p>
    <w:p w:rsidR="005C7539" w:rsidRPr="00B405A0" w:rsidRDefault="005C7539" w:rsidP="005C7539">
      <w:pPr>
        <w:spacing w:line="400" w:lineRule="exact"/>
        <w:ind w:left="284" w:hanging="284"/>
        <w:textDirection w:val="lrTbV"/>
        <w:rPr>
          <w:rFonts w:ascii="標楷體" w:eastAsia="標楷體" w:hAnsi="標楷體" w:cs="Arial"/>
          <w:b/>
          <w:bCs/>
        </w:rPr>
      </w:pPr>
      <w:r w:rsidRPr="00B405A0">
        <w:rPr>
          <w:rFonts w:ascii="標楷體" w:eastAsia="標楷體" w:hAnsi="標楷體" w:hint="eastAsia"/>
          <w:b/>
          <w:sz w:val="28"/>
        </w:rPr>
        <w:t>壹</w:t>
      </w:r>
      <w:r>
        <w:rPr>
          <w:rFonts w:ascii="標楷體" w:eastAsia="標楷體" w:hAnsi="標楷體" w:hint="eastAsia"/>
          <w:b/>
          <w:sz w:val="28"/>
        </w:rPr>
        <w:t>、</w:t>
      </w:r>
      <w:r w:rsidRPr="00B405A0">
        <w:rPr>
          <w:rFonts w:ascii="標楷體" w:eastAsia="標楷體" w:hAnsi="標楷體" w:hint="eastAsia"/>
          <w:b/>
          <w:sz w:val="28"/>
        </w:rPr>
        <w:t>依據</w:t>
      </w:r>
    </w:p>
    <w:p w:rsidR="005C7539" w:rsidRPr="000913C2" w:rsidRDefault="005C7539" w:rsidP="005C7539">
      <w:pPr>
        <w:spacing w:line="400" w:lineRule="exact"/>
        <w:ind w:leftChars="118" w:left="283" w:firstLineChars="200" w:firstLine="480"/>
        <w:rPr>
          <w:rFonts w:ascii="標楷體" w:eastAsia="標楷體" w:hAnsi="標楷體" w:cs="Arial"/>
          <w:color w:val="000000"/>
        </w:rPr>
      </w:pPr>
      <w:r w:rsidRPr="000913C2">
        <w:rPr>
          <w:rFonts w:ascii="標楷體" w:eastAsia="標楷體" w:hAnsi="標楷體" w:cs="Arial" w:hint="eastAsia"/>
          <w:color w:val="000000"/>
        </w:rPr>
        <w:t>教育部</w:t>
      </w:r>
      <w:r>
        <w:rPr>
          <w:rFonts w:ascii="標楷體" w:eastAsia="標楷體" w:hAnsi="標楷體" w:cs="Arial" w:hint="eastAsia"/>
          <w:color w:val="000000"/>
        </w:rPr>
        <w:t>107</w:t>
      </w:r>
      <w:r w:rsidRPr="000913C2">
        <w:rPr>
          <w:rFonts w:ascii="標楷體" w:eastAsia="標楷體" w:hAnsi="標楷體" w:cs="Arial" w:hint="eastAsia"/>
          <w:color w:val="000000"/>
        </w:rPr>
        <w:t>年</w:t>
      </w:r>
      <w:r>
        <w:rPr>
          <w:rFonts w:ascii="標楷體" w:eastAsia="標楷體" w:hAnsi="標楷體" w:cs="Arial" w:hint="eastAsia"/>
          <w:color w:val="000000"/>
        </w:rPr>
        <w:t>12</w:t>
      </w:r>
      <w:r w:rsidRPr="000913C2">
        <w:rPr>
          <w:rFonts w:ascii="標楷體" w:eastAsia="標楷體" w:hAnsi="標楷體" w:cs="Arial" w:hint="eastAsia"/>
          <w:color w:val="000000"/>
        </w:rPr>
        <w:t>月</w:t>
      </w:r>
      <w:r>
        <w:rPr>
          <w:rFonts w:ascii="標楷體" w:eastAsia="標楷體" w:hAnsi="標楷體" w:cs="Arial" w:hint="eastAsia"/>
          <w:color w:val="000000"/>
        </w:rPr>
        <w:t>24</w:t>
      </w:r>
      <w:r w:rsidRPr="000913C2">
        <w:rPr>
          <w:rFonts w:ascii="標楷體" w:eastAsia="標楷體" w:hAnsi="標楷體" w:cs="Arial" w:hint="eastAsia"/>
          <w:color w:val="000000"/>
        </w:rPr>
        <w:t>日臺教師（一）字第</w:t>
      </w:r>
      <w:r>
        <w:rPr>
          <w:rFonts w:ascii="標楷體" w:eastAsia="標楷體" w:hAnsi="標楷體" w:cs="Arial" w:hint="eastAsia"/>
          <w:color w:val="000000"/>
        </w:rPr>
        <w:t>1070211433</w:t>
      </w:r>
      <w:r w:rsidRPr="000913C2">
        <w:rPr>
          <w:rFonts w:ascii="標楷體" w:eastAsia="標楷體" w:hAnsi="標楷體" w:cs="Arial" w:hint="eastAsia"/>
          <w:color w:val="000000"/>
        </w:rPr>
        <w:t>號函。</w:t>
      </w:r>
    </w:p>
    <w:p w:rsidR="005C7539" w:rsidRPr="00B0069A" w:rsidRDefault="005C7539" w:rsidP="005C7539">
      <w:pPr>
        <w:spacing w:line="400" w:lineRule="exact"/>
        <w:ind w:leftChars="118" w:left="283" w:firstLineChars="200" w:firstLine="480"/>
        <w:rPr>
          <w:rFonts w:ascii="標楷體" w:eastAsia="標楷體" w:hAnsi="標楷體" w:cs="Arial"/>
        </w:rPr>
      </w:pPr>
    </w:p>
    <w:p w:rsidR="005C7539" w:rsidRPr="00B405A0" w:rsidRDefault="005C7539" w:rsidP="005C7539">
      <w:pPr>
        <w:spacing w:before="240" w:line="400" w:lineRule="exact"/>
        <w:jc w:val="both"/>
        <w:rPr>
          <w:rFonts w:ascii="標楷體" w:eastAsia="標楷體" w:hAnsi="標楷體"/>
          <w:b/>
          <w:sz w:val="28"/>
        </w:rPr>
      </w:pPr>
      <w:r w:rsidRPr="00B405A0">
        <w:rPr>
          <w:rFonts w:ascii="標楷體" w:eastAsia="標楷體" w:hAnsi="標楷體" w:hint="eastAsia"/>
          <w:b/>
          <w:sz w:val="28"/>
        </w:rPr>
        <w:t>貳、</w:t>
      </w:r>
      <w:r>
        <w:rPr>
          <w:rFonts w:ascii="標楷體" w:eastAsia="標楷體" w:hAnsi="標楷體" w:hint="eastAsia"/>
          <w:b/>
          <w:sz w:val="28"/>
        </w:rPr>
        <w:t>辦理目的</w:t>
      </w:r>
    </w:p>
    <w:p w:rsidR="005C7539" w:rsidRPr="006B393F" w:rsidRDefault="005C7539" w:rsidP="007E5B07">
      <w:pPr>
        <w:spacing w:line="400" w:lineRule="exact"/>
        <w:ind w:leftChars="118" w:left="283" w:firstLineChars="200" w:firstLine="480"/>
        <w:jc w:val="both"/>
        <w:rPr>
          <w:rFonts w:ascii="標楷體" w:eastAsia="標楷體" w:hAnsi="標楷體" w:cs="Arial"/>
          <w:color w:val="000000"/>
        </w:rPr>
      </w:pPr>
      <w:r w:rsidRPr="00B0069A">
        <w:rPr>
          <w:rFonts w:ascii="標楷體" w:eastAsia="標楷體" w:hAnsi="標楷體" w:cs="Arial" w:hint="eastAsia"/>
          <w:color w:val="000000"/>
        </w:rPr>
        <w:t>教育部自103年起實施「教育部美感教育中長程計畫─第一期五年計畫(103年─107年)」，計畫定名為「臺灣．好美～美感從幼起、美力終身學」，企圖藉教育將美感播種、立基、普及在國民的生活中。本計畫為「教育部補助高級中等以下學校校園美感環境再造計畫」，針對全國國小、國中、高中職三個教育階段，由教學場域出發，透過設計與創意的巧思力量，營造兼顧自然環境、在地文化、學校需求及整體視覺美感之校園；藉由「境教」方式，整合藝術、空間與設計等領域，打造一座跨越校園、社區與社會間圍牆、展現文化創意與設計美力的公共美學教育場。</w:t>
      </w:r>
      <w:r w:rsidRPr="006B393F">
        <w:rPr>
          <w:rFonts w:ascii="標楷體" w:eastAsia="標楷體" w:hAnsi="標楷體" w:cs="Arial" w:hint="eastAsia"/>
          <w:color w:val="000000"/>
        </w:rPr>
        <w:t>。</w:t>
      </w:r>
    </w:p>
    <w:p w:rsidR="005C7539" w:rsidRDefault="005C7539" w:rsidP="007E5B07">
      <w:pPr>
        <w:spacing w:after="240" w:line="400" w:lineRule="exact"/>
        <w:ind w:leftChars="118" w:left="283" w:firstLineChars="200" w:firstLine="480"/>
        <w:jc w:val="both"/>
        <w:rPr>
          <w:rFonts w:ascii="標楷體" w:eastAsia="標楷體" w:hAnsi="標楷體" w:cs="Arial"/>
        </w:rPr>
      </w:pPr>
      <w:r w:rsidRPr="00B0069A">
        <w:rPr>
          <w:rFonts w:ascii="標楷體" w:eastAsia="標楷體" w:hAnsi="標楷體" w:cs="Arial" w:hint="eastAsia"/>
          <w:color w:val="000000"/>
        </w:rPr>
        <w:t>本計畫長期以「實踐校園空間、促成師生關係、述說校園故事」的環境美學宗旨，推動校園環境再造與期待的能量。我們將於108年5月辦理北、中、南共3場交流工作坊，邀請105至107</w:t>
      </w:r>
      <w:r w:rsidR="003B1187">
        <w:rPr>
          <w:rFonts w:ascii="標楷體" w:eastAsia="標楷體" w:hAnsi="標楷體" w:cs="Arial" w:hint="eastAsia"/>
          <w:color w:val="000000"/>
        </w:rPr>
        <w:t>年度獲補助之執行成果豐厚學校進行分享</w:t>
      </w:r>
      <w:r w:rsidRPr="00B0069A">
        <w:rPr>
          <w:rFonts w:ascii="標楷體" w:eastAsia="標楷體" w:hAnsi="標楷體" w:cs="Arial" w:hint="eastAsia"/>
          <w:color w:val="000000"/>
        </w:rPr>
        <w:t>，呈現校園美感環境再造的核心概念及精采成果亮點，藉此將優秀案例推廣至教育界各級單位進行共同交流觀摩，激發各縣市教育局處、全國高中以下之各級學校校長、總務主任、學校教師等教育人士重新省思與探索環境教育的可能與目標。</w:t>
      </w:r>
    </w:p>
    <w:p w:rsidR="005C7539" w:rsidRPr="00ED5699" w:rsidRDefault="005C7539" w:rsidP="005C7539">
      <w:pPr>
        <w:spacing w:after="240" w:line="400" w:lineRule="exact"/>
        <w:ind w:leftChars="118" w:left="283" w:firstLineChars="200" w:firstLine="480"/>
        <w:rPr>
          <w:rFonts w:ascii="標楷體" w:eastAsia="標楷體" w:hAnsi="標楷體" w:cs="Arial"/>
        </w:rPr>
      </w:pPr>
    </w:p>
    <w:p w:rsidR="005C7539" w:rsidRPr="00B405A0" w:rsidRDefault="005C7539" w:rsidP="005C7539">
      <w:pPr>
        <w:spacing w:line="400" w:lineRule="exact"/>
        <w:rPr>
          <w:rFonts w:ascii="標楷體" w:eastAsia="標楷體" w:hAnsi="標楷體"/>
          <w:b/>
          <w:sz w:val="28"/>
        </w:rPr>
      </w:pPr>
      <w:r w:rsidRPr="00B405A0">
        <w:rPr>
          <w:rFonts w:ascii="標楷體" w:eastAsia="標楷體" w:hAnsi="標楷體" w:hint="eastAsia"/>
          <w:b/>
          <w:sz w:val="28"/>
        </w:rPr>
        <w:t>參、辦理單位</w:t>
      </w:r>
    </w:p>
    <w:p w:rsidR="005C7539" w:rsidRPr="00520BD8" w:rsidRDefault="005C7539" w:rsidP="005C7539">
      <w:pPr>
        <w:spacing w:line="400" w:lineRule="exact"/>
        <w:jc w:val="both"/>
        <w:rPr>
          <w:rFonts w:ascii="標楷體" w:eastAsia="標楷體" w:hAnsi="標楷體" w:cs="Arial"/>
        </w:rPr>
      </w:pPr>
      <w:r w:rsidRPr="00520BD8">
        <w:rPr>
          <w:rFonts w:ascii="標楷體" w:eastAsia="標楷體" w:hAnsi="標楷體" w:cs="Arial" w:hint="eastAsia"/>
          <w:b/>
          <w:bCs/>
        </w:rPr>
        <w:t xml:space="preserve">  </w:t>
      </w:r>
      <w:r w:rsidRPr="00520BD8">
        <w:rPr>
          <w:rFonts w:ascii="標楷體" w:eastAsia="標楷體" w:hAnsi="標楷體" w:cs="Arial" w:hint="eastAsia"/>
          <w:bCs/>
        </w:rPr>
        <w:t>一、</w:t>
      </w:r>
      <w:r w:rsidRPr="00ED5699">
        <w:rPr>
          <w:rFonts w:ascii="標楷體" w:eastAsia="標楷體" w:hAnsi="標楷體" w:cs="Arial" w:hint="eastAsia"/>
          <w:bCs/>
        </w:rPr>
        <w:t>主辦單位</w:t>
      </w:r>
      <w:r w:rsidRPr="00520BD8">
        <w:rPr>
          <w:rFonts w:ascii="標楷體" w:eastAsia="標楷體" w:hAnsi="標楷體" w:cs="Arial" w:hint="eastAsia"/>
          <w:bCs/>
        </w:rPr>
        <w:t>：</w:t>
      </w:r>
      <w:r w:rsidRPr="00520BD8">
        <w:rPr>
          <w:rFonts w:ascii="標楷體" w:eastAsia="標楷體" w:hAnsi="標楷體" w:cs="Arial" w:hint="eastAsia"/>
        </w:rPr>
        <w:t>教育部</w:t>
      </w:r>
    </w:p>
    <w:p w:rsidR="005C7539" w:rsidRDefault="005C7539" w:rsidP="00506F2E">
      <w:pPr>
        <w:spacing w:line="400" w:lineRule="exact"/>
        <w:ind w:left="1920" w:hangingChars="800" w:hanging="1920"/>
        <w:jc w:val="both"/>
        <w:rPr>
          <w:rFonts w:ascii="標楷體" w:eastAsia="標楷體" w:hAnsi="標楷體" w:cs="Arial"/>
        </w:rPr>
      </w:pPr>
      <w:r w:rsidRPr="00520BD8">
        <w:rPr>
          <w:rFonts w:ascii="標楷體" w:eastAsia="標楷體" w:hAnsi="標楷體" w:cs="Arial" w:hint="eastAsia"/>
          <w:bCs/>
        </w:rPr>
        <w:t xml:space="preserve">  </w:t>
      </w:r>
      <w:bookmarkStart w:id="0" w:name="OLE_LINK13"/>
      <w:r w:rsidRPr="00520BD8">
        <w:rPr>
          <w:rFonts w:ascii="標楷體" w:eastAsia="標楷體" w:hAnsi="標楷體" w:cs="Arial" w:hint="eastAsia"/>
          <w:bCs/>
        </w:rPr>
        <w:t>二、</w:t>
      </w:r>
      <w:r w:rsidRPr="00ED5699">
        <w:rPr>
          <w:rFonts w:ascii="標楷體" w:eastAsia="標楷體" w:hAnsi="標楷體" w:cs="Arial" w:hint="eastAsia"/>
          <w:bCs/>
        </w:rPr>
        <w:t>承辦</w:t>
      </w:r>
      <w:r w:rsidRPr="00520BD8">
        <w:rPr>
          <w:rFonts w:ascii="標楷體" w:eastAsia="標楷體" w:hAnsi="標楷體" w:cs="Arial" w:hint="eastAsia"/>
          <w:bCs/>
        </w:rPr>
        <w:t>單位：</w:t>
      </w:r>
      <w:r w:rsidRPr="00ED5699">
        <w:rPr>
          <w:rFonts w:ascii="標楷體" w:eastAsia="標楷體" w:hAnsi="標楷體" w:cs="Arial" w:hint="eastAsia"/>
          <w:bCs/>
        </w:rPr>
        <w:t>國立臺中教育大學</w:t>
      </w:r>
      <w:r w:rsidRPr="00ED5699">
        <w:rPr>
          <w:rFonts w:ascii="標楷體" w:eastAsia="標楷體" w:hAnsi="標楷體" w:cs="Arial" w:hint="eastAsia"/>
        </w:rPr>
        <w:t>-</w:t>
      </w:r>
      <w:bookmarkEnd w:id="0"/>
      <w:r>
        <w:rPr>
          <w:rFonts w:ascii="標楷體" w:eastAsia="標楷體" w:hAnsi="標楷體" w:cs="Arial" w:hint="eastAsia"/>
        </w:rPr>
        <w:t>教育部補助高級中等以下學校校園美感環境再造計畫專案辦公室</w:t>
      </w:r>
    </w:p>
    <w:p w:rsidR="00506F2E" w:rsidRPr="00506F2E" w:rsidRDefault="00506F2E" w:rsidP="005C7539">
      <w:pPr>
        <w:spacing w:after="240" w:line="400" w:lineRule="exact"/>
        <w:ind w:left="1920" w:hangingChars="800" w:hanging="1920"/>
        <w:jc w:val="both"/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cs="Arial" w:hint="eastAsia"/>
        </w:rPr>
        <w:t xml:space="preserve">  三、協辦單</w:t>
      </w:r>
      <w:r w:rsidRPr="00506F2E">
        <w:rPr>
          <w:rFonts w:ascii="標楷體" w:eastAsia="標楷體" w:hAnsi="標楷體" w:cs="Arial" w:hint="eastAsia"/>
          <w:bCs/>
        </w:rPr>
        <w:t>位：</w:t>
      </w:r>
      <w:r w:rsidRPr="00506F2E">
        <w:rPr>
          <w:rFonts w:ascii="標楷體" w:eastAsia="標楷體" w:hAnsi="標楷體" w:cs="Arial"/>
          <w:bCs/>
        </w:rPr>
        <w:t>國家表演藝術中心</w:t>
      </w:r>
      <w:r w:rsidRPr="00506F2E">
        <w:rPr>
          <w:rFonts w:ascii="標楷體" w:eastAsia="標楷體" w:hAnsi="標楷體"/>
          <w:bCs/>
        </w:rPr>
        <w:t>衛武營</w:t>
      </w:r>
      <w:r w:rsidRPr="00506F2E">
        <w:rPr>
          <w:rFonts w:ascii="標楷體" w:eastAsia="標楷體" w:hAnsi="標楷體" w:cs="Arial"/>
          <w:bCs/>
        </w:rPr>
        <w:t>國家藝術文化中心</w:t>
      </w:r>
    </w:p>
    <w:p w:rsidR="005C7539" w:rsidRDefault="005C7539" w:rsidP="005C7539">
      <w:pPr>
        <w:spacing w:before="240" w:after="240" w:line="400" w:lineRule="exact"/>
        <w:jc w:val="both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Pr="00B405A0">
        <w:rPr>
          <w:rFonts w:ascii="標楷體" w:eastAsia="標楷體" w:hAnsi="標楷體" w:hint="eastAsia"/>
          <w:b/>
          <w:sz w:val="28"/>
        </w:rPr>
        <w:lastRenderedPageBreak/>
        <w:t>肆、活動地點、時間</w:t>
      </w:r>
      <w:bookmarkStart w:id="1" w:name="OLE_LINK16"/>
      <w:bookmarkStart w:id="2" w:name="OLE_LINK17"/>
      <w:bookmarkStart w:id="3" w:name="OLE_LINK18"/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4111"/>
        <w:gridCol w:w="1559"/>
      </w:tblGrid>
      <w:tr w:rsidR="005C7539" w:rsidRPr="009D3ECE" w:rsidTr="005C7539">
        <w:trPr>
          <w:trHeight w:val="49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C7539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3D250D">
              <w:rPr>
                <w:rFonts w:ascii="標楷體" w:eastAsia="標楷體" w:hAnsi="標楷體" w:cs="Arial" w:hint="eastAsia"/>
                <w:b/>
              </w:rPr>
              <w:t>梯次/場次</w:t>
            </w:r>
          </w:p>
          <w:p w:rsidR="005C7539" w:rsidRPr="003D250D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3D250D">
              <w:rPr>
                <w:rFonts w:ascii="標楷體" w:eastAsia="標楷體" w:hAnsi="標楷體" w:cs="Arial" w:hint="eastAsia"/>
                <w:b/>
              </w:rPr>
              <w:t>/</w:t>
            </w:r>
            <w:r>
              <w:rPr>
                <w:rFonts w:ascii="標楷體" w:eastAsia="標楷體" w:hAnsi="標楷體" w:cs="Arial" w:hint="eastAsia"/>
                <w:b/>
              </w:rPr>
              <w:t>課程代碼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C7539" w:rsidRPr="003D250D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3D250D">
              <w:rPr>
                <w:rFonts w:ascii="標楷體" w:eastAsia="標楷體" w:hAnsi="標楷體" w:cs="Arial" w:hint="eastAsia"/>
                <w:b/>
              </w:rPr>
              <w:t>時間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C7539" w:rsidRPr="003D250D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3D250D">
              <w:rPr>
                <w:rFonts w:ascii="標楷體" w:eastAsia="標楷體" w:hAnsi="標楷體" w:cs="Arial" w:hint="eastAsia"/>
                <w:b/>
              </w:rPr>
              <w:t>地點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C7539" w:rsidRPr="003D250D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3D250D">
              <w:rPr>
                <w:rFonts w:ascii="標楷體" w:eastAsia="標楷體" w:hAnsi="標楷體" w:cs="Arial" w:hint="eastAsia"/>
                <w:b/>
              </w:rPr>
              <w:t>人數</w:t>
            </w:r>
          </w:p>
        </w:tc>
      </w:tr>
      <w:tr w:rsidR="005C7539" w:rsidRPr="009D3ECE" w:rsidTr="005C7539">
        <w:trPr>
          <w:trHeight w:val="9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3D250D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一</w:t>
            </w:r>
            <w:r w:rsidRPr="009D3ECE">
              <w:rPr>
                <w:rFonts w:ascii="標楷體" w:eastAsia="標楷體" w:hAnsi="標楷體" w:cs="Arial" w:hint="eastAsia"/>
              </w:rPr>
              <w:t>/</w:t>
            </w:r>
            <w:r>
              <w:rPr>
                <w:rFonts w:ascii="標楷體" w:eastAsia="標楷體" w:hAnsi="標楷體" w:cs="Arial" w:hint="eastAsia"/>
              </w:rPr>
              <w:t>臺北</w:t>
            </w:r>
            <w:r w:rsidRPr="009D3ECE">
              <w:rPr>
                <w:rFonts w:ascii="標楷體" w:eastAsia="標楷體" w:hAnsi="標楷體" w:cs="Arial" w:hint="eastAsia"/>
              </w:rPr>
              <w:t>場/</w:t>
            </w:r>
            <w:r w:rsidRPr="00E6249D">
              <w:rPr>
                <w:rFonts w:ascii="標楷體" w:eastAsia="標楷體" w:hAnsi="標楷體" w:cs="Arial"/>
              </w:rPr>
              <w:t>2613314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5</w:t>
            </w:r>
            <w:r w:rsidRPr="009D3ECE">
              <w:rPr>
                <w:rFonts w:ascii="標楷體" w:eastAsia="標楷體" w:hAnsi="標楷體" w:cs="Arial" w:hint="eastAsia"/>
              </w:rPr>
              <w:t>/</w:t>
            </w:r>
            <w:r>
              <w:rPr>
                <w:rFonts w:ascii="標楷體" w:eastAsia="標楷體" w:hAnsi="標楷體" w:cs="Arial" w:hint="eastAsia"/>
              </w:rPr>
              <w:t>15</w:t>
            </w:r>
            <w:r w:rsidRPr="009D3ECE">
              <w:rPr>
                <w:rFonts w:ascii="標楷體" w:eastAsia="標楷體" w:hAnsi="標楷體" w:cs="Arial" w:hint="eastAsia"/>
              </w:rPr>
              <w:t>(</w:t>
            </w:r>
            <w:r>
              <w:rPr>
                <w:rFonts w:ascii="標楷體" w:eastAsia="標楷體" w:hAnsi="標楷體" w:cs="Arial" w:hint="eastAsia"/>
              </w:rPr>
              <w:t>三</w:t>
            </w:r>
            <w:r w:rsidRPr="009D3ECE">
              <w:rPr>
                <w:rFonts w:ascii="標楷體" w:eastAsia="標楷體" w:hAnsi="標楷體" w:cs="Arial" w:hint="eastAsia"/>
              </w:rPr>
              <w:t>)</w:t>
            </w:r>
          </w:p>
          <w:p w:rsidR="005C7539" w:rsidRPr="009D3ECE" w:rsidRDefault="005C7539" w:rsidP="005C7539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09:00-16</w:t>
            </w:r>
            <w:r w:rsidRPr="009D3ECE">
              <w:rPr>
                <w:rFonts w:ascii="標楷體" w:eastAsia="標楷體" w:hAnsi="標楷體" w:cs="Arial" w:hint="eastAsia"/>
              </w:rPr>
              <w:t>:</w:t>
            </w:r>
            <w:r>
              <w:rPr>
                <w:rFonts w:ascii="標楷體" w:eastAsia="標楷體" w:hAnsi="標楷體" w:cs="Arial"/>
              </w:rPr>
              <w:t>3</w:t>
            </w:r>
            <w:r>
              <w:rPr>
                <w:rFonts w:ascii="標楷體" w:eastAsia="標楷體" w:hAnsi="標楷體" w:cs="Arial" w:hint="eastAsia"/>
              </w:rPr>
              <w:t>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5C7539" w:rsidRDefault="005C7539" w:rsidP="005C7539">
            <w:pPr>
              <w:spacing w:line="300" w:lineRule="exact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國立臺灣師範大學進修推廣學院1樓演講堂</w:t>
            </w:r>
          </w:p>
          <w:p w:rsidR="005C7539" w:rsidRPr="003D6D96" w:rsidRDefault="005C7539" w:rsidP="005C7539">
            <w:pPr>
              <w:spacing w:line="300" w:lineRule="exact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(台北市大安區和平東路一段129號)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 w:rsidRPr="009D3ECE">
              <w:rPr>
                <w:rFonts w:ascii="標楷體" w:eastAsia="標楷體" w:hAnsi="標楷體" w:cs="Arial" w:hint="eastAsia"/>
              </w:rPr>
              <w:t>限額</w:t>
            </w:r>
            <w:r>
              <w:rPr>
                <w:rFonts w:ascii="標楷體" w:eastAsia="標楷體" w:hAnsi="標楷體" w:cs="Arial"/>
              </w:rPr>
              <w:t>130</w:t>
            </w:r>
            <w:r w:rsidRPr="009D3ECE">
              <w:rPr>
                <w:rFonts w:ascii="標楷體" w:eastAsia="標楷體" w:hAnsi="標楷體" w:cs="Arial" w:hint="eastAsia"/>
              </w:rPr>
              <w:t>人</w:t>
            </w:r>
          </w:p>
        </w:tc>
      </w:tr>
      <w:tr w:rsidR="005C7539" w:rsidRPr="009D3ECE" w:rsidTr="005C7539">
        <w:trPr>
          <w:trHeight w:val="9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二</w:t>
            </w:r>
            <w:r w:rsidRPr="009D3ECE">
              <w:rPr>
                <w:rFonts w:ascii="標楷體" w:eastAsia="標楷體" w:hAnsi="標楷體" w:cs="Arial" w:hint="eastAsia"/>
              </w:rPr>
              <w:t>/</w:t>
            </w:r>
            <w:r>
              <w:rPr>
                <w:rFonts w:ascii="標楷體" w:eastAsia="標楷體" w:hAnsi="標楷體" w:cs="Arial" w:hint="eastAsia"/>
              </w:rPr>
              <w:t>高雄</w:t>
            </w:r>
            <w:r w:rsidRPr="009D3ECE">
              <w:rPr>
                <w:rFonts w:ascii="標楷體" w:eastAsia="標楷體" w:hAnsi="標楷體" w:cs="Arial" w:hint="eastAsia"/>
              </w:rPr>
              <w:t>場/</w:t>
            </w:r>
            <w:r w:rsidRPr="00E6249D">
              <w:rPr>
                <w:rFonts w:ascii="標楷體" w:eastAsia="標楷體" w:hAnsi="標楷體" w:cs="Arial"/>
              </w:rPr>
              <w:t>2613364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5</w:t>
            </w:r>
            <w:r w:rsidRPr="009D3ECE">
              <w:rPr>
                <w:rFonts w:ascii="標楷體" w:eastAsia="標楷體" w:hAnsi="標楷體" w:cs="Arial" w:hint="eastAsia"/>
              </w:rPr>
              <w:t>/</w:t>
            </w:r>
            <w:r>
              <w:rPr>
                <w:rFonts w:ascii="標楷體" w:eastAsia="標楷體" w:hAnsi="標楷體" w:cs="Arial" w:hint="eastAsia"/>
              </w:rPr>
              <w:t>22</w:t>
            </w:r>
            <w:r w:rsidRPr="009D3ECE">
              <w:rPr>
                <w:rFonts w:ascii="標楷體" w:eastAsia="標楷體" w:hAnsi="標楷體" w:cs="Arial" w:hint="eastAsia"/>
              </w:rPr>
              <w:t>(</w:t>
            </w:r>
            <w:r>
              <w:rPr>
                <w:rFonts w:ascii="標楷體" w:eastAsia="標楷體" w:hAnsi="標楷體" w:cs="Arial" w:hint="eastAsia"/>
              </w:rPr>
              <w:t>三</w:t>
            </w:r>
            <w:r w:rsidRPr="009D3ECE">
              <w:rPr>
                <w:rFonts w:ascii="標楷體" w:eastAsia="標楷體" w:hAnsi="標楷體" w:cs="Arial" w:hint="eastAsia"/>
              </w:rPr>
              <w:t>)</w:t>
            </w:r>
          </w:p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09:00-16</w:t>
            </w:r>
            <w:r w:rsidRPr="009D3ECE">
              <w:rPr>
                <w:rFonts w:ascii="標楷體" w:eastAsia="標楷體" w:hAnsi="標楷體" w:cs="Arial" w:hint="eastAsia"/>
              </w:rPr>
              <w:t>:</w:t>
            </w:r>
            <w:r>
              <w:rPr>
                <w:rFonts w:ascii="標楷體" w:eastAsia="標楷體" w:hAnsi="標楷體" w:cs="Arial" w:hint="eastAsia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5C7539" w:rsidRDefault="005C7539" w:rsidP="005C7539">
            <w:pPr>
              <w:spacing w:line="3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衛武營國家藝術文化中心演講廳</w:t>
            </w:r>
          </w:p>
          <w:p w:rsidR="005C7539" w:rsidRPr="003D6D96" w:rsidRDefault="005C7539" w:rsidP="005C7539">
            <w:pPr>
              <w:spacing w:line="3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(高雄市鳳山區三多一路1號)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 w:rsidRPr="009D3ECE">
              <w:rPr>
                <w:rFonts w:ascii="標楷體" w:eastAsia="標楷體" w:hAnsi="標楷體" w:cs="Arial" w:hint="eastAsia"/>
              </w:rPr>
              <w:t>限額</w:t>
            </w:r>
            <w:r>
              <w:rPr>
                <w:rFonts w:ascii="標楷體" w:eastAsia="標楷體" w:hAnsi="標楷體" w:cs="Arial" w:hint="eastAsia"/>
              </w:rPr>
              <w:t>130</w:t>
            </w:r>
            <w:r w:rsidRPr="009D3ECE">
              <w:rPr>
                <w:rFonts w:ascii="標楷體" w:eastAsia="標楷體" w:hAnsi="標楷體" w:cs="Arial" w:hint="eastAsia"/>
              </w:rPr>
              <w:t>人</w:t>
            </w:r>
          </w:p>
        </w:tc>
      </w:tr>
      <w:tr w:rsidR="005C7539" w:rsidRPr="009D3ECE" w:rsidTr="005C7539">
        <w:trPr>
          <w:trHeight w:val="9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三</w:t>
            </w:r>
            <w:r w:rsidRPr="009D3ECE">
              <w:rPr>
                <w:rFonts w:ascii="標楷體" w:eastAsia="標楷體" w:hAnsi="標楷體" w:cs="Arial" w:hint="eastAsia"/>
              </w:rPr>
              <w:t>/</w:t>
            </w:r>
            <w:r>
              <w:rPr>
                <w:rFonts w:ascii="標楷體" w:eastAsia="標楷體" w:hAnsi="標楷體" w:cs="Arial" w:hint="eastAsia"/>
              </w:rPr>
              <w:t>臺中</w:t>
            </w:r>
            <w:r w:rsidRPr="009D3ECE">
              <w:rPr>
                <w:rFonts w:ascii="標楷體" w:eastAsia="標楷體" w:hAnsi="標楷體" w:cs="Arial" w:hint="eastAsia"/>
              </w:rPr>
              <w:t>場/</w:t>
            </w:r>
            <w:r w:rsidRPr="00E6249D">
              <w:rPr>
                <w:rFonts w:ascii="標楷體" w:eastAsia="標楷體" w:hAnsi="標楷體" w:cs="Arial"/>
              </w:rPr>
              <w:t>2613332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5</w:t>
            </w:r>
            <w:r w:rsidRPr="009D3ECE">
              <w:rPr>
                <w:rFonts w:ascii="標楷體" w:eastAsia="標楷體" w:hAnsi="標楷體" w:cs="Arial" w:hint="eastAsia"/>
              </w:rPr>
              <w:t>/</w:t>
            </w:r>
            <w:r>
              <w:rPr>
                <w:rFonts w:ascii="標楷體" w:eastAsia="標楷體" w:hAnsi="標楷體" w:cs="Arial" w:hint="eastAsia"/>
              </w:rPr>
              <w:t>29</w:t>
            </w:r>
            <w:r w:rsidRPr="009D3ECE">
              <w:rPr>
                <w:rFonts w:ascii="標楷體" w:eastAsia="標楷體" w:hAnsi="標楷體" w:cs="Arial" w:hint="eastAsia"/>
              </w:rPr>
              <w:t>(</w:t>
            </w:r>
            <w:r>
              <w:rPr>
                <w:rFonts w:ascii="標楷體" w:eastAsia="標楷體" w:hAnsi="標楷體" w:cs="Arial" w:hint="eastAsia"/>
              </w:rPr>
              <w:t>三</w:t>
            </w:r>
            <w:r w:rsidRPr="009D3ECE">
              <w:rPr>
                <w:rFonts w:ascii="標楷體" w:eastAsia="標楷體" w:hAnsi="標楷體" w:cs="Arial" w:hint="eastAsia"/>
              </w:rPr>
              <w:t>)</w:t>
            </w:r>
          </w:p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09:00-16</w:t>
            </w:r>
            <w:r w:rsidRPr="009D3ECE">
              <w:rPr>
                <w:rFonts w:ascii="標楷體" w:eastAsia="標楷體" w:hAnsi="標楷體" w:cs="Arial" w:hint="eastAsia"/>
              </w:rPr>
              <w:t>:</w:t>
            </w:r>
            <w:r>
              <w:rPr>
                <w:rFonts w:ascii="標楷體" w:eastAsia="標楷體" w:hAnsi="標楷體" w:cs="Arial" w:hint="eastAsia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3D6D96" w:rsidRDefault="005C7539" w:rsidP="00E464E7">
            <w:pPr>
              <w:spacing w:line="300" w:lineRule="exact"/>
              <w:rPr>
                <w:rFonts w:ascii="標楷體" w:eastAsia="標楷體" w:hAnsi="標楷體" w:cs="Arial"/>
              </w:rPr>
            </w:pPr>
            <w:r w:rsidRPr="00254000">
              <w:rPr>
                <w:rFonts w:ascii="標楷體" w:eastAsia="標楷體" w:hAnsi="標楷體" w:cs="Arial" w:hint="eastAsia"/>
              </w:rPr>
              <w:t>國立臺中教育大學求真樓音樂廳（K101）</w:t>
            </w:r>
            <w:r w:rsidRPr="003D6D96">
              <w:rPr>
                <w:rFonts w:ascii="標楷體" w:eastAsia="標楷體" w:hAnsi="標楷體" w:cs="Arial" w:hint="eastAsia"/>
              </w:rPr>
              <w:t>臺中市西區民生路</w:t>
            </w:r>
            <w:r>
              <w:rPr>
                <w:rFonts w:ascii="標楷體" w:eastAsia="標楷體" w:hAnsi="標楷體" w:cs="Arial" w:hint="eastAsia"/>
              </w:rPr>
              <w:t>140</w:t>
            </w:r>
            <w:r w:rsidRPr="003D6D96">
              <w:rPr>
                <w:rFonts w:ascii="標楷體" w:eastAsia="標楷體" w:hAnsi="標楷體" w:cs="Arial" w:hint="eastAsia"/>
              </w:rPr>
              <w:t>號)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539" w:rsidRPr="009D3ECE" w:rsidRDefault="005C7539" w:rsidP="00E464E7">
            <w:pPr>
              <w:spacing w:line="300" w:lineRule="exact"/>
              <w:jc w:val="center"/>
              <w:rPr>
                <w:rFonts w:ascii="標楷體" w:eastAsia="標楷體" w:hAnsi="標楷體" w:cs="Arial"/>
              </w:rPr>
            </w:pPr>
            <w:r w:rsidRPr="009D3ECE">
              <w:rPr>
                <w:rFonts w:ascii="標楷體" w:eastAsia="標楷體" w:hAnsi="標楷體" w:cs="Arial" w:hint="eastAsia"/>
              </w:rPr>
              <w:t>限額</w:t>
            </w:r>
            <w:r>
              <w:rPr>
                <w:rFonts w:ascii="標楷體" w:eastAsia="標楷體" w:hAnsi="標楷體" w:cs="Arial" w:hint="eastAsia"/>
              </w:rPr>
              <w:t>170</w:t>
            </w:r>
            <w:r w:rsidRPr="009D3ECE">
              <w:rPr>
                <w:rFonts w:ascii="標楷體" w:eastAsia="標楷體" w:hAnsi="標楷體" w:cs="Arial" w:hint="eastAsia"/>
              </w:rPr>
              <w:t>人</w:t>
            </w:r>
          </w:p>
        </w:tc>
      </w:tr>
    </w:tbl>
    <w:p w:rsidR="005C7539" w:rsidRDefault="005C7539" w:rsidP="005C7539">
      <w:pPr>
        <w:spacing w:before="240" w:line="400" w:lineRule="exact"/>
        <w:jc w:val="both"/>
        <w:rPr>
          <w:rFonts w:ascii="標楷體" w:eastAsia="標楷體" w:hAnsi="標楷體"/>
          <w:b/>
          <w:sz w:val="28"/>
        </w:rPr>
      </w:pPr>
    </w:p>
    <w:p w:rsidR="005C7539" w:rsidRPr="00B405A0" w:rsidRDefault="005C7539" w:rsidP="005C7539">
      <w:pPr>
        <w:spacing w:before="240" w:line="400" w:lineRule="exact"/>
        <w:jc w:val="both"/>
        <w:rPr>
          <w:rFonts w:ascii="標楷體" w:eastAsia="標楷體" w:hAnsi="標楷體"/>
          <w:b/>
          <w:sz w:val="28"/>
        </w:rPr>
      </w:pPr>
      <w:r w:rsidRPr="00B405A0">
        <w:rPr>
          <w:rFonts w:ascii="標楷體" w:eastAsia="標楷體" w:hAnsi="標楷體" w:hint="eastAsia"/>
          <w:b/>
          <w:sz w:val="28"/>
        </w:rPr>
        <w:t>伍、參加</w:t>
      </w:r>
      <w:bookmarkEnd w:id="1"/>
      <w:bookmarkEnd w:id="2"/>
      <w:bookmarkEnd w:id="3"/>
      <w:r w:rsidRPr="00B405A0">
        <w:rPr>
          <w:rFonts w:ascii="標楷體" w:eastAsia="標楷體" w:hAnsi="標楷體" w:hint="eastAsia"/>
          <w:b/>
          <w:sz w:val="28"/>
        </w:rPr>
        <w:t>對象</w:t>
      </w:r>
    </w:p>
    <w:p w:rsidR="005C7539" w:rsidRDefault="005C7539" w:rsidP="005C7539">
      <w:pPr>
        <w:spacing w:line="400" w:lineRule="exact"/>
        <w:ind w:leftChars="236" w:left="567" w:hanging="1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1.各縣市</w:t>
      </w:r>
      <w:r w:rsidRPr="001D56DA">
        <w:rPr>
          <w:rFonts w:ascii="標楷體" w:eastAsia="標楷體" w:hAnsi="標楷體" w:cs="Arial" w:hint="eastAsia"/>
        </w:rPr>
        <w:t>政府教育局</w:t>
      </w:r>
      <w:r>
        <w:rPr>
          <w:rFonts w:ascii="標楷體" w:eastAsia="標楷體" w:hAnsi="標楷體" w:cs="Arial" w:hint="eastAsia"/>
        </w:rPr>
        <w:t>（處）</w:t>
      </w:r>
    </w:p>
    <w:p w:rsidR="005C7539" w:rsidRDefault="005C7539" w:rsidP="005C7539">
      <w:pPr>
        <w:spacing w:line="400" w:lineRule="exact"/>
        <w:ind w:leftChars="236" w:left="567" w:hanging="1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2.</w:t>
      </w:r>
      <w:r w:rsidR="007E5B07">
        <w:rPr>
          <w:rFonts w:ascii="標楷體" w:eastAsia="標楷體" w:hAnsi="標楷體" w:cs="Arial" w:hint="eastAsia"/>
        </w:rPr>
        <w:t>各</w:t>
      </w:r>
      <w:r>
        <w:rPr>
          <w:rFonts w:ascii="標楷體" w:eastAsia="標楷體" w:hAnsi="標楷體" w:cs="Arial" w:hint="eastAsia"/>
        </w:rPr>
        <w:t>直轄市及縣</w:t>
      </w:r>
      <w:r w:rsidR="007E5B07">
        <w:rPr>
          <w:rFonts w:ascii="標楷體" w:eastAsia="標楷體" w:hAnsi="標楷體" w:cs="Arial" w:hint="eastAsia"/>
        </w:rPr>
        <w:t>(</w:t>
      </w:r>
      <w:r>
        <w:rPr>
          <w:rFonts w:ascii="標楷體" w:eastAsia="標楷體" w:hAnsi="標楷體" w:cs="Arial" w:hint="eastAsia"/>
        </w:rPr>
        <w:t>市</w:t>
      </w:r>
      <w:r w:rsidR="007E5B07">
        <w:rPr>
          <w:rFonts w:ascii="標楷體" w:eastAsia="標楷體" w:hAnsi="標楷體" w:cs="Arial" w:hint="eastAsia"/>
        </w:rPr>
        <w:t>)</w:t>
      </w:r>
      <w:r w:rsidRPr="001D56DA">
        <w:rPr>
          <w:rFonts w:ascii="標楷體" w:eastAsia="標楷體" w:hAnsi="標楷體" w:cs="Arial" w:hint="eastAsia"/>
        </w:rPr>
        <w:t>高級中等以下學校</w:t>
      </w:r>
    </w:p>
    <w:p w:rsidR="005C7539" w:rsidRDefault="005C7539" w:rsidP="005C7539">
      <w:pPr>
        <w:spacing w:line="400" w:lineRule="exact"/>
        <w:ind w:leftChars="236" w:left="567" w:hanging="1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3.</w:t>
      </w:r>
      <w:r w:rsidRPr="001D56DA">
        <w:rPr>
          <w:rFonts w:ascii="標楷體" w:eastAsia="標楷體" w:hAnsi="標楷體" w:cs="Arial" w:hint="eastAsia"/>
        </w:rPr>
        <w:t>國立高級中等學校</w:t>
      </w:r>
    </w:p>
    <w:p w:rsidR="005C7539" w:rsidRPr="00E6145D" w:rsidRDefault="005C7539" w:rsidP="00723C32">
      <w:pPr>
        <w:spacing w:line="400" w:lineRule="exact"/>
        <w:ind w:leftChars="236" w:left="567" w:hanging="1"/>
        <w:jc w:val="both"/>
        <w:rPr>
          <w:rFonts w:ascii="標楷體" w:eastAsia="標楷體" w:hAnsi="標楷體" w:cs="Arial"/>
        </w:rPr>
      </w:pPr>
      <w:r w:rsidRPr="00723C32">
        <w:rPr>
          <w:rFonts w:ascii="標楷體" w:eastAsia="標楷體" w:hAnsi="標楷體" w:cs="Arial" w:hint="eastAsia"/>
        </w:rPr>
        <w:t>4.</w:t>
      </w:r>
      <w:r w:rsidRPr="00827367">
        <w:rPr>
          <w:rFonts w:ascii="標楷體" w:eastAsia="標楷體" w:hAnsi="標楷體" w:cs="Arial" w:hint="eastAsia"/>
        </w:rPr>
        <w:t>本活動核發</w:t>
      </w:r>
      <w:r>
        <w:rPr>
          <w:rFonts w:ascii="標楷體" w:eastAsia="標楷體" w:hAnsi="標楷體" w:cs="Arial"/>
        </w:rPr>
        <w:t>6</w:t>
      </w:r>
      <w:r w:rsidRPr="00827367">
        <w:rPr>
          <w:rFonts w:ascii="標楷體" w:eastAsia="標楷體" w:hAnsi="標楷體" w:cs="Arial" w:hint="eastAsia"/>
        </w:rPr>
        <w:t>小時研習時數，請各校准予公（差）假課務排代。</w:t>
      </w:r>
    </w:p>
    <w:p w:rsidR="005C7539" w:rsidRDefault="005C7539" w:rsidP="005C7539">
      <w:pPr>
        <w:spacing w:line="400" w:lineRule="exact"/>
        <w:jc w:val="both"/>
        <w:rPr>
          <w:rFonts w:ascii="標楷體" w:eastAsia="標楷體" w:hAnsi="標楷體"/>
          <w:b/>
          <w:sz w:val="28"/>
        </w:rPr>
      </w:pPr>
    </w:p>
    <w:p w:rsidR="005C7539" w:rsidRPr="005905CF" w:rsidRDefault="005C7539" w:rsidP="007E5B07">
      <w:pPr>
        <w:spacing w:afterLines="50" w:after="180" w:line="400" w:lineRule="exact"/>
        <w:jc w:val="both"/>
        <w:rPr>
          <w:rFonts w:ascii="標楷體" w:eastAsia="標楷體" w:hAnsi="標楷體"/>
          <w:b/>
          <w:sz w:val="28"/>
        </w:rPr>
      </w:pPr>
      <w:r w:rsidRPr="00B405A0">
        <w:rPr>
          <w:rFonts w:ascii="標楷體" w:eastAsia="標楷體" w:hAnsi="標楷體" w:hint="eastAsia"/>
          <w:b/>
          <w:sz w:val="28"/>
        </w:rPr>
        <w:t>陸、報名方式</w:t>
      </w:r>
    </w:p>
    <w:p w:rsidR="005C7539" w:rsidRDefault="005C7539" w:rsidP="00480339">
      <w:pPr>
        <w:spacing w:after="240" w:line="240" w:lineRule="exact"/>
        <w:ind w:left="480" w:hangingChars="200" w:hanging="480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</w:t>
      </w:r>
      <w:r w:rsidR="00480339">
        <w:rPr>
          <w:rFonts w:ascii="標楷體" w:eastAsia="標楷體" w:hAnsi="標楷體" w:cs="Arial" w:hint="eastAsia"/>
        </w:rPr>
        <w:t>一、</w:t>
      </w:r>
      <w:r w:rsidR="00F00E6F">
        <w:rPr>
          <w:rFonts w:ascii="標楷體" w:eastAsia="標楷體" w:hAnsi="標楷體" w:cs="Arial" w:hint="eastAsia"/>
        </w:rPr>
        <w:t>教師</w:t>
      </w:r>
      <w:r w:rsidRPr="00520BD8">
        <w:rPr>
          <w:rFonts w:ascii="標楷體" w:eastAsia="標楷體" w:hAnsi="標楷體" w:cs="Arial" w:hint="eastAsia"/>
        </w:rPr>
        <w:t>請至「全國教師在職進修資訊網」</w:t>
      </w:r>
      <w:hyperlink r:id="rId7" w:history="1">
        <w:r w:rsidR="00480339" w:rsidRPr="00480339">
          <w:rPr>
            <w:color w:val="0000FF"/>
          </w:rPr>
          <w:t>http://inservice.edu.tw/</w:t>
        </w:r>
      </w:hyperlink>
      <w:r w:rsidR="00480339">
        <w:rPr>
          <w:rFonts w:ascii="標楷體" w:eastAsia="標楷體" w:hAnsi="標楷體" w:cs="Arial" w:hint="eastAsia"/>
        </w:rPr>
        <w:t xml:space="preserve"> </w:t>
      </w:r>
      <w:r w:rsidRPr="00520BD8">
        <w:rPr>
          <w:rFonts w:ascii="標楷體" w:eastAsia="標楷體" w:hAnsi="標楷體" w:cs="Arial" w:hint="eastAsia"/>
        </w:rPr>
        <w:t>報名。</w:t>
      </w:r>
    </w:p>
    <w:tbl>
      <w:tblPr>
        <w:tblStyle w:val="a3"/>
        <w:tblW w:w="7248" w:type="dxa"/>
        <w:tblInd w:w="685" w:type="dxa"/>
        <w:tblLook w:val="04A0" w:firstRow="1" w:lastRow="0" w:firstColumn="1" w:lastColumn="0" w:noHBand="0" w:noVBand="1"/>
      </w:tblPr>
      <w:tblGrid>
        <w:gridCol w:w="1129"/>
        <w:gridCol w:w="1560"/>
        <w:gridCol w:w="4559"/>
      </w:tblGrid>
      <w:tr w:rsidR="00480339" w:rsidTr="00BF6D38">
        <w:tc>
          <w:tcPr>
            <w:tcW w:w="1129" w:type="dxa"/>
            <w:vAlign w:val="center"/>
          </w:tcPr>
          <w:p w:rsidR="00480339" w:rsidRPr="00E151ED" w:rsidRDefault="00480339" w:rsidP="00480339">
            <w:pPr>
              <w:spacing w:after="240" w:line="36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 w:hint="eastAsia"/>
                <w:sz w:val="24"/>
              </w:rPr>
              <w:t>日期</w:t>
            </w:r>
          </w:p>
        </w:tc>
        <w:tc>
          <w:tcPr>
            <w:tcW w:w="1560" w:type="dxa"/>
            <w:vAlign w:val="center"/>
          </w:tcPr>
          <w:p w:rsidR="00480339" w:rsidRPr="00E151ED" w:rsidRDefault="00480339" w:rsidP="00480339">
            <w:pPr>
              <w:spacing w:after="240" w:line="36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 w:hint="eastAsia"/>
                <w:sz w:val="24"/>
              </w:rPr>
              <w:t>場次</w:t>
            </w:r>
          </w:p>
        </w:tc>
        <w:tc>
          <w:tcPr>
            <w:tcW w:w="4559" w:type="dxa"/>
            <w:vAlign w:val="center"/>
          </w:tcPr>
          <w:p w:rsidR="00480339" w:rsidRPr="00480339" w:rsidRDefault="007E5B07" w:rsidP="00480339">
            <w:pPr>
              <w:spacing w:after="240" w:line="36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>
              <w:rPr>
                <w:rFonts w:ascii="標楷體" w:eastAsia="標楷體" w:hAnsi="標楷體" w:cs="Arial" w:hint="eastAsia"/>
                <w:sz w:val="24"/>
              </w:rPr>
              <w:t>全國</w:t>
            </w:r>
            <w:r w:rsidR="00480339" w:rsidRPr="00480339">
              <w:rPr>
                <w:rFonts w:ascii="標楷體" w:eastAsia="標楷體" w:hAnsi="標楷體" w:cs="Arial" w:hint="eastAsia"/>
                <w:sz w:val="24"/>
              </w:rPr>
              <w:t>教師在職進修資訊網課程代碼</w:t>
            </w:r>
          </w:p>
        </w:tc>
      </w:tr>
      <w:tr w:rsidR="00480339" w:rsidTr="00BF6D38">
        <w:tc>
          <w:tcPr>
            <w:tcW w:w="1129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/>
                <w:sz w:val="24"/>
              </w:rPr>
              <w:t>5/15</w:t>
            </w:r>
          </w:p>
        </w:tc>
        <w:tc>
          <w:tcPr>
            <w:tcW w:w="1560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 w:hint="eastAsia"/>
                <w:sz w:val="24"/>
              </w:rPr>
              <w:t>臺北場</w:t>
            </w:r>
          </w:p>
        </w:tc>
        <w:tc>
          <w:tcPr>
            <w:tcW w:w="4559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/>
                <w:sz w:val="24"/>
              </w:rPr>
              <w:t>2613314</w:t>
            </w:r>
          </w:p>
        </w:tc>
      </w:tr>
      <w:tr w:rsidR="00480339" w:rsidTr="00BF6D38">
        <w:tc>
          <w:tcPr>
            <w:tcW w:w="1129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/>
                <w:sz w:val="24"/>
              </w:rPr>
              <w:t>5/22</w:t>
            </w:r>
          </w:p>
        </w:tc>
        <w:tc>
          <w:tcPr>
            <w:tcW w:w="1560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 w:hint="eastAsia"/>
                <w:sz w:val="24"/>
              </w:rPr>
              <w:t>高雄場</w:t>
            </w:r>
          </w:p>
        </w:tc>
        <w:tc>
          <w:tcPr>
            <w:tcW w:w="4559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/>
                <w:sz w:val="24"/>
              </w:rPr>
              <w:t>2613364</w:t>
            </w:r>
          </w:p>
        </w:tc>
      </w:tr>
      <w:tr w:rsidR="00480339" w:rsidTr="00BF6D38">
        <w:tc>
          <w:tcPr>
            <w:tcW w:w="1129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/>
                <w:sz w:val="24"/>
              </w:rPr>
              <w:t>5/29</w:t>
            </w:r>
          </w:p>
        </w:tc>
        <w:tc>
          <w:tcPr>
            <w:tcW w:w="1560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 w:hint="eastAsia"/>
                <w:sz w:val="24"/>
              </w:rPr>
              <w:t>臺中場</w:t>
            </w:r>
          </w:p>
        </w:tc>
        <w:tc>
          <w:tcPr>
            <w:tcW w:w="4559" w:type="dxa"/>
          </w:tcPr>
          <w:p w:rsidR="00480339" w:rsidRPr="00E151ED" w:rsidRDefault="00480339" w:rsidP="00BF6D38">
            <w:pPr>
              <w:spacing w:after="240" w:line="400" w:lineRule="exact"/>
              <w:jc w:val="center"/>
              <w:rPr>
                <w:rFonts w:ascii="標楷體" w:eastAsia="標楷體" w:hAnsi="標楷體" w:cs="Arial"/>
                <w:sz w:val="24"/>
              </w:rPr>
            </w:pPr>
            <w:r w:rsidRPr="00E151ED">
              <w:rPr>
                <w:rFonts w:ascii="標楷體" w:eastAsia="標楷體" w:hAnsi="標楷體" w:cs="Arial"/>
                <w:sz w:val="24"/>
              </w:rPr>
              <w:t>2613332</w:t>
            </w:r>
          </w:p>
        </w:tc>
      </w:tr>
    </w:tbl>
    <w:p w:rsidR="005C7539" w:rsidRDefault="00480339" w:rsidP="007E5B07">
      <w:pPr>
        <w:spacing w:beforeLines="50" w:before="180" w:after="240" w:line="400" w:lineRule="exact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 xml:space="preserve">    </w:t>
      </w:r>
      <w:r w:rsidRPr="007E5B07">
        <w:rPr>
          <w:rFonts w:ascii="標楷體" w:eastAsia="標楷體" w:hAnsi="標楷體" w:hint="eastAsia"/>
          <w:b/>
        </w:rPr>
        <w:t>二、</w:t>
      </w:r>
      <w:r>
        <w:rPr>
          <w:rFonts w:ascii="標楷體" w:eastAsia="標楷體" w:hAnsi="標楷體" w:cs="Arial" w:hint="eastAsia"/>
        </w:rPr>
        <w:t>教師以外人員請至</w:t>
      </w:r>
      <w:hyperlink r:id="rId8" w:history="1">
        <w:r w:rsidRPr="00480339">
          <w:rPr>
            <w:color w:val="0000FF"/>
          </w:rPr>
          <w:t>https://forms.gle/ESprpYbJWjs1B3EZ9</w:t>
        </w:r>
      </w:hyperlink>
      <w:r w:rsidRPr="00480339">
        <w:rPr>
          <w:rFonts w:ascii="標楷體" w:eastAsia="標楷體" w:hAnsi="標楷體" w:cs="Arial" w:hint="eastAsia"/>
        </w:rPr>
        <w:t>報</w:t>
      </w:r>
      <w:r>
        <w:rPr>
          <w:rFonts w:ascii="標楷體" w:eastAsia="標楷體" w:hAnsi="標楷體" w:cs="Arial" w:hint="eastAsia"/>
        </w:rPr>
        <w:t>名。</w:t>
      </w:r>
    </w:p>
    <w:p w:rsidR="005C7539" w:rsidRDefault="005C7539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5C7539" w:rsidRDefault="005C7539" w:rsidP="005C7539">
      <w:pPr>
        <w:spacing w:after="240" w:line="400" w:lineRule="exact"/>
        <w:rPr>
          <w:rFonts w:ascii="標楷體" w:eastAsia="標楷體" w:hAnsi="標楷體"/>
          <w:b/>
          <w:sz w:val="28"/>
        </w:rPr>
      </w:pPr>
      <w:r w:rsidRPr="00B405A0">
        <w:rPr>
          <w:rFonts w:ascii="標楷體" w:eastAsia="標楷體" w:hAnsi="標楷體" w:hint="eastAsia"/>
          <w:b/>
          <w:sz w:val="28"/>
        </w:rPr>
        <w:lastRenderedPageBreak/>
        <w:t>柒、</w:t>
      </w:r>
      <w:r>
        <w:rPr>
          <w:rFonts w:ascii="標楷體" w:eastAsia="標楷體" w:hAnsi="標楷體" w:hint="eastAsia"/>
          <w:b/>
          <w:sz w:val="28"/>
        </w:rPr>
        <w:t>各場次議程及</w:t>
      </w:r>
      <w:r w:rsidRPr="00B405A0">
        <w:rPr>
          <w:rFonts w:ascii="標楷體" w:eastAsia="標楷體" w:hAnsi="標楷體" w:hint="eastAsia"/>
          <w:b/>
          <w:sz w:val="28"/>
        </w:rPr>
        <w:t>交通資訊</w:t>
      </w:r>
    </w:p>
    <w:p w:rsidR="005C7539" w:rsidRDefault="005C7539" w:rsidP="005C7539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  <w:b/>
        </w:rPr>
      </w:pPr>
      <w:r w:rsidRPr="00BE5E44">
        <w:rPr>
          <w:rFonts w:ascii="標楷體" w:eastAsia="標楷體" w:hAnsi="標楷體" w:cs="Arial" w:hint="eastAsia"/>
          <w:b/>
        </w:rPr>
        <w:t>第</w:t>
      </w:r>
      <w:r>
        <w:rPr>
          <w:rFonts w:ascii="標楷體" w:eastAsia="標楷體" w:hAnsi="標楷體" w:cs="Arial" w:hint="eastAsia"/>
          <w:b/>
        </w:rPr>
        <w:t>一</w:t>
      </w:r>
      <w:r w:rsidRPr="00BE5E44">
        <w:rPr>
          <w:rFonts w:ascii="標楷體" w:eastAsia="標楷體" w:hAnsi="標楷體" w:cs="Arial" w:hint="eastAsia"/>
          <w:b/>
        </w:rPr>
        <w:t>場-</w:t>
      </w:r>
      <w:r>
        <w:rPr>
          <w:rFonts w:ascii="標楷體" w:eastAsia="標楷體" w:hAnsi="標楷體" w:cs="Arial" w:hint="eastAsia"/>
          <w:b/>
        </w:rPr>
        <w:t>臺北</w:t>
      </w:r>
      <w:r w:rsidRPr="00BE5E44">
        <w:rPr>
          <w:rFonts w:ascii="標楷體" w:eastAsia="標楷體" w:hAnsi="標楷體" w:cs="Arial" w:hint="eastAsia"/>
          <w:b/>
        </w:rPr>
        <w:t>場</w:t>
      </w:r>
      <w:r>
        <w:rPr>
          <w:rFonts w:ascii="標楷體" w:eastAsia="標楷體" w:hAnsi="標楷體" w:cs="Arial" w:hint="eastAsia"/>
          <w:b/>
        </w:rPr>
        <w:t xml:space="preserve"> 5</w:t>
      </w:r>
      <w:r w:rsidRPr="00BE5E44">
        <w:rPr>
          <w:rFonts w:ascii="標楷體" w:eastAsia="標楷體" w:hAnsi="標楷體" w:cs="Arial" w:hint="eastAsia"/>
          <w:b/>
        </w:rPr>
        <w:t>/</w:t>
      </w:r>
      <w:r>
        <w:rPr>
          <w:rFonts w:ascii="標楷體" w:eastAsia="標楷體" w:hAnsi="標楷體" w:cs="Arial" w:hint="eastAsia"/>
          <w:b/>
        </w:rPr>
        <w:t>15(三</w:t>
      </w:r>
      <w:r w:rsidRPr="00BE5E44">
        <w:rPr>
          <w:rFonts w:ascii="標楷體" w:eastAsia="標楷體" w:hAnsi="標楷體" w:cs="Arial" w:hint="eastAsia"/>
          <w:b/>
        </w:rPr>
        <w:t>)</w:t>
      </w:r>
      <w:r>
        <w:rPr>
          <w:rFonts w:ascii="標楷體" w:eastAsia="標楷體" w:hAnsi="標楷體" w:cs="Arial" w:hint="eastAsia"/>
          <w:b/>
        </w:rPr>
        <w:t>議程</w:t>
      </w:r>
    </w:p>
    <w:p w:rsidR="00A854A7" w:rsidRPr="0078594D" w:rsidRDefault="00A854A7" w:rsidP="00A854A7">
      <w:pPr>
        <w:spacing w:line="400" w:lineRule="exact"/>
        <w:ind w:leftChars="-1" w:left="44" w:hangingChars="19" w:hanging="46"/>
        <w:jc w:val="both"/>
        <w:rPr>
          <w:rFonts w:ascii="標楷體" w:eastAsia="標楷體" w:hAnsi="標楷體" w:cs="Arial"/>
        </w:rPr>
      </w:pPr>
      <w:r w:rsidRPr="0078594D">
        <w:rPr>
          <w:rFonts w:ascii="標楷體" w:eastAsia="標楷體" w:hAnsi="標楷體" w:cs="Arial" w:hint="eastAsia"/>
        </w:rPr>
        <w:t>國立臺灣師範大學 進修推廣學院1樓演講堂</w:t>
      </w:r>
    </w:p>
    <w:p w:rsidR="00A854A7" w:rsidRPr="00A854A7" w:rsidRDefault="00A854A7" w:rsidP="00A854A7">
      <w:pPr>
        <w:spacing w:line="400" w:lineRule="exact"/>
        <w:ind w:leftChars="-1" w:left="40" w:hangingChars="19" w:hanging="42"/>
        <w:jc w:val="both"/>
        <w:rPr>
          <w:rFonts w:ascii="標楷體" w:eastAsia="標楷體" w:hAnsi="標楷體" w:cs="Arial"/>
          <w:sz w:val="22"/>
        </w:rPr>
      </w:pPr>
      <w:r w:rsidRPr="00A854A7">
        <w:rPr>
          <w:rFonts w:ascii="標楷體" w:eastAsia="標楷體" w:hAnsi="標楷體" w:cs="Arial" w:hint="eastAsia"/>
          <w:sz w:val="22"/>
        </w:rPr>
        <w:t>(台北市大安區和平東路一段129號 進修推廣學院)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685"/>
        <w:gridCol w:w="3623"/>
      </w:tblGrid>
      <w:tr w:rsidR="00022D05" w:rsidRPr="00FC4F56" w:rsidTr="002B5D5F">
        <w:trPr>
          <w:trHeight w:val="315"/>
        </w:trPr>
        <w:tc>
          <w:tcPr>
            <w:tcW w:w="8301" w:type="dxa"/>
            <w:gridSpan w:val="3"/>
            <w:shd w:val="clear" w:color="auto" w:fill="D9D9D9"/>
            <w:vAlign w:val="center"/>
          </w:tcPr>
          <w:p w:rsidR="00022D05" w:rsidRPr="00FC4F56" w:rsidRDefault="00022D05" w:rsidP="005636BA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022D05">
              <w:rPr>
                <w:rFonts w:ascii="標楷體" w:eastAsia="標楷體" w:hAnsi="標楷體" w:hint="eastAsia"/>
                <w:b/>
              </w:rPr>
              <w:t>校園美感再造成果交流工作坊</w:t>
            </w:r>
          </w:p>
        </w:tc>
      </w:tr>
      <w:tr w:rsidR="00022D05" w:rsidRPr="00FC4F56" w:rsidTr="005C7539">
        <w:trPr>
          <w:trHeight w:val="480"/>
        </w:trPr>
        <w:tc>
          <w:tcPr>
            <w:tcW w:w="993" w:type="dxa"/>
            <w:shd w:val="clear" w:color="auto" w:fill="D9D9D9"/>
            <w:vAlign w:val="center"/>
          </w:tcPr>
          <w:p w:rsidR="00022D05" w:rsidRPr="00FC4F56" w:rsidRDefault="00022D05" w:rsidP="00022D05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FC4F56">
              <w:rPr>
                <w:rFonts w:ascii="標楷體" w:eastAsia="標楷體" w:hAnsi="標楷體" w:cs="Arial" w:hint="eastAsia"/>
                <w:b/>
              </w:rPr>
              <w:t>時間</w:t>
            </w:r>
          </w:p>
        </w:tc>
        <w:tc>
          <w:tcPr>
            <w:tcW w:w="3685" w:type="dxa"/>
            <w:shd w:val="clear" w:color="auto" w:fill="D9D9D9"/>
            <w:vAlign w:val="center"/>
          </w:tcPr>
          <w:p w:rsidR="00022D05" w:rsidRPr="00FC4F56" w:rsidRDefault="00022D05" w:rsidP="00022D05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FC4F56">
              <w:rPr>
                <w:rFonts w:ascii="標楷體" w:eastAsia="標楷體" w:hAnsi="標楷體" w:cs="Arial" w:hint="eastAsia"/>
                <w:b/>
              </w:rPr>
              <w:t>主題</w:t>
            </w:r>
          </w:p>
        </w:tc>
        <w:tc>
          <w:tcPr>
            <w:tcW w:w="3623" w:type="dxa"/>
            <w:shd w:val="clear" w:color="auto" w:fill="D9D9D9"/>
            <w:vAlign w:val="center"/>
          </w:tcPr>
          <w:p w:rsidR="00022D05" w:rsidRPr="00FC4F56" w:rsidRDefault="00022D05" w:rsidP="00022D05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FC4F56">
              <w:rPr>
                <w:rFonts w:ascii="標楷體" w:eastAsia="標楷體" w:hAnsi="標楷體" w:cs="Arial" w:hint="eastAsia"/>
                <w:b/>
              </w:rPr>
              <w:t>主講者</w:t>
            </w:r>
          </w:p>
        </w:tc>
      </w:tr>
      <w:tr w:rsidR="00022D05" w:rsidRPr="00FC4F56" w:rsidTr="005C7539">
        <w:trPr>
          <w:trHeight w:val="477"/>
        </w:trPr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08</w:t>
            </w:r>
            <w:r w:rsidRPr="00FC4F56">
              <w:rPr>
                <w:rFonts w:ascii="標楷體" w:eastAsia="標楷體" w:hAnsi="標楷體" w:cs="Arial" w:hint="eastAsia"/>
              </w:rPr>
              <w:t>:30</w:t>
            </w:r>
            <w:r>
              <w:rPr>
                <w:rFonts w:ascii="標楷體" w:eastAsia="標楷體" w:hAnsi="標楷體" w:cs="Arial"/>
              </w:rPr>
              <w:t>-09</w:t>
            </w:r>
            <w:r w:rsidRPr="00FC4F56">
              <w:rPr>
                <w:rFonts w:ascii="標楷體" w:eastAsia="標楷體" w:hAnsi="標楷體" w:cs="Arial" w:hint="eastAsia"/>
              </w:rPr>
              <w:t>:00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報到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C7539">
        <w:trPr>
          <w:trHeight w:val="477"/>
        </w:trPr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09</w:t>
            </w:r>
            <w:r w:rsidRPr="00FC4F56">
              <w:rPr>
                <w:rFonts w:ascii="標楷體" w:eastAsia="標楷體" w:hAnsi="標楷體" w:cs="Arial" w:hint="eastAsia"/>
              </w:rPr>
              <w:t>:00-</w:t>
            </w:r>
            <w:r>
              <w:rPr>
                <w:rFonts w:ascii="標楷體" w:eastAsia="標楷體" w:hAnsi="標楷體" w:cs="Arial"/>
              </w:rPr>
              <w:t>09</w:t>
            </w:r>
            <w:r w:rsidRPr="00FC4F56">
              <w:rPr>
                <w:rFonts w:ascii="標楷體" w:eastAsia="標楷體" w:hAnsi="標楷體" w:cs="Arial" w:hint="eastAsia"/>
              </w:rPr>
              <w:t>:</w:t>
            </w:r>
            <w:r>
              <w:rPr>
                <w:rFonts w:ascii="標楷體" w:eastAsia="標楷體" w:hAnsi="標楷體" w:cs="Arial" w:hint="eastAsia"/>
              </w:rPr>
              <w:t>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計畫主持人致詞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Pr="005C7539" w:rsidRDefault="005636BA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022D05">
              <w:rPr>
                <w:rFonts w:ascii="標楷體" w:eastAsia="標楷體" w:hAnsi="標楷體" w:hint="eastAsia"/>
              </w:rPr>
              <w:t>計畫主持人顏名宏</w:t>
            </w:r>
            <w:r>
              <w:rPr>
                <w:rFonts w:ascii="標楷體" w:eastAsia="標楷體" w:hAnsi="標楷體" w:hint="eastAsia"/>
              </w:rPr>
              <w:t>副</w:t>
            </w:r>
            <w:r w:rsidRPr="00022D05">
              <w:rPr>
                <w:rFonts w:ascii="標楷體" w:eastAsia="標楷體" w:hAnsi="標楷體" w:hint="eastAsia"/>
              </w:rPr>
              <w:t>教授致詞</w:t>
            </w:r>
          </w:p>
        </w:tc>
      </w:tr>
      <w:tr w:rsidR="00022D05" w:rsidRPr="00FC4F56" w:rsidTr="005C7539"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09</w:t>
            </w:r>
            <w:r>
              <w:rPr>
                <w:rFonts w:ascii="標楷體" w:eastAsia="標楷體" w:hAnsi="標楷體" w:cs="Arial" w:hint="eastAsia"/>
              </w:rPr>
              <w:t>:20</w:t>
            </w:r>
            <w:r w:rsidRPr="00FC4F56">
              <w:rPr>
                <w:rFonts w:ascii="標楷體" w:eastAsia="標楷體" w:hAnsi="標楷體" w:cs="Arial" w:hint="eastAsia"/>
              </w:rPr>
              <w:t>-</w:t>
            </w:r>
            <w:r>
              <w:rPr>
                <w:rFonts w:ascii="標楷體" w:eastAsia="標楷體" w:hAnsi="標楷體" w:cs="Arial"/>
              </w:rPr>
              <w:t>10:10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場次一</w:t>
            </w:r>
            <w:r w:rsidRPr="005C7539">
              <w:rPr>
                <w:rFonts w:ascii="標楷體" w:eastAsia="標楷體" w:hAnsi="標楷體" w:cs="Arial" w:hint="eastAsia"/>
              </w:rPr>
              <w:t>、能聽、能看、能說的美學探索空間</w:t>
            </w:r>
          </w:p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林</w:t>
            </w:r>
            <w:r w:rsidRPr="005139EA">
              <w:rPr>
                <w:rFonts w:ascii="標楷體" w:eastAsia="標楷體" w:hAnsi="標楷體" w:cs="Arial" w:hint="eastAsia"/>
              </w:rPr>
              <w:t>佳灵</w:t>
            </w:r>
            <w:r w:rsidRPr="00014A81">
              <w:rPr>
                <w:rFonts w:ascii="標楷體" w:eastAsia="標楷體" w:hAnsi="標楷體" w:cs="Arial" w:hint="eastAsia"/>
              </w:rPr>
              <w:t>校長</w:t>
            </w:r>
          </w:p>
          <w:p w:rsidR="00022D05" w:rsidRPr="00014A81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(臺中市西屯區東海國民小學)</w:t>
            </w:r>
          </w:p>
        </w:tc>
      </w:tr>
      <w:tr w:rsidR="00022D05" w:rsidRPr="00FC4F56" w:rsidTr="005C7539"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10</w:t>
            </w:r>
            <w:r>
              <w:rPr>
                <w:rFonts w:ascii="標楷體" w:eastAsia="標楷體" w:hAnsi="標楷體" w:cs="Arial" w:hint="eastAsia"/>
              </w:rPr>
              <w:t>:10</w:t>
            </w:r>
            <w:r w:rsidRPr="00FC4F56">
              <w:rPr>
                <w:rFonts w:ascii="標楷體" w:eastAsia="標楷體" w:hAnsi="標楷體" w:cs="Arial" w:hint="eastAsia"/>
              </w:rPr>
              <w:t>-</w:t>
            </w:r>
            <w:r>
              <w:rPr>
                <w:rFonts w:ascii="標楷體" w:eastAsia="標楷體" w:hAnsi="標楷體" w:cs="Arial"/>
              </w:rPr>
              <w:t>10</w:t>
            </w:r>
            <w:r w:rsidRPr="00FC4F56">
              <w:rPr>
                <w:rFonts w:ascii="標楷體" w:eastAsia="標楷體" w:hAnsi="標楷體" w:cs="Arial" w:hint="eastAsia"/>
              </w:rPr>
              <w:t>:30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茶敘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C7539">
        <w:trPr>
          <w:trHeight w:val="834"/>
        </w:trPr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10:3</w:t>
            </w:r>
            <w:r w:rsidRPr="00FC4F56">
              <w:rPr>
                <w:rFonts w:ascii="標楷體" w:eastAsia="標楷體" w:hAnsi="標楷體" w:cs="Arial" w:hint="eastAsia"/>
              </w:rPr>
              <w:t>0-</w:t>
            </w:r>
            <w:r>
              <w:rPr>
                <w:rFonts w:ascii="標楷體" w:eastAsia="標楷體" w:hAnsi="標楷體" w:cs="Arial"/>
              </w:rPr>
              <w:t>11:20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Default="00457CFA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場次二、跨越</w:t>
            </w:r>
            <w:r w:rsidR="00022D05" w:rsidRPr="005C7539">
              <w:rPr>
                <w:rFonts w:ascii="標楷體" w:eastAsia="標楷體" w:hAnsi="標楷體" w:cs="Arial" w:hint="eastAsia"/>
              </w:rPr>
              <w:t>學校圍牆，營造一所社區到校園的客家藍染通學聚落</w:t>
            </w:r>
          </w:p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廖志</w:t>
            </w:r>
            <w:r w:rsidRPr="005139EA">
              <w:rPr>
                <w:rFonts w:ascii="標楷體" w:eastAsia="標楷體" w:hAnsi="標楷體" w:cs="Arial" w:hint="eastAsia"/>
              </w:rPr>
              <w:t>崑校</w:t>
            </w:r>
            <w:r w:rsidRPr="00014A81">
              <w:rPr>
                <w:rFonts w:ascii="標楷體" w:eastAsia="標楷體" w:hAnsi="標楷體" w:cs="Arial" w:hint="eastAsia"/>
              </w:rPr>
              <w:t>長</w:t>
            </w:r>
          </w:p>
          <w:p w:rsidR="00022D05" w:rsidRPr="00014A81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(新竹縣芎林鄉五龍國民小學)</w:t>
            </w:r>
          </w:p>
        </w:tc>
      </w:tr>
      <w:tr w:rsidR="00022D05" w:rsidRPr="00FC4F56" w:rsidTr="005C7539">
        <w:trPr>
          <w:trHeight w:val="175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11:20-12:10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場次三、由廁所幻化為劇場－轉化飛躍創意逐夢的空間</w:t>
            </w:r>
          </w:p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卓子文老師</w:t>
            </w:r>
          </w:p>
          <w:p w:rsidR="00022D05" w:rsidRPr="00014A81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(宜蘭縣立復興國民中學)</w:t>
            </w:r>
          </w:p>
        </w:tc>
      </w:tr>
      <w:tr w:rsidR="00022D05" w:rsidRPr="00FC4F56" w:rsidTr="005C7539">
        <w:trPr>
          <w:trHeight w:val="210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12:10-13:30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午餐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Pr="004F0251" w:rsidRDefault="00022D05" w:rsidP="00022D05">
            <w:pPr>
              <w:spacing w:line="300" w:lineRule="exact"/>
              <w:ind w:leftChars="55" w:left="247" w:hangingChars="48" w:hanging="115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C7539">
        <w:trPr>
          <w:trHeight w:val="195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13:30-</w:t>
            </w:r>
            <w:r>
              <w:rPr>
                <w:rFonts w:ascii="標楷體" w:eastAsia="標楷體" w:hAnsi="標楷體" w:cs="Arial"/>
              </w:rPr>
              <w:t>14:20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場次四、去除制式遊樂載具，倘佯在白雲高山下的大地遊戲場</w:t>
            </w:r>
          </w:p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黃麗</w:t>
            </w:r>
            <w:r w:rsidRPr="005139EA">
              <w:rPr>
                <w:rFonts w:ascii="標楷體" w:eastAsia="標楷體" w:hAnsi="標楷體" w:cs="Arial" w:hint="eastAsia"/>
              </w:rPr>
              <w:t>花</w:t>
            </w:r>
            <w:r w:rsidRPr="00014A81">
              <w:rPr>
                <w:rFonts w:ascii="標楷體" w:eastAsia="標楷體" w:hAnsi="標楷體" w:cs="Arial" w:hint="eastAsia"/>
              </w:rPr>
              <w:t xml:space="preserve">校長 </w:t>
            </w:r>
          </w:p>
          <w:p w:rsidR="00022D05" w:rsidRPr="004F0251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(花蓮縣秀林鄉崇德國民小學)</w:t>
            </w:r>
          </w:p>
        </w:tc>
      </w:tr>
      <w:tr w:rsidR="00022D05" w:rsidRPr="00FC4F56" w:rsidTr="005C7539">
        <w:trPr>
          <w:trHeight w:val="190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14:20-15:10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場次五</w:t>
            </w:r>
            <w:r w:rsidRPr="005C7539">
              <w:rPr>
                <w:rFonts w:ascii="標楷體" w:eastAsia="標楷體" w:hAnsi="標楷體" w:cs="Arial" w:hint="eastAsia"/>
              </w:rPr>
              <w:t>、打開湧泉，讓清溪流經的大樹生態教室</w:t>
            </w:r>
          </w:p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古</w:t>
            </w:r>
            <w:r w:rsidRPr="005139EA">
              <w:rPr>
                <w:rFonts w:ascii="標楷體" w:eastAsia="標楷體" w:hAnsi="標楷體" w:cs="Arial" w:hint="eastAsia"/>
              </w:rPr>
              <w:t>艷麗</w:t>
            </w:r>
            <w:r w:rsidRPr="00014A81">
              <w:rPr>
                <w:rFonts w:ascii="標楷體" w:eastAsia="標楷體" w:hAnsi="標楷體" w:cs="Arial" w:hint="eastAsia"/>
              </w:rPr>
              <w:t xml:space="preserve">校長 </w:t>
            </w:r>
          </w:p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(桃園市八德區霄裡國民小學)</w:t>
            </w:r>
          </w:p>
        </w:tc>
      </w:tr>
      <w:tr w:rsidR="00022D05" w:rsidRPr="00FC4F56" w:rsidTr="005C7539"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15:10</w:t>
            </w:r>
            <w:r w:rsidRPr="00FC4F56">
              <w:rPr>
                <w:rFonts w:ascii="標楷體" w:eastAsia="標楷體" w:hAnsi="標楷體" w:cs="Arial" w:hint="eastAsia"/>
              </w:rPr>
              <w:t>-</w:t>
            </w:r>
            <w:r>
              <w:rPr>
                <w:rFonts w:ascii="標楷體" w:eastAsia="標楷體" w:hAnsi="標楷體" w:cs="Arial"/>
              </w:rPr>
              <w:t>15:30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茶敘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C7539">
        <w:trPr>
          <w:trHeight w:val="171"/>
        </w:trPr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15</w:t>
            </w:r>
            <w:r w:rsidRPr="00FC4F56">
              <w:rPr>
                <w:rFonts w:ascii="標楷體" w:eastAsia="標楷體" w:hAnsi="標楷體" w:cs="Arial" w:hint="eastAsia"/>
              </w:rPr>
              <w:t>:</w:t>
            </w:r>
            <w:r>
              <w:rPr>
                <w:rFonts w:ascii="標楷體" w:eastAsia="標楷體" w:hAnsi="標楷體" w:cs="Arial" w:hint="eastAsia"/>
              </w:rPr>
              <w:t>30</w:t>
            </w:r>
            <w:r w:rsidRPr="00FC4F56">
              <w:rPr>
                <w:rFonts w:ascii="標楷體" w:eastAsia="標楷體" w:hAnsi="標楷體" w:cs="Arial" w:hint="eastAsia"/>
              </w:rPr>
              <w:t>-</w:t>
            </w:r>
            <w:r>
              <w:rPr>
                <w:rFonts w:ascii="標楷體" w:eastAsia="標楷體" w:hAnsi="標楷體" w:cs="Arial"/>
              </w:rPr>
              <w:t>16:20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場次六、</w:t>
            </w:r>
            <w:r>
              <w:rPr>
                <w:rFonts w:ascii="標楷體" w:eastAsia="標楷體" w:hAnsi="標楷體" w:cs="Arial" w:hint="eastAsia"/>
              </w:rPr>
              <w:t>打開圍牆，</w:t>
            </w:r>
            <w:r w:rsidRPr="009E517D">
              <w:rPr>
                <w:rFonts w:ascii="標楷體" w:eastAsia="標楷體" w:hAnsi="標楷體" w:cs="Arial" w:hint="eastAsia"/>
              </w:rPr>
              <w:t>喚醒東北角環境特質的觀星平台</w:t>
            </w:r>
          </w:p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lastRenderedPageBreak/>
              <w:t>QA（5分鐘）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5139EA">
              <w:rPr>
                <w:rFonts w:ascii="標楷體" w:eastAsia="標楷體" w:hAnsi="標楷體" w:cs="Arial" w:hint="eastAsia"/>
              </w:rPr>
              <w:lastRenderedPageBreak/>
              <w:t>陳玉芳</w:t>
            </w:r>
            <w:r>
              <w:rPr>
                <w:rFonts w:ascii="標楷體" w:eastAsia="標楷體" w:hAnsi="標楷體" w:cs="Arial" w:hint="eastAsia"/>
              </w:rPr>
              <w:t>校長</w:t>
            </w:r>
          </w:p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(</w:t>
            </w:r>
            <w:r w:rsidRPr="000C4F0C">
              <w:rPr>
                <w:rFonts w:ascii="標楷體" w:eastAsia="標楷體" w:hAnsi="標楷體" w:cs="Arial" w:hint="eastAsia"/>
              </w:rPr>
              <w:t>新北市瑞芳區鼻頭國民小學</w:t>
            </w:r>
            <w:r>
              <w:rPr>
                <w:rFonts w:ascii="標楷體" w:eastAsia="標楷體" w:hAnsi="標楷體" w:cs="Arial" w:hint="eastAsia"/>
              </w:rPr>
              <w:t>)</w:t>
            </w:r>
          </w:p>
        </w:tc>
      </w:tr>
      <w:tr w:rsidR="00022D05" w:rsidRPr="00FC4F56" w:rsidTr="005C7539">
        <w:trPr>
          <w:trHeight w:val="495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lastRenderedPageBreak/>
              <w:t>16:20-16:30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綜合討論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C7539">
        <w:trPr>
          <w:trHeight w:val="290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16:30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22D05" w:rsidRPr="005C7539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C7539">
              <w:rPr>
                <w:rFonts w:ascii="標楷體" w:eastAsia="標楷體" w:hAnsi="標楷體" w:cs="Arial" w:hint="eastAsia"/>
              </w:rPr>
              <w:t>賦歸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</w:p>
        </w:tc>
      </w:tr>
    </w:tbl>
    <w:p w:rsidR="005825DC" w:rsidRDefault="005825DC">
      <w:pPr>
        <w:widowControl/>
        <w:rPr>
          <w:rFonts w:ascii="標楷體" w:eastAsia="標楷體" w:hAnsi="標楷體" w:cs="Arial"/>
          <w:b/>
        </w:rPr>
      </w:pPr>
    </w:p>
    <w:p w:rsidR="005636BA" w:rsidRDefault="005636BA">
      <w:pPr>
        <w:widowControl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/>
          <w:b/>
        </w:rPr>
        <w:br w:type="page"/>
      </w:r>
      <w:bookmarkStart w:id="4" w:name="_GoBack"/>
      <w:bookmarkEnd w:id="4"/>
    </w:p>
    <w:p w:rsidR="00C01DC8" w:rsidRDefault="005C7539" w:rsidP="005C7539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  <w:b/>
        </w:rPr>
      </w:pPr>
      <w:r w:rsidRPr="005C7539">
        <w:rPr>
          <w:rFonts w:ascii="標楷體" w:eastAsia="標楷體" w:hAnsi="標楷體" w:cs="Arial" w:hint="eastAsia"/>
          <w:b/>
        </w:rPr>
        <w:lastRenderedPageBreak/>
        <w:t>交通資訊</w:t>
      </w:r>
    </w:p>
    <w:p w:rsidR="00E151ED" w:rsidRPr="00480339" w:rsidRDefault="005825DC" w:rsidP="00E151ED">
      <w:pPr>
        <w:spacing w:before="240" w:line="280" w:lineRule="exact"/>
        <w:ind w:leftChars="-5" w:hangingChars="5" w:hanging="12"/>
        <w:jc w:val="both"/>
        <w:rPr>
          <w:rFonts w:ascii="標楷體" w:eastAsia="標楷體" w:hAnsi="標楷體" w:cs="Arial"/>
          <w:u w:val="single"/>
        </w:rPr>
      </w:pPr>
      <w:r w:rsidRPr="00480339">
        <w:rPr>
          <w:rFonts w:ascii="標楷體" w:eastAsia="標楷體" w:hAnsi="標楷體" w:cs="Arial" w:hint="eastAsia"/>
          <w:u w:val="single"/>
        </w:rPr>
        <w:t>大眾運輸系統：</w:t>
      </w:r>
    </w:p>
    <w:p w:rsidR="005825DC" w:rsidRDefault="005825DC" w:rsidP="00E151ED">
      <w:pPr>
        <w:spacing w:before="240" w:line="280" w:lineRule="exact"/>
        <w:ind w:leftChars="-5" w:hangingChars="5" w:hanging="12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捷運：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7025"/>
      </w:tblGrid>
      <w:tr w:rsidR="005825DC" w:rsidTr="005825DC">
        <w:tc>
          <w:tcPr>
            <w:tcW w:w="1271" w:type="dxa"/>
            <w:vAlign w:val="center"/>
          </w:tcPr>
          <w:p w:rsid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捷運古亭站</w:t>
            </w:r>
          </w:p>
        </w:tc>
        <w:tc>
          <w:tcPr>
            <w:tcW w:w="7025" w:type="dxa"/>
            <w:vAlign w:val="center"/>
          </w:tcPr>
          <w:p w:rsid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中和新蘆線〈橘線〉、松山新店線〈綠線〉於『古亭站』五號出口直行約八分鐘即可到達。</w:t>
            </w:r>
          </w:p>
        </w:tc>
      </w:tr>
      <w:tr w:rsidR="005825DC" w:rsidTr="005825DC">
        <w:tc>
          <w:tcPr>
            <w:tcW w:w="1271" w:type="dxa"/>
            <w:vAlign w:val="center"/>
          </w:tcPr>
          <w:p w:rsid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捷運台電大樓站</w:t>
            </w:r>
          </w:p>
        </w:tc>
        <w:tc>
          <w:tcPr>
            <w:tcW w:w="7025" w:type="dxa"/>
            <w:vAlign w:val="center"/>
          </w:tcPr>
          <w:p w:rsidR="005825DC" w:rsidRP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松山新店線〈綠線〉於『台電大樓站』三號出口，師大路直行約十分鐘即可到達。</w:t>
            </w:r>
          </w:p>
        </w:tc>
      </w:tr>
      <w:tr w:rsidR="005825DC" w:rsidTr="005825DC">
        <w:tc>
          <w:tcPr>
            <w:tcW w:w="1271" w:type="dxa"/>
            <w:vAlign w:val="center"/>
          </w:tcPr>
          <w:p w:rsid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捷運東門站</w:t>
            </w:r>
          </w:p>
        </w:tc>
        <w:tc>
          <w:tcPr>
            <w:tcW w:w="7025" w:type="dxa"/>
            <w:vAlign w:val="center"/>
          </w:tcPr>
          <w:p w:rsidR="005825DC" w:rsidRP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淡水信義線〈紅線〉、中和新蘆線〈橘線〉於『東門站』五號出口，麗水街直行約十四分鐘即可到達。</w:t>
            </w:r>
          </w:p>
        </w:tc>
      </w:tr>
    </w:tbl>
    <w:p w:rsidR="005825DC" w:rsidRDefault="005825DC" w:rsidP="005C7539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公車：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5040"/>
      </w:tblGrid>
      <w:tr w:rsidR="005825DC" w:rsidTr="005825DC">
        <w:tc>
          <w:tcPr>
            <w:tcW w:w="3256" w:type="dxa"/>
            <w:vAlign w:val="center"/>
          </w:tcPr>
          <w:p w:rsidR="005825DC" w:rsidRP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師大站</w:t>
            </w:r>
            <w:r>
              <w:rPr>
                <w:rFonts w:ascii="標楷體" w:eastAsia="標楷體" w:hAnsi="標楷體" w:cs="Arial" w:hint="eastAsia"/>
              </w:rPr>
              <w:t>或</w:t>
            </w:r>
            <w:r w:rsidRPr="005825DC">
              <w:rPr>
                <w:rFonts w:ascii="標楷體" w:eastAsia="標楷體" w:hAnsi="標楷體" w:cs="Arial" w:hint="eastAsia"/>
              </w:rPr>
              <w:t>師大綜合大樓</w:t>
            </w:r>
            <w:r>
              <w:rPr>
                <w:rFonts w:ascii="標楷體" w:eastAsia="標楷體" w:hAnsi="標楷體" w:cs="Arial" w:hint="eastAsia"/>
              </w:rPr>
              <w:t>下車</w:t>
            </w:r>
          </w:p>
        </w:tc>
        <w:tc>
          <w:tcPr>
            <w:tcW w:w="5040" w:type="dxa"/>
            <w:vAlign w:val="center"/>
          </w:tcPr>
          <w:p w:rsidR="005825DC" w:rsidRP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15、18、74、235、237、254、278、295、662、663、672、907、0</w:t>
            </w:r>
            <w:r>
              <w:rPr>
                <w:rFonts w:ascii="標楷體" w:eastAsia="標楷體" w:hAnsi="標楷體" w:cs="Arial" w:hint="eastAsia"/>
              </w:rPr>
              <w:t>南、和平幹線</w:t>
            </w:r>
          </w:p>
        </w:tc>
      </w:tr>
      <w:tr w:rsidR="005825DC" w:rsidTr="005825DC">
        <w:tc>
          <w:tcPr>
            <w:tcW w:w="3256" w:type="dxa"/>
            <w:vAlign w:val="center"/>
          </w:tcPr>
          <w:p w:rsidR="005825DC" w:rsidRP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信義永康街口(捷運東門站)</w:t>
            </w:r>
            <w:r>
              <w:rPr>
                <w:rFonts w:ascii="標楷體" w:eastAsia="標楷體" w:hAnsi="標楷體" w:cs="Arial" w:hint="eastAsia"/>
              </w:rPr>
              <w:t>下車</w:t>
            </w:r>
            <w:r w:rsidRPr="005825DC">
              <w:rPr>
                <w:rFonts w:ascii="標楷體" w:eastAsia="標楷體" w:hAnsi="標楷體" w:cs="Arial" w:hint="eastAsia"/>
              </w:rPr>
              <w:t>麗水街</w:t>
            </w:r>
            <w:r>
              <w:rPr>
                <w:rFonts w:ascii="標楷體" w:eastAsia="標楷體" w:hAnsi="標楷體" w:cs="Arial" w:hint="eastAsia"/>
              </w:rPr>
              <w:t>，</w:t>
            </w:r>
            <w:r w:rsidRPr="005825DC">
              <w:rPr>
                <w:rFonts w:ascii="標楷體" w:eastAsia="標楷體" w:hAnsi="標楷體" w:cs="Arial" w:hint="eastAsia"/>
              </w:rPr>
              <w:t>直行約十四分鐘即可到達。</w:t>
            </w:r>
          </w:p>
        </w:tc>
        <w:tc>
          <w:tcPr>
            <w:tcW w:w="5040" w:type="dxa"/>
            <w:vAlign w:val="center"/>
          </w:tcPr>
          <w:p w:rsidR="005825DC" w:rsidRDefault="005825DC" w:rsidP="005825DC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825DC">
              <w:rPr>
                <w:rFonts w:ascii="標楷體" w:eastAsia="標楷體" w:hAnsi="標楷體" w:cs="Arial" w:hint="eastAsia"/>
              </w:rPr>
              <w:t>0東、0南、20、22、38、204、1503、信義幹線</w:t>
            </w:r>
          </w:p>
        </w:tc>
      </w:tr>
    </w:tbl>
    <w:p w:rsidR="00E24BD5" w:rsidRDefault="00480339" w:rsidP="005C7539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</w:rPr>
      </w:pPr>
      <w:r w:rsidRPr="00480339">
        <w:rPr>
          <w:rFonts w:ascii="標楷體" w:eastAsia="標楷體" w:hAnsi="標楷體" w:cs="Arial" w:hint="eastAsia"/>
          <w:u w:val="single"/>
        </w:rPr>
        <w:t>自行開車：</w:t>
      </w:r>
      <w:r>
        <w:rPr>
          <w:rFonts w:ascii="標楷體" w:eastAsia="標楷體" w:hAnsi="標楷體" w:cs="Arial" w:hint="eastAsia"/>
        </w:rPr>
        <w:t>開車前往停車資訊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268"/>
      </w:tblGrid>
      <w:tr w:rsidR="00FD0913" w:rsidTr="00FD0913">
        <w:tc>
          <w:tcPr>
            <w:tcW w:w="2972" w:type="dxa"/>
          </w:tcPr>
          <w:p w:rsidR="00FD0913" w:rsidRDefault="00FD0913" w:rsidP="00FD0913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FD0913">
              <w:rPr>
                <w:rFonts w:ascii="標楷體" w:eastAsia="標楷體" w:hAnsi="標楷體" w:cs="Arial" w:hint="eastAsia"/>
              </w:rPr>
              <w:t>校本部運動場地下停車場</w:t>
            </w:r>
          </w:p>
        </w:tc>
        <w:tc>
          <w:tcPr>
            <w:tcW w:w="2268" w:type="dxa"/>
          </w:tcPr>
          <w:p w:rsidR="00FD0913" w:rsidRPr="00FD0913" w:rsidRDefault="00FD0913" w:rsidP="00FD0913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FD0913">
              <w:rPr>
                <w:rFonts w:ascii="標楷體" w:eastAsia="標楷體" w:hAnsi="標楷體" w:cs="Arial" w:hint="eastAsia"/>
              </w:rPr>
              <w:t>每半小時新臺幣25元</w:t>
            </w:r>
          </w:p>
        </w:tc>
      </w:tr>
      <w:tr w:rsidR="00FD0913" w:rsidTr="00FD0913">
        <w:tc>
          <w:tcPr>
            <w:tcW w:w="2972" w:type="dxa"/>
          </w:tcPr>
          <w:p w:rsidR="00FD0913" w:rsidRDefault="00FD0913" w:rsidP="00FD0913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FD0913">
              <w:rPr>
                <w:rFonts w:ascii="標楷體" w:eastAsia="標楷體" w:hAnsi="標楷體" w:cs="Arial" w:hint="eastAsia"/>
              </w:rPr>
              <w:t>校本部圖書館校區地下停車場</w:t>
            </w:r>
          </w:p>
        </w:tc>
        <w:tc>
          <w:tcPr>
            <w:tcW w:w="2268" w:type="dxa"/>
          </w:tcPr>
          <w:p w:rsidR="00FD0913" w:rsidRDefault="00FD0913" w:rsidP="00FD0913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FD0913">
              <w:rPr>
                <w:rFonts w:ascii="標楷體" w:eastAsia="標楷體" w:hAnsi="標楷體" w:cs="Arial" w:hint="eastAsia"/>
              </w:rPr>
              <w:t>每半小時新臺幣30元</w:t>
            </w:r>
          </w:p>
        </w:tc>
      </w:tr>
    </w:tbl>
    <w:p w:rsidR="005825DC" w:rsidRDefault="000601F7" w:rsidP="005C7539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校內平面圖：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854A7" w:rsidTr="00A854A7">
        <w:tc>
          <w:tcPr>
            <w:tcW w:w="8296" w:type="dxa"/>
          </w:tcPr>
          <w:p w:rsidR="00A854A7" w:rsidRDefault="00A854A7" w:rsidP="00A854A7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629FD3D7" wp14:editId="288EBF64">
                  <wp:extent cx="4203700" cy="2695575"/>
                  <wp:effectExtent l="0" t="0" r="6350" b="9525"/>
                  <wp:docPr id="1" name="圖片 1" descr="C:\Users\Caepo\AppData\Local\Microsoft\Windows\INetCache\Content.Word\路線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epo\AppData\Local\Microsoft\Windows\INetCache\Content.Word\路線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4A7" w:rsidTr="00A854A7">
        <w:tc>
          <w:tcPr>
            <w:tcW w:w="8296" w:type="dxa"/>
          </w:tcPr>
          <w:p w:rsidR="00A854A7" w:rsidRDefault="00A854A7" w:rsidP="00A854A7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藍色路線：停車場至進修推廣學院大樓</w:t>
            </w:r>
          </w:p>
          <w:p w:rsidR="00A854A7" w:rsidRDefault="00A854A7" w:rsidP="00A854A7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紅色路線：行人至進修推廣學院大樓</w:t>
            </w:r>
          </w:p>
        </w:tc>
      </w:tr>
    </w:tbl>
    <w:p w:rsidR="00A854A7" w:rsidRDefault="00A854A7" w:rsidP="00FD0913">
      <w:pPr>
        <w:ind w:leftChars="-5" w:hangingChars="5" w:hanging="12"/>
        <w:jc w:val="both"/>
        <w:rPr>
          <w:rFonts w:ascii="標楷體" w:eastAsia="標楷體" w:hAnsi="標楷體" w:cs="Arial"/>
        </w:rPr>
      </w:pPr>
    </w:p>
    <w:p w:rsidR="00A854A7" w:rsidRDefault="00022D05" w:rsidP="005636BA">
      <w:pPr>
        <w:widowControl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/>
          <w:b/>
        </w:rPr>
        <w:br w:type="page"/>
      </w:r>
      <w:r w:rsidR="00A854A7" w:rsidRPr="00BE5E44">
        <w:rPr>
          <w:rFonts w:ascii="標楷體" w:eastAsia="標楷體" w:hAnsi="標楷體" w:cs="Arial" w:hint="eastAsia"/>
          <w:b/>
        </w:rPr>
        <w:lastRenderedPageBreak/>
        <w:t>第</w:t>
      </w:r>
      <w:r w:rsidR="00A854A7">
        <w:rPr>
          <w:rFonts w:ascii="標楷體" w:eastAsia="標楷體" w:hAnsi="標楷體" w:cs="Arial" w:hint="eastAsia"/>
          <w:b/>
        </w:rPr>
        <w:t>二</w:t>
      </w:r>
      <w:r w:rsidR="00A854A7" w:rsidRPr="00BE5E44">
        <w:rPr>
          <w:rFonts w:ascii="標楷體" w:eastAsia="標楷體" w:hAnsi="標楷體" w:cs="Arial" w:hint="eastAsia"/>
          <w:b/>
        </w:rPr>
        <w:t>場-</w:t>
      </w:r>
      <w:r w:rsidR="00A854A7">
        <w:rPr>
          <w:rFonts w:ascii="標楷體" w:eastAsia="標楷體" w:hAnsi="標楷體" w:cs="Arial" w:hint="eastAsia"/>
          <w:b/>
        </w:rPr>
        <w:t>高雄</w:t>
      </w:r>
      <w:r w:rsidR="00A854A7" w:rsidRPr="00BE5E44">
        <w:rPr>
          <w:rFonts w:ascii="標楷體" w:eastAsia="標楷體" w:hAnsi="標楷體" w:cs="Arial" w:hint="eastAsia"/>
          <w:b/>
        </w:rPr>
        <w:t>場</w:t>
      </w:r>
      <w:r w:rsidR="00A854A7">
        <w:rPr>
          <w:rFonts w:ascii="標楷體" w:eastAsia="標楷體" w:hAnsi="標楷體" w:cs="Arial" w:hint="eastAsia"/>
          <w:b/>
        </w:rPr>
        <w:t xml:space="preserve"> 5</w:t>
      </w:r>
      <w:r w:rsidR="00A854A7" w:rsidRPr="00BE5E44">
        <w:rPr>
          <w:rFonts w:ascii="標楷體" w:eastAsia="標楷體" w:hAnsi="標楷體" w:cs="Arial" w:hint="eastAsia"/>
          <w:b/>
        </w:rPr>
        <w:t>/</w:t>
      </w:r>
      <w:r w:rsidR="00A854A7">
        <w:rPr>
          <w:rFonts w:ascii="標楷體" w:eastAsia="標楷體" w:hAnsi="標楷體" w:cs="Arial" w:hint="eastAsia"/>
          <w:b/>
        </w:rPr>
        <w:t>22(三</w:t>
      </w:r>
      <w:r w:rsidR="00A854A7" w:rsidRPr="00BE5E44">
        <w:rPr>
          <w:rFonts w:ascii="標楷體" w:eastAsia="標楷體" w:hAnsi="標楷體" w:cs="Arial" w:hint="eastAsia"/>
          <w:b/>
        </w:rPr>
        <w:t>)</w:t>
      </w:r>
      <w:r w:rsidR="00A854A7" w:rsidRPr="00BE5E44">
        <w:rPr>
          <w:rFonts w:ascii="標楷體" w:eastAsia="標楷體" w:hAnsi="標楷體" w:cs="Arial"/>
          <w:b/>
        </w:rPr>
        <w:t xml:space="preserve"> </w:t>
      </w:r>
    </w:p>
    <w:p w:rsidR="00A854A7" w:rsidRPr="0078594D" w:rsidRDefault="00A854A7" w:rsidP="00A854A7">
      <w:pPr>
        <w:spacing w:line="400" w:lineRule="exact"/>
        <w:ind w:leftChars="-1" w:left="40" w:hangingChars="19" w:hanging="42"/>
        <w:jc w:val="both"/>
        <w:rPr>
          <w:rFonts w:ascii="標楷體" w:eastAsia="標楷體" w:hAnsi="標楷體" w:cs="Arial"/>
        </w:rPr>
      </w:pPr>
      <w:r w:rsidRPr="00A854A7">
        <w:rPr>
          <w:rFonts w:ascii="標楷體" w:eastAsia="標楷體" w:hAnsi="標楷體" w:cs="Arial" w:hint="eastAsia"/>
          <w:sz w:val="22"/>
        </w:rPr>
        <w:t xml:space="preserve"> </w:t>
      </w:r>
      <w:r w:rsidRPr="0078594D">
        <w:rPr>
          <w:rFonts w:ascii="標楷體" w:eastAsia="標楷體" w:hAnsi="標楷體" w:cs="Arial" w:hint="eastAsia"/>
        </w:rPr>
        <w:t xml:space="preserve"> 衛武營國家藝術文化中心</w:t>
      </w:r>
      <w:r w:rsidR="0078594D">
        <w:rPr>
          <w:rFonts w:ascii="標楷體" w:eastAsia="標楷體" w:hAnsi="標楷體" w:cs="Arial" w:hint="eastAsia"/>
        </w:rPr>
        <w:t xml:space="preserve"> </w:t>
      </w:r>
      <w:r w:rsidRPr="0078594D">
        <w:rPr>
          <w:rFonts w:ascii="標楷體" w:eastAsia="標楷體" w:hAnsi="標楷體" w:cs="Arial" w:hint="eastAsia"/>
        </w:rPr>
        <w:t>演講廳</w:t>
      </w:r>
    </w:p>
    <w:p w:rsidR="00A854A7" w:rsidRPr="002062C2" w:rsidRDefault="00A854A7" w:rsidP="00A854A7">
      <w:pPr>
        <w:spacing w:line="400" w:lineRule="exact"/>
        <w:ind w:leftChars="-1" w:left="-2" w:firstLineChars="100" w:firstLine="220"/>
        <w:jc w:val="both"/>
        <w:rPr>
          <w:rFonts w:ascii="標楷體" w:eastAsia="標楷體" w:hAnsi="標楷體" w:cs="Arial"/>
          <w:sz w:val="22"/>
        </w:rPr>
      </w:pPr>
      <w:r w:rsidRPr="00507705">
        <w:rPr>
          <w:rFonts w:ascii="標楷體" w:eastAsia="標楷體" w:hAnsi="標楷體" w:cs="Arial" w:hint="eastAsia"/>
          <w:sz w:val="22"/>
        </w:rPr>
        <w:t>(</w:t>
      </w:r>
      <w:r w:rsidRPr="00862D60">
        <w:rPr>
          <w:rFonts w:ascii="標楷體" w:eastAsia="標楷體" w:hAnsi="標楷體" w:cs="Arial" w:hint="eastAsia"/>
          <w:sz w:val="22"/>
        </w:rPr>
        <w:t>高雄市鳳山區三多一路1號</w:t>
      </w:r>
      <w:r w:rsidRPr="00507705">
        <w:rPr>
          <w:rFonts w:ascii="標楷體" w:eastAsia="標楷體" w:hAnsi="標楷體" w:cs="Arial" w:hint="eastAsia"/>
          <w:sz w:val="22"/>
        </w:rPr>
        <w:t>)</w:t>
      </w:r>
    </w:p>
    <w:tbl>
      <w:tblPr>
        <w:tblW w:w="82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725"/>
        <w:gridCol w:w="3569"/>
      </w:tblGrid>
      <w:tr w:rsidR="00022D05" w:rsidRPr="00FC4F56" w:rsidTr="000D7498">
        <w:trPr>
          <w:trHeight w:val="255"/>
        </w:trPr>
        <w:tc>
          <w:tcPr>
            <w:tcW w:w="8287" w:type="dxa"/>
            <w:gridSpan w:val="3"/>
            <w:shd w:val="clear" w:color="auto" w:fill="D9D9D9"/>
            <w:vAlign w:val="center"/>
          </w:tcPr>
          <w:p w:rsidR="00022D05" w:rsidRPr="00FC4F56" w:rsidRDefault="00022D05" w:rsidP="005636BA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022D05">
              <w:rPr>
                <w:rFonts w:ascii="標楷體" w:eastAsia="標楷體" w:hAnsi="標楷體" w:hint="eastAsia"/>
                <w:b/>
              </w:rPr>
              <w:t>校園美感再造成果交流工作坊</w:t>
            </w:r>
          </w:p>
        </w:tc>
      </w:tr>
      <w:tr w:rsidR="00022D05" w:rsidRPr="00FC4F56" w:rsidTr="00022D05">
        <w:trPr>
          <w:trHeight w:val="428"/>
        </w:trPr>
        <w:tc>
          <w:tcPr>
            <w:tcW w:w="993" w:type="dxa"/>
            <w:shd w:val="clear" w:color="auto" w:fill="D9D9D9"/>
            <w:vAlign w:val="center"/>
          </w:tcPr>
          <w:p w:rsidR="00022D05" w:rsidRDefault="00022D05" w:rsidP="00022D05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FC4F56">
              <w:rPr>
                <w:rFonts w:ascii="標楷體" w:eastAsia="標楷體" w:hAnsi="標楷體" w:cs="Arial" w:hint="eastAsia"/>
                <w:b/>
              </w:rPr>
              <w:t>時間</w:t>
            </w:r>
          </w:p>
        </w:tc>
        <w:tc>
          <w:tcPr>
            <w:tcW w:w="3725" w:type="dxa"/>
            <w:shd w:val="clear" w:color="auto" w:fill="D9D9D9"/>
            <w:vAlign w:val="center"/>
          </w:tcPr>
          <w:p w:rsidR="00022D05" w:rsidRPr="00FC4F56" w:rsidRDefault="00022D05" w:rsidP="00022D05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FC4F56">
              <w:rPr>
                <w:rFonts w:ascii="標楷體" w:eastAsia="標楷體" w:hAnsi="標楷體" w:cs="Arial" w:hint="eastAsia"/>
                <w:b/>
              </w:rPr>
              <w:t>主題</w:t>
            </w:r>
          </w:p>
        </w:tc>
        <w:tc>
          <w:tcPr>
            <w:tcW w:w="3569" w:type="dxa"/>
            <w:shd w:val="clear" w:color="auto" w:fill="D9D9D9"/>
            <w:vAlign w:val="center"/>
          </w:tcPr>
          <w:p w:rsidR="00022D05" w:rsidRPr="00FC4F56" w:rsidRDefault="00022D05" w:rsidP="00022D05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FC4F56">
              <w:rPr>
                <w:rFonts w:ascii="標楷體" w:eastAsia="標楷體" w:hAnsi="標楷體" w:cs="Arial" w:hint="eastAsia"/>
                <w:b/>
              </w:rPr>
              <w:t>主講者</w:t>
            </w:r>
          </w:p>
        </w:tc>
      </w:tr>
      <w:tr w:rsidR="00022D05" w:rsidRPr="00FC4F56" w:rsidTr="005D2BB5">
        <w:trPr>
          <w:trHeight w:val="477"/>
        </w:trPr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08</w:t>
            </w:r>
            <w:r w:rsidRPr="00FC4F56">
              <w:rPr>
                <w:rFonts w:ascii="標楷體" w:eastAsia="標楷體" w:hAnsi="標楷體" w:cs="Arial" w:hint="eastAsia"/>
              </w:rPr>
              <w:t>:30</w:t>
            </w:r>
            <w:r>
              <w:rPr>
                <w:rFonts w:ascii="標楷體" w:eastAsia="標楷體" w:hAnsi="標楷體" w:cs="Arial"/>
              </w:rPr>
              <w:t>-09</w:t>
            </w:r>
            <w:r w:rsidRPr="00FC4F56">
              <w:rPr>
                <w:rFonts w:ascii="標楷體" w:eastAsia="標楷體" w:hAnsi="標楷體" w:cs="Arial" w:hint="eastAsia"/>
              </w:rPr>
              <w:t>:00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FC4F56">
              <w:rPr>
                <w:rFonts w:ascii="標楷體" w:eastAsia="標楷體" w:hAnsi="標楷體" w:cs="Arial" w:hint="eastAsia"/>
              </w:rPr>
              <w:t>報到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D2BB5">
        <w:trPr>
          <w:trHeight w:val="477"/>
        </w:trPr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09</w:t>
            </w:r>
            <w:r w:rsidRPr="00FC4F56">
              <w:rPr>
                <w:rFonts w:ascii="標楷體" w:eastAsia="標楷體" w:hAnsi="標楷體" w:cs="Arial" w:hint="eastAsia"/>
              </w:rPr>
              <w:t>:00-</w:t>
            </w:r>
            <w:r>
              <w:rPr>
                <w:rFonts w:ascii="標楷體" w:eastAsia="標楷體" w:hAnsi="標楷體" w:cs="Arial"/>
              </w:rPr>
              <w:t>09</w:t>
            </w:r>
            <w:r w:rsidRPr="00FC4F56">
              <w:rPr>
                <w:rFonts w:ascii="標楷體" w:eastAsia="標楷體" w:hAnsi="標楷體" w:cs="Arial" w:hint="eastAsia"/>
              </w:rPr>
              <w:t>:</w:t>
            </w:r>
            <w:r>
              <w:rPr>
                <w:rFonts w:ascii="標楷體" w:eastAsia="標楷體" w:hAnsi="標楷體" w:cs="Arial" w:hint="eastAsia"/>
              </w:rPr>
              <w:t>20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796AF6">
              <w:rPr>
                <w:rFonts w:ascii="標楷體" w:eastAsia="標楷體" w:hAnsi="標楷體" w:cs="Arial" w:hint="eastAsia"/>
              </w:rPr>
              <w:t>計畫主持人致詞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Pr="00D41531" w:rsidRDefault="005636BA" w:rsidP="005636BA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022D05">
              <w:rPr>
                <w:rFonts w:ascii="標楷體" w:eastAsia="標楷體" w:hAnsi="標楷體" w:hint="eastAsia"/>
              </w:rPr>
              <w:t>計畫主持人顏名宏</w:t>
            </w:r>
            <w:r>
              <w:rPr>
                <w:rFonts w:ascii="標楷體" w:eastAsia="標楷體" w:hAnsi="標楷體" w:hint="eastAsia"/>
              </w:rPr>
              <w:t>副</w:t>
            </w:r>
            <w:r w:rsidRPr="00022D05">
              <w:rPr>
                <w:rFonts w:ascii="標楷體" w:eastAsia="標楷體" w:hAnsi="標楷體" w:hint="eastAsia"/>
              </w:rPr>
              <w:t>教授致詞</w:t>
            </w:r>
          </w:p>
        </w:tc>
      </w:tr>
      <w:tr w:rsidR="00022D05" w:rsidRPr="00FC4F56" w:rsidTr="005D2BB5"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09</w:t>
            </w:r>
            <w:r>
              <w:rPr>
                <w:rFonts w:ascii="標楷體" w:eastAsia="標楷體" w:hAnsi="標楷體" w:cs="Arial" w:hint="eastAsia"/>
              </w:rPr>
              <w:t>:20</w:t>
            </w:r>
            <w:r w:rsidRPr="00FC4F56">
              <w:rPr>
                <w:rFonts w:ascii="標楷體" w:eastAsia="標楷體" w:hAnsi="標楷體" w:cs="Arial" w:hint="eastAsia"/>
              </w:rPr>
              <w:t>-</w:t>
            </w:r>
            <w:r>
              <w:rPr>
                <w:rFonts w:ascii="標楷體" w:eastAsia="標楷體" w:hAnsi="標楷體" w:cs="Arial"/>
              </w:rPr>
              <w:t>10:10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場次一</w:t>
            </w:r>
            <w:r w:rsidRPr="00862D60">
              <w:rPr>
                <w:rFonts w:ascii="標楷體" w:eastAsia="標楷體" w:hAnsi="標楷體" w:cs="Arial" w:hint="eastAsia"/>
              </w:rPr>
              <w:t>、</w:t>
            </w:r>
            <w:r w:rsidRPr="005D2BB5">
              <w:rPr>
                <w:rFonts w:ascii="標楷體" w:eastAsia="標楷體" w:hAnsi="標楷體" w:cs="Arial" w:hint="eastAsia"/>
              </w:rPr>
              <w:t>重新面向海洋的光影美學遊戲場</w:t>
            </w:r>
          </w:p>
          <w:p w:rsidR="00022D05" w:rsidRPr="00FC4F56" w:rsidRDefault="005636BA" w:rsidP="00D11B7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王</w:t>
            </w:r>
            <w:r w:rsidRPr="005139EA">
              <w:rPr>
                <w:rFonts w:ascii="標楷體" w:eastAsia="標楷體" w:hAnsi="標楷體" w:cs="Arial" w:hint="eastAsia"/>
              </w:rPr>
              <w:t>彥嵓</w:t>
            </w:r>
            <w:r w:rsidRPr="00014A81">
              <w:rPr>
                <w:rFonts w:ascii="標楷體" w:eastAsia="標楷體" w:hAnsi="標楷體" w:cs="Arial" w:hint="eastAsia"/>
              </w:rPr>
              <w:t>校長</w:t>
            </w:r>
          </w:p>
          <w:p w:rsidR="00022D05" w:rsidRPr="004F0251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(現任高雄市左營區新上國民小學校長，曾任高雄市彌陀區彌陀國民小學校長)</w:t>
            </w:r>
          </w:p>
        </w:tc>
      </w:tr>
      <w:tr w:rsidR="00022D05" w:rsidRPr="00FC4F56" w:rsidTr="005D2BB5"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10</w:t>
            </w:r>
            <w:r>
              <w:rPr>
                <w:rFonts w:ascii="標楷體" w:eastAsia="標楷體" w:hAnsi="標楷體" w:cs="Arial" w:hint="eastAsia"/>
              </w:rPr>
              <w:t>:10</w:t>
            </w:r>
            <w:r w:rsidRPr="00FC4F56">
              <w:rPr>
                <w:rFonts w:ascii="標楷體" w:eastAsia="標楷體" w:hAnsi="標楷體" w:cs="Arial" w:hint="eastAsia"/>
              </w:rPr>
              <w:t>-</w:t>
            </w:r>
            <w:r>
              <w:rPr>
                <w:rFonts w:ascii="標楷體" w:eastAsia="標楷體" w:hAnsi="標楷體" w:cs="Arial"/>
              </w:rPr>
              <w:t>10</w:t>
            </w:r>
            <w:r w:rsidRPr="00FC4F56">
              <w:rPr>
                <w:rFonts w:ascii="標楷體" w:eastAsia="標楷體" w:hAnsi="標楷體" w:cs="Arial" w:hint="eastAsia"/>
              </w:rPr>
              <w:t>:30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茶敘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D2BB5">
        <w:trPr>
          <w:trHeight w:val="834"/>
        </w:trPr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10:3</w:t>
            </w:r>
            <w:r w:rsidRPr="00FC4F56">
              <w:rPr>
                <w:rFonts w:ascii="標楷體" w:eastAsia="標楷體" w:hAnsi="標楷體" w:cs="Arial" w:hint="eastAsia"/>
              </w:rPr>
              <w:t>0-</w:t>
            </w:r>
            <w:r>
              <w:rPr>
                <w:rFonts w:ascii="標楷體" w:eastAsia="標楷體" w:hAnsi="標楷體" w:cs="Arial"/>
              </w:rPr>
              <w:t>11:20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場次二</w:t>
            </w:r>
            <w:r w:rsidRPr="00862D60">
              <w:rPr>
                <w:rFonts w:ascii="標楷體" w:eastAsia="標楷體" w:hAnsi="標楷體" w:cs="Arial" w:hint="eastAsia"/>
              </w:rPr>
              <w:t>、</w:t>
            </w:r>
            <w:r w:rsidRPr="005D2BB5">
              <w:rPr>
                <w:rFonts w:ascii="標楷體" w:eastAsia="標楷體" w:hAnsi="標楷體" w:cs="Arial" w:hint="eastAsia"/>
              </w:rPr>
              <w:t>看見海拔兩千公尺高山的山林美學學校</w:t>
            </w:r>
          </w:p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洪</w:t>
            </w:r>
            <w:r w:rsidRPr="005139EA">
              <w:rPr>
                <w:rFonts w:ascii="標楷體" w:eastAsia="標楷體" w:hAnsi="標楷體" w:cs="Arial" w:hint="eastAsia"/>
              </w:rPr>
              <w:t>永明</w:t>
            </w:r>
            <w:r w:rsidRPr="00014A81">
              <w:rPr>
                <w:rFonts w:ascii="標楷體" w:eastAsia="標楷體" w:hAnsi="標楷體" w:cs="Arial" w:hint="eastAsia"/>
              </w:rPr>
              <w:t>校</w:t>
            </w:r>
            <w:r>
              <w:rPr>
                <w:rFonts w:ascii="標楷體" w:eastAsia="標楷體" w:hAnsi="標楷體" w:cs="Arial" w:hint="eastAsia"/>
              </w:rPr>
              <w:t>長</w:t>
            </w:r>
            <w:r w:rsidRPr="00014A81">
              <w:rPr>
                <w:rFonts w:ascii="標楷體" w:eastAsia="標楷體" w:hAnsi="標楷體" w:cs="Arial" w:hint="eastAsia"/>
              </w:rPr>
              <w:t xml:space="preserve"> </w:t>
            </w:r>
          </w:p>
          <w:p w:rsidR="00022D05" w:rsidRPr="00014A81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(臺中市立梨山國民中小學)</w:t>
            </w:r>
          </w:p>
        </w:tc>
      </w:tr>
      <w:tr w:rsidR="00022D05" w:rsidRPr="00FC4F56" w:rsidTr="005D2BB5">
        <w:trPr>
          <w:trHeight w:val="175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11:20-12:10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場次三、</w:t>
            </w:r>
            <w:r w:rsidRPr="00365C54">
              <w:rPr>
                <w:rFonts w:ascii="標楷體" w:eastAsia="標楷體" w:hAnsi="標楷體" w:cs="Arial" w:hint="eastAsia"/>
              </w:rPr>
              <w:t>在古謠步道上用歌聲說校園的靈魂</w:t>
            </w:r>
          </w:p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賴慶安校長</w:t>
            </w:r>
          </w:p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(</w:t>
            </w:r>
            <w:r w:rsidRPr="009F4319">
              <w:rPr>
                <w:rFonts w:ascii="標楷體" w:eastAsia="標楷體" w:hAnsi="標楷體" w:cs="Arial" w:hint="eastAsia"/>
              </w:rPr>
              <w:t>屏東縣泰武鄉泰武國民小學</w:t>
            </w:r>
            <w:r>
              <w:rPr>
                <w:rFonts w:ascii="標楷體" w:eastAsia="標楷體" w:hAnsi="標楷體" w:cs="Arial" w:hint="eastAsia"/>
              </w:rPr>
              <w:t>)</w:t>
            </w:r>
          </w:p>
        </w:tc>
      </w:tr>
      <w:tr w:rsidR="00022D05" w:rsidRPr="00FC4F56" w:rsidTr="005D2BB5">
        <w:trPr>
          <w:trHeight w:val="210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12:10-13:30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午餐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D2BB5">
        <w:trPr>
          <w:trHeight w:val="195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13:30-</w:t>
            </w:r>
            <w:r>
              <w:rPr>
                <w:rFonts w:ascii="標楷體" w:eastAsia="標楷體" w:hAnsi="標楷體" w:cs="Arial"/>
              </w:rPr>
              <w:t>14:20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場次四</w:t>
            </w:r>
            <w:r w:rsidRPr="00862D60">
              <w:rPr>
                <w:rFonts w:ascii="標楷體" w:eastAsia="標楷體" w:hAnsi="標楷體" w:cs="Arial" w:hint="eastAsia"/>
              </w:rPr>
              <w:t>、</w:t>
            </w:r>
            <w:r w:rsidRPr="005D2BB5">
              <w:rPr>
                <w:rFonts w:ascii="標楷體" w:eastAsia="標楷體" w:hAnsi="標楷體" w:cs="Arial" w:hint="eastAsia"/>
              </w:rPr>
              <w:t>打開湧泉，讓清溪流經的大樹生態教室</w:t>
            </w:r>
          </w:p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古</w:t>
            </w:r>
            <w:r w:rsidRPr="005139EA">
              <w:rPr>
                <w:rFonts w:ascii="標楷體" w:eastAsia="標楷體" w:hAnsi="標楷體" w:cs="Arial" w:hint="eastAsia"/>
              </w:rPr>
              <w:t>艷麗校</w:t>
            </w:r>
            <w:r w:rsidRPr="00014A81">
              <w:rPr>
                <w:rFonts w:ascii="標楷體" w:eastAsia="標楷體" w:hAnsi="標楷體" w:cs="Arial" w:hint="eastAsia"/>
              </w:rPr>
              <w:t>長</w:t>
            </w:r>
          </w:p>
          <w:p w:rsidR="00022D05" w:rsidRPr="00014A81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(桃園市八德區霄裡國民小學)</w:t>
            </w:r>
          </w:p>
        </w:tc>
      </w:tr>
      <w:tr w:rsidR="00022D05" w:rsidRPr="00FC4F56" w:rsidTr="005D2BB5">
        <w:trPr>
          <w:trHeight w:val="190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14:20-15:10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場次五</w:t>
            </w:r>
            <w:r w:rsidRPr="00862D60">
              <w:rPr>
                <w:rFonts w:ascii="標楷體" w:eastAsia="標楷體" w:hAnsi="標楷體" w:cs="Arial" w:hint="eastAsia"/>
              </w:rPr>
              <w:t>、</w:t>
            </w:r>
            <w:r w:rsidRPr="005D2BB5">
              <w:rPr>
                <w:rFonts w:ascii="標楷體" w:eastAsia="標楷體" w:hAnsi="標楷體" w:cs="Arial" w:hint="eastAsia"/>
              </w:rPr>
              <w:t>稻田中的社區美學教學場域</w:t>
            </w:r>
          </w:p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QA（5分鐘）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Default="00022D05" w:rsidP="00022D05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>杜敏學老師</w:t>
            </w:r>
          </w:p>
          <w:p w:rsidR="00022D05" w:rsidRPr="004F0251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  <w:r w:rsidRPr="00014A81">
              <w:rPr>
                <w:rFonts w:ascii="標楷體" w:eastAsia="標楷體" w:hAnsi="標楷體" w:cs="Arial" w:hint="eastAsia"/>
              </w:rPr>
              <w:t xml:space="preserve"> (臺中市立霧峰國民中學)</w:t>
            </w:r>
          </w:p>
        </w:tc>
      </w:tr>
      <w:tr w:rsidR="00022D05" w:rsidRPr="00FC4F56" w:rsidTr="005D2BB5"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15:10</w:t>
            </w:r>
            <w:r w:rsidRPr="00FC4F56">
              <w:rPr>
                <w:rFonts w:ascii="標楷體" w:eastAsia="標楷體" w:hAnsi="標楷體" w:cs="Arial" w:hint="eastAsia"/>
              </w:rPr>
              <w:t>-</w:t>
            </w:r>
            <w:r>
              <w:rPr>
                <w:rFonts w:ascii="標楷體" w:eastAsia="標楷體" w:hAnsi="標楷體" w:cs="Arial"/>
              </w:rPr>
              <w:t>15:30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茶敘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D2BB5">
        <w:trPr>
          <w:trHeight w:val="171"/>
        </w:trPr>
        <w:tc>
          <w:tcPr>
            <w:tcW w:w="993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15</w:t>
            </w:r>
            <w:r w:rsidRPr="00FC4F56">
              <w:rPr>
                <w:rFonts w:ascii="標楷體" w:eastAsia="標楷體" w:hAnsi="標楷體" w:cs="Arial" w:hint="eastAsia"/>
              </w:rPr>
              <w:t>:</w:t>
            </w:r>
            <w:r>
              <w:rPr>
                <w:rFonts w:ascii="標楷體" w:eastAsia="標楷體" w:hAnsi="標楷體" w:cs="Arial" w:hint="eastAsia"/>
              </w:rPr>
              <w:t>30</w:t>
            </w:r>
            <w:r w:rsidRPr="00FC4F56">
              <w:rPr>
                <w:rFonts w:ascii="標楷體" w:eastAsia="標楷體" w:hAnsi="標楷體" w:cs="Arial" w:hint="eastAsia"/>
              </w:rPr>
              <w:t>-</w:t>
            </w:r>
            <w:r>
              <w:rPr>
                <w:rFonts w:ascii="標楷體" w:eastAsia="標楷體" w:hAnsi="標楷體" w:cs="Arial"/>
              </w:rPr>
              <w:t>16:20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綜合討論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</w:p>
        </w:tc>
      </w:tr>
      <w:tr w:rsidR="00022D05" w:rsidRPr="00FC4F56" w:rsidTr="005D2BB5">
        <w:trPr>
          <w:trHeight w:val="290"/>
        </w:trPr>
        <w:tc>
          <w:tcPr>
            <w:tcW w:w="993" w:type="dxa"/>
            <w:shd w:val="clear" w:color="auto" w:fill="auto"/>
            <w:vAlign w:val="center"/>
          </w:tcPr>
          <w:p w:rsidR="00022D05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16:</w:t>
            </w:r>
            <w:r>
              <w:rPr>
                <w:rFonts w:ascii="標楷體" w:eastAsia="標楷體" w:hAnsi="標楷體" w:cs="Arial"/>
              </w:rPr>
              <w:t>2</w:t>
            </w:r>
            <w:r>
              <w:rPr>
                <w:rFonts w:ascii="標楷體" w:eastAsia="標楷體" w:hAnsi="標楷體" w:cs="Arial" w:hint="eastAsia"/>
              </w:rPr>
              <w:t>0</w:t>
            </w:r>
          </w:p>
        </w:tc>
        <w:tc>
          <w:tcPr>
            <w:tcW w:w="3725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賦歸</w:t>
            </w:r>
          </w:p>
        </w:tc>
        <w:tc>
          <w:tcPr>
            <w:tcW w:w="3569" w:type="dxa"/>
            <w:shd w:val="clear" w:color="auto" w:fill="auto"/>
            <w:vAlign w:val="center"/>
          </w:tcPr>
          <w:p w:rsidR="00022D05" w:rsidRPr="00FC4F56" w:rsidRDefault="00022D05" w:rsidP="00022D05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</w:rPr>
            </w:pPr>
          </w:p>
        </w:tc>
      </w:tr>
    </w:tbl>
    <w:p w:rsidR="005D2BB5" w:rsidRDefault="005D2BB5" w:rsidP="005D2BB5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  <w:b/>
        </w:rPr>
      </w:pPr>
      <w:r w:rsidRPr="005C7539">
        <w:rPr>
          <w:rFonts w:ascii="標楷體" w:eastAsia="標楷體" w:hAnsi="標楷體" w:cs="Arial" w:hint="eastAsia"/>
          <w:b/>
        </w:rPr>
        <w:lastRenderedPageBreak/>
        <w:t>交通資訊</w:t>
      </w:r>
    </w:p>
    <w:p w:rsidR="005D2BB5" w:rsidRDefault="005D2BB5" w:rsidP="00480339">
      <w:pPr>
        <w:spacing w:before="240" w:line="280" w:lineRule="exact"/>
        <w:ind w:leftChars="-5" w:hangingChars="5" w:hanging="12"/>
        <w:jc w:val="both"/>
        <w:rPr>
          <w:rFonts w:ascii="標楷體" w:eastAsia="標楷體" w:hAnsi="標楷體" w:cs="Arial"/>
        </w:rPr>
      </w:pPr>
      <w:r w:rsidRPr="00480339">
        <w:rPr>
          <w:rFonts w:ascii="標楷體" w:eastAsia="標楷體" w:hAnsi="標楷體" w:cs="Arial" w:hint="eastAsia"/>
          <w:u w:val="single"/>
        </w:rPr>
        <w:t>大眾運輸系統：</w:t>
      </w:r>
    </w:p>
    <w:p w:rsidR="005D2BB5" w:rsidRDefault="005D2BB5" w:rsidP="00480339">
      <w:pPr>
        <w:spacing w:before="240" w:line="280" w:lineRule="exact"/>
        <w:ind w:leftChars="-5" w:hangingChars="5" w:hanging="12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捷運：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7025"/>
      </w:tblGrid>
      <w:tr w:rsidR="005D2BB5" w:rsidTr="00E464E7">
        <w:tc>
          <w:tcPr>
            <w:tcW w:w="1271" w:type="dxa"/>
            <w:vAlign w:val="center"/>
          </w:tcPr>
          <w:p w:rsidR="005D2BB5" w:rsidRDefault="005D2BB5" w:rsidP="00E464E7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衛武營站</w:t>
            </w:r>
          </w:p>
        </w:tc>
        <w:tc>
          <w:tcPr>
            <w:tcW w:w="7025" w:type="dxa"/>
            <w:vAlign w:val="center"/>
          </w:tcPr>
          <w:p w:rsidR="005D2BB5" w:rsidRDefault="005D2BB5" w:rsidP="00E464E7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搭乘橘線，於衛武營站下車，</w:t>
            </w:r>
            <w:r w:rsidRPr="005D2BB5">
              <w:rPr>
                <w:rFonts w:ascii="標楷體" w:eastAsia="標楷體" w:hAnsi="標楷體" w:cs="Arial"/>
              </w:rPr>
              <w:t>自6號出口，出口前右手邊即為場館位置。</w:t>
            </w:r>
          </w:p>
        </w:tc>
      </w:tr>
    </w:tbl>
    <w:p w:rsidR="005D2BB5" w:rsidRDefault="005D2BB5" w:rsidP="005D2BB5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公車：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1"/>
        <w:gridCol w:w="5325"/>
      </w:tblGrid>
      <w:tr w:rsidR="005D2BB5" w:rsidTr="00480339">
        <w:tc>
          <w:tcPr>
            <w:tcW w:w="3102" w:type="dxa"/>
            <w:vAlign w:val="center"/>
          </w:tcPr>
          <w:p w:rsidR="005D2BB5" w:rsidRPr="005825DC" w:rsidRDefault="005D2BB5" w:rsidP="00E464E7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D2BB5">
              <w:rPr>
                <w:rFonts w:ascii="標楷體" w:eastAsia="標楷體" w:hAnsi="標楷體" w:cs="Arial"/>
              </w:rPr>
              <w:t>衛武營國家藝術文化中心站</w:t>
            </w:r>
          </w:p>
        </w:tc>
        <w:tc>
          <w:tcPr>
            <w:tcW w:w="5194" w:type="dxa"/>
            <w:vAlign w:val="center"/>
          </w:tcPr>
          <w:p w:rsidR="005D2BB5" w:rsidRPr="005825DC" w:rsidRDefault="005D2BB5" w:rsidP="00E464E7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搭乘</w:t>
            </w:r>
            <w:r w:rsidRPr="005D2BB5">
              <w:rPr>
                <w:rFonts w:ascii="標楷體" w:eastAsia="標楷體" w:hAnsi="標楷體" w:cs="Arial"/>
              </w:rPr>
              <w:t>52、70</w:t>
            </w:r>
            <w:r>
              <w:rPr>
                <w:rFonts w:ascii="標楷體" w:eastAsia="標楷體" w:hAnsi="標楷體" w:cs="Arial" w:hint="eastAsia"/>
              </w:rPr>
              <w:t>至衛武營國家藝術文化中心站</w:t>
            </w:r>
          </w:p>
        </w:tc>
      </w:tr>
      <w:tr w:rsidR="005D2BB5" w:rsidTr="00480339">
        <w:tc>
          <w:tcPr>
            <w:tcW w:w="3102" w:type="dxa"/>
            <w:vAlign w:val="center"/>
          </w:tcPr>
          <w:p w:rsidR="005D2BB5" w:rsidRPr="005825DC" w:rsidRDefault="005D2BB5" w:rsidP="00E464E7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D2BB5">
              <w:rPr>
                <w:rFonts w:ascii="標楷體" w:eastAsia="標楷體" w:hAnsi="標楷體" w:cs="Arial"/>
              </w:rPr>
              <w:t>建軍站</w:t>
            </w:r>
          </w:p>
        </w:tc>
        <w:tc>
          <w:tcPr>
            <w:tcW w:w="5194" w:type="dxa"/>
            <w:vAlign w:val="center"/>
          </w:tcPr>
          <w:p w:rsidR="005D2BB5" w:rsidRDefault="005D2BB5" w:rsidP="00E464E7">
            <w:pPr>
              <w:spacing w:line="400" w:lineRule="exact"/>
              <w:jc w:val="both"/>
              <w:rPr>
                <w:rFonts w:ascii="標楷體" w:eastAsia="標楷體" w:hAnsi="標楷體" w:cs="Arial"/>
              </w:rPr>
            </w:pPr>
            <w:r w:rsidRPr="005D2BB5">
              <w:rPr>
                <w:rFonts w:ascii="標楷體" w:eastAsia="標楷體" w:hAnsi="標楷體" w:cs="Arial"/>
              </w:rPr>
              <w:t>搭乘50、53A/53B、88、248、橘7A/橘7B/橘8/橘10/橘11、紅21、8001、黃2A/ 黃2B/黃2C</w:t>
            </w:r>
            <w:r>
              <w:rPr>
                <w:rFonts w:ascii="標楷體" w:eastAsia="標楷體" w:hAnsi="標楷體" w:cs="Arial" w:hint="eastAsia"/>
              </w:rPr>
              <w:t>至建軍站</w:t>
            </w:r>
          </w:p>
        </w:tc>
      </w:tr>
      <w:tr w:rsidR="00966C27" w:rsidTr="00480339">
        <w:trPr>
          <w:trHeight w:val="4777"/>
        </w:trPr>
        <w:tc>
          <w:tcPr>
            <w:tcW w:w="8296" w:type="dxa"/>
            <w:gridSpan w:val="2"/>
          </w:tcPr>
          <w:p w:rsidR="00966C27" w:rsidRDefault="00966C27" w:rsidP="00966C27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5267325" cy="3009900"/>
                  <wp:effectExtent l="0" t="0" r="9525" b="0"/>
                  <wp:docPr id="2" name="圖片 2" descr="C:\Users\Caepo\AppData\Local\Microsoft\Windows\INetCache\Content.Word\大眾運輸系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epo\AppData\Local\Microsoft\Windows\INetCache\Content.Word\大眾運輸系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66" b="5331"/>
                          <a:stretch/>
                        </pic:blipFill>
                        <pic:spPr bwMode="auto">
                          <a:xfrm>
                            <a:off x="0" y="0"/>
                            <a:ext cx="52673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C27" w:rsidTr="00966C27">
        <w:tc>
          <w:tcPr>
            <w:tcW w:w="8296" w:type="dxa"/>
            <w:gridSpan w:val="2"/>
          </w:tcPr>
          <w:p w:rsid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藍色路線：公車站至衛武營國家藝術文化中心</w:t>
            </w:r>
          </w:p>
          <w:p w:rsid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紅色路線：捷運站6號出口至衛武營國家藝術文化中心</w:t>
            </w:r>
          </w:p>
        </w:tc>
      </w:tr>
      <w:tr w:rsidR="00D958FA" w:rsidTr="00D958FA">
        <w:tc>
          <w:tcPr>
            <w:tcW w:w="8296" w:type="dxa"/>
            <w:gridSpan w:val="2"/>
          </w:tcPr>
          <w:p w:rsidR="00D958FA" w:rsidRDefault="00D958FA" w:rsidP="00D958FA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>
                  <wp:extent cx="5272405" cy="1781175"/>
                  <wp:effectExtent l="0" t="0" r="4445" b="9525"/>
                  <wp:docPr id="3" name="圖片 3" descr="C:\Users\Caepo\AppData\Local\Microsoft\Windows\INetCache\Content.Word\指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epo\AppData\Local\Microsoft\Windows\INetCache\Content.Word\指引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44" b="7166"/>
                          <a:stretch/>
                        </pic:blipFill>
                        <pic:spPr bwMode="auto">
                          <a:xfrm>
                            <a:off x="0" y="0"/>
                            <a:ext cx="527240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8FA" w:rsidTr="00D958FA">
        <w:tc>
          <w:tcPr>
            <w:tcW w:w="8296" w:type="dxa"/>
            <w:gridSpan w:val="2"/>
          </w:tcPr>
          <w:p w:rsidR="00D958FA" w:rsidRDefault="00D958FA" w:rsidP="00D958FA">
            <w:pPr>
              <w:ind w:left="400" w:hangingChars="200" w:hanging="400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註：衛武營當</w:t>
            </w:r>
            <w:r w:rsidR="006B7D7D">
              <w:rPr>
                <w:rFonts w:ascii="標楷體" w:eastAsia="標楷體" w:hAnsi="標楷體" w:cs="Arial" w:hint="eastAsia"/>
              </w:rPr>
              <w:t>日</w:t>
            </w:r>
            <w:r>
              <w:rPr>
                <w:rFonts w:ascii="標楷體" w:eastAsia="標楷體" w:hAnsi="標楷體" w:cs="Arial" w:hint="eastAsia"/>
              </w:rPr>
              <w:t>開館時間為上午1</w:t>
            </w:r>
            <w:r>
              <w:rPr>
                <w:rFonts w:ascii="標楷體" w:eastAsia="標楷體" w:hAnsi="標楷體" w:cs="Arial"/>
              </w:rPr>
              <w:t>1:00</w:t>
            </w:r>
            <w:r>
              <w:rPr>
                <w:rFonts w:ascii="標楷體" w:eastAsia="標楷體" w:hAnsi="標楷體" w:cs="Arial" w:hint="eastAsia"/>
              </w:rPr>
              <w:t>。與館方協調後，會特別開放一處出入口。請與會者步行至衛武營國家藝術文化中心後</w:t>
            </w:r>
            <w:r w:rsidRPr="00480339">
              <w:rPr>
                <w:rFonts w:ascii="標楷體" w:eastAsia="標楷體" w:hAnsi="標楷體" w:cs="Arial" w:hint="eastAsia"/>
              </w:rPr>
              <w:t>，往</w:t>
            </w:r>
            <w:r w:rsidRPr="00480339">
              <w:rPr>
                <w:rFonts w:ascii="標楷體" w:eastAsia="標楷體" w:hAnsi="標楷體" w:cs="Arial" w:hint="eastAsia"/>
                <w:b/>
              </w:rPr>
              <w:t>「表演廳」</w:t>
            </w:r>
            <w:r w:rsidRPr="00480339">
              <w:rPr>
                <w:rFonts w:ascii="標楷體" w:eastAsia="標楷體" w:hAnsi="標楷體" w:cs="Arial" w:hint="eastAsia"/>
              </w:rPr>
              <w:t>方向</w:t>
            </w:r>
            <w:r>
              <w:rPr>
                <w:rFonts w:ascii="標楷體" w:eastAsia="標楷體" w:hAnsi="標楷體" w:cs="Arial" w:hint="eastAsia"/>
              </w:rPr>
              <w:t>移動，於表演廳地下室停車場入口搭乘電梯至</w:t>
            </w:r>
            <w:r>
              <w:rPr>
                <w:rFonts w:ascii="標楷體" w:eastAsia="標楷體" w:hAnsi="標楷體" w:cs="Arial"/>
              </w:rPr>
              <w:t>3</w:t>
            </w:r>
            <w:r>
              <w:rPr>
                <w:rFonts w:ascii="標楷體" w:eastAsia="標楷體" w:hAnsi="標楷體" w:cs="Arial" w:hint="eastAsia"/>
              </w:rPr>
              <w:t>樓會場。</w:t>
            </w:r>
          </w:p>
        </w:tc>
      </w:tr>
    </w:tbl>
    <w:p w:rsidR="00D958FA" w:rsidRDefault="00D958FA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106E2E" w:rsidRPr="00480339" w:rsidRDefault="00966C27" w:rsidP="005C7539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  <w:u w:val="single"/>
        </w:rPr>
      </w:pPr>
      <w:r w:rsidRPr="00480339">
        <w:rPr>
          <w:rFonts w:ascii="標楷體" w:eastAsia="標楷體" w:hAnsi="標楷體" w:cs="Arial" w:hint="eastAsia"/>
          <w:u w:val="single"/>
        </w:rPr>
        <w:lastRenderedPageBreak/>
        <w:t>自行開車：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6458"/>
      </w:tblGrid>
      <w:tr w:rsidR="00966C27" w:rsidTr="00966C27">
        <w:tc>
          <w:tcPr>
            <w:tcW w:w="562" w:type="dxa"/>
            <w:vMerge w:val="restart"/>
            <w:vAlign w:val="center"/>
          </w:tcPr>
          <w:p w:rsid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南下</w:t>
            </w:r>
          </w:p>
        </w:tc>
        <w:tc>
          <w:tcPr>
            <w:tcW w:w="1276" w:type="dxa"/>
            <w:vAlign w:val="center"/>
          </w:tcPr>
          <w:p w:rsid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  <w:r w:rsidRPr="00966C27">
              <w:rPr>
                <w:rFonts w:ascii="標楷體" w:eastAsia="標楷體" w:hAnsi="標楷體" w:cs="Arial"/>
              </w:rPr>
              <w:t>經國道1號</w:t>
            </w:r>
          </w:p>
        </w:tc>
        <w:tc>
          <w:tcPr>
            <w:tcW w:w="6458" w:type="dxa"/>
          </w:tcPr>
          <w:p w:rsidR="00966C27" w:rsidRDefault="00966C27" w:rsidP="00966C27">
            <w:pPr>
              <w:jc w:val="both"/>
              <w:rPr>
                <w:rFonts w:ascii="標楷體" w:eastAsia="標楷體" w:hAnsi="標楷體" w:cs="Arial"/>
              </w:rPr>
            </w:pPr>
            <w:r w:rsidRPr="00966C27">
              <w:rPr>
                <w:rFonts w:ascii="標楷體" w:eastAsia="標楷體" w:hAnsi="標楷體" w:cs="Arial"/>
              </w:rPr>
              <w:t>國道1號高速公路中正交流道下→左轉往鳳山方向→直行中正一路→右轉國泰路二段進入慢車道→衛武營國家藝術文化中心。</w:t>
            </w:r>
          </w:p>
        </w:tc>
      </w:tr>
      <w:tr w:rsidR="00966C27" w:rsidTr="00966C27">
        <w:tc>
          <w:tcPr>
            <w:tcW w:w="562" w:type="dxa"/>
            <w:vMerge/>
            <w:vAlign w:val="center"/>
          </w:tcPr>
          <w:p w:rsid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6" w:type="dxa"/>
            <w:vAlign w:val="center"/>
          </w:tcPr>
          <w:p w:rsidR="00966C27" w:rsidRP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  <w:r w:rsidRPr="00966C27">
              <w:rPr>
                <w:rFonts w:ascii="標楷體" w:eastAsia="標楷體" w:hAnsi="標楷體" w:cs="Arial"/>
              </w:rPr>
              <w:t>經國道3號</w:t>
            </w:r>
          </w:p>
        </w:tc>
        <w:tc>
          <w:tcPr>
            <w:tcW w:w="6458" w:type="dxa"/>
          </w:tcPr>
          <w:p w:rsidR="00966C27" w:rsidRDefault="00966C27" w:rsidP="00966C27">
            <w:pPr>
              <w:jc w:val="both"/>
              <w:rPr>
                <w:rFonts w:ascii="標楷體" w:eastAsia="標楷體" w:hAnsi="標楷體" w:cs="Arial"/>
              </w:rPr>
            </w:pPr>
            <w:r w:rsidRPr="00966C27">
              <w:rPr>
                <w:rFonts w:ascii="標楷體" w:eastAsia="標楷體" w:hAnsi="標楷體" w:cs="Arial"/>
              </w:rPr>
              <w:t>國道3號高速公路轉國道10號高速公路→接國道1號高速公路→中正交流道下→左轉往鳳山方向→直行中正一路→右轉國泰路二段進入慢車道→衛武營國家藝術文化中心。</w:t>
            </w:r>
          </w:p>
        </w:tc>
      </w:tr>
      <w:tr w:rsidR="00966C27" w:rsidTr="00966C27">
        <w:tc>
          <w:tcPr>
            <w:tcW w:w="562" w:type="dxa"/>
            <w:vMerge w:val="restart"/>
            <w:vAlign w:val="center"/>
          </w:tcPr>
          <w:p w:rsid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北上</w:t>
            </w:r>
          </w:p>
        </w:tc>
        <w:tc>
          <w:tcPr>
            <w:tcW w:w="1276" w:type="dxa"/>
            <w:vAlign w:val="center"/>
          </w:tcPr>
          <w:p w:rsidR="00966C27" w:rsidRP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  <w:r w:rsidRPr="00966C27">
              <w:rPr>
                <w:rFonts w:ascii="標楷體" w:eastAsia="標楷體" w:hAnsi="標楷體" w:cs="Arial"/>
              </w:rPr>
              <w:t>經國道1號</w:t>
            </w:r>
          </w:p>
        </w:tc>
        <w:tc>
          <w:tcPr>
            <w:tcW w:w="6458" w:type="dxa"/>
          </w:tcPr>
          <w:p w:rsidR="00966C27" w:rsidRDefault="00966C27" w:rsidP="00966C27">
            <w:pPr>
              <w:jc w:val="both"/>
              <w:rPr>
                <w:rFonts w:ascii="標楷體" w:eastAsia="標楷體" w:hAnsi="標楷體" w:cs="Arial"/>
              </w:rPr>
            </w:pPr>
            <w:r w:rsidRPr="00966C27">
              <w:rPr>
                <w:rFonts w:ascii="標楷體" w:eastAsia="標楷體" w:hAnsi="標楷體" w:cs="Arial"/>
              </w:rPr>
              <w:t>國道1號高速公路三多路交流道下→右轉往鳳山方向→直行三多一路→衛武營國家藝術文化中心</w:t>
            </w:r>
            <w:r w:rsidRPr="00966C27">
              <w:rPr>
                <w:rFonts w:ascii="標楷體" w:eastAsia="標楷體" w:hAnsi="標楷體" w:cs="Arial" w:hint="eastAsia"/>
              </w:rPr>
              <w:t>。</w:t>
            </w:r>
          </w:p>
        </w:tc>
      </w:tr>
      <w:tr w:rsidR="00966C27" w:rsidTr="00966C27">
        <w:tc>
          <w:tcPr>
            <w:tcW w:w="562" w:type="dxa"/>
            <w:vMerge/>
            <w:vAlign w:val="center"/>
          </w:tcPr>
          <w:p w:rsid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6" w:type="dxa"/>
            <w:vAlign w:val="center"/>
          </w:tcPr>
          <w:p w:rsidR="00966C27" w:rsidRPr="00966C27" w:rsidRDefault="00966C27" w:rsidP="00966C27">
            <w:pPr>
              <w:jc w:val="center"/>
              <w:rPr>
                <w:rFonts w:ascii="標楷體" w:eastAsia="標楷體" w:hAnsi="標楷體" w:cs="Arial"/>
              </w:rPr>
            </w:pPr>
            <w:r w:rsidRPr="00966C27">
              <w:rPr>
                <w:rFonts w:ascii="標楷體" w:eastAsia="標楷體" w:hAnsi="標楷體" w:cs="Arial"/>
              </w:rPr>
              <w:t>經國道3號</w:t>
            </w:r>
          </w:p>
        </w:tc>
        <w:tc>
          <w:tcPr>
            <w:tcW w:w="6458" w:type="dxa"/>
          </w:tcPr>
          <w:p w:rsidR="00966C27" w:rsidRDefault="00966C27" w:rsidP="00966C27">
            <w:pPr>
              <w:jc w:val="both"/>
              <w:rPr>
                <w:rFonts w:ascii="標楷體" w:eastAsia="標楷體" w:hAnsi="標楷體" w:cs="Arial"/>
              </w:rPr>
            </w:pPr>
            <w:r w:rsidRPr="00966C27">
              <w:rPr>
                <w:rFonts w:ascii="標楷體" w:eastAsia="標楷體" w:hAnsi="標楷體" w:cs="Arial"/>
              </w:rPr>
              <w:t>國道3號高速公路轉台88快速公路→接國道1號高速公路→三多路交流道下→右轉往鳳山方向→直行三多一路→衛武營國家藝術文化中心</w:t>
            </w:r>
            <w:r w:rsidRPr="00966C27">
              <w:rPr>
                <w:rFonts w:ascii="標楷體" w:eastAsia="標楷體" w:hAnsi="標楷體" w:cs="Arial" w:hint="eastAsia"/>
              </w:rPr>
              <w:t>。</w:t>
            </w:r>
          </w:p>
        </w:tc>
      </w:tr>
    </w:tbl>
    <w:p w:rsidR="00966C27" w:rsidRDefault="00966C27" w:rsidP="00D958FA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停車資訊：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58FA" w:rsidTr="00D958FA">
        <w:tc>
          <w:tcPr>
            <w:tcW w:w="8296" w:type="dxa"/>
          </w:tcPr>
          <w:p w:rsidR="00D958FA" w:rsidRDefault="00D958FA" w:rsidP="00D958FA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5272405" cy="3396615"/>
                  <wp:effectExtent l="0" t="0" r="4445" b="0"/>
                  <wp:docPr id="4" name="圖片 4" descr="C:\Users\Caepo\AppData\Local\Microsoft\Windows\INetCache\Content.Word\c6b0a30d7227393e1f68818c9c3c14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epo\AppData\Local\Microsoft\Windows\INetCache\Content.Word\c6b0a30d7227393e1f68818c9c3c14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33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8FA" w:rsidTr="00D958FA">
        <w:tc>
          <w:tcPr>
            <w:tcW w:w="8296" w:type="dxa"/>
          </w:tcPr>
          <w:p w:rsidR="00D958FA" w:rsidRDefault="00D958FA" w:rsidP="00D958FA">
            <w:pPr>
              <w:spacing w:line="400" w:lineRule="exact"/>
              <w:ind w:left="546" w:hangingChars="273" w:hanging="546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註1：</w:t>
            </w:r>
            <w:r w:rsidR="006B7D7D">
              <w:rPr>
                <w:rFonts w:ascii="標楷體" w:eastAsia="標楷體" w:hAnsi="標楷體" w:cs="Arial" w:hint="eastAsia"/>
              </w:rPr>
              <w:t>衛武營當日開館時間為上午1</w:t>
            </w:r>
            <w:r w:rsidR="006B7D7D">
              <w:rPr>
                <w:rFonts w:ascii="標楷體" w:eastAsia="標楷體" w:hAnsi="標楷體" w:cs="Arial"/>
              </w:rPr>
              <w:t>1:00</w:t>
            </w:r>
            <w:r w:rsidR="006B7D7D">
              <w:rPr>
                <w:rFonts w:ascii="標楷體" w:eastAsia="標楷體" w:hAnsi="標楷體" w:cs="Arial" w:hint="eastAsia"/>
              </w:rPr>
              <w:t>。與館方協調後，會特別開放一處出入口，請開車前往的與會者停至「</w:t>
            </w:r>
            <w:r w:rsidR="006B7D7D" w:rsidRPr="006B7D7D">
              <w:rPr>
                <w:rFonts w:ascii="標楷體" w:eastAsia="標楷體" w:hAnsi="標楷體" w:cs="Arial" w:hint="eastAsia"/>
                <w:color w:val="FF0000"/>
              </w:rPr>
              <w:t>國泰路二段</w:t>
            </w:r>
            <w:r w:rsidR="006B7D7D">
              <w:rPr>
                <w:rFonts w:ascii="標楷體" w:eastAsia="標楷體" w:hAnsi="標楷體" w:cs="Arial" w:hint="eastAsia"/>
              </w:rPr>
              <w:t>」之停車場，並將車輛停至</w:t>
            </w:r>
            <w:r w:rsidR="006B7D7D" w:rsidRPr="006B7D7D">
              <w:rPr>
                <w:rFonts w:ascii="標楷體" w:eastAsia="標楷體" w:hAnsi="標楷體" w:cs="Arial" w:hint="eastAsia"/>
                <w:color w:val="FF0000"/>
              </w:rPr>
              <w:t>B2表演廳</w:t>
            </w:r>
            <w:r w:rsidR="006B7D7D">
              <w:rPr>
                <w:rFonts w:ascii="標楷體" w:eastAsia="標楷體" w:hAnsi="標楷體" w:cs="Arial" w:hint="eastAsia"/>
              </w:rPr>
              <w:t>附近的車格(</w:t>
            </w:r>
            <w:r w:rsidR="006B7D7D" w:rsidRPr="006B7D7D">
              <w:rPr>
                <w:rFonts w:ascii="標楷體" w:eastAsia="標楷體" w:hAnsi="標楷體" w:cs="Arial" w:hint="eastAsia"/>
                <w:color w:val="FF0000"/>
              </w:rPr>
              <w:t>橘色</w:t>
            </w:r>
            <w:r w:rsidR="006B7D7D">
              <w:rPr>
                <w:rFonts w:ascii="標楷體" w:eastAsia="標楷體" w:hAnsi="標楷體" w:cs="Arial" w:hint="eastAsia"/>
              </w:rPr>
              <w:t>區域)，搭乘電梯至3樓會場。</w:t>
            </w:r>
          </w:p>
          <w:p w:rsidR="00D958FA" w:rsidRDefault="00D958FA" w:rsidP="006B7D7D">
            <w:pPr>
              <w:spacing w:line="400" w:lineRule="exact"/>
              <w:ind w:left="546" w:hangingChars="273" w:hanging="546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註2：</w:t>
            </w:r>
            <w:r w:rsidR="006B7D7D">
              <w:rPr>
                <w:rFonts w:ascii="標楷體" w:eastAsia="標楷體" w:hAnsi="標楷體" w:cs="Arial" w:hint="eastAsia"/>
              </w:rPr>
              <w:t>停車場為收費停車場，1小時停車費為30元，1日上限為300元整。</w:t>
            </w:r>
          </w:p>
        </w:tc>
      </w:tr>
    </w:tbl>
    <w:p w:rsidR="00966C27" w:rsidRPr="00966C27" w:rsidRDefault="00966C27" w:rsidP="00966C27">
      <w:pPr>
        <w:spacing w:line="400" w:lineRule="exact"/>
        <w:jc w:val="both"/>
        <w:rPr>
          <w:rFonts w:ascii="標楷體" w:eastAsia="標楷體" w:hAnsi="標楷體" w:cs="Arial"/>
        </w:rPr>
      </w:pPr>
    </w:p>
    <w:p w:rsidR="00966C27" w:rsidRPr="00966C27" w:rsidRDefault="00966C27" w:rsidP="00966C27">
      <w:pPr>
        <w:jc w:val="both"/>
        <w:rPr>
          <w:rFonts w:ascii="標楷體" w:eastAsia="標楷體" w:hAnsi="標楷體" w:cs="Arial"/>
        </w:rPr>
      </w:pPr>
    </w:p>
    <w:p w:rsidR="003450B7" w:rsidRDefault="003450B7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3450B7" w:rsidRDefault="003450B7" w:rsidP="003450B7">
      <w:pPr>
        <w:spacing w:before="240" w:line="400" w:lineRule="exact"/>
        <w:ind w:leftChars="12" w:left="29" w:firstLineChars="87" w:firstLine="209"/>
        <w:jc w:val="both"/>
        <w:rPr>
          <w:rFonts w:ascii="標楷體" w:eastAsia="標楷體" w:hAnsi="標楷體" w:cs="Arial"/>
          <w:b/>
        </w:rPr>
      </w:pPr>
      <w:r w:rsidRPr="00BE5E44">
        <w:rPr>
          <w:rFonts w:ascii="標楷體" w:eastAsia="標楷體" w:hAnsi="標楷體" w:cs="Arial" w:hint="eastAsia"/>
          <w:b/>
        </w:rPr>
        <w:lastRenderedPageBreak/>
        <w:t>第</w:t>
      </w:r>
      <w:r>
        <w:rPr>
          <w:rFonts w:ascii="標楷體" w:eastAsia="標楷體" w:hAnsi="標楷體" w:cs="Arial" w:hint="eastAsia"/>
          <w:b/>
        </w:rPr>
        <w:t>三</w:t>
      </w:r>
      <w:r w:rsidRPr="00BE5E44">
        <w:rPr>
          <w:rFonts w:ascii="標楷體" w:eastAsia="標楷體" w:hAnsi="標楷體" w:cs="Arial" w:hint="eastAsia"/>
          <w:b/>
        </w:rPr>
        <w:t>場-</w:t>
      </w:r>
      <w:r w:rsidR="00DE78AF">
        <w:rPr>
          <w:rFonts w:ascii="標楷體" w:eastAsia="標楷體" w:hAnsi="標楷體" w:cs="Arial" w:hint="eastAsia"/>
          <w:b/>
        </w:rPr>
        <w:t>臺</w:t>
      </w:r>
      <w:r>
        <w:rPr>
          <w:rFonts w:ascii="標楷體" w:eastAsia="標楷體" w:hAnsi="標楷體" w:cs="Arial" w:hint="eastAsia"/>
          <w:b/>
        </w:rPr>
        <w:t>中</w:t>
      </w:r>
      <w:r w:rsidRPr="00BE5E44">
        <w:rPr>
          <w:rFonts w:ascii="標楷體" w:eastAsia="標楷體" w:hAnsi="標楷體" w:cs="Arial" w:hint="eastAsia"/>
          <w:b/>
        </w:rPr>
        <w:t>場</w:t>
      </w:r>
      <w:r>
        <w:rPr>
          <w:rFonts w:ascii="標楷體" w:eastAsia="標楷體" w:hAnsi="標楷體" w:cs="Arial" w:hint="eastAsia"/>
          <w:b/>
        </w:rPr>
        <w:t xml:space="preserve"> </w:t>
      </w:r>
      <w:r w:rsidR="00456AC8">
        <w:rPr>
          <w:rFonts w:ascii="標楷體" w:eastAsia="標楷體" w:hAnsi="標楷體" w:cs="Arial" w:hint="eastAsia"/>
          <w:b/>
        </w:rPr>
        <w:t>5</w:t>
      </w:r>
      <w:r w:rsidRPr="00BE5E44">
        <w:rPr>
          <w:rFonts w:ascii="標楷體" w:eastAsia="標楷體" w:hAnsi="標楷體" w:cs="Arial" w:hint="eastAsia"/>
          <w:b/>
        </w:rPr>
        <w:t>/</w:t>
      </w:r>
      <w:r w:rsidR="00456AC8">
        <w:rPr>
          <w:rFonts w:ascii="標楷體" w:eastAsia="標楷體" w:hAnsi="標楷體" w:cs="Arial" w:hint="eastAsia"/>
          <w:b/>
        </w:rPr>
        <w:t>2</w:t>
      </w:r>
      <w:r>
        <w:rPr>
          <w:rFonts w:ascii="標楷體" w:eastAsia="標楷體" w:hAnsi="標楷體" w:cs="Arial" w:hint="eastAsia"/>
          <w:b/>
        </w:rPr>
        <w:t>9(</w:t>
      </w:r>
      <w:r w:rsidR="00456AC8">
        <w:rPr>
          <w:rFonts w:ascii="標楷體" w:eastAsia="標楷體" w:hAnsi="標楷體" w:cs="Arial" w:hint="eastAsia"/>
          <w:b/>
        </w:rPr>
        <w:t>三</w:t>
      </w:r>
      <w:r w:rsidRPr="00BE5E44">
        <w:rPr>
          <w:rFonts w:ascii="標楷體" w:eastAsia="標楷體" w:hAnsi="標楷體" w:cs="Arial" w:hint="eastAsia"/>
          <w:b/>
        </w:rPr>
        <w:t>)</w:t>
      </w:r>
      <w:r w:rsidRPr="00BE5E44">
        <w:rPr>
          <w:rFonts w:ascii="標楷體" w:eastAsia="標楷體" w:hAnsi="標楷體" w:cs="Arial"/>
          <w:b/>
        </w:rPr>
        <w:t xml:space="preserve"> </w:t>
      </w:r>
    </w:p>
    <w:p w:rsidR="0078594D" w:rsidRPr="0078594D" w:rsidRDefault="003450B7" w:rsidP="003450B7">
      <w:pPr>
        <w:spacing w:line="400" w:lineRule="exact"/>
        <w:ind w:leftChars="-1" w:left="44" w:hangingChars="19" w:hanging="46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</w:t>
      </w:r>
      <w:r w:rsidRPr="0078594D">
        <w:rPr>
          <w:rFonts w:ascii="標楷體" w:eastAsia="標楷體" w:hAnsi="標楷體" w:cs="Arial" w:hint="eastAsia"/>
        </w:rPr>
        <w:t xml:space="preserve"> 國立臺中教育大學</w:t>
      </w:r>
      <w:r w:rsidR="0078594D">
        <w:rPr>
          <w:rFonts w:ascii="標楷體" w:eastAsia="標楷體" w:hAnsi="標楷體" w:cs="Arial" w:hint="eastAsia"/>
        </w:rPr>
        <w:t xml:space="preserve"> </w:t>
      </w:r>
      <w:r w:rsidRPr="0078594D">
        <w:rPr>
          <w:rFonts w:ascii="標楷體" w:eastAsia="標楷體" w:hAnsi="標楷體" w:cs="Arial" w:hint="eastAsia"/>
        </w:rPr>
        <w:t>求真樓音樂廳K101</w:t>
      </w:r>
    </w:p>
    <w:p w:rsidR="003450B7" w:rsidRPr="003445EB" w:rsidRDefault="003450B7" w:rsidP="003450B7">
      <w:pPr>
        <w:spacing w:line="400" w:lineRule="exact"/>
        <w:ind w:leftChars="-1" w:left="40" w:hangingChars="19" w:hanging="42"/>
        <w:jc w:val="both"/>
        <w:rPr>
          <w:rFonts w:ascii="標楷體" w:eastAsia="標楷體" w:hAnsi="標楷體" w:cs="Arial"/>
        </w:rPr>
      </w:pPr>
      <w:r w:rsidRPr="00862D60">
        <w:rPr>
          <w:rFonts w:ascii="標楷體" w:eastAsia="標楷體" w:hAnsi="標楷體" w:cs="Arial" w:hint="eastAsia"/>
          <w:sz w:val="22"/>
        </w:rPr>
        <w:t>（臺中市西區民生路140號)</w:t>
      </w:r>
      <w:r w:rsidRPr="002062C2">
        <w:rPr>
          <w:rFonts w:ascii="標楷體" w:eastAsia="標楷體" w:hAnsi="標楷體" w:cs="Arial" w:hint="eastAsia"/>
          <w:sz w:val="22"/>
        </w:rPr>
        <w:t xml:space="preserve"> </w:t>
      </w:r>
    </w:p>
    <w:tbl>
      <w:tblPr>
        <w:tblStyle w:val="a3"/>
        <w:tblW w:w="8364" w:type="dxa"/>
        <w:tblInd w:w="-5" w:type="dxa"/>
        <w:tblLook w:val="04A0" w:firstRow="1" w:lastRow="0" w:firstColumn="1" w:lastColumn="0" w:noHBand="0" w:noVBand="1"/>
      </w:tblPr>
      <w:tblGrid>
        <w:gridCol w:w="1560"/>
        <w:gridCol w:w="2551"/>
        <w:gridCol w:w="4253"/>
      </w:tblGrid>
      <w:tr w:rsidR="00022D05" w:rsidRPr="00022D05" w:rsidTr="00D85466">
        <w:trPr>
          <w:trHeight w:val="420"/>
        </w:trPr>
        <w:tc>
          <w:tcPr>
            <w:tcW w:w="8364" w:type="dxa"/>
            <w:gridSpan w:val="3"/>
            <w:shd w:val="clear" w:color="auto" w:fill="D9D9D9" w:themeFill="background1" w:themeFillShade="D9"/>
          </w:tcPr>
          <w:p w:rsidR="00D85466" w:rsidRPr="00D85466" w:rsidRDefault="00022D05" w:rsidP="00D85466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>
              <w:rPr>
                <w:rFonts w:ascii="標楷體" w:eastAsia="標楷體" w:hAnsi="標楷體" w:hint="eastAsia"/>
                <w:b/>
                <w:sz w:val="24"/>
              </w:rPr>
              <w:t>績優學校</w:t>
            </w:r>
            <w:r w:rsidRPr="00022D05">
              <w:rPr>
                <w:rFonts w:ascii="標楷體" w:eastAsia="標楷體" w:hAnsi="標楷體" w:hint="eastAsia"/>
                <w:b/>
                <w:sz w:val="24"/>
              </w:rPr>
              <w:t>頒獎典禮</w:t>
            </w:r>
          </w:p>
        </w:tc>
      </w:tr>
      <w:tr w:rsidR="00D85466" w:rsidRPr="00022D05" w:rsidTr="00D85466">
        <w:trPr>
          <w:trHeight w:val="285"/>
        </w:trPr>
        <w:tc>
          <w:tcPr>
            <w:tcW w:w="1560" w:type="dxa"/>
            <w:shd w:val="clear" w:color="auto" w:fill="D9D9D9" w:themeFill="background1" w:themeFillShade="D9"/>
          </w:tcPr>
          <w:p w:rsidR="00D85466" w:rsidRPr="00022D05" w:rsidRDefault="00D85466" w:rsidP="00D85466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時   間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D85466" w:rsidRPr="00022D05" w:rsidRDefault="00D85466" w:rsidP="00D85466">
            <w:pPr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主題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:rsidR="00D85466" w:rsidRPr="00022D05" w:rsidRDefault="00D85466" w:rsidP="00D85466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說                 明</w:t>
            </w:r>
          </w:p>
        </w:tc>
      </w:tr>
      <w:tr w:rsidR="00D85466" w:rsidRPr="00022D05" w:rsidTr="00022D05"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00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09:02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司儀開場</w:t>
            </w:r>
          </w:p>
        </w:tc>
        <w:tc>
          <w:tcPr>
            <w:tcW w:w="4253" w:type="dxa"/>
            <w:shd w:val="clear" w:color="auto" w:fill="auto"/>
          </w:tcPr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司儀開場及介紹貴賓</w:t>
            </w:r>
          </w:p>
        </w:tc>
      </w:tr>
      <w:tr w:rsidR="00D85466" w:rsidRPr="00022D05" w:rsidTr="00022D05">
        <w:trPr>
          <w:trHeight w:val="450"/>
        </w:trPr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02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教育部長官致詞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教育部長官致詞</w:t>
            </w:r>
          </w:p>
        </w:tc>
      </w:tr>
      <w:tr w:rsidR="00D85466" w:rsidRPr="00022D05" w:rsidTr="00022D05">
        <w:trPr>
          <w:trHeight w:val="270"/>
        </w:trPr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12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臺中教育大學校長致詞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85466" w:rsidRPr="00022D05" w:rsidRDefault="002457C2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國立</w:t>
            </w:r>
            <w:r w:rsidR="00D85466" w:rsidRPr="00022D05">
              <w:rPr>
                <w:rFonts w:ascii="標楷體" w:eastAsia="標楷體" w:hAnsi="標楷體" w:hint="eastAsia"/>
                <w:sz w:val="24"/>
              </w:rPr>
              <w:t>臺中教育大學</w:t>
            </w:r>
            <w:r>
              <w:rPr>
                <w:rFonts w:ascii="標楷體" w:eastAsia="標楷體" w:hAnsi="標楷體" w:hint="eastAsia"/>
                <w:sz w:val="24"/>
              </w:rPr>
              <w:t>王如哲</w:t>
            </w:r>
            <w:r w:rsidR="00D85466" w:rsidRPr="00022D05">
              <w:rPr>
                <w:rFonts w:ascii="標楷體" w:eastAsia="標楷體" w:hAnsi="標楷體" w:hint="eastAsia"/>
                <w:sz w:val="24"/>
              </w:rPr>
              <w:t>校長致詞</w:t>
            </w:r>
          </w:p>
        </w:tc>
      </w:tr>
      <w:tr w:rsidR="00D85466" w:rsidRPr="00022D05" w:rsidTr="00022D05"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17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計畫主持人致詞</w:t>
            </w:r>
          </w:p>
        </w:tc>
        <w:tc>
          <w:tcPr>
            <w:tcW w:w="4253" w:type="dxa"/>
            <w:shd w:val="clear" w:color="auto" w:fill="auto"/>
          </w:tcPr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計畫主持人顏名宏</w:t>
            </w:r>
            <w:r w:rsidR="005636BA">
              <w:rPr>
                <w:rFonts w:ascii="標楷體" w:eastAsia="標楷體" w:hAnsi="標楷體" w:hint="eastAsia"/>
                <w:sz w:val="24"/>
              </w:rPr>
              <w:t>副</w:t>
            </w:r>
            <w:r w:rsidRPr="00022D05">
              <w:rPr>
                <w:rFonts w:ascii="標楷體" w:eastAsia="標楷體" w:hAnsi="標楷體" w:hint="eastAsia"/>
                <w:sz w:val="24"/>
              </w:rPr>
              <w:t>教授致詞</w:t>
            </w:r>
          </w:p>
        </w:tc>
      </w:tr>
      <w:tr w:rsidR="00D85466" w:rsidRPr="00022D05" w:rsidTr="00022D05"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22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頒獎典禮開場</w:t>
            </w:r>
          </w:p>
        </w:tc>
        <w:tc>
          <w:tcPr>
            <w:tcW w:w="4253" w:type="dxa"/>
            <w:shd w:val="clear" w:color="auto" w:fill="auto"/>
          </w:tcPr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司儀介紹獲獎10所學校與觀看各校簡介影片（1校影片時長</w:t>
            </w:r>
            <w:r w:rsidRPr="00022D05">
              <w:rPr>
                <w:rFonts w:ascii="標楷體" w:eastAsia="標楷體" w:hAnsi="標楷體"/>
                <w:sz w:val="24"/>
              </w:rPr>
              <w:t>20</w:t>
            </w:r>
            <w:r w:rsidRPr="00022D05">
              <w:rPr>
                <w:rFonts w:ascii="標楷體" w:eastAsia="標楷體" w:hAnsi="標楷體" w:hint="eastAsia"/>
                <w:sz w:val="24"/>
              </w:rPr>
              <w:t>秒）</w:t>
            </w:r>
          </w:p>
        </w:tc>
      </w:tr>
      <w:tr w:rsidR="00D85466" w:rsidRPr="00022D05" w:rsidTr="00022D05"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27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頒發佳作</w:t>
            </w:r>
            <w:r>
              <w:rPr>
                <w:rFonts w:ascii="標楷體" w:eastAsia="標楷體" w:hAnsi="標楷體" w:hint="eastAsia"/>
                <w:sz w:val="24"/>
              </w:rPr>
              <w:t>獎</w:t>
            </w:r>
            <w:r w:rsidRPr="00022D05">
              <w:rPr>
                <w:rFonts w:ascii="標楷體" w:eastAsia="標楷體" w:hAnsi="標楷體" w:hint="eastAsia"/>
                <w:sz w:val="24"/>
              </w:rPr>
              <w:t>及甲等</w:t>
            </w:r>
            <w:r>
              <w:rPr>
                <w:rFonts w:ascii="標楷體" w:eastAsia="標楷體" w:hAnsi="標楷體" w:hint="eastAsia"/>
                <w:sz w:val="24"/>
              </w:rPr>
              <w:t>獎</w:t>
            </w:r>
          </w:p>
        </w:tc>
        <w:tc>
          <w:tcPr>
            <w:tcW w:w="4253" w:type="dxa"/>
            <w:shd w:val="clear" w:color="auto" w:fill="auto"/>
          </w:tcPr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頒發佳作獲獎學校：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 xml:space="preserve">▓ </w:t>
            </w:r>
            <w:r w:rsidRPr="00022D05">
              <w:rPr>
                <w:rFonts w:ascii="標楷體" w:eastAsia="標楷體" w:hAnsi="標楷體" w:hint="eastAsia"/>
                <w:sz w:val="24"/>
              </w:rPr>
              <w:t>宜蘭縣南澳鄉金岳國民小學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頒發甲等獲獎學校：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 xml:space="preserve">▓ </w:t>
            </w:r>
            <w:r w:rsidRPr="00022D05">
              <w:rPr>
                <w:rFonts w:ascii="標楷體" w:eastAsia="標楷體" w:hAnsi="標楷體" w:hint="eastAsia"/>
                <w:sz w:val="24"/>
              </w:rPr>
              <w:t>國立水里高級商工職業學校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 xml:space="preserve">▓ </w:t>
            </w:r>
            <w:r w:rsidRPr="00022D05">
              <w:rPr>
                <w:rFonts w:ascii="標楷體" w:eastAsia="標楷體" w:hAnsi="標楷體" w:hint="eastAsia"/>
                <w:sz w:val="24"/>
              </w:rPr>
              <w:t>新北市瑞芳區鼻頭國民小學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 xml:space="preserve">▓ </w:t>
            </w:r>
            <w:r w:rsidRPr="00022D05">
              <w:rPr>
                <w:rFonts w:ascii="標楷體" w:eastAsia="標楷體" w:hAnsi="標楷體" w:hint="eastAsia"/>
                <w:sz w:val="24"/>
              </w:rPr>
              <w:t>屏東縣泰武鄉泰武國民小學</w:t>
            </w:r>
          </w:p>
        </w:tc>
      </w:tr>
      <w:tr w:rsidR="00D85466" w:rsidRPr="00022D05" w:rsidTr="00022D05"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32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頒發優等</w:t>
            </w:r>
            <w:r>
              <w:rPr>
                <w:rFonts w:ascii="標楷體" w:eastAsia="標楷體" w:hAnsi="標楷體" w:hint="eastAsia"/>
                <w:sz w:val="24"/>
              </w:rPr>
              <w:t>獎</w:t>
            </w:r>
          </w:p>
        </w:tc>
        <w:tc>
          <w:tcPr>
            <w:tcW w:w="4253" w:type="dxa"/>
            <w:shd w:val="clear" w:color="auto" w:fill="auto"/>
          </w:tcPr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頒發優等獲獎學校：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 xml:space="preserve">▓ </w:t>
            </w:r>
            <w:r w:rsidRPr="00022D05">
              <w:rPr>
                <w:rFonts w:ascii="標楷體" w:eastAsia="標楷體" w:hAnsi="標楷體" w:hint="eastAsia"/>
                <w:sz w:val="24"/>
              </w:rPr>
              <w:t>國立羅東高級中學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 xml:space="preserve">▓ </w:t>
            </w:r>
            <w:r w:rsidRPr="00022D05">
              <w:rPr>
                <w:rFonts w:ascii="標楷體" w:eastAsia="標楷體" w:hAnsi="標楷體" w:hint="eastAsia"/>
                <w:sz w:val="24"/>
              </w:rPr>
              <w:t>臺中市西屯區東海國民小學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 xml:space="preserve">▓ </w:t>
            </w:r>
            <w:r w:rsidRPr="00022D05">
              <w:rPr>
                <w:rFonts w:ascii="標楷體" w:eastAsia="標楷體" w:hAnsi="標楷體" w:hint="eastAsia"/>
                <w:sz w:val="24"/>
              </w:rPr>
              <w:t>臺中市立霧峰國民中學</w:t>
            </w:r>
          </w:p>
        </w:tc>
      </w:tr>
      <w:tr w:rsidR="00D85466" w:rsidRPr="00022D05" w:rsidTr="00022D05">
        <w:trPr>
          <w:trHeight w:val="390"/>
        </w:trPr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35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38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頒發特優</w:t>
            </w:r>
            <w:r>
              <w:rPr>
                <w:rFonts w:ascii="標楷體" w:eastAsia="標楷體" w:hAnsi="標楷體" w:hint="eastAsia"/>
                <w:sz w:val="24"/>
              </w:rPr>
              <w:t>獎</w:t>
            </w:r>
          </w:p>
        </w:tc>
        <w:tc>
          <w:tcPr>
            <w:tcW w:w="4253" w:type="dxa"/>
            <w:shd w:val="clear" w:color="auto" w:fill="auto"/>
          </w:tcPr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頒發特優獲獎學校：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▓</w:t>
            </w:r>
            <w:r w:rsidRPr="00022D05">
              <w:rPr>
                <w:rFonts w:ascii="標楷體" w:eastAsia="標楷體" w:hAnsi="標楷體" w:hint="eastAsia"/>
                <w:sz w:val="24"/>
              </w:rPr>
              <w:t>新竹縣芎林鄉五龍國民小學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▓</w:t>
            </w:r>
            <w:r w:rsidRPr="00022D05">
              <w:rPr>
                <w:rFonts w:ascii="標楷體" w:eastAsia="標楷體" w:hAnsi="標楷體" w:hint="eastAsia"/>
                <w:sz w:val="24"/>
              </w:rPr>
              <w:t>桃園市八德區霄裡國民小學</w:t>
            </w:r>
          </w:p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▓</w:t>
            </w:r>
            <w:r w:rsidRPr="00022D05">
              <w:rPr>
                <w:rFonts w:ascii="標楷體" w:eastAsia="標楷體" w:hAnsi="標楷體" w:cs="新細明體" w:hint="eastAsia"/>
                <w:sz w:val="24"/>
              </w:rPr>
              <w:t>臺中市立梨山國民中小學</w:t>
            </w:r>
          </w:p>
        </w:tc>
      </w:tr>
      <w:tr w:rsidR="00D85466" w:rsidRPr="00022D05" w:rsidTr="00022D05">
        <w:trPr>
          <w:trHeight w:val="425"/>
        </w:trPr>
        <w:tc>
          <w:tcPr>
            <w:tcW w:w="1560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38</w:t>
            </w:r>
            <w:r w:rsidRPr="00022D05">
              <w:rPr>
                <w:rFonts w:ascii="標楷體" w:eastAsia="標楷體" w:hAnsi="標楷體"/>
                <w:sz w:val="24"/>
              </w:rPr>
              <w:t>-</w:t>
            </w:r>
            <w:r w:rsidRPr="00022D05">
              <w:rPr>
                <w:rFonts w:ascii="標楷體" w:eastAsia="標楷體" w:hAnsi="標楷體" w:hint="eastAsia"/>
                <w:sz w:val="24"/>
              </w:rPr>
              <w:t>09</w:t>
            </w:r>
            <w:r w:rsidRPr="00022D05">
              <w:rPr>
                <w:rFonts w:ascii="標楷體" w:eastAsia="標楷體" w:hAnsi="標楷體"/>
                <w:sz w:val="24"/>
              </w:rPr>
              <w:t>:</w:t>
            </w:r>
            <w:r w:rsidRPr="00022D05">
              <w:rPr>
                <w:rFonts w:ascii="標楷體" w:eastAsia="標楷體" w:hAnsi="標楷體" w:hint="eastAsia"/>
                <w:sz w:val="24"/>
              </w:rPr>
              <w:t>40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大合照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85466" w:rsidRPr="00022D05" w:rsidRDefault="00D85466" w:rsidP="00D85466">
            <w:pPr>
              <w:jc w:val="both"/>
              <w:rPr>
                <w:rFonts w:ascii="標楷體" w:eastAsia="標楷體" w:hAnsi="標楷體"/>
                <w:sz w:val="24"/>
              </w:rPr>
            </w:pPr>
            <w:r w:rsidRPr="00022D05">
              <w:rPr>
                <w:rFonts w:ascii="標楷體" w:eastAsia="標楷體" w:hAnsi="標楷體" w:hint="eastAsia"/>
                <w:sz w:val="24"/>
              </w:rPr>
              <w:t>請全體領獎人上台與教育部長官合照</w:t>
            </w:r>
          </w:p>
        </w:tc>
      </w:tr>
      <w:tr w:rsidR="00D85466" w:rsidRPr="00022D05" w:rsidTr="00D85466">
        <w:trPr>
          <w:trHeight w:val="360"/>
        </w:trPr>
        <w:tc>
          <w:tcPr>
            <w:tcW w:w="8364" w:type="dxa"/>
            <w:gridSpan w:val="3"/>
            <w:shd w:val="clear" w:color="auto" w:fill="D9D9D9" w:themeFill="background1" w:themeFillShade="D9"/>
            <w:vAlign w:val="center"/>
          </w:tcPr>
          <w:p w:rsidR="00D85466" w:rsidRPr="00022D05" w:rsidRDefault="00D85466" w:rsidP="005636BA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22D05">
              <w:rPr>
                <w:rFonts w:ascii="標楷體" w:eastAsia="標楷體" w:hAnsi="標楷體" w:hint="eastAsia"/>
                <w:b/>
                <w:sz w:val="24"/>
              </w:rPr>
              <w:t>校園美感再造成果交流工作坊</w:t>
            </w:r>
          </w:p>
        </w:tc>
      </w:tr>
      <w:tr w:rsidR="00D85466" w:rsidRPr="00022D05" w:rsidTr="00D85466">
        <w:trPr>
          <w:trHeight w:val="345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D85466" w:rsidRPr="00022D05" w:rsidRDefault="00D85466" w:rsidP="00D85466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b/>
                <w:sz w:val="24"/>
              </w:rPr>
              <w:t>時間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D85466" w:rsidRPr="00022D05" w:rsidRDefault="00D85466" w:rsidP="00D85466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b/>
                <w:sz w:val="24"/>
              </w:rPr>
              <w:t>主題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:rsidR="00D85466" w:rsidRPr="00022D05" w:rsidRDefault="00D85466" w:rsidP="00D85466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b/>
                <w:sz w:val="24"/>
              </w:rPr>
              <w:t>主講者</w:t>
            </w:r>
          </w:p>
        </w:tc>
      </w:tr>
      <w:tr w:rsidR="00D85466" w:rsidRPr="00022D05" w:rsidTr="00022D05">
        <w:trPr>
          <w:trHeight w:val="270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09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:</w:t>
            </w:r>
            <w:r w:rsidRPr="00022D05">
              <w:rPr>
                <w:rFonts w:ascii="標楷體" w:eastAsia="標楷體" w:hAnsi="標楷體" w:cs="Arial"/>
                <w:sz w:val="24"/>
              </w:rPr>
              <w:t>40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-</w:t>
            </w:r>
            <w:r w:rsidRPr="00022D05">
              <w:rPr>
                <w:rFonts w:ascii="標楷體" w:eastAsia="標楷體" w:hAnsi="標楷體" w:cs="Arial"/>
                <w:sz w:val="24"/>
              </w:rPr>
              <w:t>10:30</w:t>
            </w:r>
          </w:p>
        </w:tc>
        <w:tc>
          <w:tcPr>
            <w:tcW w:w="2551" w:type="dxa"/>
            <w:vAlign w:val="center"/>
          </w:tcPr>
          <w:p w:rsidR="00D85466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場次一、在古謠步道上用歌聲說校園的靈魂</w:t>
            </w:r>
          </w:p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QA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（5分鐘）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賴慶安校長</w:t>
            </w:r>
          </w:p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(屏東縣泰武鄉泰武國民小學)</w:t>
            </w:r>
          </w:p>
        </w:tc>
      </w:tr>
      <w:tr w:rsidR="00D85466" w:rsidRPr="00022D05" w:rsidTr="00022D05">
        <w:trPr>
          <w:trHeight w:val="345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10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:</w:t>
            </w:r>
            <w:r w:rsidRPr="00022D05">
              <w:rPr>
                <w:rFonts w:ascii="標楷體" w:eastAsia="標楷體" w:hAnsi="標楷體" w:cs="Arial"/>
                <w:sz w:val="24"/>
              </w:rPr>
              <w:t>3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0-</w:t>
            </w:r>
            <w:r w:rsidRPr="00022D05">
              <w:rPr>
                <w:rFonts w:ascii="標楷體" w:eastAsia="標楷體" w:hAnsi="標楷體" w:cs="Arial"/>
                <w:sz w:val="24"/>
              </w:rPr>
              <w:t>10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:50</w:t>
            </w:r>
          </w:p>
        </w:tc>
        <w:tc>
          <w:tcPr>
            <w:tcW w:w="2551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茶敘</w:t>
            </w:r>
          </w:p>
        </w:tc>
        <w:tc>
          <w:tcPr>
            <w:tcW w:w="4253" w:type="dxa"/>
          </w:tcPr>
          <w:p w:rsidR="00D85466" w:rsidRPr="00022D05" w:rsidRDefault="00D85466" w:rsidP="00D85466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D85466" w:rsidRPr="00022D05" w:rsidTr="00022D05">
        <w:trPr>
          <w:trHeight w:val="270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10:</w:t>
            </w:r>
            <w:r w:rsidRPr="00022D05">
              <w:rPr>
                <w:rFonts w:ascii="標楷體" w:eastAsia="標楷體" w:hAnsi="標楷體" w:cs="Arial"/>
                <w:sz w:val="24"/>
              </w:rPr>
              <w:t>5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0-</w:t>
            </w:r>
            <w:r w:rsidRPr="00022D05">
              <w:rPr>
                <w:rFonts w:ascii="標楷體" w:eastAsia="標楷體" w:hAnsi="標楷體" w:cs="Arial"/>
                <w:sz w:val="24"/>
              </w:rPr>
              <w:t>11:40</w:t>
            </w:r>
          </w:p>
        </w:tc>
        <w:tc>
          <w:tcPr>
            <w:tcW w:w="2551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場次二、</w:t>
            </w:r>
            <w:r w:rsidR="00457CFA">
              <w:rPr>
                <w:rFonts w:ascii="標楷體" w:eastAsia="標楷體" w:hAnsi="標楷體" w:cs="Arial" w:hint="eastAsia"/>
                <w:sz w:val="24"/>
              </w:rPr>
              <w:t>跨越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學校圍牆，營造一所社區到校園的客家藍染通學聚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lastRenderedPageBreak/>
              <w:t>落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lastRenderedPageBreak/>
              <w:t>廖志崑校長</w:t>
            </w:r>
          </w:p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(新竹縣芎林鄉五龍國民小學)</w:t>
            </w:r>
          </w:p>
        </w:tc>
      </w:tr>
      <w:tr w:rsidR="00D85466" w:rsidRPr="00022D05" w:rsidTr="00022D05">
        <w:trPr>
          <w:trHeight w:val="360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lastRenderedPageBreak/>
              <w:t>11:</w:t>
            </w:r>
            <w:r w:rsidRPr="00022D05">
              <w:rPr>
                <w:rFonts w:ascii="標楷體" w:eastAsia="標楷體" w:hAnsi="標楷體" w:cs="Arial"/>
                <w:sz w:val="24"/>
              </w:rPr>
              <w:t>4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0-12:30</w:t>
            </w:r>
          </w:p>
        </w:tc>
        <w:tc>
          <w:tcPr>
            <w:tcW w:w="2551" w:type="dxa"/>
            <w:vAlign w:val="center"/>
          </w:tcPr>
          <w:p w:rsidR="00D85466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場次三、打開湧泉，讓清溪流經的大樹生態教室</w:t>
            </w:r>
          </w:p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QA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（5分鐘）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古艷麗校長</w:t>
            </w:r>
          </w:p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(桃園市八德區霄裡國民小學)</w:t>
            </w:r>
          </w:p>
        </w:tc>
      </w:tr>
      <w:tr w:rsidR="00D85466" w:rsidRPr="00022D05" w:rsidTr="00022D05">
        <w:trPr>
          <w:trHeight w:val="360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12:30-13:30</w:t>
            </w:r>
          </w:p>
        </w:tc>
        <w:tc>
          <w:tcPr>
            <w:tcW w:w="2551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午餐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</w:p>
        </w:tc>
      </w:tr>
      <w:tr w:rsidR="00D85466" w:rsidRPr="00022D05" w:rsidTr="00022D05">
        <w:trPr>
          <w:trHeight w:val="135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13:30-</w:t>
            </w:r>
            <w:r w:rsidRPr="00022D05">
              <w:rPr>
                <w:rFonts w:ascii="標楷體" w:eastAsia="標楷體" w:hAnsi="標楷體" w:cs="Arial"/>
                <w:sz w:val="24"/>
              </w:rPr>
              <w:t>14:20</w:t>
            </w:r>
          </w:p>
        </w:tc>
        <w:tc>
          <w:tcPr>
            <w:tcW w:w="2551" w:type="dxa"/>
            <w:vAlign w:val="center"/>
          </w:tcPr>
          <w:p w:rsidR="00D85466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場次四、能聽、能看、能說的美學探索空間</w:t>
            </w:r>
          </w:p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QA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（5分鐘）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林佳灵校長</w:t>
            </w:r>
          </w:p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(臺中市西屯區東海國民小學)</w:t>
            </w:r>
          </w:p>
        </w:tc>
      </w:tr>
      <w:tr w:rsidR="00D85466" w:rsidRPr="00022D05" w:rsidTr="00022D05">
        <w:trPr>
          <w:trHeight w:val="210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14:20-15:10</w:t>
            </w:r>
          </w:p>
        </w:tc>
        <w:tc>
          <w:tcPr>
            <w:tcW w:w="2551" w:type="dxa"/>
            <w:vAlign w:val="center"/>
          </w:tcPr>
          <w:p w:rsidR="00D85466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場次五、看見海拔兩千公尺高山的山林美學學校</w:t>
            </w:r>
          </w:p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QA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（5分鐘）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洪永明校長</w:t>
            </w:r>
          </w:p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(臺中市立梨山國民中小學)</w:t>
            </w:r>
          </w:p>
        </w:tc>
      </w:tr>
      <w:tr w:rsidR="00D85466" w:rsidRPr="00022D05" w:rsidTr="00022D05">
        <w:trPr>
          <w:trHeight w:val="195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15:10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-</w:t>
            </w:r>
            <w:r w:rsidRPr="00022D05">
              <w:rPr>
                <w:rFonts w:ascii="標楷體" w:eastAsia="標楷體" w:hAnsi="標楷體" w:cs="Arial"/>
                <w:sz w:val="24"/>
              </w:rPr>
              <w:t>15:30</w:t>
            </w:r>
          </w:p>
        </w:tc>
        <w:tc>
          <w:tcPr>
            <w:tcW w:w="2551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茶敘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</w:p>
        </w:tc>
      </w:tr>
      <w:tr w:rsidR="00D85466" w:rsidRPr="00022D05" w:rsidTr="00022D05">
        <w:trPr>
          <w:trHeight w:val="165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15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:30-</w:t>
            </w:r>
            <w:r w:rsidRPr="00022D05">
              <w:rPr>
                <w:rFonts w:ascii="標楷體" w:eastAsia="標楷體" w:hAnsi="標楷體" w:cs="Arial"/>
                <w:sz w:val="24"/>
              </w:rPr>
              <w:t>16:20</w:t>
            </w:r>
          </w:p>
        </w:tc>
        <w:tc>
          <w:tcPr>
            <w:tcW w:w="2551" w:type="dxa"/>
            <w:vAlign w:val="center"/>
          </w:tcPr>
          <w:p w:rsidR="00D85466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場次六、重新面向海洋的光影美學遊戲場</w:t>
            </w:r>
          </w:p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/>
                <w:sz w:val="24"/>
              </w:rPr>
              <w:t>QA</w:t>
            </w:r>
            <w:r w:rsidRPr="00022D05">
              <w:rPr>
                <w:rFonts w:ascii="標楷體" w:eastAsia="標楷體" w:hAnsi="標楷體" w:cs="Arial" w:hint="eastAsia"/>
                <w:sz w:val="24"/>
              </w:rPr>
              <w:t>（5分鐘）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numPr>
                <w:ilvl w:val="0"/>
                <w:numId w:val="2"/>
              </w:numPr>
              <w:spacing w:line="400" w:lineRule="exact"/>
              <w:ind w:left="227" w:hanging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王彥嵓校長</w:t>
            </w:r>
          </w:p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(現任高雄市左營區新上國民小學校長，曾任高雄市彌陀區彌陀國民小學校長)</w:t>
            </w:r>
          </w:p>
        </w:tc>
      </w:tr>
      <w:tr w:rsidR="00D85466" w:rsidRPr="00022D05" w:rsidTr="00022D05">
        <w:trPr>
          <w:trHeight w:val="195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16:20-16:30</w:t>
            </w:r>
          </w:p>
        </w:tc>
        <w:tc>
          <w:tcPr>
            <w:tcW w:w="2551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綜合討論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</w:p>
        </w:tc>
      </w:tr>
      <w:tr w:rsidR="00D85466" w:rsidRPr="00022D05" w:rsidTr="00022D05">
        <w:trPr>
          <w:trHeight w:val="195"/>
        </w:trPr>
        <w:tc>
          <w:tcPr>
            <w:tcW w:w="1560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16:30</w:t>
            </w:r>
          </w:p>
        </w:tc>
        <w:tc>
          <w:tcPr>
            <w:tcW w:w="2551" w:type="dxa"/>
            <w:vAlign w:val="center"/>
          </w:tcPr>
          <w:p w:rsidR="00D85466" w:rsidRPr="00022D05" w:rsidRDefault="00D85466" w:rsidP="00D85466">
            <w:pPr>
              <w:spacing w:line="400" w:lineRule="exact"/>
              <w:jc w:val="both"/>
              <w:rPr>
                <w:rFonts w:ascii="標楷體" w:eastAsia="標楷體" w:hAnsi="標楷體" w:cs="Arial"/>
                <w:sz w:val="24"/>
              </w:rPr>
            </w:pPr>
            <w:r w:rsidRPr="00022D05">
              <w:rPr>
                <w:rFonts w:ascii="標楷體" w:eastAsia="標楷體" w:hAnsi="標楷體" w:cs="Arial" w:hint="eastAsia"/>
                <w:sz w:val="24"/>
              </w:rPr>
              <w:t>賦歸</w:t>
            </w:r>
          </w:p>
        </w:tc>
        <w:tc>
          <w:tcPr>
            <w:tcW w:w="4253" w:type="dxa"/>
            <w:vAlign w:val="center"/>
          </w:tcPr>
          <w:p w:rsidR="00D85466" w:rsidRPr="00022D05" w:rsidRDefault="00D85466" w:rsidP="00D85466">
            <w:pPr>
              <w:spacing w:line="400" w:lineRule="exact"/>
              <w:ind w:left="227"/>
              <w:jc w:val="both"/>
              <w:rPr>
                <w:rFonts w:ascii="標楷體" w:eastAsia="標楷體" w:hAnsi="標楷體" w:cs="Arial"/>
                <w:sz w:val="24"/>
              </w:rPr>
            </w:pPr>
          </w:p>
        </w:tc>
      </w:tr>
    </w:tbl>
    <w:p w:rsidR="00370880" w:rsidRDefault="00370880" w:rsidP="003450B7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  <w:b/>
        </w:rPr>
      </w:pPr>
    </w:p>
    <w:p w:rsidR="00370880" w:rsidRDefault="00370880">
      <w:pPr>
        <w:widowControl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/>
          <w:b/>
        </w:rPr>
        <w:br w:type="page"/>
      </w:r>
    </w:p>
    <w:p w:rsidR="003450B7" w:rsidRDefault="003450B7" w:rsidP="003450B7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  <w:b/>
        </w:rPr>
      </w:pPr>
      <w:r w:rsidRPr="005C7539">
        <w:rPr>
          <w:rFonts w:ascii="標楷體" w:eastAsia="標楷體" w:hAnsi="標楷體" w:cs="Arial" w:hint="eastAsia"/>
          <w:b/>
        </w:rPr>
        <w:lastRenderedPageBreak/>
        <w:t>交通資訊</w:t>
      </w:r>
    </w:p>
    <w:p w:rsidR="003450B7" w:rsidRPr="00480339" w:rsidRDefault="003450B7" w:rsidP="00480339">
      <w:pPr>
        <w:spacing w:before="240" w:line="280" w:lineRule="exact"/>
        <w:ind w:leftChars="-5" w:hangingChars="5" w:hanging="12"/>
        <w:jc w:val="both"/>
        <w:rPr>
          <w:rFonts w:ascii="標楷體" w:eastAsia="標楷體" w:hAnsi="標楷體" w:cs="Arial"/>
          <w:u w:val="single"/>
        </w:rPr>
      </w:pPr>
      <w:r w:rsidRPr="00480339">
        <w:rPr>
          <w:rFonts w:ascii="標楷體" w:eastAsia="標楷體" w:hAnsi="標楷體" w:cs="Arial" w:hint="eastAsia"/>
          <w:u w:val="single"/>
        </w:rPr>
        <w:t>大眾運輸系統：</w:t>
      </w:r>
    </w:p>
    <w:p w:rsidR="00EE21F4" w:rsidRPr="00EE21F4" w:rsidRDefault="00EE21F4" w:rsidP="00480339">
      <w:pPr>
        <w:spacing w:before="240" w:line="280" w:lineRule="exact"/>
        <w:ind w:leftChars="-5" w:hangingChars="5" w:hanging="12"/>
        <w:jc w:val="both"/>
        <w:rPr>
          <w:rFonts w:ascii="標楷體" w:eastAsia="標楷體" w:hAnsi="標楷體" w:cs="Arial"/>
        </w:rPr>
      </w:pPr>
      <w:r w:rsidRPr="00EE21F4">
        <w:rPr>
          <w:rFonts w:ascii="標楷體" w:eastAsia="標楷體" w:hAnsi="標楷體" w:cs="Arial" w:hint="eastAsia"/>
        </w:rPr>
        <w:t>搭乘火車:</w:t>
      </w:r>
    </w:p>
    <w:p w:rsidR="00EE21F4" w:rsidRPr="00862D60" w:rsidRDefault="00EE21F4" w:rsidP="00EE21F4">
      <w:pPr>
        <w:spacing w:line="400" w:lineRule="exact"/>
        <w:ind w:left="756"/>
        <w:jc w:val="both"/>
        <w:rPr>
          <w:rFonts w:ascii="標楷體" w:eastAsia="標楷體" w:hAnsi="標楷體" w:cs="Arial"/>
        </w:rPr>
      </w:pPr>
      <w:r w:rsidRPr="00862D60">
        <w:rPr>
          <w:rFonts w:ascii="標楷體" w:eastAsia="標楷體" w:hAnsi="標楷體" w:cs="Arial" w:hint="eastAsia"/>
        </w:rPr>
        <w:t>(1)臺中火車站至臺中教育大學：11、27 、32 、290 、323 、324 、325等7路公車 。</w:t>
      </w:r>
    </w:p>
    <w:p w:rsidR="00EE21F4" w:rsidRPr="00862D60" w:rsidRDefault="00EE21F4" w:rsidP="00EE21F4">
      <w:pPr>
        <w:spacing w:line="400" w:lineRule="exact"/>
        <w:ind w:left="756"/>
        <w:jc w:val="both"/>
        <w:rPr>
          <w:rFonts w:ascii="標楷體" w:eastAsia="標楷體" w:hAnsi="標楷體" w:cs="Arial"/>
        </w:rPr>
      </w:pPr>
      <w:r w:rsidRPr="00862D60">
        <w:rPr>
          <w:rFonts w:ascii="標楷體" w:eastAsia="標楷體" w:hAnsi="標楷體" w:cs="Arial" w:hint="eastAsia"/>
        </w:rPr>
        <w:t>(2) 臺中教育大學至臺中火車站：11、27、30、32、37、40、45、101、107、125、290 、324 、325、7045等14路公車。</w:t>
      </w:r>
    </w:p>
    <w:p w:rsidR="00EE21F4" w:rsidRPr="00862D60" w:rsidRDefault="00EE21F4" w:rsidP="00EE21F4">
      <w:pPr>
        <w:spacing w:line="400" w:lineRule="exact"/>
        <w:ind w:left="756"/>
        <w:jc w:val="both"/>
        <w:rPr>
          <w:rFonts w:ascii="標楷體" w:eastAsia="標楷體" w:hAnsi="標楷體" w:cs="Arial"/>
        </w:rPr>
      </w:pPr>
      <w:r w:rsidRPr="00862D60">
        <w:rPr>
          <w:rFonts w:ascii="標楷體" w:eastAsia="標楷體" w:hAnsi="標楷體" w:cs="Arial" w:hint="eastAsia"/>
        </w:rPr>
        <w:t>(3)搭乘計程車至本校約十分鐘。</w:t>
      </w:r>
    </w:p>
    <w:p w:rsidR="00EE21F4" w:rsidRPr="00EE21F4" w:rsidRDefault="00EE21F4" w:rsidP="00EE21F4">
      <w:pPr>
        <w:spacing w:line="400" w:lineRule="exact"/>
        <w:jc w:val="both"/>
        <w:rPr>
          <w:rFonts w:ascii="標楷體" w:eastAsia="標楷體" w:hAnsi="標楷體" w:cs="Arial"/>
        </w:rPr>
      </w:pPr>
      <w:r w:rsidRPr="00EE21F4">
        <w:rPr>
          <w:rFonts w:ascii="標楷體" w:eastAsia="標楷體" w:hAnsi="標楷體" w:cs="Arial" w:hint="eastAsia"/>
        </w:rPr>
        <w:t>搭乘公車:</w:t>
      </w:r>
    </w:p>
    <w:p w:rsidR="00EE21F4" w:rsidRDefault="00EE21F4" w:rsidP="00EE21F4">
      <w:pPr>
        <w:spacing w:line="400" w:lineRule="exact"/>
        <w:ind w:left="756"/>
        <w:jc w:val="both"/>
        <w:rPr>
          <w:rFonts w:ascii="標楷體" w:eastAsia="標楷體" w:hAnsi="標楷體" w:cs="Arial"/>
        </w:rPr>
      </w:pPr>
      <w:r w:rsidRPr="00862D60">
        <w:rPr>
          <w:rFonts w:ascii="標楷體" w:eastAsia="標楷體" w:hAnsi="標楷體" w:cs="Arial" w:hint="eastAsia"/>
        </w:rPr>
        <w:t>火車站前搭乘11、27 、32 、290 、323 、324 、325等7路公車，於臺中教育大學站下車抵達。</w:t>
      </w:r>
    </w:p>
    <w:p w:rsidR="00106E2E" w:rsidRPr="00480339" w:rsidRDefault="00EE21F4" w:rsidP="005C7539">
      <w:pPr>
        <w:spacing w:before="240" w:line="400" w:lineRule="exact"/>
        <w:ind w:leftChars="-5" w:hangingChars="5" w:hanging="12"/>
        <w:jc w:val="both"/>
        <w:rPr>
          <w:rFonts w:ascii="標楷體" w:eastAsia="標楷體" w:hAnsi="標楷體" w:cs="Arial"/>
          <w:u w:val="single"/>
        </w:rPr>
      </w:pPr>
      <w:r w:rsidRPr="00480339">
        <w:rPr>
          <w:rFonts w:ascii="標楷體" w:eastAsia="標楷體" w:hAnsi="標楷體" w:cs="Arial" w:hint="eastAsia"/>
          <w:u w:val="single"/>
        </w:rPr>
        <w:t>自行開車：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6741"/>
      </w:tblGrid>
      <w:tr w:rsidR="00EE21F4" w:rsidRPr="00EE21F4" w:rsidTr="00EE21F4">
        <w:tc>
          <w:tcPr>
            <w:tcW w:w="1555" w:type="dxa"/>
          </w:tcPr>
          <w:p w:rsidR="00EE21F4" w:rsidRDefault="00EE21F4" w:rsidP="00EE21F4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經國道一號</w:t>
            </w:r>
          </w:p>
        </w:tc>
        <w:tc>
          <w:tcPr>
            <w:tcW w:w="6741" w:type="dxa"/>
          </w:tcPr>
          <w:p w:rsidR="00EE21F4" w:rsidRPr="00EE21F4" w:rsidRDefault="00EE21F4" w:rsidP="00EE21F4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eastAsia="標楷體" w:hAnsi="標楷體" w:cs="Arial"/>
              </w:rPr>
            </w:pPr>
            <w:r w:rsidRPr="00EE21F4">
              <w:rPr>
                <w:rFonts w:ascii="標楷體" w:eastAsia="標楷體" w:hAnsi="標楷體" w:cs="Arial"/>
              </w:rPr>
              <w:t>下大雅交流道後往臺中方向，直行中清路右轉五權路，再左轉民生路，即可到達民生校區大門口</w:t>
            </w:r>
            <w:r w:rsidRPr="00EE21F4">
              <w:rPr>
                <w:rFonts w:ascii="標楷體" w:eastAsia="標楷體" w:hAnsi="標楷體" w:cs="Arial" w:hint="eastAsia"/>
              </w:rPr>
              <w:t>。</w:t>
            </w:r>
          </w:p>
          <w:p w:rsidR="00EE21F4" w:rsidRDefault="00EE21F4" w:rsidP="00EE21F4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eastAsia="標楷體" w:hAnsi="標楷體" w:cs="Arial"/>
              </w:rPr>
            </w:pPr>
            <w:r w:rsidRPr="00EE21F4">
              <w:rPr>
                <w:rFonts w:ascii="標楷體" w:eastAsia="標楷體" w:hAnsi="標楷體" w:cs="Arial"/>
              </w:rPr>
              <w:t>下臺中交流道後往臺中方向，直行臺灣大道右轉五權路，再左轉民生路即可到達民生校區大門口</w:t>
            </w:r>
            <w:r>
              <w:rPr>
                <w:rFonts w:ascii="標楷體" w:eastAsia="標楷體" w:hAnsi="標楷體" w:cs="Arial" w:hint="eastAsia"/>
              </w:rPr>
              <w:t>。</w:t>
            </w:r>
          </w:p>
          <w:p w:rsidR="00EE21F4" w:rsidRPr="00EE21F4" w:rsidRDefault="00EE21F4" w:rsidP="00EE21F4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eastAsia="標楷體" w:hAnsi="標楷體" w:cs="Arial"/>
              </w:rPr>
            </w:pPr>
            <w:r w:rsidRPr="00EE21F4">
              <w:rPr>
                <w:rFonts w:ascii="標楷體" w:eastAsia="標楷體" w:hAnsi="標楷體" w:cs="Arial"/>
              </w:rPr>
              <w:t>下南屯交流道後往臺中方向，直行五權西路接五權路，再右轉民生路即可到達民生校區大門口</w:t>
            </w:r>
            <w:r>
              <w:rPr>
                <w:rFonts w:ascii="標楷體" w:eastAsia="標楷體" w:hAnsi="標楷體" w:cs="Arial" w:hint="eastAsia"/>
              </w:rPr>
              <w:t>。</w:t>
            </w:r>
          </w:p>
        </w:tc>
      </w:tr>
      <w:tr w:rsidR="00EE21F4" w:rsidRPr="00EE21F4" w:rsidTr="00EE21F4">
        <w:tc>
          <w:tcPr>
            <w:tcW w:w="1555" w:type="dxa"/>
          </w:tcPr>
          <w:p w:rsidR="00EE21F4" w:rsidRDefault="00EE21F4" w:rsidP="00EE21F4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經74快速道路</w:t>
            </w:r>
          </w:p>
        </w:tc>
        <w:tc>
          <w:tcPr>
            <w:tcW w:w="6741" w:type="dxa"/>
          </w:tcPr>
          <w:p w:rsidR="00EE21F4" w:rsidRPr="00EE21F4" w:rsidRDefault="00EE21F4" w:rsidP="00EE21F4">
            <w:pPr>
              <w:pStyle w:val="a4"/>
              <w:numPr>
                <w:ilvl w:val="0"/>
                <w:numId w:val="9"/>
              </w:numPr>
              <w:ind w:leftChars="0"/>
              <w:rPr>
                <w:rFonts w:ascii="標楷體" w:eastAsia="標楷體" w:hAnsi="標楷體" w:cs="Arial"/>
              </w:rPr>
            </w:pPr>
            <w:r w:rsidRPr="00EE21F4">
              <w:rPr>
                <w:rFonts w:ascii="標楷體" w:eastAsia="標楷體" w:hAnsi="標楷體" w:cs="Arial"/>
              </w:rPr>
              <w:t>下北屯一出口匝道，朝中清路前進右轉五權路，再左轉民生路，即可到達民生校區大門口</w:t>
            </w:r>
          </w:p>
          <w:p w:rsidR="00EE21F4" w:rsidRPr="00EE21F4" w:rsidRDefault="00EE21F4" w:rsidP="00EE21F4">
            <w:pPr>
              <w:pStyle w:val="a4"/>
              <w:numPr>
                <w:ilvl w:val="0"/>
                <w:numId w:val="9"/>
              </w:numPr>
              <w:ind w:leftChars="0"/>
              <w:rPr>
                <w:rFonts w:ascii="標楷體" w:eastAsia="標楷體" w:hAnsi="標楷體" w:cs="Arial"/>
              </w:rPr>
            </w:pPr>
            <w:r w:rsidRPr="00EE21F4">
              <w:rPr>
                <w:rFonts w:ascii="標楷體" w:eastAsia="標楷體" w:hAnsi="標楷體" w:cs="Arial"/>
              </w:rPr>
              <w:t>下西屯二出口匝道，朝臺灣大道前進右轉五權路，再左轉民生路，即可到達民生校區大門口</w:t>
            </w:r>
          </w:p>
          <w:p w:rsidR="00EE21F4" w:rsidRPr="00EE21F4" w:rsidRDefault="00EE21F4" w:rsidP="00EE21F4">
            <w:pPr>
              <w:pStyle w:val="a4"/>
              <w:numPr>
                <w:ilvl w:val="0"/>
                <w:numId w:val="9"/>
              </w:numPr>
              <w:ind w:leftChars="0"/>
              <w:rPr>
                <w:rFonts w:ascii="標楷體" w:eastAsia="標楷體" w:hAnsi="標楷體" w:cs="Arial"/>
              </w:rPr>
            </w:pPr>
            <w:r w:rsidRPr="00EE21F4">
              <w:rPr>
                <w:rFonts w:ascii="標楷體" w:eastAsia="標楷體" w:hAnsi="標楷體" w:cs="Arial"/>
              </w:rPr>
              <w:t>下南屯二出口匝道，朝五權西路前進接五權路，再右轉民生路，即可到達民生校區大門口</w:t>
            </w:r>
          </w:p>
        </w:tc>
      </w:tr>
    </w:tbl>
    <w:p w:rsidR="00EE21F4" w:rsidRPr="003450B7" w:rsidRDefault="00EE21F4" w:rsidP="00350FEF">
      <w:pPr>
        <w:spacing w:before="240" w:line="400" w:lineRule="exact"/>
        <w:ind w:leftChars="-5" w:left="446" w:hangingChars="191" w:hanging="458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註：</w:t>
      </w:r>
      <w:r w:rsidR="00350FEF">
        <w:rPr>
          <w:rFonts w:ascii="標楷體" w:eastAsia="標楷體" w:hAnsi="標楷體" w:cs="Arial" w:hint="eastAsia"/>
        </w:rPr>
        <w:t>車輛若需停放置民生校區內，請先至</w:t>
      </w:r>
      <w:hyperlink r:id="rId13" w:history="1">
        <w:r w:rsidR="00350FEF" w:rsidRPr="005B6C1F">
          <w:rPr>
            <w:rStyle w:val="a5"/>
            <w:rFonts w:ascii="標楷體" w:eastAsia="標楷體" w:hAnsi="標楷體" w:cs="Arial"/>
          </w:rPr>
          <w:t>http://caepo.org</w:t>
        </w:r>
      </w:hyperlink>
      <w:r w:rsidR="00350FEF">
        <w:rPr>
          <w:rFonts w:ascii="標楷體" w:eastAsia="標楷體" w:hAnsi="標楷體" w:cs="Arial"/>
        </w:rPr>
        <w:t xml:space="preserve"> </w:t>
      </w:r>
      <w:r w:rsidR="00350FEF">
        <w:rPr>
          <w:rFonts w:ascii="標楷體" w:eastAsia="標楷體" w:hAnsi="標楷體" w:cs="Arial" w:hint="eastAsia"/>
        </w:rPr>
        <w:t>最新消息處下載</w:t>
      </w:r>
      <w:r w:rsidR="002627F8">
        <w:rPr>
          <w:rFonts w:ascii="標楷體" w:eastAsia="標楷體" w:hAnsi="標楷體" w:cs="Arial" w:hint="eastAsia"/>
        </w:rPr>
        <w:t>活動相關</w:t>
      </w:r>
      <w:r w:rsidR="00687C91">
        <w:rPr>
          <w:rFonts w:ascii="標楷體" w:eastAsia="標楷體" w:hAnsi="標楷體" w:cs="Arial" w:hint="eastAsia"/>
        </w:rPr>
        <w:t>公文</w:t>
      </w:r>
      <w:r w:rsidR="00350FEF">
        <w:rPr>
          <w:rFonts w:ascii="標楷體" w:eastAsia="標楷體" w:hAnsi="標楷體" w:cs="Arial" w:hint="eastAsia"/>
        </w:rPr>
        <w:t>，憑</w:t>
      </w:r>
      <w:r w:rsidR="00687C91">
        <w:rPr>
          <w:rFonts w:ascii="標楷體" w:eastAsia="標楷體" w:hAnsi="標楷體" w:cs="Arial" w:hint="eastAsia"/>
        </w:rPr>
        <w:t>公文</w:t>
      </w:r>
      <w:r w:rsidR="00350FEF">
        <w:rPr>
          <w:rFonts w:ascii="標楷體" w:eastAsia="標楷體" w:hAnsi="標楷體" w:cs="Arial" w:hint="eastAsia"/>
        </w:rPr>
        <w:t>入校內停車者一次50元。</w:t>
      </w:r>
    </w:p>
    <w:sectPr w:rsidR="00EE21F4" w:rsidRPr="003450B7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7BC" w:rsidRDefault="009C67BC" w:rsidP="009E517D">
      <w:r>
        <w:separator/>
      </w:r>
    </w:p>
  </w:endnote>
  <w:endnote w:type="continuationSeparator" w:id="0">
    <w:p w:rsidR="009C67BC" w:rsidRDefault="009C67BC" w:rsidP="009E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410906"/>
      <w:docPartObj>
        <w:docPartGallery w:val="Page Numbers (Bottom of Page)"/>
        <w:docPartUnique/>
      </w:docPartObj>
    </w:sdtPr>
    <w:sdtEndPr/>
    <w:sdtContent>
      <w:p w:rsidR="00DE78AF" w:rsidRDefault="00DE78A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6BA" w:rsidRPr="005636BA">
          <w:rPr>
            <w:noProof/>
            <w:lang w:val="zh-TW"/>
          </w:rPr>
          <w:t>11</w:t>
        </w:r>
        <w:r>
          <w:fldChar w:fldCharType="end"/>
        </w:r>
      </w:p>
    </w:sdtContent>
  </w:sdt>
  <w:p w:rsidR="00DE78AF" w:rsidRDefault="00DE78A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7BC" w:rsidRDefault="009C67BC" w:rsidP="009E517D">
      <w:r>
        <w:separator/>
      </w:r>
    </w:p>
  </w:footnote>
  <w:footnote w:type="continuationSeparator" w:id="0">
    <w:p w:rsidR="009C67BC" w:rsidRDefault="009C67BC" w:rsidP="009E5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47E28"/>
    <w:multiLevelType w:val="multilevel"/>
    <w:tmpl w:val="1F80E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E2CEA"/>
    <w:multiLevelType w:val="multilevel"/>
    <w:tmpl w:val="9E1C1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F5F03"/>
    <w:multiLevelType w:val="hybridMultilevel"/>
    <w:tmpl w:val="66CC1DE8"/>
    <w:lvl w:ilvl="0" w:tplc="7E7CBC1E">
      <w:start w:val="1"/>
      <w:numFmt w:val="bullet"/>
      <w:lvlText w:val=""/>
      <w:lvlJc w:val="left"/>
      <w:pPr>
        <w:ind w:left="480" w:hanging="480"/>
      </w:pPr>
      <w:rPr>
        <w:rFonts w:ascii="Marlett" w:hAnsi="Marlet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Marlett" w:hAnsi="Marlett" w:hint="default"/>
      </w:rPr>
    </w:lvl>
  </w:abstractNum>
  <w:abstractNum w:abstractNumId="3" w15:restartNumberingAfterBreak="0">
    <w:nsid w:val="16917E0C"/>
    <w:multiLevelType w:val="hybridMultilevel"/>
    <w:tmpl w:val="8AAA0A7E"/>
    <w:lvl w:ilvl="0" w:tplc="2892D7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B179C2"/>
    <w:multiLevelType w:val="hybridMultilevel"/>
    <w:tmpl w:val="8AAA0A7E"/>
    <w:lvl w:ilvl="0" w:tplc="2892D7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4039B8"/>
    <w:multiLevelType w:val="multilevel"/>
    <w:tmpl w:val="1950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A94DE2"/>
    <w:multiLevelType w:val="multilevel"/>
    <w:tmpl w:val="1FB49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962391"/>
    <w:multiLevelType w:val="multilevel"/>
    <w:tmpl w:val="72D0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146755"/>
    <w:multiLevelType w:val="hybridMultilevel"/>
    <w:tmpl w:val="334EB7E4"/>
    <w:lvl w:ilvl="0" w:tplc="4D62279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539"/>
    <w:rsid w:val="00022D05"/>
    <w:rsid w:val="00030ECC"/>
    <w:rsid w:val="000601F7"/>
    <w:rsid w:val="00106E2E"/>
    <w:rsid w:val="001A5A52"/>
    <w:rsid w:val="002130CD"/>
    <w:rsid w:val="002235CA"/>
    <w:rsid w:val="002457C2"/>
    <w:rsid w:val="002627F8"/>
    <w:rsid w:val="00267FD6"/>
    <w:rsid w:val="00270A9F"/>
    <w:rsid w:val="002B1BA0"/>
    <w:rsid w:val="003174FC"/>
    <w:rsid w:val="003450B7"/>
    <w:rsid w:val="00350FEF"/>
    <w:rsid w:val="00365C54"/>
    <w:rsid w:val="00370880"/>
    <w:rsid w:val="00382598"/>
    <w:rsid w:val="003B1187"/>
    <w:rsid w:val="00456AC8"/>
    <w:rsid w:val="00457CFA"/>
    <w:rsid w:val="00467027"/>
    <w:rsid w:val="004738C6"/>
    <w:rsid w:val="00480339"/>
    <w:rsid w:val="00506F2E"/>
    <w:rsid w:val="005139EA"/>
    <w:rsid w:val="005636BA"/>
    <w:rsid w:val="005825DC"/>
    <w:rsid w:val="005C7539"/>
    <w:rsid w:val="005D2BB5"/>
    <w:rsid w:val="00615AE9"/>
    <w:rsid w:val="00687C91"/>
    <w:rsid w:val="006B7D7D"/>
    <w:rsid w:val="00723C32"/>
    <w:rsid w:val="007349D5"/>
    <w:rsid w:val="0078594D"/>
    <w:rsid w:val="007E5B07"/>
    <w:rsid w:val="00822DFB"/>
    <w:rsid w:val="00822ECB"/>
    <w:rsid w:val="0084518D"/>
    <w:rsid w:val="00966C27"/>
    <w:rsid w:val="009C67BC"/>
    <w:rsid w:val="009E517D"/>
    <w:rsid w:val="00A854A7"/>
    <w:rsid w:val="00BF6D38"/>
    <w:rsid w:val="00C01DC8"/>
    <w:rsid w:val="00D11B75"/>
    <w:rsid w:val="00D85466"/>
    <w:rsid w:val="00D958FA"/>
    <w:rsid w:val="00DE78AF"/>
    <w:rsid w:val="00E151ED"/>
    <w:rsid w:val="00E24BD5"/>
    <w:rsid w:val="00EE21F4"/>
    <w:rsid w:val="00F00E6F"/>
    <w:rsid w:val="00F962AB"/>
    <w:rsid w:val="00FD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E4BF746"/>
  <w15:chartTrackingRefBased/>
  <w15:docId w15:val="{69689F20-6F21-4FD5-8D39-579FC463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53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753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825D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List Paragraph"/>
    <w:basedOn w:val="a"/>
    <w:uiPriority w:val="34"/>
    <w:qFormat/>
    <w:rsid w:val="00EE21F4"/>
    <w:pPr>
      <w:ind w:leftChars="200" w:left="480"/>
    </w:pPr>
  </w:style>
  <w:style w:type="character" w:styleId="a5">
    <w:name w:val="Hyperlink"/>
    <w:basedOn w:val="a0"/>
    <w:uiPriority w:val="99"/>
    <w:unhideWhenUsed/>
    <w:rsid w:val="00350FE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51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517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E51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E517D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E51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E517D"/>
    <w:rPr>
      <w:rFonts w:ascii="Times New Roman" w:eastAsia="新細明體" w:hAnsi="Times New Roman" w:cs="Times New Roman"/>
      <w:sz w:val="20"/>
      <w:szCs w:val="20"/>
    </w:rPr>
  </w:style>
  <w:style w:type="character" w:customStyle="1" w:styleId="il">
    <w:name w:val="il"/>
    <w:basedOn w:val="a0"/>
    <w:rsid w:val="00506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ESprpYbJWjs1B3EZ9" TargetMode="External"/><Relationship Id="rId13" Type="http://schemas.openxmlformats.org/officeDocument/2006/relationships/hyperlink" Target="http://caepo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nservice.edu.tw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787</Words>
  <Characters>4487</Characters>
  <Application>Microsoft Office Word</Application>
  <DocSecurity>0</DocSecurity>
  <Lines>37</Lines>
  <Paragraphs>10</Paragraphs>
  <ScaleCrop>false</ScaleCrop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Caepo</dc:creator>
  <cp:keywords/>
  <dc:description/>
  <cp:lastModifiedBy>Windows 使用者</cp:lastModifiedBy>
  <cp:revision>2</cp:revision>
  <cp:lastPrinted>2019-05-09T06:51:00Z</cp:lastPrinted>
  <dcterms:created xsi:type="dcterms:W3CDTF">2019-05-10T07:01:00Z</dcterms:created>
  <dcterms:modified xsi:type="dcterms:W3CDTF">2019-05-10T07:01:00Z</dcterms:modified>
</cp:coreProperties>
</file>