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7F7" w:rsidRPr="00F500FE" w:rsidRDefault="00D167F7" w:rsidP="0042700C">
      <w:pPr>
        <w:spacing w:line="480" w:lineRule="exact"/>
        <w:jc w:val="center"/>
        <w:rPr>
          <w:rFonts w:ascii="標楷體" w:eastAsia="標楷體" w:hAnsi="標楷體"/>
          <w:b/>
          <w:sz w:val="36"/>
          <w:szCs w:val="36"/>
        </w:rPr>
      </w:pPr>
      <w:r w:rsidRPr="00F500FE">
        <w:rPr>
          <w:rFonts w:ascii="標楷體" w:eastAsia="標楷體" w:hAnsi="標楷體" w:hint="eastAsia"/>
          <w:b/>
          <w:sz w:val="36"/>
          <w:szCs w:val="36"/>
        </w:rPr>
        <w:t>教育部補助高級中等以下學校校園美感環境再造計畫</w:t>
      </w:r>
    </w:p>
    <w:p w:rsidR="00D167F7" w:rsidRPr="00F500FE" w:rsidRDefault="00D167F7" w:rsidP="0042700C">
      <w:pPr>
        <w:spacing w:line="480" w:lineRule="exact"/>
        <w:jc w:val="center"/>
        <w:rPr>
          <w:rFonts w:ascii="標楷體" w:eastAsia="標楷體" w:hAnsi="標楷體"/>
          <w:b/>
          <w:sz w:val="36"/>
          <w:szCs w:val="36"/>
        </w:rPr>
      </w:pPr>
      <w:r w:rsidRPr="00F500FE">
        <w:rPr>
          <w:rFonts w:ascii="標楷體" w:eastAsia="標楷體" w:hAnsi="標楷體" w:hint="eastAsia"/>
          <w:b/>
          <w:sz w:val="36"/>
          <w:szCs w:val="36"/>
        </w:rPr>
        <w:t>106年度成果績優學校</w:t>
      </w:r>
    </w:p>
    <w:p w:rsidR="00D167F7" w:rsidRPr="00F500FE" w:rsidRDefault="00D167F7" w:rsidP="00D167F7">
      <w:pPr>
        <w:spacing w:line="480" w:lineRule="exact"/>
        <w:jc w:val="center"/>
        <w:rPr>
          <w:rFonts w:ascii="新細明體" w:hAnsi="新細明體"/>
          <w:b/>
          <w:sz w:val="28"/>
        </w:rPr>
      </w:pPr>
    </w:p>
    <w:p w:rsidR="0042700C" w:rsidRPr="00F500FE" w:rsidRDefault="00D167F7" w:rsidP="00D167F7">
      <w:pPr>
        <w:spacing w:line="480" w:lineRule="exact"/>
        <w:jc w:val="center"/>
        <w:rPr>
          <w:rFonts w:ascii="新細明體" w:hAnsi="新細明體"/>
          <w:b/>
          <w:sz w:val="28"/>
        </w:rPr>
      </w:pPr>
      <w:r w:rsidRPr="00F500FE">
        <w:rPr>
          <w:rFonts w:ascii="新細明體" w:hAnsi="新細明體" w:hint="eastAsia"/>
          <w:b/>
          <w:sz w:val="28"/>
        </w:rPr>
        <w:t>【</w:t>
      </w:r>
      <w:r w:rsidR="0042700C" w:rsidRPr="00F500FE">
        <w:rPr>
          <w:rFonts w:ascii="新細明體" w:hAnsi="新細明體" w:hint="eastAsia"/>
          <w:b/>
          <w:sz w:val="28"/>
        </w:rPr>
        <w:t>特優</w:t>
      </w:r>
      <w:r w:rsidRPr="00F500FE">
        <w:rPr>
          <w:rFonts w:ascii="新細明體" w:hAnsi="新細明體" w:hint="eastAsia"/>
          <w:b/>
          <w:sz w:val="28"/>
        </w:rPr>
        <w:t>奬】</w:t>
      </w:r>
      <w:r w:rsidR="0042700C" w:rsidRPr="00F500FE">
        <w:rPr>
          <w:rFonts w:ascii="新細明體" w:hAnsi="新細明體" w:hint="eastAsia"/>
          <w:b/>
          <w:sz w:val="28"/>
        </w:rPr>
        <w:t>臺中市梨山國民中小學</w:t>
      </w:r>
    </w:p>
    <w:p w:rsidR="0042700C" w:rsidRPr="00F500FE" w:rsidRDefault="0042700C" w:rsidP="0042700C">
      <w:pPr>
        <w:spacing w:line="480" w:lineRule="exact"/>
        <w:jc w:val="center"/>
        <w:rPr>
          <w:rFonts w:ascii="新細明體" w:hAnsi="新細明體"/>
          <w:b/>
          <w:sz w:val="28"/>
        </w:rPr>
      </w:pPr>
      <w:r w:rsidRPr="00F500FE">
        <w:rPr>
          <w:rFonts w:ascii="新細明體" w:hAnsi="新細明體" w:hint="eastAsia"/>
          <w:b/>
          <w:sz w:val="28"/>
        </w:rPr>
        <w:t>兩千公尺高山上的山林美學</w:t>
      </w:r>
    </w:p>
    <w:p w:rsidR="0042700C" w:rsidRPr="00F500FE" w:rsidRDefault="0042700C" w:rsidP="0042700C">
      <w:pPr>
        <w:rPr>
          <w:rFonts w:ascii="Arial" w:hAnsi="Arial" w:cs="Arial"/>
          <w:shd w:val="clear" w:color="auto" w:fill="FFFFFF"/>
        </w:rPr>
      </w:pPr>
    </w:p>
    <w:p w:rsidR="0042700C" w:rsidRPr="00F500FE" w:rsidRDefault="00EF0CC9" w:rsidP="00EF0CC9">
      <w:pPr>
        <w:jc w:val="both"/>
        <w:rPr>
          <w:rFonts w:ascii="標楷體" w:eastAsia="標楷體" w:hAnsi="標楷體" w:cs="Arial"/>
          <w:b/>
          <w:sz w:val="28"/>
        </w:rPr>
      </w:pPr>
      <w:r w:rsidRPr="00F500FE">
        <w:rPr>
          <w:rFonts w:ascii="標楷體" w:eastAsia="標楷體" w:hAnsi="標楷體" w:cs="Arial" w:hint="eastAsia"/>
          <w:shd w:val="clear" w:color="auto" w:fill="FFFFFF"/>
        </w:rPr>
        <w:t xml:space="preserve">    </w:t>
      </w:r>
      <w:r w:rsidR="00AB1254" w:rsidRPr="00F500FE">
        <w:rPr>
          <w:rFonts w:ascii="標楷體" w:eastAsia="標楷體" w:hAnsi="標楷體" w:cs="Arial" w:hint="eastAsia"/>
          <w:shd w:val="clear" w:color="auto" w:fill="FFFFFF"/>
        </w:rPr>
        <w:t>梨山國民中小學位在海拔2000公尺以上的高山上，學校原本想改造司令台空間，經輔導團前往訪視與輔導，提醒學校應重視其所擁有的山林美感特質。學校重新思索與檢討改造方向，確立整理擁擠且堆滿雜物的綜合教室，拆除阻隔空間動線的露台與圍牆，讓教室視線重新銜接山的彼端。改造後綜合教室牆面的落地大窗迎來山景，室內使用呼應高山森林意象的木材打造多層次光影美學；教室走廊原本閒置的廁所，也一併重新規畫為存放收納各種桌椅跟器材的收納間。這座被嫌棄的綜合教室不但成為全校綜合活動的教育空間，促成師生日夜徜徉在壯麗山景裡，重新發現不同的山林美學，更成為校方與社區共同的環境美學最佳教育場。</w:t>
      </w:r>
    </w:p>
    <w:p w:rsidR="0042700C" w:rsidRPr="00F500FE" w:rsidRDefault="00EF7B82" w:rsidP="0042700C">
      <w:pPr>
        <w:rPr>
          <w:rFonts w:ascii="新細明體" w:hAnsi="新細明體"/>
        </w:rPr>
      </w:pPr>
      <w:r w:rsidRPr="00F500FE">
        <w:rPr>
          <w:rFonts w:ascii="標楷體" w:eastAsia="標楷體" w:hAnsi="標楷體" w:cs="新細明體"/>
          <w:noProof/>
          <w:kern w:val="0"/>
          <w:szCs w:val="20"/>
        </w:rPr>
        <mc:AlternateContent>
          <mc:Choice Requires="wps">
            <w:drawing>
              <wp:anchor distT="45720" distB="45720" distL="114300" distR="114300" simplePos="0" relativeHeight="251703296" behindDoc="1" locked="0" layoutInCell="1" allowOverlap="1" wp14:anchorId="5B97D94D" wp14:editId="6B7842ED">
                <wp:simplePos x="0" y="0"/>
                <wp:positionH relativeFrom="margin">
                  <wp:posOffset>-114300</wp:posOffset>
                </wp:positionH>
                <wp:positionV relativeFrom="paragraph">
                  <wp:posOffset>3648075</wp:posOffset>
                </wp:positionV>
                <wp:extent cx="2943225" cy="495300"/>
                <wp:effectExtent l="0" t="0" r="0" b="0"/>
                <wp:wrapTight wrapText="bothSides">
                  <wp:wrapPolygon edited="0">
                    <wp:start x="419" y="0"/>
                    <wp:lineTo x="419" y="20769"/>
                    <wp:lineTo x="21111" y="20769"/>
                    <wp:lineTo x="21111" y="0"/>
                    <wp:lineTo x="419" y="0"/>
                  </wp:wrapPolygon>
                </wp:wrapTight>
                <wp:docPr id="2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95300"/>
                        </a:xfrm>
                        <a:prstGeom prst="rect">
                          <a:avLst/>
                        </a:prstGeom>
                        <a:noFill/>
                        <a:ln w="9525">
                          <a:noFill/>
                          <a:miter lim="800000"/>
                          <a:headEnd/>
                          <a:tailEnd/>
                        </a:ln>
                      </wps:spPr>
                      <wps:txbx>
                        <w:txbxContent>
                          <w:p w:rsidR="00784A6B" w:rsidRPr="000F27F4" w:rsidRDefault="00EF7B82" w:rsidP="00784A6B">
                            <w:pPr>
                              <w:spacing w:line="240" w:lineRule="exact"/>
                              <w:rPr>
                                <w:rFonts w:ascii="標楷體" w:eastAsia="標楷體" w:hAnsi="標楷體"/>
                                <w:sz w:val="20"/>
                                <w:szCs w:val="20"/>
                              </w:rPr>
                            </w:pPr>
                            <w:r>
                              <w:rPr>
                                <w:rFonts w:ascii="標楷體" w:eastAsia="標楷體" w:hAnsi="標楷體" w:hint="eastAsia"/>
                                <w:sz w:val="20"/>
                                <w:szCs w:val="20"/>
                              </w:rPr>
                              <w:t>打掉影響動線的矮圍牆</w:t>
                            </w:r>
                            <w:r>
                              <w:rPr>
                                <w:rFonts w:ascii="標楷體" w:eastAsia="標楷體" w:hAnsi="標楷體"/>
                                <w:sz w:val="20"/>
                                <w:szCs w:val="20"/>
                              </w:rPr>
                              <w:t>，成為提供</w:t>
                            </w:r>
                            <w:r>
                              <w:rPr>
                                <w:rFonts w:ascii="標楷體" w:eastAsia="標楷體" w:hAnsi="標楷體" w:hint="eastAsia"/>
                                <w:sz w:val="20"/>
                                <w:szCs w:val="20"/>
                              </w:rPr>
                              <w:t>師生</w:t>
                            </w:r>
                            <w:r>
                              <w:rPr>
                                <w:rFonts w:ascii="標楷體" w:eastAsia="標楷體" w:hAnsi="標楷體"/>
                                <w:sz w:val="20"/>
                                <w:szCs w:val="20"/>
                              </w:rPr>
                              <w:t>更多活動</w:t>
                            </w:r>
                            <w:r>
                              <w:rPr>
                                <w:rFonts w:ascii="標楷體" w:eastAsia="標楷體" w:hAnsi="標楷體" w:hint="eastAsia"/>
                                <w:sz w:val="20"/>
                                <w:szCs w:val="20"/>
                              </w:rPr>
                              <w:t>與</w:t>
                            </w:r>
                            <w:r>
                              <w:rPr>
                                <w:rFonts w:ascii="標楷體" w:eastAsia="標楷體" w:hAnsi="標楷體"/>
                                <w:sz w:val="20"/>
                                <w:szCs w:val="20"/>
                              </w:rPr>
                              <w:t>教學可能</w:t>
                            </w:r>
                            <w:r>
                              <w:rPr>
                                <w:rFonts w:ascii="標楷體" w:eastAsia="標楷體" w:hAnsi="標楷體" w:hint="eastAsia"/>
                                <w:sz w:val="20"/>
                                <w:szCs w:val="20"/>
                              </w:rPr>
                              <w:t>的寬闊走廊。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E22CB8" id="_x0000_t202" coordsize="21600,21600" o:spt="202" path="m,l,21600r21600,l21600,xe">
                <v:stroke joinstyle="miter"/>
                <v:path gradientshapeok="t" o:connecttype="rect"/>
              </v:shapetype>
              <v:shape id="文字方塊 2" o:spid="_x0000_s1026" type="#_x0000_t202" style="position:absolute;margin-left:-9pt;margin-top:287.25pt;width:231.75pt;height:39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" filled="f" stroked="f">
                <v:textbox>
                  <w:txbxContent>
                    <w:p w:rsidR="00784A6B" w:rsidRPr="000F27F4" w:rsidRDefault="00EF7B82" w:rsidP="00784A6B">
                      <w:pPr>
                        <w:spacing w:line="240" w:lineRule="exact"/>
                        <w:rPr>
                          <w:rFonts w:ascii="標楷體" w:eastAsia="標楷體" w:hAnsi="標楷體" w:hint="eastAsia"/>
                          <w:sz w:val="20"/>
                          <w:szCs w:val="20"/>
                        </w:rPr>
                      </w:pPr>
                      <w:r>
                        <w:rPr>
                          <w:rFonts w:ascii="標楷體" w:eastAsia="標楷體" w:hAnsi="標楷體" w:hint="eastAsia"/>
                          <w:sz w:val="20"/>
                          <w:szCs w:val="20"/>
                        </w:rPr>
                        <w:t>打掉影響動線的矮圍牆</w:t>
                      </w:r>
                      <w:r>
                        <w:rPr>
                          <w:rFonts w:ascii="標楷體" w:eastAsia="標楷體" w:hAnsi="標楷體"/>
                          <w:sz w:val="20"/>
                          <w:szCs w:val="20"/>
                        </w:rPr>
                        <w:t>，成為提供</w:t>
                      </w:r>
                      <w:r>
                        <w:rPr>
                          <w:rFonts w:ascii="標楷體" w:eastAsia="標楷體" w:hAnsi="標楷體" w:hint="eastAsia"/>
                          <w:sz w:val="20"/>
                          <w:szCs w:val="20"/>
                        </w:rPr>
                        <w:t>師生</w:t>
                      </w:r>
                      <w:r>
                        <w:rPr>
                          <w:rFonts w:ascii="標楷體" w:eastAsia="標楷體" w:hAnsi="標楷體"/>
                          <w:sz w:val="20"/>
                          <w:szCs w:val="20"/>
                        </w:rPr>
                        <w:t>更多活動</w:t>
                      </w:r>
                      <w:r>
                        <w:rPr>
                          <w:rFonts w:ascii="標楷體" w:eastAsia="標楷體" w:hAnsi="標楷體" w:hint="eastAsia"/>
                          <w:sz w:val="20"/>
                          <w:szCs w:val="20"/>
                        </w:rPr>
                        <w:t>與</w:t>
                      </w:r>
                      <w:r>
                        <w:rPr>
                          <w:rFonts w:ascii="標楷體" w:eastAsia="標楷體" w:hAnsi="標楷體"/>
                          <w:sz w:val="20"/>
                          <w:szCs w:val="20"/>
                        </w:rPr>
                        <w:t>教學可能</w:t>
                      </w:r>
                      <w:r>
                        <w:rPr>
                          <w:rFonts w:ascii="標楷體" w:eastAsia="標楷體" w:hAnsi="標楷體" w:hint="eastAsia"/>
                          <w:sz w:val="20"/>
                          <w:szCs w:val="20"/>
                        </w:rPr>
                        <w:t>的寬闊走廊。</w:t>
                      </w:r>
                    </w:p>
                  </w:txbxContent>
                </v:textbox>
                <w10:wrap type="tight" anchorx="margin"/>
              </v:shape>
            </w:pict>
          </mc:Fallback>
        </mc:AlternateContent>
      </w:r>
      <w:r w:rsidR="00784A6B" w:rsidRPr="00F500FE">
        <w:rPr>
          <w:rFonts w:ascii="標楷體" w:eastAsia="標楷體" w:hAnsi="標楷體" w:cs="新細明體"/>
          <w:noProof/>
          <w:kern w:val="0"/>
          <w:szCs w:val="20"/>
        </w:rPr>
        <mc:AlternateContent>
          <mc:Choice Requires="wps">
            <w:drawing>
              <wp:anchor distT="45720" distB="45720" distL="114300" distR="114300" simplePos="0" relativeHeight="251699200" behindDoc="1" locked="0" layoutInCell="1" allowOverlap="1" wp14:anchorId="7FAC63C6" wp14:editId="137C8F81">
                <wp:simplePos x="0" y="0"/>
                <wp:positionH relativeFrom="margin">
                  <wp:posOffset>3438525</wp:posOffset>
                </wp:positionH>
                <wp:positionV relativeFrom="paragraph">
                  <wp:posOffset>1524000</wp:posOffset>
                </wp:positionV>
                <wp:extent cx="1981200" cy="409575"/>
                <wp:effectExtent l="0" t="0" r="0" b="0"/>
                <wp:wrapTight wrapText="bothSides">
                  <wp:wrapPolygon edited="0">
                    <wp:start x="623" y="0"/>
                    <wp:lineTo x="623" y="20093"/>
                    <wp:lineTo x="20769" y="20093"/>
                    <wp:lineTo x="20769" y="0"/>
                    <wp:lineTo x="623" y="0"/>
                  </wp:wrapPolygon>
                </wp:wrapTight>
                <wp:docPr id="1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09575"/>
                        </a:xfrm>
                        <a:prstGeom prst="rect">
                          <a:avLst/>
                        </a:prstGeom>
                        <a:noFill/>
                        <a:ln w="9525">
                          <a:noFill/>
                          <a:miter lim="800000"/>
                          <a:headEnd/>
                          <a:tailEnd/>
                        </a:ln>
                      </wps:spPr>
                      <wps:txbx>
                        <w:txbxContent>
                          <w:p w:rsidR="006E2725" w:rsidRPr="000F27F4" w:rsidRDefault="00784A6B" w:rsidP="006E2725">
                            <w:pPr>
                              <w:spacing w:line="240" w:lineRule="exact"/>
                              <w:rPr>
                                <w:rFonts w:ascii="標楷體" w:eastAsia="標楷體" w:hAnsi="標楷體"/>
                                <w:sz w:val="20"/>
                                <w:szCs w:val="20"/>
                              </w:rPr>
                            </w:pPr>
                            <w:r>
                              <w:rPr>
                                <w:rFonts w:ascii="標楷體" w:eastAsia="標楷體" w:hAnsi="標楷體" w:hint="eastAsia"/>
                                <w:sz w:val="20"/>
                                <w:szCs w:val="20"/>
                              </w:rPr>
                              <w:t>天花板</w:t>
                            </w:r>
                            <w:r w:rsidR="00EF7B82">
                              <w:rPr>
                                <w:rFonts w:ascii="標楷體" w:eastAsia="標楷體" w:hAnsi="標楷體"/>
                                <w:sz w:val="20"/>
                                <w:szCs w:val="20"/>
                              </w:rPr>
                              <w:t>以</w:t>
                            </w:r>
                            <w:r w:rsidR="00EF7B82">
                              <w:rPr>
                                <w:rFonts w:ascii="標楷體" w:eastAsia="標楷體" w:hAnsi="標楷體" w:hint="eastAsia"/>
                                <w:sz w:val="20"/>
                                <w:szCs w:val="20"/>
                              </w:rPr>
                              <w:t>L</w:t>
                            </w:r>
                            <w:r w:rsidR="00EF7B82">
                              <w:rPr>
                                <w:rFonts w:ascii="標楷體" w:eastAsia="標楷體" w:hAnsi="標楷體"/>
                                <w:sz w:val="20"/>
                                <w:szCs w:val="20"/>
                              </w:rPr>
                              <w:t>ED</w:t>
                            </w:r>
                            <w:r w:rsidR="00EF7B82">
                              <w:rPr>
                                <w:rFonts w:ascii="標楷體" w:eastAsia="標楷體" w:hAnsi="標楷體" w:hint="eastAsia"/>
                                <w:sz w:val="20"/>
                                <w:szCs w:val="20"/>
                              </w:rPr>
                              <w:t>燈條</w:t>
                            </w:r>
                            <w:r>
                              <w:rPr>
                                <w:rFonts w:ascii="標楷體" w:eastAsia="標楷體" w:hAnsi="標楷體" w:hint="eastAsia"/>
                                <w:sz w:val="20"/>
                                <w:szCs w:val="20"/>
                              </w:rPr>
                              <w:t>排列</w:t>
                            </w:r>
                            <w:r w:rsidR="00EF7B82">
                              <w:rPr>
                                <w:rFonts w:ascii="標楷體" w:eastAsia="標楷體" w:hAnsi="標楷體" w:hint="eastAsia"/>
                                <w:sz w:val="20"/>
                                <w:szCs w:val="20"/>
                              </w:rPr>
                              <w:t>出</w:t>
                            </w:r>
                            <w:r w:rsidR="00EF7B82">
                              <w:rPr>
                                <w:rFonts w:ascii="標楷體" w:eastAsia="標楷體" w:hAnsi="標楷體"/>
                                <w:sz w:val="20"/>
                                <w:szCs w:val="20"/>
                              </w:rPr>
                              <w:t>具有韻律的</w:t>
                            </w:r>
                            <w:r w:rsidR="00EF7B82">
                              <w:rPr>
                                <w:rFonts w:ascii="標楷體" w:eastAsia="標楷體" w:hAnsi="標楷體" w:hint="eastAsia"/>
                                <w:sz w:val="20"/>
                                <w:szCs w:val="20"/>
                              </w:rPr>
                              <w:t>美學</w:t>
                            </w:r>
                            <w:r w:rsidR="00EF7B82">
                              <w:rPr>
                                <w:rFonts w:ascii="標楷體" w:eastAsia="標楷體" w:hAnsi="標楷體"/>
                                <w:sz w:val="20"/>
                                <w:szCs w:val="20"/>
                              </w:rPr>
                              <w:t>設計</w:t>
                            </w:r>
                            <w:r w:rsidR="00EF7B82">
                              <w:rPr>
                                <w:rFonts w:ascii="標楷體" w:eastAsia="標楷體" w:hAnsi="標楷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BAEFD" id="_x0000_s1027" type="#_x0000_t202" style="position:absolute;margin-left:270.75pt;margin-top:120pt;width:156pt;height:32.25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" filled="f" stroked="f">
                <v:textbox>
                  <w:txbxContent>
                    <w:p w:rsidR="006E2725" w:rsidRPr="000F27F4" w:rsidRDefault="00784A6B" w:rsidP="006E2725">
                      <w:pPr>
                        <w:spacing w:line="240" w:lineRule="exact"/>
                        <w:rPr>
                          <w:rFonts w:ascii="標楷體" w:eastAsia="標楷體" w:hAnsi="標楷體" w:hint="eastAsia"/>
                          <w:sz w:val="20"/>
                          <w:szCs w:val="20"/>
                        </w:rPr>
                      </w:pPr>
                      <w:r>
                        <w:rPr>
                          <w:rFonts w:ascii="標楷體" w:eastAsia="標楷體" w:hAnsi="標楷體" w:hint="eastAsia"/>
                          <w:sz w:val="20"/>
                          <w:szCs w:val="20"/>
                        </w:rPr>
                        <w:t>天花板</w:t>
                      </w:r>
                      <w:r w:rsidR="00EF7B82">
                        <w:rPr>
                          <w:rFonts w:ascii="標楷體" w:eastAsia="標楷體" w:hAnsi="標楷體"/>
                          <w:sz w:val="20"/>
                          <w:szCs w:val="20"/>
                        </w:rPr>
                        <w:t>以</w:t>
                      </w:r>
                      <w:r w:rsidR="00EF7B82">
                        <w:rPr>
                          <w:rFonts w:ascii="標楷體" w:eastAsia="標楷體" w:hAnsi="標楷體" w:hint="eastAsia"/>
                          <w:sz w:val="20"/>
                          <w:szCs w:val="20"/>
                        </w:rPr>
                        <w:t>L</w:t>
                      </w:r>
                      <w:r w:rsidR="00EF7B82">
                        <w:rPr>
                          <w:rFonts w:ascii="標楷體" w:eastAsia="標楷體" w:hAnsi="標楷體"/>
                          <w:sz w:val="20"/>
                          <w:szCs w:val="20"/>
                        </w:rPr>
                        <w:t>ED</w:t>
                      </w:r>
                      <w:proofErr w:type="gramStart"/>
                      <w:r w:rsidR="00EF7B82">
                        <w:rPr>
                          <w:rFonts w:ascii="標楷體" w:eastAsia="標楷體" w:hAnsi="標楷體" w:hint="eastAsia"/>
                          <w:sz w:val="20"/>
                          <w:szCs w:val="20"/>
                        </w:rPr>
                        <w:t>燈條</w:t>
                      </w:r>
                      <w:r>
                        <w:rPr>
                          <w:rFonts w:ascii="標楷體" w:eastAsia="標楷體" w:hAnsi="標楷體" w:hint="eastAsia"/>
                          <w:sz w:val="20"/>
                          <w:szCs w:val="20"/>
                        </w:rPr>
                        <w:t>排列</w:t>
                      </w:r>
                      <w:proofErr w:type="gramEnd"/>
                      <w:r w:rsidR="00EF7B82">
                        <w:rPr>
                          <w:rFonts w:ascii="標楷體" w:eastAsia="標楷體" w:hAnsi="標楷體" w:hint="eastAsia"/>
                          <w:sz w:val="20"/>
                          <w:szCs w:val="20"/>
                        </w:rPr>
                        <w:t>出</w:t>
                      </w:r>
                      <w:r w:rsidR="00EF7B82">
                        <w:rPr>
                          <w:rFonts w:ascii="標楷體" w:eastAsia="標楷體" w:hAnsi="標楷體"/>
                          <w:sz w:val="20"/>
                          <w:szCs w:val="20"/>
                        </w:rPr>
                        <w:t>具有韻律的</w:t>
                      </w:r>
                      <w:r w:rsidR="00EF7B82">
                        <w:rPr>
                          <w:rFonts w:ascii="標楷體" w:eastAsia="標楷體" w:hAnsi="標楷體" w:hint="eastAsia"/>
                          <w:sz w:val="20"/>
                          <w:szCs w:val="20"/>
                        </w:rPr>
                        <w:t>美學</w:t>
                      </w:r>
                      <w:r w:rsidR="00EF7B82">
                        <w:rPr>
                          <w:rFonts w:ascii="標楷體" w:eastAsia="標楷體" w:hAnsi="標楷體"/>
                          <w:sz w:val="20"/>
                          <w:szCs w:val="20"/>
                        </w:rPr>
                        <w:t>設計</w:t>
                      </w:r>
                      <w:r w:rsidR="00EF7B82">
                        <w:rPr>
                          <w:rFonts w:ascii="標楷體" w:eastAsia="標楷體" w:hAnsi="標楷體" w:hint="eastAsia"/>
                          <w:sz w:val="20"/>
                          <w:szCs w:val="20"/>
                        </w:rPr>
                        <w:t>。</w:t>
                      </w:r>
                    </w:p>
                  </w:txbxContent>
                </v:textbox>
                <w10:wrap type="tight" anchorx="margin"/>
              </v:shape>
            </w:pict>
          </mc:Fallback>
        </mc:AlternateContent>
      </w:r>
      <w:r w:rsidR="00784A6B" w:rsidRPr="00F500FE">
        <w:rPr>
          <w:rFonts w:ascii="標楷體" w:eastAsia="標楷體" w:hAnsi="標楷體" w:cs="新細明體"/>
          <w:noProof/>
          <w:kern w:val="0"/>
          <w:szCs w:val="20"/>
        </w:rPr>
        <mc:AlternateContent>
          <mc:Choice Requires="wps">
            <w:drawing>
              <wp:anchor distT="45720" distB="45720" distL="114300" distR="114300" simplePos="0" relativeHeight="251697152" behindDoc="1" locked="0" layoutInCell="1" allowOverlap="1" wp14:anchorId="2C9A02FC" wp14:editId="2B713D16">
                <wp:simplePos x="0" y="0"/>
                <wp:positionH relativeFrom="margin">
                  <wp:posOffset>1695450</wp:posOffset>
                </wp:positionH>
                <wp:positionV relativeFrom="paragraph">
                  <wp:posOffset>1524000</wp:posOffset>
                </wp:positionV>
                <wp:extent cx="1857375" cy="400050"/>
                <wp:effectExtent l="0" t="0" r="0" b="0"/>
                <wp:wrapTight wrapText="bothSides">
                  <wp:wrapPolygon edited="0">
                    <wp:start x="665" y="0"/>
                    <wp:lineTo x="665" y="20571"/>
                    <wp:lineTo x="20825" y="20571"/>
                    <wp:lineTo x="20825" y="0"/>
                    <wp:lineTo x="665" y="0"/>
                  </wp:wrapPolygon>
                </wp:wrapTight>
                <wp:docPr id="1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00050"/>
                        </a:xfrm>
                        <a:prstGeom prst="rect">
                          <a:avLst/>
                        </a:prstGeom>
                        <a:noFill/>
                        <a:ln w="9525">
                          <a:noFill/>
                          <a:miter lim="800000"/>
                          <a:headEnd/>
                          <a:tailEnd/>
                        </a:ln>
                      </wps:spPr>
                      <wps:txbx>
                        <w:txbxContent>
                          <w:p w:rsidR="006E2725" w:rsidRPr="000F27F4" w:rsidRDefault="00784A6B" w:rsidP="006E2725">
                            <w:pPr>
                              <w:spacing w:line="240" w:lineRule="exact"/>
                              <w:rPr>
                                <w:rFonts w:ascii="標楷體" w:eastAsia="標楷體" w:hAnsi="標楷體"/>
                                <w:sz w:val="20"/>
                                <w:szCs w:val="20"/>
                              </w:rPr>
                            </w:pPr>
                            <w:r>
                              <w:rPr>
                                <w:rFonts w:ascii="標楷體" w:eastAsia="標楷體" w:hAnsi="標楷體" w:hint="eastAsia"/>
                                <w:sz w:val="20"/>
                                <w:szCs w:val="20"/>
                              </w:rPr>
                              <w:t>打開</w:t>
                            </w:r>
                            <w:r>
                              <w:rPr>
                                <w:rFonts w:ascii="標楷體" w:eastAsia="標楷體" w:hAnsi="標楷體"/>
                                <w:sz w:val="20"/>
                                <w:szCs w:val="20"/>
                              </w:rPr>
                              <w:t>教室</w:t>
                            </w:r>
                            <w:r>
                              <w:rPr>
                                <w:rFonts w:ascii="標楷體" w:eastAsia="標楷體" w:hAnsi="標楷體" w:hint="eastAsia"/>
                                <w:sz w:val="20"/>
                                <w:szCs w:val="20"/>
                              </w:rPr>
                              <w:t>窗戶，將</w:t>
                            </w:r>
                            <w:r>
                              <w:rPr>
                                <w:rFonts w:ascii="標楷體" w:eastAsia="標楷體" w:hAnsi="標楷體"/>
                                <w:sz w:val="20"/>
                                <w:szCs w:val="20"/>
                              </w:rPr>
                              <w:t>周邊的高山環境特質</w:t>
                            </w:r>
                            <w:r>
                              <w:rPr>
                                <w:rFonts w:ascii="標楷體" w:eastAsia="標楷體" w:hAnsi="標楷體" w:hint="eastAsia"/>
                                <w:sz w:val="20"/>
                                <w:szCs w:val="20"/>
                              </w:rPr>
                              <w:t>迎入校園內</w:t>
                            </w:r>
                            <w:r>
                              <w:rPr>
                                <w:rFonts w:ascii="標楷體" w:eastAsia="標楷體" w:hAnsi="標楷體"/>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0972C" id="_x0000_s1028" type="#_x0000_t202" style="position:absolute;margin-left:133.5pt;margin-top:120pt;width:146.25pt;height:31.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" filled="f" stroked="f">
                <v:textbox>
                  <w:txbxContent>
                    <w:p w:rsidR="006E2725" w:rsidRPr="000F27F4" w:rsidRDefault="00784A6B" w:rsidP="006E2725">
                      <w:pPr>
                        <w:spacing w:line="240" w:lineRule="exact"/>
                        <w:rPr>
                          <w:rFonts w:ascii="標楷體" w:eastAsia="標楷體" w:hAnsi="標楷體" w:hint="eastAsia"/>
                          <w:sz w:val="20"/>
                          <w:szCs w:val="20"/>
                        </w:rPr>
                      </w:pPr>
                      <w:r>
                        <w:rPr>
                          <w:rFonts w:ascii="標楷體" w:eastAsia="標楷體" w:hAnsi="標楷體" w:hint="eastAsia"/>
                          <w:sz w:val="20"/>
                          <w:szCs w:val="20"/>
                        </w:rPr>
                        <w:t>打開</w:t>
                      </w:r>
                      <w:r>
                        <w:rPr>
                          <w:rFonts w:ascii="標楷體" w:eastAsia="標楷體" w:hAnsi="標楷體"/>
                          <w:sz w:val="20"/>
                          <w:szCs w:val="20"/>
                        </w:rPr>
                        <w:t>教室</w:t>
                      </w:r>
                      <w:r>
                        <w:rPr>
                          <w:rFonts w:ascii="標楷體" w:eastAsia="標楷體" w:hAnsi="標楷體" w:hint="eastAsia"/>
                          <w:sz w:val="20"/>
                          <w:szCs w:val="20"/>
                        </w:rPr>
                        <w:t>窗戶，將</w:t>
                      </w:r>
                      <w:r>
                        <w:rPr>
                          <w:rFonts w:ascii="標楷體" w:eastAsia="標楷體" w:hAnsi="標楷體"/>
                          <w:sz w:val="20"/>
                          <w:szCs w:val="20"/>
                        </w:rPr>
                        <w:t>周邊的高山環境</w:t>
                      </w:r>
                      <w:proofErr w:type="gramStart"/>
                      <w:r>
                        <w:rPr>
                          <w:rFonts w:ascii="標楷體" w:eastAsia="標楷體" w:hAnsi="標楷體"/>
                          <w:sz w:val="20"/>
                          <w:szCs w:val="20"/>
                        </w:rPr>
                        <w:t>特質</w:t>
                      </w:r>
                      <w:r>
                        <w:rPr>
                          <w:rFonts w:ascii="標楷體" w:eastAsia="標楷體" w:hAnsi="標楷體" w:hint="eastAsia"/>
                          <w:sz w:val="20"/>
                          <w:szCs w:val="20"/>
                        </w:rPr>
                        <w:t>迎入校園</w:t>
                      </w:r>
                      <w:proofErr w:type="gramEnd"/>
                      <w:r>
                        <w:rPr>
                          <w:rFonts w:ascii="標楷體" w:eastAsia="標楷體" w:hAnsi="標楷體" w:hint="eastAsia"/>
                          <w:sz w:val="20"/>
                          <w:szCs w:val="20"/>
                        </w:rPr>
                        <w:t>內</w:t>
                      </w:r>
                      <w:r>
                        <w:rPr>
                          <w:rFonts w:ascii="標楷體" w:eastAsia="標楷體" w:hAnsi="標楷體"/>
                          <w:sz w:val="20"/>
                          <w:szCs w:val="20"/>
                        </w:rPr>
                        <w:t>。</w:t>
                      </w:r>
                    </w:p>
                  </w:txbxContent>
                </v:textbox>
                <w10:wrap type="tight" anchorx="margin"/>
              </v:shape>
            </w:pict>
          </mc:Fallback>
        </mc:AlternateContent>
      </w:r>
      <w:r w:rsidR="00784A6B" w:rsidRPr="00F500FE">
        <w:rPr>
          <w:rFonts w:ascii="標楷體" w:eastAsia="標楷體" w:hAnsi="標楷體" w:cs="新細明體"/>
          <w:noProof/>
          <w:kern w:val="0"/>
          <w:szCs w:val="20"/>
        </w:rPr>
        <mc:AlternateContent>
          <mc:Choice Requires="wps">
            <w:drawing>
              <wp:anchor distT="45720" distB="45720" distL="114300" distR="114300" simplePos="0" relativeHeight="251705344" behindDoc="1" locked="0" layoutInCell="1" allowOverlap="1" wp14:anchorId="32415008" wp14:editId="0EA810FC">
                <wp:simplePos x="0" y="0"/>
                <wp:positionH relativeFrom="margin">
                  <wp:posOffset>2706370</wp:posOffset>
                </wp:positionH>
                <wp:positionV relativeFrom="paragraph">
                  <wp:posOffset>3657600</wp:posOffset>
                </wp:positionV>
                <wp:extent cx="2567940" cy="257175"/>
                <wp:effectExtent l="0" t="0" r="0" b="0"/>
                <wp:wrapTight wrapText="bothSides">
                  <wp:wrapPolygon edited="0">
                    <wp:start x="481" y="0"/>
                    <wp:lineTo x="481" y="19200"/>
                    <wp:lineTo x="20991" y="19200"/>
                    <wp:lineTo x="20991" y="0"/>
                    <wp:lineTo x="481" y="0"/>
                  </wp:wrapPolygon>
                </wp:wrapTight>
                <wp:docPr id="2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57175"/>
                        </a:xfrm>
                        <a:prstGeom prst="rect">
                          <a:avLst/>
                        </a:prstGeom>
                        <a:noFill/>
                        <a:ln w="9525">
                          <a:noFill/>
                          <a:miter lim="800000"/>
                          <a:headEnd/>
                          <a:tailEnd/>
                        </a:ln>
                      </wps:spPr>
                      <wps:txbx>
                        <w:txbxContent>
                          <w:p w:rsidR="00784A6B" w:rsidRPr="000F27F4" w:rsidRDefault="00EF7B82" w:rsidP="00784A6B">
                            <w:pPr>
                              <w:spacing w:line="240" w:lineRule="exact"/>
                              <w:rPr>
                                <w:rFonts w:ascii="標楷體" w:eastAsia="標楷體" w:hAnsi="標楷體"/>
                                <w:sz w:val="20"/>
                                <w:szCs w:val="20"/>
                              </w:rPr>
                            </w:pPr>
                            <w:r>
                              <w:rPr>
                                <w:rFonts w:ascii="標楷體" w:eastAsia="標楷體" w:hAnsi="標楷體" w:hint="eastAsia"/>
                                <w:sz w:val="20"/>
                                <w:szCs w:val="20"/>
                              </w:rPr>
                              <w:t>師生在</w:t>
                            </w:r>
                            <w:r>
                              <w:rPr>
                                <w:rFonts w:ascii="標楷體" w:eastAsia="標楷體" w:hAnsi="標楷體"/>
                                <w:sz w:val="20"/>
                                <w:szCs w:val="20"/>
                              </w:rPr>
                              <w:t>空間中</w:t>
                            </w:r>
                            <w:r>
                              <w:rPr>
                                <w:rFonts w:ascii="標楷體" w:eastAsia="標楷體" w:hAnsi="標楷體" w:hint="eastAsia"/>
                                <w:sz w:val="20"/>
                                <w:szCs w:val="20"/>
                              </w:rPr>
                              <w:t>自由</w:t>
                            </w:r>
                            <w:r>
                              <w:rPr>
                                <w:rFonts w:ascii="標楷體" w:eastAsia="標楷體" w:hAnsi="標楷體"/>
                                <w:sz w:val="20"/>
                                <w:szCs w:val="20"/>
                              </w:rPr>
                              <w:t>流暢地進行教學</w:t>
                            </w:r>
                            <w:r>
                              <w:rPr>
                                <w:rFonts w:ascii="標楷體" w:eastAsia="標楷體" w:hAnsi="標楷體" w:hint="eastAsia"/>
                                <w:sz w:val="20"/>
                                <w:szCs w:val="20"/>
                              </w:rPr>
                              <w:t>活動</w:t>
                            </w:r>
                            <w:r w:rsidR="00784A6B">
                              <w:rPr>
                                <w:rFonts w:ascii="標楷體" w:eastAsia="標楷體" w:hAnsi="標楷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70726" id="_x0000_s1029" type="#_x0000_t202" style="position:absolute;margin-left:213.1pt;margin-top:4in;width:202.2pt;height:20.25pt;z-index:-25161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" filled="f" stroked="f">
                <v:textbox>
                  <w:txbxContent>
                    <w:p w:rsidR="00784A6B" w:rsidRPr="000F27F4" w:rsidRDefault="00EF7B82" w:rsidP="00784A6B">
                      <w:pPr>
                        <w:spacing w:line="240" w:lineRule="exact"/>
                        <w:rPr>
                          <w:rFonts w:ascii="標楷體" w:eastAsia="標楷體" w:hAnsi="標楷體" w:hint="eastAsia"/>
                          <w:sz w:val="20"/>
                          <w:szCs w:val="20"/>
                        </w:rPr>
                      </w:pPr>
                      <w:r>
                        <w:rPr>
                          <w:rFonts w:ascii="標楷體" w:eastAsia="標楷體" w:hAnsi="標楷體" w:hint="eastAsia"/>
                          <w:sz w:val="20"/>
                          <w:szCs w:val="20"/>
                        </w:rPr>
                        <w:t>師生在</w:t>
                      </w:r>
                      <w:r>
                        <w:rPr>
                          <w:rFonts w:ascii="標楷體" w:eastAsia="標楷體" w:hAnsi="標楷體"/>
                          <w:sz w:val="20"/>
                          <w:szCs w:val="20"/>
                        </w:rPr>
                        <w:t>空間中</w:t>
                      </w:r>
                      <w:r>
                        <w:rPr>
                          <w:rFonts w:ascii="標楷體" w:eastAsia="標楷體" w:hAnsi="標楷體" w:hint="eastAsia"/>
                          <w:sz w:val="20"/>
                          <w:szCs w:val="20"/>
                        </w:rPr>
                        <w:t>自由</w:t>
                      </w:r>
                      <w:r>
                        <w:rPr>
                          <w:rFonts w:ascii="標楷體" w:eastAsia="標楷體" w:hAnsi="標楷體"/>
                          <w:sz w:val="20"/>
                          <w:szCs w:val="20"/>
                        </w:rPr>
                        <w:t>流暢地進行教學</w:t>
                      </w:r>
                      <w:r>
                        <w:rPr>
                          <w:rFonts w:ascii="標楷體" w:eastAsia="標楷體" w:hAnsi="標楷體" w:hint="eastAsia"/>
                          <w:sz w:val="20"/>
                          <w:szCs w:val="20"/>
                        </w:rPr>
                        <w:t>活動</w:t>
                      </w:r>
                      <w:r w:rsidR="00784A6B">
                        <w:rPr>
                          <w:rFonts w:ascii="標楷體" w:eastAsia="標楷體" w:hAnsi="標楷體" w:hint="eastAsia"/>
                          <w:sz w:val="20"/>
                          <w:szCs w:val="20"/>
                        </w:rPr>
                        <w:t>。</w:t>
                      </w:r>
                    </w:p>
                  </w:txbxContent>
                </v:textbox>
                <w10:wrap type="tight" anchorx="margin"/>
              </v:shape>
            </w:pict>
          </mc:Fallback>
        </mc:AlternateContent>
      </w:r>
      <w:r w:rsidR="00784A6B" w:rsidRPr="00F500FE">
        <w:rPr>
          <w:rFonts w:ascii="新細明體" w:hAnsi="新細明體"/>
          <w:noProof/>
        </w:rPr>
        <w:drawing>
          <wp:anchor distT="0" distB="0" distL="114300" distR="114300" simplePos="0" relativeHeight="251700224" behindDoc="0" locked="0" layoutInCell="1" allowOverlap="1" wp14:anchorId="60A0515C" wp14:editId="015E3102">
            <wp:simplePos x="0" y="0"/>
            <wp:positionH relativeFrom="margin">
              <wp:posOffset>2778760</wp:posOffset>
            </wp:positionH>
            <wp:positionV relativeFrom="paragraph">
              <wp:posOffset>1962150</wp:posOffset>
            </wp:positionV>
            <wp:extent cx="2491740" cy="1727835"/>
            <wp:effectExtent l="0" t="0" r="3810" b="5715"/>
            <wp:wrapTopAndBottom/>
            <wp:docPr id="199" name="圖片 199" descr="W:\105-108 教育部校園美感環境再造規劃輔導團隊計畫\92-會議準備\02-國內案例(演講用)\106學校\03 績優10校（顏老挑選）\02-106-11 臺中市立梨山國民中小學\02-106-11 臺中梨山國中小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05-108 教育部校園美感環境再造規劃輔導團隊計畫\92-會議準備\02-國內案例(演講用)\106學校\03 績優10校（顏老挑選）\02-106-11 臺中市立梨山國民中小學\02-106-11 臺中梨山國中小0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174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A6B" w:rsidRPr="00F500FE">
        <w:rPr>
          <w:rFonts w:ascii="新細明體" w:hAnsi="新細明體"/>
          <w:noProof/>
        </w:rPr>
        <w:drawing>
          <wp:anchor distT="0" distB="0" distL="114300" distR="114300" simplePos="0" relativeHeight="251691008" behindDoc="0" locked="0" layoutInCell="1" allowOverlap="1" wp14:anchorId="158AD380" wp14:editId="09E08AB4">
            <wp:simplePos x="0" y="0"/>
            <wp:positionH relativeFrom="margin">
              <wp:posOffset>0</wp:posOffset>
            </wp:positionH>
            <wp:positionV relativeFrom="paragraph">
              <wp:posOffset>1952625</wp:posOffset>
            </wp:positionV>
            <wp:extent cx="2705100" cy="1727835"/>
            <wp:effectExtent l="0" t="0" r="0" b="5715"/>
            <wp:wrapTopAndBottom/>
            <wp:docPr id="8" name="圖片 8" descr="11-成果報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成果報告"/>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510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A6B" w:rsidRPr="00F500FE">
        <w:rPr>
          <w:rFonts w:ascii="標楷體" w:eastAsia="標楷體" w:hAnsi="標楷體" w:cs="新細明體"/>
          <w:noProof/>
          <w:kern w:val="0"/>
          <w:szCs w:val="20"/>
        </w:rPr>
        <mc:AlternateContent>
          <mc:Choice Requires="wps">
            <w:drawing>
              <wp:anchor distT="45720" distB="45720" distL="114300" distR="114300" simplePos="0" relativeHeight="251695104" behindDoc="1" locked="0" layoutInCell="1" allowOverlap="1" wp14:anchorId="0635D906" wp14:editId="5AD36ACC">
                <wp:simplePos x="0" y="0"/>
                <wp:positionH relativeFrom="margin">
                  <wp:posOffset>-66675</wp:posOffset>
                </wp:positionH>
                <wp:positionV relativeFrom="paragraph">
                  <wp:posOffset>1514475</wp:posOffset>
                </wp:positionV>
                <wp:extent cx="1790700" cy="257175"/>
                <wp:effectExtent l="0" t="0" r="0" b="0"/>
                <wp:wrapTight wrapText="bothSides">
                  <wp:wrapPolygon edited="0">
                    <wp:start x="689" y="0"/>
                    <wp:lineTo x="689" y="19200"/>
                    <wp:lineTo x="20681" y="19200"/>
                    <wp:lineTo x="20681" y="0"/>
                    <wp:lineTo x="689" y="0"/>
                  </wp:wrapPolygon>
                </wp:wrapTight>
                <wp:docPr id="1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57175"/>
                        </a:xfrm>
                        <a:prstGeom prst="rect">
                          <a:avLst/>
                        </a:prstGeom>
                        <a:noFill/>
                        <a:ln w="9525">
                          <a:noFill/>
                          <a:miter lim="800000"/>
                          <a:headEnd/>
                          <a:tailEnd/>
                        </a:ln>
                      </wps:spPr>
                      <wps:txbx>
                        <w:txbxContent>
                          <w:p w:rsidR="006E2725" w:rsidRPr="000F27F4" w:rsidRDefault="006E2725" w:rsidP="006E2725">
                            <w:pPr>
                              <w:spacing w:line="240" w:lineRule="exact"/>
                              <w:rPr>
                                <w:rFonts w:ascii="標楷體" w:eastAsia="標楷體" w:hAnsi="標楷體"/>
                                <w:sz w:val="20"/>
                                <w:szCs w:val="20"/>
                              </w:rPr>
                            </w:pPr>
                            <w:r>
                              <w:rPr>
                                <w:rFonts w:ascii="標楷體" w:eastAsia="標楷體" w:hAnsi="標楷體"/>
                                <w:sz w:val="20"/>
                                <w:szCs w:val="20"/>
                              </w:rPr>
                              <w:t>擁有特殊高山景色的校園</w:t>
                            </w:r>
                            <w:r>
                              <w:rPr>
                                <w:rFonts w:ascii="標楷體" w:eastAsia="標楷體" w:hAnsi="標楷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1348E" id="_x0000_s1030" type="#_x0000_t202" style="position:absolute;margin-left:-5.25pt;margin-top:119.25pt;width:141pt;height:20.25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" filled="f" stroked="f">
                <v:textbox>
                  <w:txbxContent>
                    <w:p w:rsidR="006E2725" w:rsidRPr="000F27F4" w:rsidRDefault="006E2725" w:rsidP="006E2725">
                      <w:pPr>
                        <w:spacing w:line="240" w:lineRule="exact"/>
                        <w:rPr>
                          <w:rFonts w:ascii="標楷體" w:eastAsia="標楷體" w:hAnsi="標楷體" w:hint="eastAsia"/>
                          <w:sz w:val="20"/>
                          <w:szCs w:val="20"/>
                        </w:rPr>
                      </w:pPr>
                      <w:r>
                        <w:rPr>
                          <w:rFonts w:ascii="標楷體" w:eastAsia="標楷體" w:hAnsi="標楷體"/>
                          <w:sz w:val="20"/>
                          <w:szCs w:val="20"/>
                        </w:rPr>
                        <w:t>擁有特殊高山景色的校園</w:t>
                      </w:r>
                      <w:r>
                        <w:rPr>
                          <w:rFonts w:ascii="標楷體" w:eastAsia="標楷體" w:hAnsi="標楷體" w:hint="eastAsia"/>
                          <w:sz w:val="20"/>
                          <w:szCs w:val="20"/>
                        </w:rPr>
                        <w:t>。</w:t>
                      </w:r>
                    </w:p>
                  </w:txbxContent>
                </v:textbox>
                <w10:wrap type="tight" anchorx="margin"/>
              </v:shape>
            </w:pict>
          </mc:Fallback>
        </mc:AlternateContent>
      </w:r>
      <w:r w:rsidR="00784A6B" w:rsidRPr="00F500FE">
        <w:rPr>
          <w:rFonts w:ascii="新細明體" w:hAnsi="新細明體"/>
          <w:noProof/>
        </w:rPr>
        <w:drawing>
          <wp:anchor distT="0" distB="0" distL="114300" distR="114300" simplePos="0" relativeHeight="251701248" behindDoc="0" locked="0" layoutInCell="1" allowOverlap="1" wp14:anchorId="7BB4EB5C" wp14:editId="66B62972">
            <wp:simplePos x="0" y="0"/>
            <wp:positionH relativeFrom="margin">
              <wp:posOffset>3540760</wp:posOffset>
            </wp:positionH>
            <wp:positionV relativeFrom="paragraph">
              <wp:posOffset>257175</wp:posOffset>
            </wp:positionV>
            <wp:extent cx="1728470" cy="1295400"/>
            <wp:effectExtent l="0" t="0" r="5080" b="0"/>
            <wp:wrapTopAndBottom/>
            <wp:docPr id="200" name="圖片 200" descr="W:\105-108 教育部校園美感環境再造規劃輔導團隊計畫\92-會議準備\02-國內案例(演講用)\106學校\03 績優10校（顏老挑選）\02-106-11 臺中市立梨山國民中小學\02-106-11 臺中梨山國中小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105-108 教育部校園美感環境再造規劃輔導團隊計畫\92-會議準備\02-國內案例(演講用)\106學校\03 績優10校（顏老挑選）\02-106-11 臺中市立梨山國民中小學\02-106-11 臺中梨山國中小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847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A6B" w:rsidRPr="00F500FE">
        <w:rPr>
          <w:rFonts w:ascii="Arial" w:hAnsi="Arial" w:cs="Arial"/>
          <w:noProof/>
          <w:szCs w:val="22"/>
          <w:shd w:val="clear" w:color="auto" w:fill="FFFFFF"/>
        </w:rPr>
        <w:drawing>
          <wp:anchor distT="0" distB="0" distL="114300" distR="114300" simplePos="0" relativeHeight="251692032" behindDoc="0" locked="0" layoutInCell="1" allowOverlap="1" wp14:anchorId="7560F285" wp14:editId="2344DF0A">
            <wp:simplePos x="0" y="0"/>
            <wp:positionH relativeFrom="margin">
              <wp:posOffset>1758315</wp:posOffset>
            </wp:positionH>
            <wp:positionV relativeFrom="paragraph">
              <wp:posOffset>257175</wp:posOffset>
            </wp:positionV>
            <wp:extent cx="1720552" cy="1296000"/>
            <wp:effectExtent l="0" t="0" r="0" b="0"/>
            <wp:wrapTopAndBottom/>
            <wp:docPr id="7" name="圖片 7" descr="9-顏名宏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顏名宏拍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0552" cy="12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725" w:rsidRPr="00F500FE">
        <w:rPr>
          <w:rFonts w:ascii="新細明體" w:hAnsi="新細明體"/>
          <w:noProof/>
        </w:rPr>
        <w:drawing>
          <wp:anchor distT="0" distB="0" distL="114300" distR="114300" simplePos="0" relativeHeight="251688960" behindDoc="0" locked="0" layoutInCell="1" allowOverlap="1" wp14:anchorId="242D4CE4" wp14:editId="78EB7A87">
            <wp:simplePos x="0" y="0"/>
            <wp:positionH relativeFrom="margin">
              <wp:align>left</wp:align>
            </wp:positionH>
            <wp:positionV relativeFrom="paragraph">
              <wp:posOffset>247650</wp:posOffset>
            </wp:positionV>
            <wp:extent cx="1696235" cy="1296000"/>
            <wp:effectExtent l="0" t="0" r="0" b="0"/>
            <wp:wrapTopAndBottom/>
            <wp:docPr id="10" name="圖片 10" descr="C:\Users\Caepo\AppData\Local\Microsoft\Windows\INetCache\Content.Word\13-顏名宏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Caepo\AppData\Local\Microsoft\Windows\INetCache\Content.Word\13-顏名宏拍.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6235" cy="12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00C" w:rsidRPr="00F500FE" w:rsidRDefault="0042700C" w:rsidP="0042700C">
      <w:pPr>
        <w:rPr>
          <w:rFonts w:ascii="新細明體" w:hAnsi="新細明體"/>
        </w:rPr>
      </w:pPr>
      <w:r w:rsidRPr="00F500FE">
        <w:rPr>
          <w:rFonts w:ascii="新細明體" w:hAnsi="新細明體" w:hint="eastAsia"/>
        </w:rPr>
        <w:t xml:space="preserve">  </w:t>
      </w:r>
    </w:p>
    <w:p w:rsidR="006E2725" w:rsidRPr="00F500FE" w:rsidRDefault="006E2725" w:rsidP="0042700C">
      <w:pPr>
        <w:rPr>
          <w:rFonts w:ascii="Arial" w:hAnsi="Arial" w:cs="Arial"/>
          <w:szCs w:val="22"/>
          <w:shd w:val="clear" w:color="auto" w:fill="FFFFFF"/>
        </w:rPr>
      </w:pPr>
    </w:p>
    <w:p w:rsidR="0042700C" w:rsidRPr="00F500FE" w:rsidRDefault="0042700C" w:rsidP="0042700C">
      <w:pPr>
        <w:rPr>
          <w:rFonts w:ascii="Arial" w:hAnsi="Arial" w:cs="Arial"/>
          <w:szCs w:val="22"/>
          <w:shd w:val="clear" w:color="auto" w:fill="FFFFFF"/>
        </w:rPr>
      </w:pPr>
      <w:r w:rsidRPr="00F500FE">
        <w:rPr>
          <w:rFonts w:ascii="Arial" w:hAnsi="Arial" w:cs="Arial" w:hint="eastAsia"/>
          <w:szCs w:val="22"/>
          <w:shd w:val="clear" w:color="auto" w:fill="FFFFFF"/>
        </w:rPr>
        <w:t xml:space="preserve">  </w:t>
      </w:r>
    </w:p>
    <w:p w:rsidR="00C9257A" w:rsidRPr="00F500FE" w:rsidRDefault="0042700C" w:rsidP="00C9257A">
      <w:pPr>
        <w:spacing w:line="480" w:lineRule="exact"/>
        <w:jc w:val="center"/>
        <w:rPr>
          <w:rFonts w:ascii="新細明體" w:hAnsi="新細明體"/>
          <w:b/>
          <w:sz w:val="28"/>
        </w:rPr>
      </w:pPr>
      <w:r w:rsidRPr="00F500FE">
        <w:rPr>
          <w:rFonts w:ascii="新細明體" w:hAnsi="新細明體"/>
          <w:b/>
          <w:sz w:val="28"/>
        </w:rPr>
        <w:br w:type="page"/>
      </w:r>
      <w:r w:rsidR="00D167F7" w:rsidRPr="00F500FE">
        <w:rPr>
          <w:rFonts w:ascii="新細明體" w:hAnsi="新細明體" w:hint="eastAsia"/>
          <w:b/>
          <w:sz w:val="28"/>
        </w:rPr>
        <w:lastRenderedPageBreak/>
        <w:t>【特優奬】</w:t>
      </w:r>
      <w:r w:rsidR="00C9257A" w:rsidRPr="00F500FE">
        <w:rPr>
          <w:rFonts w:hint="eastAsia"/>
          <w:b/>
          <w:sz w:val="28"/>
          <w:szCs w:val="28"/>
        </w:rPr>
        <w:t>桃</w:t>
      </w:r>
      <w:r w:rsidR="00C9257A" w:rsidRPr="00F500FE">
        <w:rPr>
          <w:rFonts w:ascii="新細明體" w:hAnsi="新細明體" w:hint="eastAsia"/>
          <w:b/>
          <w:sz w:val="28"/>
        </w:rPr>
        <w:t>園市霄裡國民小學</w:t>
      </w:r>
    </w:p>
    <w:p w:rsidR="00C9257A" w:rsidRPr="00F500FE" w:rsidRDefault="00C9257A" w:rsidP="00C9257A">
      <w:pPr>
        <w:spacing w:line="480" w:lineRule="exact"/>
        <w:jc w:val="center"/>
        <w:rPr>
          <w:b/>
          <w:sz w:val="28"/>
          <w:szCs w:val="28"/>
        </w:rPr>
      </w:pPr>
      <w:r w:rsidRPr="00F500FE">
        <w:rPr>
          <w:rFonts w:ascii="新細明體" w:hAnsi="新細明體" w:hint="eastAsia"/>
          <w:b/>
          <w:sz w:val="28"/>
        </w:rPr>
        <w:t>打開湧泉</w:t>
      </w:r>
      <w:r w:rsidRPr="00F500FE">
        <w:rPr>
          <w:rFonts w:hint="eastAsia"/>
          <w:b/>
          <w:sz w:val="28"/>
          <w:szCs w:val="28"/>
        </w:rPr>
        <w:t>，讓清溪流過的大樹生態教室</w:t>
      </w:r>
    </w:p>
    <w:p w:rsidR="00C9257A" w:rsidRPr="00F500FE" w:rsidRDefault="00C9257A" w:rsidP="00C9257A">
      <w:pPr>
        <w:rPr>
          <w:b/>
        </w:rPr>
      </w:pPr>
    </w:p>
    <w:p w:rsidR="00C9257A" w:rsidRPr="00F500FE" w:rsidRDefault="00EF0CC9" w:rsidP="00EF0CC9">
      <w:pPr>
        <w:jc w:val="both"/>
        <w:rPr>
          <w:rFonts w:ascii="標楷體" w:eastAsia="標楷體" w:hAnsi="標楷體" w:cs="Arial"/>
          <w:shd w:val="clear" w:color="auto" w:fill="FFFFFF"/>
        </w:rPr>
      </w:pPr>
      <w:r w:rsidRPr="00F500FE">
        <w:rPr>
          <w:rFonts w:ascii="標楷體" w:eastAsia="標楷體" w:hAnsi="標楷體" w:cs="Arial" w:hint="eastAsia"/>
          <w:shd w:val="clear" w:color="auto" w:fill="FFFFFF"/>
        </w:rPr>
        <w:t xml:space="preserve">    </w:t>
      </w:r>
      <w:r w:rsidR="00AB1254" w:rsidRPr="00F500FE">
        <w:rPr>
          <w:rFonts w:ascii="標楷體" w:eastAsia="標楷體" w:hAnsi="標楷體" w:cs="Arial" w:hint="eastAsia"/>
          <w:shd w:val="clear" w:color="auto" w:fill="FFFFFF"/>
        </w:rPr>
        <w:t>霄裡國小擁有一處近百年歷史卻塵封已久的自然湧泉，學校原先提案是整理因老樹枝葉繁雜而陰濕閒置的花圃。經輔導團隊委員建議，校方大膽拆除創校以來的舊有花圃，讓塵封於下方的水脈得以重見天日。學校以客家壘石工法堆出湧泉得以流過的緩坡與河溝，樹醫生帶著孩子修剪雜枝茂盛的百年黃槿老樹。改造後的美學場域，有陽光自老樹樹梢灑落，充滿蚊蠅的死角變得乾爽宜人，小小的水道中有清泉緩緩流過，孩子在此戲水泡腳並觀察豐富生態。學校重新連結社區的埤塘湧泉文化美學，在老樹下發展心靈成長、植物生態、客家文化等等特色課程。這裡重生為社區與學校共同喜愛的大樹生態及客家文化教室。</w:t>
      </w:r>
    </w:p>
    <w:p w:rsidR="00C9257A" w:rsidRPr="00F500FE" w:rsidRDefault="00424118" w:rsidP="00C9257A">
      <w:r w:rsidRPr="00F500FE">
        <w:rPr>
          <w:rFonts w:ascii="標楷體" w:eastAsia="標楷體" w:hAnsi="標楷體" w:cs="新細明體"/>
          <w:noProof/>
          <w:kern w:val="0"/>
          <w:szCs w:val="20"/>
        </w:rPr>
        <mc:AlternateContent>
          <mc:Choice Requires="wps">
            <w:drawing>
              <wp:anchor distT="45720" distB="45720" distL="114300" distR="114300" simplePos="0" relativeHeight="251722752" behindDoc="1" locked="0" layoutInCell="1" allowOverlap="1" wp14:anchorId="7CC8739E" wp14:editId="310867DD">
                <wp:simplePos x="0" y="0"/>
                <wp:positionH relativeFrom="margin">
                  <wp:posOffset>3532505</wp:posOffset>
                </wp:positionH>
                <wp:positionV relativeFrom="paragraph">
                  <wp:posOffset>3710940</wp:posOffset>
                </wp:positionV>
                <wp:extent cx="1885950" cy="561975"/>
                <wp:effectExtent l="0" t="0" r="0" b="0"/>
                <wp:wrapTight wrapText="bothSides">
                  <wp:wrapPolygon edited="0">
                    <wp:start x="655" y="0"/>
                    <wp:lineTo x="655" y="20502"/>
                    <wp:lineTo x="20727" y="20502"/>
                    <wp:lineTo x="20727" y="0"/>
                    <wp:lineTo x="655" y="0"/>
                  </wp:wrapPolygon>
                </wp:wrapTight>
                <wp:docPr id="2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61975"/>
                        </a:xfrm>
                        <a:prstGeom prst="rect">
                          <a:avLst/>
                        </a:prstGeom>
                        <a:noFill/>
                        <a:ln w="9525">
                          <a:noFill/>
                          <a:miter lim="800000"/>
                          <a:headEnd/>
                          <a:tailEnd/>
                        </a:ln>
                      </wps:spPr>
                      <wps:txbx>
                        <w:txbxContent>
                          <w:p w:rsidR="00424118" w:rsidRPr="000F27F4" w:rsidRDefault="00424118" w:rsidP="00424118">
                            <w:pPr>
                              <w:spacing w:line="240" w:lineRule="exact"/>
                              <w:rPr>
                                <w:rFonts w:ascii="標楷體" w:eastAsia="標楷體" w:hAnsi="標楷體"/>
                                <w:sz w:val="20"/>
                                <w:szCs w:val="20"/>
                              </w:rPr>
                            </w:pPr>
                            <w:r>
                              <w:rPr>
                                <w:rFonts w:ascii="標楷體" w:eastAsia="標楷體" w:hAnsi="標楷體"/>
                                <w:sz w:val="20"/>
                                <w:szCs w:val="20"/>
                              </w:rPr>
                              <w:t>學校聘請專業心理師來帶領孩子進行</w:t>
                            </w:r>
                            <w:r>
                              <w:rPr>
                                <w:rFonts w:ascii="標楷體" w:eastAsia="標楷體" w:hAnsi="標楷體" w:hint="eastAsia"/>
                                <w:sz w:val="20"/>
                                <w:szCs w:val="20"/>
                              </w:rPr>
                              <w:t>與自然互動</w:t>
                            </w:r>
                            <w:r>
                              <w:rPr>
                                <w:rFonts w:ascii="標楷體" w:eastAsia="標楷體" w:hAnsi="標楷體"/>
                                <w:sz w:val="20"/>
                                <w:szCs w:val="20"/>
                              </w:rPr>
                              <w:t>的靜心</w:t>
                            </w:r>
                            <w:r>
                              <w:rPr>
                                <w:rFonts w:ascii="標楷體" w:eastAsia="標楷體" w:hAnsi="標楷體" w:hint="eastAsia"/>
                                <w:sz w:val="20"/>
                                <w:szCs w:val="20"/>
                              </w:rPr>
                              <w:t>課程。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BF67B" id="_x0000_s1031" type="#_x0000_t202" style="position:absolute;margin-left:278.15pt;margin-top:292.2pt;width:148.5pt;height:44.25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" filled="f" stroked="f">
                <v:textbox>
                  <w:txbxContent>
                    <w:p w:rsidR="00424118" w:rsidRPr="000F27F4" w:rsidRDefault="00424118" w:rsidP="00424118">
                      <w:pPr>
                        <w:spacing w:line="240" w:lineRule="exact"/>
                        <w:rPr>
                          <w:rFonts w:ascii="標楷體" w:eastAsia="標楷體" w:hAnsi="標楷體" w:hint="eastAsia"/>
                          <w:sz w:val="20"/>
                          <w:szCs w:val="20"/>
                        </w:rPr>
                      </w:pPr>
                      <w:r>
                        <w:rPr>
                          <w:rFonts w:ascii="標楷體" w:eastAsia="標楷體" w:hAnsi="標楷體"/>
                          <w:sz w:val="20"/>
                          <w:szCs w:val="20"/>
                        </w:rPr>
                        <w:t>學校聘請專業心理師來帶領孩子進行</w:t>
                      </w:r>
                      <w:r>
                        <w:rPr>
                          <w:rFonts w:ascii="標楷體" w:eastAsia="標楷體" w:hAnsi="標楷體" w:hint="eastAsia"/>
                          <w:sz w:val="20"/>
                          <w:szCs w:val="20"/>
                        </w:rPr>
                        <w:t>與自然互動</w:t>
                      </w:r>
                      <w:r>
                        <w:rPr>
                          <w:rFonts w:ascii="標楷體" w:eastAsia="標楷體" w:hAnsi="標楷體"/>
                          <w:sz w:val="20"/>
                          <w:szCs w:val="20"/>
                        </w:rPr>
                        <w:t>的靜心</w:t>
                      </w:r>
                      <w:r>
                        <w:rPr>
                          <w:rFonts w:ascii="標楷體" w:eastAsia="標楷體" w:hAnsi="標楷體" w:hint="eastAsia"/>
                          <w:sz w:val="20"/>
                          <w:szCs w:val="20"/>
                        </w:rPr>
                        <w:t>課程</w:t>
                      </w:r>
                      <w:r>
                        <w:rPr>
                          <w:rFonts w:ascii="標楷體" w:eastAsia="標楷體" w:hAnsi="標楷體" w:hint="eastAsia"/>
                          <w:sz w:val="20"/>
                          <w:szCs w:val="20"/>
                        </w:rPr>
                        <w:t>。</w:t>
                      </w:r>
                    </w:p>
                  </w:txbxContent>
                </v:textbox>
                <w10:wrap type="tight" anchorx="margin"/>
              </v:shape>
            </w:pict>
          </mc:Fallback>
        </mc:AlternateContent>
      </w:r>
      <w:r w:rsidR="00EC0C8F" w:rsidRPr="00F500FE">
        <w:rPr>
          <w:rFonts w:ascii="標楷體" w:eastAsia="標楷體" w:hAnsi="標楷體" w:cs="新細明體"/>
          <w:noProof/>
          <w:kern w:val="0"/>
          <w:szCs w:val="20"/>
        </w:rPr>
        <mc:AlternateContent>
          <mc:Choice Requires="wps">
            <w:drawing>
              <wp:anchor distT="45720" distB="45720" distL="114300" distR="114300" simplePos="0" relativeHeight="251720704" behindDoc="1" locked="0" layoutInCell="1" allowOverlap="1" wp14:anchorId="2A855FAE" wp14:editId="59B45A3F">
                <wp:simplePos x="0" y="0"/>
                <wp:positionH relativeFrom="margin">
                  <wp:posOffset>1752600</wp:posOffset>
                </wp:positionH>
                <wp:positionV relativeFrom="paragraph">
                  <wp:posOffset>3714750</wp:posOffset>
                </wp:positionV>
                <wp:extent cx="1885950" cy="561975"/>
                <wp:effectExtent l="0" t="0" r="0" b="0"/>
                <wp:wrapTight wrapText="bothSides">
                  <wp:wrapPolygon edited="0">
                    <wp:start x="655" y="0"/>
                    <wp:lineTo x="655" y="20502"/>
                    <wp:lineTo x="20727" y="20502"/>
                    <wp:lineTo x="20727" y="0"/>
                    <wp:lineTo x="655" y="0"/>
                  </wp:wrapPolygon>
                </wp:wrapTight>
                <wp:docPr id="2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61975"/>
                        </a:xfrm>
                        <a:prstGeom prst="rect">
                          <a:avLst/>
                        </a:prstGeom>
                        <a:noFill/>
                        <a:ln w="9525">
                          <a:noFill/>
                          <a:miter lim="800000"/>
                          <a:headEnd/>
                          <a:tailEnd/>
                        </a:ln>
                      </wps:spPr>
                      <wps:txbx>
                        <w:txbxContent>
                          <w:p w:rsidR="00EC0C8F" w:rsidRPr="000F27F4" w:rsidRDefault="00EC0C8F" w:rsidP="00EC0C8F">
                            <w:pPr>
                              <w:spacing w:line="240" w:lineRule="exact"/>
                              <w:rPr>
                                <w:rFonts w:ascii="標楷體" w:eastAsia="標楷體" w:hAnsi="標楷體"/>
                                <w:sz w:val="20"/>
                                <w:szCs w:val="20"/>
                              </w:rPr>
                            </w:pPr>
                            <w:r>
                              <w:rPr>
                                <w:rFonts w:ascii="標楷體" w:eastAsia="標楷體" w:hAnsi="標楷體" w:hint="eastAsia"/>
                                <w:sz w:val="20"/>
                                <w:szCs w:val="20"/>
                              </w:rPr>
                              <w:t>學生在小溪</w:t>
                            </w:r>
                            <w:r>
                              <w:rPr>
                                <w:rFonts w:ascii="標楷體" w:eastAsia="標楷體" w:hAnsi="標楷體"/>
                                <w:sz w:val="20"/>
                                <w:szCs w:val="20"/>
                              </w:rPr>
                              <w:t>中</w:t>
                            </w:r>
                            <w:r>
                              <w:rPr>
                                <w:rFonts w:ascii="標楷體" w:eastAsia="標楷體" w:hAnsi="標楷體" w:hint="eastAsia"/>
                                <w:sz w:val="20"/>
                                <w:szCs w:val="20"/>
                              </w:rPr>
                              <w:t>感受</w:t>
                            </w:r>
                            <w:r>
                              <w:rPr>
                                <w:rFonts w:ascii="標楷體" w:eastAsia="標楷體" w:hAnsi="標楷體"/>
                                <w:sz w:val="20"/>
                                <w:szCs w:val="20"/>
                              </w:rPr>
                              <w:t>水的質感，並以</w:t>
                            </w:r>
                            <w:r>
                              <w:rPr>
                                <w:rFonts w:ascii="標楷體" w:eastAsia="標楷體" w:hAnsi="標楷體" w:hint="eastAsia"/>
                                <w:sz w:val="20"/>
                                <w:szCs w:val="20"/>
                              </w:rPr>
                              <w:t>繪畫</w:t>
                            </w:r>
                            <w:r>
                              <w:rPr>
                                <w:rFonts w:ascii="標楷體" w:eastAsia="標楷體" w:hAnsi="標楷體"/>
                                <w:sz w:val="20"/>
                                <w:szCs w:val="20"/>
                              </w:rPr>
                              <w:t>紀錄自己的</w:t>
                            </w:r>
                            <w:r>
                              <w:rPr>
                                <w:rFonts w:ascii="標楷體" w:eastAsia="標楷體" w:hAnsi="標楷體" w:hint="eastAsia"/>
                                <w:sz w:val="20"/>
                                <w:szCs w:val="20"/>
                              </w:rPr>
                              <w:t>體驗。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44619" id="_x0000_s1032" type="#_x0000_t202" style="position:absolute;margin-left:138pt;margin-top:292.5pt;width:148.5pt;height:44.25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" filled="f" stroked="f">
                <v:textbox>
                  <w:txbxContent>
                    <w:p w:rsidR="00EC0C8F" w:rsidRPr="000F27F4" w:rsidRDefault="00EC0C8F" w:rsidP="00EC0C8F">
                      <w:pPr>
                        <w:spacing w:line="240" w:lineRule="exact"/>
                        <w:rPr>
                          <w:rFonts w:ascii="標楷體" w:eastAsia="標楷體" w:hAnsi="標楷體" w:hint="eastAsia"/>
                          <w:sz w:val="20"/>
                          <w:szCs w:val="20"/>
                        </w:rPr>
                      </w:pPr>
                      <w:r>
                        <w:rPr>
                          <w:rFonts w:ascii="標楷體" w:eastAsia="標楷體" w:hAnsi="標楷體" w:hint="eastAsia"/>
                          <w:sz w:val="20"/>
                          <w:szCs w:val="20"/>
                        </w:rPr>
                        <w:t>學生在小溪</w:t>
                      </w:r>
                      <w:r>
                        <w:rPr>
                          <w:rFonts w:ascii="標楷體" w:eastAsia="標楷體" w:hAnsi="標楷體"/>
                          <w:sz w:val="20"/>
                          <w:szCs w:val="20"/>
                        </w:rPr>
                        <w:t>中</w:t>
                      </w:r>
                      <w:r>
                        <w:rPr>
                          <w:rFonts w:ascii="標楷體" w:eastAsia="標楷體" w:hAnsi="標楷體" w:hint="eastAsia"/>
                          <w:sz w:val="20"/>
                          <w:szCs w:val="20"/>
                        </w:rPr>
                        <w:t>感受</w:t>
                      </w:r>
                      <w:r>
                        <w:rPr>
                          <w:rFonts w:ascii="標楷體" w:eastAsia="標楷體" w:hAnsi="標楷體"/>
                          <w:sz w:val="20"/>
                          <w:szCs w:val="20"/>
                        </w:rPr>
                        <w:t>水的質感，並以</w:t>
                      </w:r>
                      <w:r>
                        <w:rPr>
                          <w:rFonts w:ascii="標楷體" w:eastAsia="標楷體" w:hAnsi="標楷體" w:hint="eastAsia"/>
                          <w:sz w:val="20"/>
                          <w:szCs w:val="20"/>
                        </w:rPr>
                        <w:t>繪畫</w:t>
                      </w:r>
                      <w:r>
                        <w:rPr>
                          <w:rFonts w:ascii="標楷體" w:eastAsia="標楷體" w:hAnsi="標楷體"/>
                          <w:sz w:val="20"/>
                          <w:szCs w:val="20"/>
                        </w:rPr>
                        <w:t>紀錄自己的</w:t>
                      </w:r>
                      <w:r>
                        <w:rPr>
                          <w:rFonts w:ascii="標楷體" w:eastAsia="標楷體" w:hAnsi="標楷體" w:hint="eastAsia"/>
                          <w:sz w:val="20"/>
                          <w:szCs w:val="20"/>
                        </w:rPr>
                        <w:t>體驗。</w:t>
                      </w:r>
                    </w:p>
                  </w:txbxContent>
                </v:textbox>
                <w10:wrap type="tight" anchorx="margin"/>
              </v:shape>
            </w:pict>
          </mc:Fallback>
        </mc:AlternateContent>
      </w:r>
      <w:r w:rsidR="00EC0C8F" w:rsidRPr="00F500FE">
        <w:rPr>
          <w:rFonts w:ascii="標楷體" w:eastAsia="標楷體" w:hAnsi="標楷體" w:cs="新細明體"/>
          <w:noProof/>
          <w:kern w:val="0"/>
          <w:szCs w:val="20"/>
        </w:rPr>
        <mc:AlternateContent>
          <mc:Choice Requires="wps">
            <w:drawing>
              <wp:anchor distT="45720" distB="45720" distL="114300" distR="114300" simplePos="0" relativeHeight="251718656" behindDoc="1" locked="0" layoutInCell="1" allowOverlap="1" wp14:anchorId="76F6FA06" wp14:editId="7BE2C1E5">
                <wp:simplePos x="0" y="0"/>
                <wp:positionH relativeFrom="margin">
                  <wp:posOffset>-85725</wp:posOffset>
                </wp:positionH>
                <wp:positionV relativeFrom="paragraph">
                  <wp:posOffset>3724275</wp:posOffset>
                </wp:positionV>
                <wp:extent cx="1885950" cy="409575"/>
                <wp:effectExtent l="0" t="0" r="0" b="0"/>
                <wp:wrapTight wrapText="bothSides">
                  <wp:wrapPolygon edited="0">
                    <wp:start x="655" y="0"/>
                    <wp:lineTo x="655" y="20093"/>
                    <wp:lineTo x="20727" y="20093"/>
                    <wp:lineTo x="20727" y="0"/>
                    <wp:lineTo x="655" y="0"/>
                  </wp:wrapPolygon>
                </wp:wrapTight>
                <wp:docPr id="2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09575"/>
                        </a:xfrm>
                        <a:prstGeom prst="rect">
                          <a:avLst/>
                        </a:prstGeom>
                        <a:noFill/>
                        <a:ln w="9525">
                          <a:noFill/>
                          <a:miter lim="800000"/>
                          <a:headEnd/>
                          <a:tailEnd/>
                        </a:ln>
                      </wps:spPr>
                      <wps:txbx>
                        <w:txbxContent>
                          <w:p w:rsidR="00EC0C8F" w:rsidRPr="000F27F4" w:rsidRDefault="00EC0C8F" w:rsidP="00EC0C8F">
                            <w:pPr>
                              <w:spacing w:line="240" w:lineRule="exact"/>
                              <w:rPr>
                                <w:rFonts w:ascii="標楷體" w:eastAsia="標楷體" w:hAnsi="標楷體"/>
                                <w:sz w:val="20"/>
                                <w:szCs w:val="20"/>
                              </w:rPr>
                            </w:pPr>
                            <w:r>
                              <w:rPr>
                                <w:rFonts w:ascii="標楷體" w:eastAsia="標楷體" w:hAnsi="標楷體" w:hint="eastAsia"/>
                                <w:sz w:val="20"/>
                                <w:szCs w:val="20"/>
                              </w:rPr>
                              <w:t>師生向</w:t>
                            </w:r>
                            <w:r>
                              <w:rPr>
                                <w:rFonts w:ascii="標楷體" w:eastAsia="標楷體" w:hAnsi="標楷體"/>
                                <w:sz w:val="20"/>
                                <w:szCs w:val="20"/>
                              </w:rPr>
                              <w:t>樹</w:t>
                            </w:r>
                            <w:r>
                              <w:rPr>
                                <w:rFonts w:ascii="標楷體" w:eastAsia="標楷體" w:hAnsi="標楷體" w:hint="eastAsia"/>
                                <w:sz w:val="20"/>
                                <w:szCs w:val="20"/>
                              </w:rPr>
                              <w:t>醫生學習</w:t>
                            </w:r>
                            <w:r>
                              <w:rPr>
                                <w:rFonts w:ascii="標楷體" w:eastAsia="標楷體" w:hAnsi="標楷體"/>
                                <w:sz w:val="20"/>
                                <w:szCs w:val="20"/>
                              </w:rPr>
                              <w:t>如何幫大樹修枝</w:t>
                            </w:r>
                            <w:r>
                              <w:rPr>
                                <w:rFonts w:ascii="標楷體" w:eastAsia="標楷體" w:hAnsi="標楷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EC103" id="_x0000_s1033" type="#_x0000_t202" style="position:absolute;margin-left:-6.75pt;margin-top:293.25pt;width:148.5pt;height:32.25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" filled="f" stroked="f">
                <v:textbox>
                  <w:txbxContent>
                    <w:p w:rsidR="00EC0C8F" w:rsidRPr="000F27F4" w:rsidRDefault="00EC0C8F" w:rsidP="00EC0C8F">
                      <w:pPr>
                        <w:spacing w:line="240" w:lineRule="exact"/>
                        <w:rPr>
                          <w:rFonts w:ascii="標楷體" w:eastAsia="標楷體" w:hAnsi="標楷體" w:hint="eastAsia"/>
                          <w:sz w:val="20"/>
                          <w:szCs w:val="20"/>
                        </w:rPr>
                      </w:pPr>
                      <w:r>
                        <w:rPr>
                          <w:rFonts w:ascii="標楷體" w:eastAsia="標楷體" w:hAnsi="標楷體" w:hint="eastAsia"/>
                          <w:sz w:val="20"/>
                          <w:szCs w:val="20"/>
                        </w:rPr>
                        <w:t>師生向</w:t>
                      </w:r>
                      <w:r>
                        <w:rPr>
                          <w:rFonts w:ascii="標楷體" w:eastAsia="標楷體" w:hAnsi="標楷體"/>
                          <w:sz w:val="20"/>
                          <w:szCs w:val="20"/>
                        </w:rPr>
                        <w:t>樹</w:t>
                      </w:r>
                      <w:r>
                        <w:rPr>
                          <w:rFonts w:ascii="標楷體" w:eastAsia="標楷體" w:hAnsi="標楷體" w:hint="eastAsia"/>
                          <w:sz w:val="20"/>
                          <w:szCs w:val="20"/>
                        </w:rPr>
                        <w:t>醫生學習</w:t>
                      </w:r>
                      <w:r>
                        <w:rPr>
                          <w:rFonts w:ascii="標楷體" w:eastAsia="標楷體" w:hAnsi="標楷體"/>
                          <w:sz w:val="20"/>
                          <w:szCs w:val="20"/>
                        </w:rPr>
                        <w:t>如何幫大樹修枝</w:t>
                      </w:r>
                      <w:r>
                        <w:rPr>
                          <w:rFonts w:ascii="標楷體" w:eastAsia="標楷體" w:hAnsi="標楷體" w:hint="eastAsia"/>
                          <w:sz w:val="20"/>
                          <w:szCs w:val="20"/>
                        </w:rPr>
                        <w:t>。</w:t>
                      </w:r>
                    </w:p>
                  </w:txbxContent>
                </v:textbox>
                <w10:wrap type="tight" anchorx="margin"/>
              </v:shape>
            </w:pict>
          </mc:Fallback>
        </mc:AlternateContent>
      </w:r>
      <w:r w:rsidR="00EC0C8F" w:rsidRPr="00F500FE">
        <w:rPr>
          <w:rFonts w:ascii="標楷體" w:eastAsia="標楷體" w:hAnsi="標楷體" w:cs="新細明體"/>
          <w:noProof/>
          <w:kern w:val="0"/>
          <w:szCs w:val="20"/>
        </w:rPr>
        <mc:AlternateContent>
          <mc:Choice Requires="wps">
            <w:drawing>
              <wp:anchor distT="45720" distB="45720" distL="114300" distR="114300" simplePos="0" relativeHeight="251716608" behindDoc="1" locked="0" layoutInCell="1" allowOverlap="1" wp14:anchorId="45356900" wp14:editId="2D09F3C0">
                <wp:simplePos x="0" y="0"/>
                <wp:positionH relativeFrom="margin">
                  <wp:posOffset>3009900</wp:posOffset>
                </wp:positionH>
                <wp:positionV relativeFrom="paragraph">
                  <wp:posOffset>2095500</wp:posOffset>
                </wp:positionV>
                <wp:extent cx="2409825" cy="409575"/>
                <wp:effectExtent l="0" t="0" r="0" b="0"/>
                <wp:wrapTight wrapText="bothSides">
                  <wp:wrapPolygon edited="0">
                    <wp:start x="512" y="0"/>
                    <wp:lineTo x="512" y="20093"/>
                    <wp:lineTo x="21002" y="20093"/>
                    <wp:lineTo x="21002" y="0"/>
                    <wp:lineTo x="512" y="0"/>
                  </wp:wrapPolygon>
                </wp:wrapTight>
                <wp:docPr id="2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09575"/>
                        </a:xfrm>
                        <a:prstGeom prst="rect">
                          <a:avLst/>
                        </a:prstGeom>
                        <a:noFill/>
                        <a:ln w="9525">
                          <a:noFill/>
                          <a:miter lim="800000"/>
                          <a:headEnd/>
                          <a:tailEnd/>
                        </a:ln>
                      </wps:spPr>
                      <wps:txbx>
                        <w:txbxContent>
                          <w:p w:rsidR="00EC0C8F" w:rsidRPr="000F27F4" w:rsidRDefault="00EC0C8F" w:rsidP="00EC0C8F">
                            <w:pPr>
                              <w:spacing w:line="240" w:lineRule="exact"/>
                              <w:ind w:leftChars="-1" w:left="-1" w:hanging="1"/>
                              <w:rPr>
                                <w:rFonts w:ascii="標楷體" w:eastAsia="標楷體" w:hAnsi="標楷體"/>
                                <w:sz w:val="20"/>
                                <w:szCs w:val="20"/>
                              </w:rPr>
                            </w:pPr>
                            <w:r>
                              <w:rPr>
                                <w:rFonts w:ascii="標楷體" w:eastAsia="標楷體" w:hAnsi="標楷體" w:hint="eastAsia"/>
                                <w:sz w:val="20"/>
                                <w:szCs w:val="20"/>
                              </w:rPr>
                              <w:t>在</w:t>
                            </w:r>
                            <w:r>
                              <w:rPr>
                                <w:rFonts w:ascii="標楷體" w:eastAsia="標楷體" w:hAnsi="標楷體"/>
                                <w:sz w:val="20"/>
                                <w:szCs w:val="20"/>
                              </w:rPr>
                              <w:t>河道中種植空心菜，</w:t>
                            </w:r>
                            <w:r>
                              <w:rPr>
                                <w:rFonts w:ascii="標楷體" w:eastAsia="標楷體" w:hAnsi="標楷體" w:hint="eastAsia"/>
                                <w:sz w:val="20"/>
                                <w:szCs w:val="20"/>
                              </w:rPr>
                              <w:t>讓學生理解水耕植物</w:t>
                            </w:r>
                            <w:r>
                              <w:rPr>
                                <w:rFonts w:ascii="標楷體" w:eastAsia="標楷體" w:hAnsi="標楷體"/>
                                <w:sz w:val="20"/>
                                <w:szCs w:val="20"/>
                              </w:rPr>
                              <w:t>及魚菜共生的</w:t>
                            </w:r>
                            <w:r>
                              <w:rPr>
                                <w:rFonts w:ascii="標楷體" w:eastAsia="標楷體" w:hAnsi="標楷體" w:hint="eastAsia"/>
                                <w:sz w:val="20"/>
                                <w:szCs w:val="20"/>
                              </w:rPr>
                              <w:t>原初</w:t>
                            </w:r>
                            <w:r>
                              <w:rPr>
                                <w:rFonts w:ascii="標楷體" w:eastAsia="標楷體" w:hAnsi="標楷體"/>
                                <w:sz w:val="20"/>
                                <w:szCs w:val="20"/>
                              </w:rPr>
                              <w:t>精神</w:t>
                            </w:r>
                            <w:r>
                              <w:rPr>
                                <w:rFonts w:ascii="標楷體" w:eastAsia="標楷體" w:hAnsi="標楷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A0CE7" id="_x0000_s1034" type="#_x0000_t202" style="position:absolute;margin-left:237pt;margin-top:165pt;width:189.75pt;height:32.25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" filled="f" stroked="f">
                <v:textbox>
                  <w:txbxContent>
                    <w:p w:rsidR="00EC0C8F" w:rsidRPr="000F27F4" w:rsidRDefault="00EC0C8F" w:rsidP="00EC0C8F">
                      <w:pPr>
                        <w:spacing w:line="240" w:lineRule="exact"/>
                        <w:ind w:leftChars="-1" w:left="-1" w:hanging="1"/>
                        <w:rPr>
                          <w:rFonts w:ascii="標楷體" w:eastAsia="標楷體" w:hAnsi="標楷體" w:hint="eastAsia"/>
                          <w:sz w:val="20"/>
                          <w:szCs w:val="20"/>
                        </w:rPr>
                      </w:pPr>
                      <w:r>
                        <w:rPr>
                          <w:rFonts w:ascii="標楷體" w:eastAsia="標楷體" w:hAnsi="標楷體" w:hint="eastAsia"/>
                          <w:sz w:val="20"/>
                          <w:szCs w:val="20"/>
                        </w:rPr>
                        <w:t>在</w:t>
                      </w:r>
                      <w:r>
                        <w:rPr>
                          <w:rFonts w:ascii="標楷體" w:eastAsia="標楷體" w:hAnsi="標楷體"/>
                          <w:sz w:val="20"/>
                          <w:szCs w:val="20"/>
                        </w:rPr>
                        <w:t>河道中種植空心菜，</w:t>
                      </w:r>
                      <w:r>
                        <w:rPr>
                          <w:rFonts w:ascii="標楷體" w:eastAsia="標楷體" w:hAnsi="標楷體" w:hint="eastAsia"/>
                          <w:sz w:val="20"/>
                          <w:szCs w:val="20"/>
                        </w:rPr>
                        <w:t>讓學生理解水耕植物</w:t>
                      </w:r>
                      <w:proofErr w:type="gramStart"/>
                      <w:r>
                        <w:rPr>
                          <w:rFonts w:ascii="標楷體" w:eastAsia="標楷體" w:hAnsi="標楷體"/>
                          <w:sz w:val="20"/>
                          <w:szCs w:val="20"/>
                        </w:rPr>
                        <w:t>及魚菜共生</w:t>
                      </w:r>
                      <w:proofErr w:type="gramEnd"/>
                      <w:r>
                        <w:rPr>
                          <w:rFonts w:ascii="標楷體" w:eastAsia="標楷體" w:hAnsi="標楷體"/>
                          <w:sz w:val="20"/>
                          <w:szCs w:val="20"/>
                        </w:rPr>
                        <w:t>的</w:t>
                      </w:r>
                      <w:r>
                        <w:rPr>
                          <w:rFonts w:ascii="標楷體" w:eastAsia="標楷體" w:hAnsi="標楷體" w:hint="eastAsia"/>
                          <w:sz w:val="20"/>
                          <w:szCs w:val="20"/>
                        </w:rPr>
                        <w:t>原初</w:t>
                      </w:r>
                      <w:r>
                        <w:rPr>
                          <w:rFonts w:ascii="標楷體" w:eastAsia="標楷體" w:hAnsi="標楷體"/>
                          <w:sz w:val="20"/>
                          <w:szCs w:val="20"/>
                        </w:rPr>
                        <w:t>精神</w:t>
                      </w:r>
                      <w:r>
                        <w:rPr>
                          <w:rFonts w:ascii="標楷體" w:eastAsia="標楷體" w:hAnsi="標楷體" w:hint="eastAsia"/>
                          <w:sz w:val="20"/>
                          <w:szCs w:val="20"/>
                        </w:rPr>
                        <w:t>。</w:t>
                      </w:r>
                    </w:p>
                  </w:txbxContent>
                </v:textbox>
                <w10:wrap type="tight" anchorx="margin"/>
              </v:shape>
            </w:pict>
          </mc:Fallback>
        </mc:AlternateContent>
      </w:r>
      <w:r w:rsidR="007E76DA" w:rsidRPr="00F500FE">
        <w:rPr>
          <w:rFonts w:ascii="標楷體" w:eastAsia="標楷體" w:hAnsi="標楷體" w:cs="新細明體"/>
          <w:noProof/>
          <w:kern w:val="0"/>
          <w:szCs w:val="20"/>
        </w:rPr>
        <mc:AlternateContent>
          <mc:Choice Requires="wps">
            <w:drawing>
              <wp:anchor distT="45720" distB="45720" distL="114300" distR="114300" simplePos="0" relativeHeight="251713536" behindDoc="1" locked="0" layoutInCell="1" allowOverlap="1" wp14:anchorId="71D8E2EA" wp14:editId="288626DE">
                <wp:simplePos x="0" y="0"/>
                <wp:positionH relativeFrom="margin">
                  <wp:posOffset>-66675</wp:posOffset>
                </wp:positionH>
                <wp:positionV relativeFrom="paragraph">
                  <wp:posOffset>2095500</wp:posOffset>
                </wp:positionV>
                <wp:extent cx="3181350" cy="409575"/>
                <wp:effectExtent l="0" t="0" r="0" b="0"/>
                <wp:wrapTight wrapText="bothSides">
                  <wp:wrapPolygon edited="0">
                    <wp:start x="388" y="0"/>
                    <wp:lineTo x="388" y="20093"/>
                    <wp:lineTo x="21083" y="20093"/>
                    <wp:lineTo x="21083" y="0"/>
                    <wp:lineTo x="388" y="0"/>
                  </wp:wrapPolygon>
                </wp:wrapTight>
                <wp:docPr id="2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409575"/>
                        </a:xfrm>
                        <a:prstGeom prst="rect">
                          <a:avLst/>
                        </a:prstGeom>
                        <a:noFill/>
                        <a:ln w="9525">
                          <a:noFill/>
                          <a:miter lim="800000"/>
                          <a:headEnd/>
                          <a:tailEnd/>
                        </a:ln>
                      </wps:spPr>
                      <wps:txbx>
                        <w:txbxContent>
                          <w:p w:rsidR="007E76DA" w:rsidRPr="000F27F4" w:rsidRDefault="00EC0C8F" w:rsidP="007E76DA">
                            <w:pPr>
                              <w:spacing w:line="240" w:lineRule="exact"/>
                              <w:rPr>
                                <w:rFonts w:ascii="標楷體" w:eastAsia="標楷體" w:hAnsi="標楷體"/>
                                <w:sz w:val="20"/>
                                <w:szCs w:val="20"/>
                              </w:rPr>
                            </w:pPr>
                            <w:r>
                              <w:rPr>
                                <w:rFonts w:ascii="標楷體" w:eastAsia="標楷體" w:hAnsi="標楷體" w:hint="eastAsia"/>
                                <w:sz w:val="20"/>
                                <w:szCs w:val="20"/>
                              </w:rPr>
                              <w:t>打除</w:t>
                            </w:r>
                            <w:r>
                              <w:rPr>
                                <w:rFonts w:ascii="標楷體" w:eastAsia="標楷體" w:hAnsi="標楷體"/>
                                <w:sz w:val="20"/>
                                <w:szCs w:val="20"/>
                              </w:rPr>
                              <w:t>原本的花圃</w:t>
                            </w:r>
                            <w:r>
                              <w:rPr>
                                <w:rFonts w:ascii="標楷體" w:eastAsia="標楷體" w:hAnsi="標楷體" w:hint="eastAsia"/>
                                <w:sz w:val="20"/>
                                <w:szCs w:val="20"/>
                              </w:rPr>
                              <w:t>讓</w:t>
                            </w:r>
                            <w:r>
                              <w:rPr>
                                <w:rFonts w:ascii="標楷體" w:eastAsia="標楷體" w:hAnsi="標楷體"/>
                                <w:sz w:val="20"/>
                                <w:szCs w:val="20"/>
                              </w:rPr>
                              <w:t>塵封的水道得以重現天日</w:t>
                            </w:r>
                            <w:r>
                              <w:rPr>
                                <w:rFonts w:ascii="標楷體" w:eastAsia="標楷體" w:hAnsi="標楷體" w:hint="eastAsia"/>
                                <w:sz w:val="20"/>
                                <w:szCs w:val="20"/>
                              </w:rPr>
                              <w:t>，</w:t>
                            </w:r>
                            <w:r>
                              <w:rPr>
                                <w:rFonts w:ascii="標楷體" w:eastAsia="標楷體" w:hAnsi="標楷體"/>
                                <w:sz w:val="20"/>
                                <w:szCs w:val="20"/>
                              </w:rPr>
                              <w:t>成為校園中</w:t>
                            </w:r>
                            <w:r>
                              <w:rPr>
                                <w:rFonts w:ascii="標楷體" w:eastAsia="標楷體" w:hAnsi="標楷體" w:hint="eastAsia"/>
                                <w:sz w:val="20"/>
                                <w:szCs w:val="20"/>
                              </w:rPr>
                              <w:t>有</w:t>
                            </w:r>
                            <w:r>
                              <w:rPr>
                                <w:rFonts w:ascii="標楷體" w:eastAsia="標楷體" w:hAnsi="標楷體"/>
                                <w:sz w:val="20"/>
                                <w:szCs w:val="20"/>
                              </w:rPr>
                              <w:t>小河流過的</w:t>
                            </w:r>
                            <w:r>
                              <w:rPr>
                                <w:rFonts w:ascii="標楷體" w:eastAsia="標楷體" w:hAnsi="標楷體" w:hint="eastAsia"/>
                                <w:sz w:val="20"/>
                                <w:szCs w:val="20"/>
                              </w:rPr>
                              <w:t>大樹</w:t>
                            </w:r>
                            <w:r>
                              <w:rPr>
                                <w:rFonts w:ascii="標楷體" w:eastAsia="標楷體" w:hAnsi="標楷體"/>
                                <w:sz w:val="20"/>
                                <w:szCs w:val="20"/>
                              </w:rPr>
                              <w:t>生態教室。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5BACC" id="_x0000_s1035" type="#_x0000_t202" style="position:absolute;margin-left:-5.25pt;margin-top:165pt;width:250.5pt;height:32.25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" filled="f" stroked="f">
                <v:textbox>
                  <w:txbxContent>
                    <w:p w:rsidR="007E76DA" w:rsidRPr="000F27F4" w:rsidRDefault="00EC0C8F" w:rsidP="007E76DA">
                      <w:pPr>
                        <w:spacing w:line="240" w:lineRule="exact"/>
                        <w:rPr>
                          <w:rFonts w:ascii="標楷體" w:eastAsia="標楷體" w:hAnsi="標楷體" w:hint="eastAsia"/>
                          <w:sz w:val="20"/>
                          <w:szCs w:val="20"/>
                        </w:rPr>
                      </w:pPr>
                      <w:r>
                        <w:rPr>
                          <w:rFonts w:ascii="標楷體" w:eastAsia="標楷體" w:hAnsi="標楷體" w:hint="eastAsia"/>
                          <w:sz w:val="20"/>
                          <w:szCs w:val="20"/>
                        </w:rPr>
                        <w:t>打除</w:t>
                      </w:r>
                      <w:r>
                        <w:rPr>
                          <w:rFonts w:ascii="標楷體" w:eastAsia="標楷體" w:hAnsi="標楷體"/>
                          <w:sz w:val="20"/>
                          <w:szCs w:val="20"/>
                        </w:rPr>
                        <w:t>原本的花圃</w:t>
                      </w:r>
                      <w:r>
                        <w:rPr>
                          <w:rFonts w:ascii="標楷體" w:eastAsia="標楷體" w:hAnsi="標楷體" w:hint="eastAsia"/>
                          <w:sz w:val="20"/>
                          <w:szCs w:val="20"/>
                        </w:rPr>
                        <w:t>讓</w:t>
                      </w:r>
                      <w:r>
                        <w:rPr>
                          <w:rFonts w:ascii="標楷體" w:eastAsia="標楷體" w:hAnsi="標楷體"/>
                          <w:sz w:val="20"/>
                          <w:szCs w:val="20"/>
                        </w:rPr>
                        <w:t>塵封的水道得以重現天日</w:t>
                      </w:r>
                      <w:r>
                        <w:rPr>
                          <w:rFonts w:ascii="標楷體" w:eastAsia="標楷體" w:hAnsi="標楷體" w:hint="eastAsia"/>
                          <w:sz w:val="20"/>
                          <w:szCs w:val="20"/>
                        </w:rPr>
                        <w:t>，</w:t>
                      </w:r>
                      <w:r>
                        <w:rPr>
                          <w:rFonts w:ascii="標楷體" w:eastAsia="標楷體" w:hAnsi="標楷體"/>
                          <w:sz w:val="20"/>
                          <w:szCs w:val="20"/>
                        </w:rPr>
                        <w:t>成為校園中</w:t>
                      </w:r>
                      <w:r>
                        <w:rPr>
                          <w:rFonts w:ascii="標楷體" w:eastAsia="標楷體" w:hAnsi="標楷體" w:hint="eastAsia"/>
                          <w:sz w:val="20"/>
                          <w:szCs w:val="20"/>
                        </w:rPr>
                        <w:t>有</w:t>
                      </w:r>
                      <w:r>
                        <w:rPr>
                          <w:rFonts w:ascii="標楷體" w:eastAsia="標楷體" w:hAnsi="標楷體"/>
                          <w:sz w:val="20"/>
                          <w:szCs w:val="20"/>
                        </w:rPr>
                        <w:t>小河流過的</w:t>
                      </w:r>
                      <w:r>
                        <w:rPr>
                          <w:rFonts w:ascii="標楷體" w:eastAsia="標楷體" w:hAnsi="標楷體" w:hint="eastAsia"/>
                          <w:sz w:val="20"/>
                          <w:szCs w:val="20"/>
                        </w:rPr>
                        <w:t>大樹</w:t>
                      </w:r>
                      <w:r>
                        <w:rPr>
                          <w:rFonts w:ascii="標楷體" w:eastAsia="標楷體" w:hAnsi="標楷體"/>
                          <w:sz w:val="20"/>
                          <w:szCs w:val="20"/>
                        </w:rPr>
                        <w:t>生態教室。</w:t>
                      </w:r>
                    </w:p>
                  </w:txbxContent>
                </v:textbox>
                <w10:wrap type="tight" anchorx="margin"/>
              </v:shape>
            </w:pict>
          </mc:Fallback>
        </mc:AlternateContent>
      </w:r>
      <w:r w:rsidR="007E76DA" w:rsidRPr="00F500FE">
        <w:rPr>
          <w:rFonts w:hint="eastAsia"/>
          <w:noProof/>
        </w:rPr>
        <w:drawing>
          <wp:anchor distT="0" distB="0" distL="114300" distR="114300" simplePos="0" relativeHeight="251707392" behindDoc="0" locked="0" layoutInCell="1" allowOverlap="1" wp14:anchorId="3D8DCFDE" wp14:editId="046C3A7D">
            <wp:simplePos x="0" y="0"/>
            <wp:positionH relativeFrom="column">
              <wp:posOffset>3098903</wp:posOffset>
            </wp:positionH>
            <wp:positionV relativeFrom="paragraph">
              <wp:posOffset>419100</wp:posOffset>
            </wp:positionV>
            <wp:extent cx="2226046" cy="1692000"/>
            <wp:effectExtent l="0" t="0" r="3175" b="3810"/>
            <wp:wrapTopAndBottom/>
            <wp:docPr id="20" name="圖片 20" descr="C:\Users\Caepo\AppData\Local\Microsoft\Windows\INetCache\Content.Word\S__2089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epo\AppData\Local\Microsoft\Windows\INetCache\Content.Word\S__20891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6046"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6DA" w:rsidRPr="00F500FE">
        <w:rPr>
          <w:noProof/>
        </w:rPr>
        <w:drawing>
          <wp:anchor distT="0" distB="0" distL="114300" distR="114300" simplePos="0" relativeHeight="251706368" behindDoc="0" locked="0" layoutInCell="1" allowOverlap="1" wp14:anchorId="470C81C9" wp14:editId="45DBD496">
            <wp:simplePos x="0" y="0"/>
            <wp:positionH relativeFrom="margin">
              <wp:align>left</wp:align>
            </wp:positionH>
            <wp:positionV relativeFrom="paragraph">
              <wp:posOffset>428625</wp:posOffset>
            </wp:positionV>
            <wp:extent cx="3009068" cy="1692000"/>
            <wp:effectExtent l="0" t="0" r="1270" b="3810"/>
            <wp:wrapTopAndBottom/>
            <wp:docPr id="26" name="圖片 26" descr="6-水域大景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水域大景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068"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57A" w:rsidRPr="00F500FE">
        <w:rPr>
          <w:rFonts w:hint="eastAsia"/>
        </w:rPr>
        <w:t xml:space="preserve">   </w:t>
      </w:r>
    </w:p>
    <w:p w:rsidR="00EB0E53" w:rsidRPr="00F500FE" w:rsidRDefault="00EC0C8F" w:rsidP="00C9257A">
      <w:r w:rsidRPr="00F500FE">
        <w:rPr>
          <w:noProof/>
        </w:rPr>
        <w:drawing>
          <wp:anchor distT="0" distB="0" distL="114300" distR="114300" simplePos="0" relativeHeight="251714560" behindDoc="1" locked="0" layoutInCell="1" allowOverlap="1" wp14:anchorId="1D774CCB" wp14:editId="04C9DA79">
            <wp:simplePos x="0" y="0"/>
            <wp:positionH relativeFrom="column">
              <wp:posOffset>3629025</wp:posOffset>
            </wp:positionH>
            <wp:positionV relativeFrom="paragraph">
              <wp:posOffset>2362200</wp:posOffset>
            </wp:positionV>
            <wp:extent cx="1676400" cy="1151890"/>
            <wp:effectExtent l="0" t="0" r="0" b="0"/>
            <wp:wrapTight wrapText="bothSides">
              <wp:wrapPolygon edited="0">
                <wp:start x="0" y="0"/>
                <wp:lineTo x="0" y="21076"/>
                <wp:lineTo x="21355" y="21076"/>
                <wp:lineTo x="21355" y="0"/>
                <wp:lineTo x="0" y="0"/>
              </wp:wrapPolygon>
            </wp:wrapTight>
            <wp:docPr id="205" name="圖片 205" descr="W:\105-108 教育部校園美感環境再造規劃輔導團隊計畫\92-會議準備\02-國內案例(演講用)\106學校\03 績優10校（顏老挑選）\02-106-03 桃園市八德區霄裡國民小學\02-106-03 桃園霄裡國小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105-108 教育部校園美感環境再造規劃輔導團隊計畫\92-會議準備\02-國內案例(演講用)\106學校\03 績優10校（顏老挑選）\02-106-03 桃園市八德區霄裡國民小學\02-106-03 桃園霄裡國小0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43" r="9786"/>
                    <a:stretch/>
                  </pic:blipFill>
                  <pic:spPr bwMode="auto">
                    <a:xfrm>
                      <a:off x="0" y="0"/>
                      <a:ext cx="1676400"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00FE">
        <w:rPr>
          <w:noProof/>
        </w:rPr>
        <w:drawing>
          <wp:anchor distT="0" distB="0" distL="114300" distR="114300" simplePos="0" relativeHeight="251711488" behindDoc="0" locked="0" layoutInCell="1" allowOverlap="1" wp14:anchorId="4ECEF573" wp14:editId="74AB1E08">
            <wp:simplePos x="0" y="0"/>
            <wp:positionH relativeFrom="margin">
              <wp:posOffset>1857375</wp:posOffset>
            </wp:positionH>
            <wp:positionV relativeFrom="paragraph">
              <wp:posOffset>2352675</wp:posOffset>
            </wp:positionV>
            <wp:extent cx="1676400" cy="1151255"/>
            <wp:effectExtent l="0" t="0" r="0" b="0"/>
            <wp:wrapTopAndBottom/>
            <wp:docPr id="21" name="圖片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84" r="15537"/>
                    <a:stretch/>
                  </pic:blipFill>
                  <pic:spPr bwMode="auto">
                    <a:xfrm>
                      <a:off x="0" y="0"/>
                      <a:ext cx="1676400"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00FE">
        <w:rPr>
          <w:noProof/>
        </w:rPr>
        <w:drawing>
          <wp:anchor distT="0" distB="0" distL="114300" distR="114300" simplePos="0" relativeHeight="251710464" behindDoc="0" locked="0" layoutInCell="1" allowOverlap="1" wp14:anchorId="63AC1044" wp14:editId="5AF8E82E">
            <wp:simplePos x="0" y="0"/>
            <wp:positionH relativeFrom="margin">
              <wp:posOffset>-635</wp:posOffset>
            </wp:positionH>
            <wp:positionV relativeFrom="paragraph">
              <wp:posOffset>2362200</wp:posOffset>
            </wp:positionV>
            <wp:extent cx="1760855" cy="1151255"/>
            <wp:effectExtent l="0" t="0" r="0" b="0"/>
            <wp:wrapTopAndBottom/>
            <wp:docPr id="22" name="圖片 2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10" r="9007"/>
                    <a:stretch/>
                  </pic:blipFill>
                  <pic:spPr bwMode="auto">
                    <a:xfrm>
                      <a:off x="0" y="0"/>
                      <a:ext cx="176085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57A" w:rsidRPr="00F500FE">
        <w:rPr>
          <w:rFonts w:hint="eastAsia"/>
        </w:rPr>
        <w:t xml:space="preserve"> </w:t>
      </w:r>
    </w:p>
    <w:p w:rsidR="00EB0E53" w:rsidRPr="00F500FE" w:rsidRDefault="00EB0E53">
      <w:pPr>
        <w:widowControl/>
        <w:rPr>
          <w:rFonts w:ascii="標楷體" w:eastAsia="標楷體" w:hAnsi="標楷體"/>
          <w:b/>
          <w:bCs/>
          <w:sz w:val="28"/>
        </w:rPr>
      </w:pPr>
      <w:r w:rsidRPr="00F500FE">
        <w:rPr>
          <w:rFonts w:ascii="標楷體" w:eastAsia="標楷體" w:hAnsi="標楷體"/>
          <w:b/>
          <w:bCs/>
          <w:sz w:val="28"/>
        </w:rPr>
        <w:br w:type="page"/>
      </w:r>
    </w:p>
    <w:p w:rsidR="00EB0E53" w:rsidRPr="00F500FE" w:rsidRDefault="00D167F7" w:rsidP="00EB0E53">
      <w:pPr>
        <w:spacing w:line="480" w:lineRule="exact"/>
        <w:jc w:val="center"/>
        <w:rPr>
          <w:rFonts w:ascii="新細明體" w:hAnsi="新細明體"/>
          <w:b/>
          <w:sz w:val="28"/>
        </w:rPr>
      </w:pPr>
      <w:r w:rsidRPr="00F500FE">
        <w:rPr>
          <w:rFonts w:ascii="新細明體" w:hAnsi="新細明體" w:hint="eastAsia"/>
          <w:b/>
          <w:sz w:val="28"/>
        </w:rPr>
        <w:lastRenderedPageBreak/>
        <w:t>【特優奬】</w:t>
      </w:r>
      <w:r w:rsidR="00EB0E53" w:rsidRPr="00F500FE">
        <w:rPr>
          <w:rFonts w:ascii="新細明體" w:hAnsi="新細明體" w:hint="eastAsia"/>
          <w:b/>
          <w:sz w:val="28"/>
        </w:rPr>
        <w:t>新竹縣五龍國民小學</w:t>
      </w:r>
    </w:p>
    <w:p w:rsidR="00EB0E53" w:rsidRPr="00F500FE" w:rsidRDefault="00EB0E53" w:rsidP="00EB0E53">
      <w:pPr>
        <w:spacing w:line="480" w:lineRule="exact"/>
        <w:jc w:val="center"/>
        <w:rPr>
          <w:rFonts w:ascii="新細明體" w:hAnsi="新細明體"/>
          <w:b/>
          <w:sz w:val="28"/>
        </w:rPr>
      </w:pPr>
      <w:r w:rsidRPr="00F500FE">
        <w:rPr>
          <w:rFonts w:ascii="新細明體" w:hAnsi="新細明體" w:hint="eastAsia"/>
          <w:b/>
          <w:sz w:val="28"/>
        </w:rPr>
        <w:t>展現校園的美感濾鏡—透過藍染重新看見家園</w:t>
      </w:r>
    </w:p>
    <w:p w:rsidR="00EB0E53" w:rsidRPr="00F500FE" w:rsidRDefault="00EB0E53" w:rsidP="00C9257A"/>
    <w:p w:rsidR="00C9257A" w:rsidRPr="00F500FE" w:rsidRDefault="000D3F76" w:rsidP="001F66ED">
      <w:pPr>
        <w:widowControl/>
        <w:jc w:val="both"/>
        <w:rPr>
          <w:rFonts w:ascii="標楷體" w:eastAsia="標楷體" w:hAnsi="標楷體" w:cs="新細明體"/>
          <w:kern w:val="0"/>
          <w:szCs w:val="20"/>
          <w:lang w:val="zh-TW"/>
        </w:rPr>
      </w:pPr>
      <w:r w:rsidRPr="00F500FE">
        <w:rPr>
          <w:rFonts w:ascii="新細明體" w:hAnsi="新細明體"/>
          <w:b/>
          <w:noProof/>
          <w:sz w:val="28"/>
        </w:rPr>
        <w:drawing>
          <wp:anchor distT="0" distB="0" distL="114300" distR="114300" simplePos="0" relativeHeight="251674624" behindDoc="0" locked="0" layoutInCell="1" allowOverlap="1" wp14:anchorId="19F000A2" wp14:editId="27550B1D">
            <wp:simplePos x="0" y="0"/>
            <wp:positionH relativeFrom="margin">
              <wp:align>right</wp:align>
            </wp:positionH>
            <wp:positionV relativeFrom="paragraph">
              <wp:posOffset>2501900</wp:posOffset>
            </wp:positionV>
            <wp:extent cx="2720975" cy="1837055"/>
            <wp:effectExtent l="0" t="0" r="3175" b="0"/>
            <wp:wrapTopAndBottom/>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五龍校園-01.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720975" cy="1837055"/>
                    </a:xfrm>
                    <a:prstGeom prst="rect">
                      <a:avLst/>
                    </a:prstGeom>
                  </pic:spPr>
                </pic:pic>
              </a:graphicData>
            </a:graphic>
            <wp14:sizeRelH relativeFrom="page">
              <wp14:pctWidth>0</wp14:pctWidth>
            </wp14:sizeRelH>
            <wp14:sizeRelV relativeFrom="page">
              <wp14:pctHeight>0</wp14:pctHeight>
            </wp14:sizeRelV>
          </wp:anchor>
        </w:drawing>
      </w:r>
      <w:r w:rsidR="001F66ED" w:rsidRPr="00F500FE">
        <w:rPr>
          <w:rFonts w:ascii="標楷體" w:eastAsia="標楷體" w:hAnsi="標楷體" w:cs="新細明體" w:hint="eastAsia"/>
          <w:kern w:val="0"/>
          <w:szCs w:val="20"/>
          <w:lang w:val="zh-TW"/>
        </w:rPr>
        <w:t xml:space="preserve">    </w:t>
      </w:r>
      <w:bookmarkStart w:id="0" w:name="_GoBack"/>
      <w:r w:rsidR="00AB1254" w:rsidRPr="00F500FE">
        <w:rPr>
          <w:rFonts w:ascii="標楷體" w:eastAsia="標楷體" w:hAnsi="標楷體" w:cs="新細明體" w:hint="eastAsia"/>
          <w:kern w:val="0"/>
          <w:szCs w:val="20"/>
          <w:lang w:val="zh-TW"/>
        </w:rPr>
        <w:t>五龍國小位於客家村莊中，是一所介於市區與山區間的小型學校。校方提案美勞教室的藍染工坊改造，經輔導團與學校的密切討論，境教不僅是教室的改造與修繕，更需納入校園環境與社區間的教育主張。校方與社區居民進行溝通，圍牆外的民宅廉價的綠色鐵皮，也同意配合漆上藍染美麗的靛青色彩。校門階梯與大門結構也以一致的色料修補破損的牆面，整個社區通往學校的路徑企圖，轉化為一個由藍染文化所覆蓋的客家村落意象。教室二樓護牆鑲入師生共創的染織紋理轉印陶板，顏色紛亂的治校標語也換貼孩子們製作藍染時的開心笑顏。中庭的鹿形鐵件雕塑以藍、白二色進行重新上漆，藍染教室以檜木打造質感溫潤的教室門窗，並在玻璃窗面上覆蓋學校後山採集的植物，轉貼為蠟染形板的觀察素材。學校透過藍染串連起師生與環境，並以此主張了一個與社區共構的境教精神。</w:t>
      </w:r>
      <w:bookmarkEnd w:id="0"/>
    </w:p>
    <w:p w:rsidR="00402407" w:rsidRPr="00F500FE" w:rsidRDefault="00784A6B" w:rsidP="001F66ED">
      <w:pPr>
        <w:widowControl/>
        <w:jc w:val="both"/>
        <w:rPr>
          <w:rFonts w:ascii="標楷體" w:eastAsia="標楷體" w:hAnsi="標楷體" w:cs="新細明體"/>
          <w:kern w:val="0"/>
          <w:szCs w:val="20"/>
          <w:lang w:val="zh-TW"/>
        </w:rPr>
      </w:pPr>
      <w:r w:rsidRPr="00F500FE">
        <w:rPr>
          <w:rFonts w:ascii="標楷體" w:eastAsia="標楷體" w:hAnsi="標楷體" w:cs="新細明體"/>
          <w:noProof/>
          <w:kern w:val="0"/>
          <w:szCs w:val="20"/>
        </w:rPr>
        <mc:AlternateContent>
          <mc:Choice Requires="wps">
            <w:drawing>
              <wp:anchor distT="45720" distB="45720" distL="114300" distR="114300" simplePos="0" relativeHeight="251679744" behindDoc="1" locked="0" layoutInCell="1" allowOverlap="1" wp14:anchorId="04981D39" wp14:editId="5AA5C456">
                <wp:simplePos x="0" y="0"/>
                <wp:positionH relativeFrom="margin">
                  <wp:posOffset>-76200</wp:posOffset>
                </wp:positionH>
                <wp:positionV relativeFrom="paragraph">
                  <wp:posOffset>2019300</wp:posOffset>
                </wp:positionV>
                <wp:extent cx="2409825" cy="400050"/>
                <wp:effectExtent l="0" t="0" r="0" b="0"/>
                <wp:wrapTight wrapText="bothSides">
                  <wp:wrapPolygon edited="0">
                    <wp:start x="512" y="0"/>
                    <wp:lineTo x="512" y="20571"/>
                    <wp:lineTo x="21002" y="20571"/>
                    <wp:lineTo x="21002" y="0"/>
                    <wp:lineTo x="512" y="0"/>
                  </wp:wrapPolygon>
                </wp:wrapTight>
                <wp:docPr id="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00050"/>
                        </a:xfrm>
                        <a:prstGeom prst="rect">
                          <a:avLst/>
                        </a:prstGeom>
                        <a:noFill/>
                        <a:ln w="9525">
                          <a:noFill/>
                          <a:miter lim="800000"/>
                          <a:headEnd/>
                          <a:tailEnd/>
                        </a:ln>
                      </wps:spPr>
                      <wps:txbx>
                        <w:txbxContent>
                          <w:p w:rsidR="000D3F76" w:rsidRPr="000F27F4" w:rsidRDefault="000D3F76" w:rsidP="000D3F76">
                            <w:pPr>
                              <w:spacing w:line="240" w:lineRule="exact"/>
                              <w:rPr>
                                <w:rFonts w:ascii="標楷體" w:eastAsia="標楷體" w:hAnsi="標楷體"/>
                                <w:sz w:val="20"/>
                                <w:szCs w:val="20"/>
                              </w:rPr>
                            </w:pPr>
                            <w:r>
                              <w:rPr>
                                <w:rFonts w:ascii="標楷體" w:eastAsia="標楷體" w:hAnsi="標楷體" w:hint="eastAsia"/>
                                <w:sz w:val="20"/>
                                <w:szCs w:val="20"/>
                              </w:rPr>
                              <w:t>以藍染精神打造整體校園意象。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63D49" id="_x0000_s1036" type="#_x0000_t202" style="position:absolute;left:0;text-align:left;margin-left:-6pt;margin-top:159pt;width:189.75pt;height:31.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" filled="f" stroked="f">
                <v:textbox>
                  <w:txbxContent>
                    <w:p w:rsidR="000D3F76" w:rsidRPr="000F27F4" w:rsidRDefault="000D3F76" w:rsidP="000D3F76">
                      <w:pPr>
                        <w:spacing w:line="240" w:lineRule="exact"/>
                        <w:rPr>
                          <w:rFonts w:ascii="標楷體" w:eastAsia="標楷體" w:hAnsi="標楷體" w:hint="eastAsia"/>
                          <w:sz w:val="20"/>
                          <w:szCs w:val="20"/>
                        </w:rPr>
                      </w:pPr>
                      <w:r>
                        <w:rPr>
                          <w:rFonts w:ascii="標楷體" w:eastAsia="標楷體" w:hAnsi="標楷體" w:hint="eastAsia"/>
                          <w:sz w:val="20"/>
                          <w:szCs w:val="20"/>
                        </w:rPr>
                        <w:t>以藍染精神打造整體校園意象。</w:t>
                      </w:r>
                    </w:p>
                  </w:txbxContent>
                </v:textbox>
                <w10:wrap type="tight" anchorx="margin"/>
              </v:shape>
            </w:pict>
          </mc:Fallback>
        </mc:AlternateContent>
      </w:r>
      <w:r w:rsidRPr="00F500FE">
        <w:rPr>
          <w:rFonts w:ascii="標楷體" w:eastAsia="標楷體" w:hAnsi="標楷體" w:cs="新細明體"/>
          <w:noProof/>
          <w:kern w:val="0"/>
          <w:szCs w:val="20"/>
        </w:rPr>
        <mc:AlternateContent>
          <mc:Choice Requires="wps">
            <w:drawing>
              <wp:anchor distT="45720" distB="45720" distL="114300" distR="114300" simplePos="0" relativeHeight="251681792" behindDoc="1" locked="0" layoutInCell="1" allowOverlap="1" wp14:anchorId="2469ECAA" wp14:editId="0EA8EBEF">
                <wp:simplePos x="0" y="0"/>
                <wp:positionH relativeFrom="margin">
                  <wp:posOffset>2448560</wp:posOffset>
                </wp:positionH>
                <wp:positionV relativeFrom="paragraph">
                  <wp:posOffset>2028825</wp:posOffset>
                </wp:positionV>
                <wp:extent cx="2806700" cy="266700"/>
                <wp:effectExtent l="0" t="0" r="0" b="0"/>
                <wp:wrapTight wrapText="bothSides">
                  <wp:wrapPolygon edited="0">
                    <wp:start x="440" y="0"/>
                    <wp:lineTo x="440" y="20057"/>
                    <wp:lineTo x="21111" y="20057"/>
                    <wp:lineTo x="21111" y="0"/>
                    <wp:lineTo x="440" y="0"/>
                  </wp:wrapPolygon>
                </wp:wrapTight>
                <wp:docPr id="1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66700"/>
                        </a:xfrm>
                        <a:prstGeom prst="rect">
                          <a:avLst/>
                        </a:prstGeom>
                        <a:noFill/>
                        <a:ln w="9525">
                          <a:noFill/>
                          <a:miter lim="800000"/>
                          <a:headEnd/>
                          <a:tailEnd/>
                        </a:ln>
                      </wps:spPr>
                      <wps:txbx>
                        <w:txbxContent>
                          <w:p w:rsidR="000D3F76" w:rsidRPr="000F27F4" w:rsidRDefault="000D3F76" w:rsidP="000D3F76">
                            <w:pPr>
                              <w:spacing w:line="240" w:lineRule="exact"/>
                              <w:rPr>
                                <w:rFonts w:ascii="標楷體" w:eastAsia="標楷體" w:hAnsi="標楷體"/>
                                <w:sz w:val="20"/>
                                <w:szCs w:val="20"/>
                              </w:rPr>
                            </w:pPr>
                            <w:r>
                              <w:rPr>
                                <w:rFonts w:ascii="標楷體" w:eastAsia="標楷體" w:hAnsi="標楷體" w:hint="eastAsia"/>
                                <w:sz w:val="20"/>
                                <w:szCs w:val="20"/>
                              </w:rPr>
                              <w:t>師生</w:t>
                            </w:r>
                            <w:r>
                              <w:rPr>
                                <w:rFonts w:ascii="標楷體" w:eastAsia="標楷體" w:hAnsi="標楷體"/>
                                <w:sz w:val="20"/>
                                <w:szCs w:val="20"/>
                              </w:rPr>
                              <w:t>共同製作的</w:t>
                            </w:r>
                            <w:r w:rsidR="00784A6B">
                              <w:rPr>
                                <w:rFonts w:ascii="標楷體" w:eastAsia="標楷體" w:hAnsi="標楷體" w:hint="eastAsia"/>
                                <w:sz w:val="20"/>
                                <w:szCs w:val="20"/>
                              </w:rPr>
                              <w:t>美麗</w:t>
                            </w:r>
                            <w:r>
                              <w:rPr>
                                <w:rFonts w:ascii="標楷體" w:eastAsia="標楷體" w:hAnsi="標楷體"/>
                                <w:sz w:val="20"/>
                                <w:szCs w:val="20"/>
                              </w:rPr>
                              <w:t>藍染</w:t>
                            </w:r>
                            <w:r w:rsidR="00784A6B">
                              <w:rPr>
                                <w:rFonts w:ascii="標楷體" w:eastAsia="標楷體" w:hAnsi="標楷體" w:hint="eastAsia"/>
                                <w:sz w:val="20"/>
                                <w:szCs w:val="20"/>
                              </w:rPr>
                              <w:t>作</w:t>
                            </w:r>
                            <w:r>
                              <w:rPr>
                                <w:rFonts w:ascii="標楷體" w:eastAsia="標楷體" w:hAnsi="標楷體" w:hint="eastAsia"/>
                                <w:sz w:val="20"/>
                                <w:szCs w:val="20"/>
                              </w:rPr>
                              <w:t>品在</w:t>
                            </w:r>
                            <w:r>
                              <w:rPr>
                                <w:rFonts w:ascii="標楷體" w:eastAsia="標楷體" w:hAnsi="標楷體"/>
                                <w:sz w:val="20"/>
                                <w:szCs w:val="20"/>
                              </w:rPr>
                              <w:t>校園</w:t>
                            </w:r>
                            <w:r>
                              <w:rPr>
                                <w:rFonts w:ascii="標楷體" w:eastAsia="標楷體" w:hAnsi="標楷體" w:hint="eastAsia"/>
                                <w:sz w:val="20"/>
                                <w:szCs w:val="20"/>
                              </w:rPr>
                              <w:t>中</w:t>
                            </w:r>
                            <w:r>
                              <w:rPr>
                                <w:rFonts w:ascii="標楷體" w:eastAsia="標楷體" w:hAnsi="標楷體"/>
                                <w:sz w:val="20"/>
                                <w:szCs w:val="20"/>
                              </w:rPr>
                              <w:t>飄揚</w:t>
                            </w:r>
                            <w:r>
                              <w:rPr>
                                <w:rFonts w:ascii="標楷體" w:eastAsia="標楷體" w:hAnsi="標楷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4C4DD" id="_x0000_s1037" type="#_x0000_t202" style="position:absolute;left:0;text-align:left;margin-left:192.8pt;margin-top:159.75pt;width:221pt;height:21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" filled="f" stroked="f">
                <v:textbox>
                  <w:txbxContent>
                    <w:p w:rsidR="000D3F76" w:rsidRPr="000F27F4" w:rsidRDefault="000D3F76" w:rsidP="000D3F76">
                      <w:pPr>
                        <w:spacing w:line="240" w:lineRule="exact"/>
                        <w:rPr>
                          <w:rFonts w:ascii="標楷體" w:eastAsia="標楷體" w:hAnsi="標楷體" w:hint="eastAsia"/>
                          <w:sz w:val="20"/>
                          <w:szCs w:val="20"/>
                        </w:rPr>
                      </w:pPr>
                      <w:r>
                        <w:rPr>
                          <w:rFonts w:ascii="標楷體" w:eastAsia="標楷體" w:hAnsi="標楷體" w:hint="eastAsia"/>
                          <w:sz w:val="20"/>
                          <w:szCs w:val="20"/>
                        </w:rPr>
                        <w:t>師生</w:t>
                      </w:r>
                      <w:r>
                        <w:rPr>
                          <w:rFonts w:ascii="標楷體" w:eastAsia="標楷體" w:hAnsi="標楷體"/>
                          <w:sz w:val="20"/>
                          <w:szCs w:val="20"/>
                        </w:rPr>
                        <w:t>共同製作的</w:t>
                      </w:r>
                      <w:r w:rsidR="00784A6B">
                        <w:rPr>
                          <w:rFonts w:ascii="標楷體" w:eastAsia="標楷體" w:hAnsi="標楷體" w:hint="eastAsia"/>
                          <w:sz w:val="20"/>
                          <w:szCs w:val="20"/>
                        </w:rPr>
                        <w:t>美麗</w:t>
                      </w:r>
                      <w:r>
                        <w:rPr>
                          <w:rFonts w:ascii="標楷體" w:eastAsia="標楷體" w:hAnsi="標楷體"/>
                          <w:sz w:val="20"/>
                          <w:szCs w:val="20"/>
                        </w:rPr>
                        <w:t>藍染</w:t>
                      </w:r>
                      <w:r w:rsidR="00784A6B">
                        <w:rPr>
                          <w:rFonts w:ascii="標楷體" w:eastAsia="標楷體" w:hAnsi="標楷體" w:hint="eastAsia"/>
                          <w:sz w:val="20"/>
                          <w:szCs w:val="20"/>
                        </w:rPr>
                        <w:t>作</w:t>
                      </w:r>
                      <w:r>
                        <w:rPr>
                          <w:rFonts w:ascii="標楷體" w:eastAsia="標楷體" w:hAnsi="標楷體" w:hint="eastAsia"/>
                          <w:sz w:val="20"/>
                          <w:szCs w:val="20"/>
                        </w:rPr>
                        <w:t>品在</w:t>
                      </w:r>
                      <w:r>
                        <w:rPr>
                          <w:rFonts w:ascii="標楷體" w:eastAsia="標楷體" w:hAnsi="標楷體"/>
                          <w:sz w:val="20"/>
                          <w:szCs w:val="20"/>
                        </w:rPr>
                        <w:t>校園</w:t>
                      </w:r>
                      <w:r>
                        <w:rPr>
                          <w:rFonts w:ascii="標楷體" w:eastAsia="標楷體" w:hAnsi="標楷體" w:hint="eastAsia"/>
                          <w:sz w:val="20"/>
                          <w:szCs w:val="20"/>
                        </w:rPr>
                        <w:t>中</w:t>
                      </w:r>
                      <w:r>
                        <w:rPr>
                          <w:rFonts w:ascii="標楷體" w:eastAsia="標楷體" w:hAnsi="標楷體"/>
                          <w:sz w:val="20"/>
                          <w:szCs w:val="20"/>
                        </w:rPr>
                        <w:t>飄揚</w:t>
                      </w:r>
                      <w:r>
                        <w:rPr>
                          <w:rFonts w:ascii="標楷體" w:eastAsia="標楷體" w:hAnsi="標楷體" w:hint="eastAsia"/>
                          <w:sz w:val="20"/>
                          <w:szCs w:val="20"/>
                        </w:rPr>
                        <w:t>。</w:t>
                      </w:r>
                    </w:p>
                  </w:txbxContent>
                </v:textbox>
                <w10:wrap type="tight" anchorx="margin"/>
              </v:shape>
            </w:pict>
          </mc:Fallback>
        </mc:AlternateContent>
      </w:r>
      <w:r w:rsidR="004A0808" w:rsidRPr="00F500FE">
        <w:rPr>
          <w:rFonts w:ascii="標楷體" w:eastAsia="標楷體" w:hAnsi="標楷體" w:cs="新細明體"/>
          <w:noProof/>
          <w:kern w:val="0"/>
          <w:szCs w:val="20"/>
        </w:rPr>
        <mc:AlternateContent>
          <mc:Choice Requires="wps">
            <w:drawing>
              <wp:anchor distT="45720" distB="45720" distL="114300" distR="114300" simplePos="0" relativeHeight="251687936" behindDoc="1" locked="0" layoutInCell="1" allowOverlap="1" wp14:anchorId="016FEFD1" wp14:editId="3E4FDD0C">
                <wp:simplePos x="0" y="0"/>
                <wp:positionH relativeFrom="margin">
                  <wp:posOffset>3438525</wp:posOffset>
                </wp:positionH>
                <wp:positionV relativeFrom="paragraph">
                  <wp:posOffset>3571875</wp:posOffset>
                </wp:positionV>
                <wp:extent cx="1962150" cy="714375"/>
                <wp:effectExtent l="0" t="0" r="0" b="0"/>
                <wp:wrapTight wrapText="bothSides">
                  <wp:wrapPolygon edited="0">
                    <wp:start x="629" y="0"/>
                    <wp:lineTo x="629" y="20736"/>
                    <wp:lineTo x="20761" y="20736"/>
                    <wp:lineTo x="20761" y="0"/>
                    <wp:lineTo x="629" y="0"/>
                  </wp:wrapPolygon>
                </wp:wrapTight>
                <wp:docPr id="1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714375"/>
                        </a:xfrm>
                        <a:prstGeom prst="rect">
                          <a:avLst/>
                        </a:prstGeom>
                        <a:noFill/>
                        <a:ln w="9525">
                          <a:noFill/>
                          <a:miter lim="800000"/>
                          <a:headEnd/>
                          <a:tailEnd/>
                        </a:ln>
                      </wps:spPr>
                      <wps:txbx>
                        <w:txbxContent>
                          <w:p w:rsidR="004A0808" w:rsidRPr="000F27F4" w:rsidRDefault="004A0808" w:rsidP="004A0808">
                            <w:pPr>
                              <w:spacing w:line="240" w:lineRule="exact"/>
                              <w:rPr>
                                <w:rFonts w:ascii="標楷體" w:eastAsia="標楷體" w:hAnsi="標楷體"/>
                                <w:sz w:val="20"/>
                                <w:szCs w:val="20"/>
                              </w:rPr>
                            </w:pPr>
                            <w:r>
                              <w:rPr>
                                <w:rFonts w:ascii="標楷體" w:eastAsia="標楷體" w:hAnsi="標楷體" w:hint="eastAsia"/>
                                <w:sz w:val="20"/>
                                <w:szCs w:val="20"/>
                              </w:rPr>
                              <w:t>改造後的藍染教室</w:t>
                            </w:r>
                            <w:r>
                              <w:rPr>
                                <w:rFonts w:ascii="標楷體" w:eastAsia="標楷體" w:hAnsi="標楷體"/>
                                <w:sz w:val="20"/>
                                <w:szCs w:val="20"/>
                              </w:rPr>
                              <w:t>內部，</w:t>
                            </w:r>
                            <w:r>
                              <w:rPr>
                                <w:rFonts w:ascii="標楷體" w:eastAsia="標楷體" w:hAnsi="標楷體" w:hint="eastAsia"/>
                                <w:sz w:val="20"/>
                                <w:szCs w:val="20"/>
                              </w:rPr>
                              <w:t>座椅</w:t>
                            </w:r>
                            <w:r>
                              <w:rPr>
                                <w:rFonts w:ascii="標楷體" w:eastAsia="標楷體" w:hAnsi="標楷體"/>
                                <w:sz w:val="20"/>
                                <w:szCs w:val="20"/>
                              </w:rPr>
                              <w:t>以藍染布料包覆</w:t>
                            </w:r>
                            <w:r>
                              <w:rPr>
                                <w:rFonts w:ascii="標楷體" w:eastAsia="標楷體" w:hAnsi="標楷體" w:hint="eastAsia"/>
                                <w:sz w:val="20"/>
                                <w:szCs w:val="20"/>
                              </w:rPr>
                              <w:t>，</w:t>
                            </w:r>
                            <w:r>
                              <w:rPr>
                                <w:rFonts w:ascii="標楷體" w:eastAsia="標楷體" w:hAnsi="標楷體"/>
                                <w:sz w:val="20"/>
                                <w:szCs w:val="20"/>
                              </w:rPr>
                              <w:t>燈光也加以藍色透片提供整體藍染意象</w:t>
                            </w:r>
                            <w:r>
                              <w:rPr>
                                <w:rFonts w:ascii="標楷體" w:eastAsia="標楷體" w:hAnsi="標楷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EABFB" id="_x0000_s1038" type="#_x0000_t202" style="position:absolute;left:0;text-align:left;margin-left:270.75pt;margin-top:281.25pt;width:154.5pt;height:56.2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" filled="f" stroked="f">
                <v:textbox>
                  <w:txbxContent>
                    <w:p w:rsidR="004A0808" w:rsidRPr="000F27F4" w:rsidRDefault="004A0808" w:rsidP="004A0808">
                      <w:pPr>
                        <w:spacing w:line="240" w:lineRule="exact"/>
                        <w:rPr>
                          <w:rFonts w:ascii="標楷體" w:eastAsia="標楷體" w:hAnsi="標楷體" w:hint="eastAsia"/>
                          <w:sz w:val="20"/>
                          <w:szCs w:val="20"/>
                        </w:rPr>
                      </w:pPr>
                      <w:r>
                        <w:rPr>
                          <w:rFonts w:ascii="標楷體" w:eastAsia="標楷體" w:hAnsi="標楷體" w:hint="eastAsia"/>
                          <w:sz w:val="20"/>
                          <w:szCs w:val="20"/>
                        </w:rPr>
                        <w:t>改造後的藍染教室</w:t>
                      </w:r>
                      <w:proofErr w:type="gramStart"/>
                      <w:r>
                        <w:rPr>
                          <w:rFonts w:ascii="標楷體" w:eastAsia="標楷體" w:hAnsi="標楷體"/>
                          <w:sz w:val="20"/>
                          <w:szCs w:val="20"/>
                        </w:rPr>
                        <w:t>內部，</w:t>
                      </w:r>
                      <w:proofErr w:type="gramEnd"/>
                      <w:r>
                        <w:rPr>
                          <w:rFonts w:ascii="標楷體" w:eastAsia="標楷體" w:hAnsi="標楷體" w:hint="eastAsia"/>
                          <w:sz w:val="20"/>
                          <w:szCs w:val="20"/>
                        </w:rPr>
                        <w:t>座椅</w:t>
                      </w:r>
                      <w:r>
                        <w:rPr>
                          <w:rFonts w:ascii="標楷體" w:eastAsia="標楷體" w:hAnsi="標楷體"/>
                          <w:sz w:val="20"/>
                          <w:szCs w:val="20"/>
                        </w:rPr>
                        <w:t>以藍染布料包覆</w:t>
                      </w:r>
                      <w:r>
                        <w:rPr>
                          <w:rFonts w:ascii="標楷體" w:eastAsia="標楷體" w:hAnsi="標楷體" w:hint="eastAsia"/>
                          <w:sz w:val="20"/>
                          <w:szCs w:val="20"/>
                        </w:rPr>
                        <w:t>，</w:t>
                      </w:r>
                      <w:r>
                        <w:rPr>
                          <w:rFonts w:ascii="標楷體" w:eastAsia="標楷體" w:hAnsi="標楷體"/>
                          <w:sz w:val="20"/>
                          <w:szCs w:val="20"/>
                        </w:rPr>
                        <w:t>燈光也加以</w:t>
                      </w:r>
                      <w:proofErr w:type="gramStart"/>
                      <w:r>
                        <w:rPr>
                          <w:rFonts w:ascii="標楷體" w:eastAsia="標楷體" w:hAnsi="標楷體"/>
                          <w:sz w:val="20"/>
                          <w:szCs w:val="20"/>
                        </w:rPr>
                        <w:t>藍色透片提供</w:t>
                      </w:r>
                      <w:proofErr w:type="gramEnd"/>
                      <w:r>
                        <w:rPr>
                          <w:rFonts w:ascii="標楷體" w:eastAsia="標楷體" w:hAnsi="標楷體"/>
                          <w:sz w:val="20"/>
                          <w:szCs w:val="20"/>
                        </w:rPr>
                        <w:t>整體藍染意象</w:t>
                      </w:r>
                      <w:r>
                        <w:rPr>
                          <w:rFonts w:ascii="標楷體" w:eastAsia="標楷體" w:hAnsi="標楷體" w:hint="eastAsia"/>
                          <w:sz w:val="20"/>
                          <w:szCs w:val="20"/>
                        </w:rPr>
                        <w:t>。</w:t>
                      </w:r>
                    </w:p>
                  </w:txbxContent>
                </v:textbox>
                <w10:wrap type="tight" anchorx="margin"/>
              </v:shape>
            </w:pict>
          </mc:Fallback>
        </mc:AlternateContent>
      </w:r>
      <w:r w:rsidR="004A0808" w:rsidRPr="00F500FE">
        <w:rPr>
          <w:rFonts w:ascii="標楷體" w:eastAsia="標楷體" w:hAnsi="標楷體" w:cs="新細明體"/>
          <w:noProof/>
          <w:kern w:val="0"/>
          <w:szCs w:val="20"/>
        </w:rPr>
        <mc:AlternateContent>
          <mc:Choice Requires="wps">
            <w:drawing>
              <wp:anchor distT="45720" distB="45720" distL="114300" distR="114300" simplePos="0" relativeHeight="251685888" behindDoc="1" locked="0" layoutInCell="1" allowOverlap="1" wp14:anchorId="18DFF113" wp14:editId="6230316E">
                <wp:simplePos x="0" y="0"/>
                <wp:positionH relativeFrom="margin">
                  <wp:posOffset>1724025</wp:posOffset>
                </wp:positionH>
                <wp:positionV relativeFrom="paragraph">
                  <wp:posOffset>3552825</wp:posOffset>
                </wp:positionV>
                <wp:extent cx="1819275" cy="714375"/>
                <wp:effectExtent l="0" t="0" r="0" b="0"/>
                <wp:wrapTight wrapText="bothSides">
                  <wp:wrapPolygon edited="0">
                    <wp:start x="679" y="0"/>
                    <wp:lineTo x="679" y="20736"/>
                    <wp:lineTo x="20808" y="20736"/>
                    <wp:lineTo x="20808" y="0"/>
                    <wp:lineTo x="679" y="0"/>
                  </wp:wrapPolygon>
                </wp:wrapTight>
                <wp:docPr id="1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714375"/>
                        </a:xfrm>
                        <a:prstGeom prst="rect">
                          <a:avLst/>
                        </a:prstGeom>
                        <a:noFill/>
                        <a:ln w="9525">
                          <a:noFill/>
                          <a:miter lim="800000"/>
                          <a:headEnd/>
                          <a:tailEnd/>
                        </a:ln>
                      </wps:spPr>
                      <wps:txbx>
                        <w:txbxContent>
                          <w:p w:rsidR="000D3F76" w:rsidRPr="000F27F4" w:rsidRDefault="000D3F76" w:rsidP="000D3F76">
                            <w:pPr>
                              <w:spacing w:line="240" w:lineRule="exact"/>
                              <w:rPr>
                                <w:rFonts w:ascii="標楷體" w:eastAsia="標楷體" w:hAnsi="標楷體"/>
                                <w:sz w:val="20"/>
                                <w:szCs w:val="20"/>
                              </w:rPr>
                            </w:pPr>
                            <w:r>
                              <w:rPr>
                                <w:rFonts w:ascii="標楷體" w:eastAsia="標楷體" w:hAnsi="標楷體" w:hint="eastAsia"/>
                                <w:sz w:val="20"/>
                                <w:szCs w:val="20"/>
                              </w:rPr>
                              <w:t>以檜木</w:t>
                            </w:r>
                            <w:r>
                              <w:rPr>
                                <w:rFonts w:ascii="標楷體" w:eastAsia="標楷體" w:hAnsi="標楷體"/>
                                <w:sz w:val="20"/>
                                <w:szCs w:val="20"/>
                              </w:rPr>
                              <w:t>溫潤質感</w:t>
                            </w:r>
                            <w:r>
                              <w:rPr>
                                <w:rFonts w:ascii="標楷體" w:eastAsia="標楷體" w:hAnsi="標楷體" w:hint="eastAsia"/>
                                <w:sz w:val="20"/>
                                <w:szCs w:val="20"/>
                              </w:rPr>
                              <w:t>改造的</w:t>
                            </w:r>
                            <w:r>
                              <w:rPr>
                                <w:rFonts w:ascii="標楷體" w:eastAsia="標楷體" w:hAnsi="標楷體"/>
                                <w:sz w:val="20"/>
                                <w:szCs w:val="20"/>
                              </w:rPr>
                              <w:t>教室</w:t>
                            </w:r>
                            <w:r>
                              <w:rPr>
                                <w:rFonts w:ascii="標楷體" w:eastAsia="標楷體" w:hAnsi="標楷體" w:hint="eastAsia"/>
                                <w:sz w:val="20"/>
                                <w:szCs w:val="20"/>
                              </w:rPr>
                              <w:t>外觀</w:t>
                            </w:r>
                            <w:r>
                              <w:rPr>
                                <w:rFonts w:ascii="標楷體" w:eastAsia="標楷體" w:hAnsi="標楷體"/>
                                <w:sz w:val="20"/>
                                <w:szCs w:val="20"/>
                              </w:rPr>
                              <w:t>，</w:t>
                            </w:r>
                            <w:r>
                              <w:rPr>
                                <w:rFonts w:ascii="標楷體" w:eastAsia="標楷體" w:hAnsi="標楷體" w:hint="eastAsia"/>
                                <w:sz w:val="20"/>
                                <w:szCs w:val="20"/>
                              </w:rPr>
                              <w:t>玻璃窗上</w:t>
                            </w:r>
                            <w:r>
                              <w:rPr>
                                <w:rFonts w:ascii="標楷體" w:eastAsia="標楷體" w:hAnsi="標楷體"/>
                                <w:sz w:val="20"/>
                                <w:szCs w:val="20"/>
                              </w:rPr>
                              <w:t>覆蓋</w:t>
                            </w:r>
                            <w:r w:rsidR="004A0808">
                              <w:rPr>
                                <w:rFonts w:ascii="標楷體" w:eastAsia="標楷體" w:hAnsi="標楷體" w:hint="eastAsia"/>
                                <w:sz w:val="20"/>
                                <w:szCs w:val="20"/>
                              </w:rPr>
                              <w:t>藍染作品</w:t>
                            </w:r>
                            <w:r w:rsidR="004A0808">
                              <w:rPr>
                                <w:rFonts w:ascii="標楷體" w:eastAsia="標楷體" w:hAnsi="標楷體"/>
                                <w:sz w:val="20"/>
                                <w:szCs w:val="20"/>
                              </w:rPr>
                              <w:t>提供觀察</w:t>
                            </w:r>
                            <w:r w:rsidR="004A0808">
                              <w:rPr>
                                <w:rFonts w:ascii="標楷體" w:eastAsia="標楷體" w:hAnsi="標楷體" w:hint="eastAsia"/>
                                <w:sz w:val="20"/>
                                <w:szCs w:val="20"/>
                              </w:rPr>
                              <w:t>角度與素材</w:t>
                            </w:r>
                            <w:r>
                              <w:rPr>
                                <w:rFonts w:ascii="標楷體" w:eastAsia="標楷體" w:hAnsi="標楷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05D1D" id="_x0000_s1039" type="#_x0000_t202" style="position:absolute;left:0;text-align:left;margin-left:135.75pt;margin-top:279.75pt;width:143.25pt;height:56.2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" filled="f" stroked="f">
                <v:textbox>
                  <w:txbxContent>
                    <w:p w:rsidR="000D3F76" w:rsidRPr="000F27F4" w:rsidRDefault="000D3F76" w:rsidP="000D3F76">
                      <w:pPr>
                        <w:spacing w:line="240" w:lineRule="exact"/>
                        <w:rPr>
                          <w:rFonts w:ascii="標楷體" w:eastAsia="標楷體" w:hAnsi="標楷體" w:hint="eastAsia"/>
                          <w:sz w:val="20"/>
                          <w:szCs w:val="20"/>
                        </w:rPr>
                      </w:pPr>
                      <w:r>
                        <w:rPr>
                          <w:rFonts w:ascii="標楷體" w:eastAsia="標楷體" w:hAnsi="標楷體" w:hint="eastAsia"/>
                          <w:sz w:val="20"/>
                          <w:szCs w:val="20"/>
                        </w:rPr>
                        <w:t>以</w:t>
                      </w:r>
                      <w:r>
                        <w:rPr>
                          <w:rFonts w:ascii="標楷體" w:eastAsia="標楷體" w:hAnsi="標楷體" w:hint="eastAsia"/>
                          <w:sz w:val="20"/>
                          <w:szCs w:val="20"/>
                        </w:rPr>
                        <w:t>檜木</w:t>
                      </w:r>
                      <w:r>
                        <w:rPr>
                          <w:rFonts w:ascii="標楷體" w:eastAsia="標楷體" w:hAnsi="標楷體"/>
                          <w:sz w:val="20"/>
                          <w:szCs w:val="20"/>
                        </w:rPr>
                        <w:t>溫潤質感</w:t>
                      </w:r>
                      <w:r>
                        <w:rPr>
                          <w:rFonts w:ascii="標楷體" w:eastAsia="標楷體" w:hAnsi="標楷體" w:hint="eastAsia"/>
                          <w:sz w:val="20"/>
                          <w:szCs w:val="20"/>
                        </w:rPr>
                        <w:t>改造的</w:t>
                      </w:r>
                      <w:r>
                        <w:rPr>
                          <w:rFonts w:ascii="標楷體" w:eastAsia="標楷體" w:hAnsi="標楷體"/>
                          <w:sz w:val="20"/>
                          <w:szCs w:val="20"/>
                        </w:rPr>
                        <w:t>教室</w:t>
                      </w:r>
                      <w:r>
                        <w:rPr>
                          <w:rFonts w:ascii="標楷體" w:eastAsia="標楷體" w:hAnsi="標楷體" w:hint="eastAsia"/>
                          <w:sz w:val="20"/>
                          <w:szCs w:val="20"/>
                        </w:rPr>
                        <w:t>外觀</w:t>
                      </w:r>
                      <w:r>
                        <w:rPr>
                          <w:rFonts w:ascii="標楷體" w:eastAsia="標楷體" w:hAnsi="標楷體"/>
                          <w:sz w:val="20"/>
                          <w:szCs w:val="20"/>
                        </w:rPr>
                        <w:t>，</w:t>
                      </w:r>
                      <w:r>
                        <w:rPr>
                          <w:rFonts w:ascii="標楷體" w:eastAsia="標楷體" w:hAnsi="標楷體" w:hint="eastAsia"/>
                          <w:sz w:val="20"/>
                          <w:szCs w:val="20"/>
                        </w:rPr>
                        <w:t>玻璃窗上</w:t>
                      </w:r>
                      <w:r>
                        <w:rPr>
                          <w:rFonts w:ascii="標楷體" w:eastAsia="標楷體" w:hAnsi="標楷體"/>
                          <w:sz w:val="20"/>
                          <w:szCs w:val="20"/>
                        </w:rPr>
                        <w:t>覆蓋</w:t>
                      </w:r>
                      <w:r w:rsidR="004A0808">
                        <w:rPr>
                          <w:rFonts w:ascii="標楷體" w:eastAsia="標楷體" w:hAnsi="標楷體" w:hint="eastAsia"/>
                          <w:sz w:val="20"/>
                          <w:szCs w:val="20"/>
                        </w:rPr>
                        <w:t>藍染作品</w:t>
                      </w:r>
                      <w:r w:rsidR="004A0808">
                        <w:rPr>
                          <w:rFonts w:ascii="標楷體" w:eastAsia="標楷體" w:hAnsi="標楷體"/>
                          <w:sz w:val="20"/>
                          <w:szCs w:val="20"/>
                        </w:rPr>
                        <w:t>提供觀察</w:t>
                      </w:r>
                      <w:r w:rsidR="004A0808">
                        <w:rPr>
                          <w:rFonts w:ascii="標楷體" w:eastAsia="標楷體" w:hAnsi="標楷體" w:hint="eastAsia"/>
                          <w:sz w:val="20"/>
                          <w:szCs w:val="20"/>
                        </w:rPr>
                        <w:t>角度與素材</w:t>
                      </w:r>
                      <w:r>
                        <w:rPr>
                          <w:rFonts w:ascii="標楷體" w:eastAsia="標楷體" w:hAnsi="標楷體" w:hint="eastAsia"/>
                          <w:sz w:val="20"/>
                          <w:szCs w:val="20"/>
                        </w:rPr>
                        <w:t>。</w:t>
                      </w:r>
                    </w:p>
                  </w:txbxContent>
                </v:textbox>
                <w10:wrap type="tight" anchorx="margin"/>
              </v:shape>
            </w:pict>
          </mc:Fallback>
        </mc:AlternateContent>
      </w:r>
      <w:r w:rsidR="004A0808" w:rsidRPr="00F500FE">
        <w:rPr>
          <w:rFonts w:ascii="新細明體" w:hAnsi="新細明體" w:hint="eastAsia"/>
          <w:b/>
          <w:noProof/>
          <w:sz w:val="28"/>
        </w:rPr>
        <w:drawing>
          <wp:anchor distT="0" distB="0" distL="114300" distR="114300" simplePos="0" relativeHeight="251677696" behindDoc="0" locked="0" layoutInCell="1" allowOverlap="1" wp14:anchorId="6DE52665" wp14:editId="0AFEDDF1">
            <wp:simplePos x="0" y="0"/>
            <wp:positionH relativeFrom="margin">
              <wp:posOffset>3540760</wp:posOffset>
            </wp:positionH>
            <wp:positionV relativeFrom="paragraph">
              <wp:posOffset>2390775</wp:posOffset>
            </wp:positionV>
            <wp:extent cx="1730375" cy="1205865"/>
            <wp:effectExtent l="0" t="0" r="3175" b="0"/>
            <wp:wrapTopAndBottom/>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2-106-04 新竹五龍國小05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0375" cy="1205865"/>
                    </a:xfrm>
                    <a:prstGeom prst="rect">
                      <a:avLst/>
                    </a:prstGeom>
                  </pic:spPr>
                </pic:pic>
              </a:graphicData>
            </a:graphic>
            <wp14:sizeRelH relativeFrom="page">
              <wp14:pctWidth>0</wp14:pctWidth>
            </wp14:sizeRelH>
            <wp14:sizeRelV relativeFrom="page">
              <wp14:pctHeight>0</wp14:pctHeight>
            </wp14:sizeRelV>
          </wp:anchor>
        </w:drawing>
      </w:r>
      <w:r w:rsidR="000D3F76" w:rsidRPr="00F500FE">
        <w:rPr>
          <w:rFonts w:ascii="標楷體" w:eastAsia="標楷體" w:hAnsi="標楷體" w:cs="新細明體"/>
          <w:noProof/>
          <w:kern w:val="0"/>
          <w:szCs w:val="20"/>
        </w:rPr>
        <mc:AlternateContent>
          <mc:Choice Requires="wps">
            <w:drawing>
              <wp:anchor distT="45720" distB="45720" distL="114300" distR="114300" simplePos="0" relativeHeight="251683840" behindDoc="1" locked="0" layoutInCell="1" allowOverlap="1" wp14:anchorId="6E9513BB" wp14:editId="6822DB13">
                <wp:simplePos x="0" y="0"/>
                <wp:positionH relativeFrom="margin">
                  <wp:posOffset>-76200</wp:posOffset>
                </wp:positionH>
                <wp:positionV relativeFrom="paragraph">
                  <wp:posOffset>3552825</wp:posOffset>
                </wp:positionV>
                <wp:extent cx="1885950" cy="485775"/>
                <wp:effectExtent l="0" t="0" r="0" b="0"/>
                <wp:wrapTight wrapText="bothSides">
                  <wp:wrapPolygon edited="0">
                    <wp:start x="655" y="0"/>
                    <wp:lineTo x="655" y="20329"/>
                    <wp:lineTo x="20727" y="20329"/>
                    <wp:lineTo x="20727" y="0"/>
                    <wp:lineTo x="655" y="0"/>
                  </wp:wrapPolygon>
                </wp:wrapTight>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85775"/>
                        </a:xfrm>
                        <a:prstGeom prst="rect">
                          <a:avLst/>
                        </a:prstGeom>
                        <a:noFill/>
                        <a:ln w="9525">
                          <a:noFill/>
                          <a:miter lim="800000"/>
                          <a:headEnd/>
                          <a:tailEnd/>
                        </a:ln>
                      </wps:spPr>
                      <wps:txbx>
                        <w:txbxContent>
                          <w:p w:rsidR="000D3F76" w:rsidRPr="000F27F4" w:rsidRDefault="000D3F76" w:rsidP="000D3F76">
                            <w:pPr>
                              <w:spacing w:line="240" w:lineRule="exact"/>
                              <w:rPr>
                                <w:rFonts w:ascii="標楷體" w:eastAsia="標楷體" w:hAnsi="標楷體"/>
                                <w:sz w:val="20"/>
                                <w:szCs w:val="20"/>
                              </w:rPr>
                            </w:pPr>
                            <w:r>
                              <w:rPr>
                                <w:rFonts w:ascii="標楷體" w:eastAsia="標楷體" w:hAnsi="標楷體" w:hint="eastAsia"/>
                                <w:sz w:val="20"/>
                                <w:szCs w:val="20"/>
                              </w:rPr>
                              <w:t>以</w:t>
                            </w:r>
                            <w:r>
                              <w:rPr>
                                <w:rFonts w:ascii="標楷體" w:eastAsia="標楷體" w:hAnsi="標楷體"/>
                                <w:sz w:val="20"/>
                                <w:szCs w:val="20"/>
                              </w:rPr>
                              <w:t>藍染織紋</w:t>
                            </w:r>
                            <w:r>
                              <w:rPr>
                                <w:rFonts w:ascii="標楷體" w:eastAsia="標楷體" w:hAnsi="標楷體" w:hint="eastAsia"/>
                                <w:sz w:val="20"/>
                                <w:szCs w:val="20"/>
                              </w:rPr>
                              <w:t>進行</w:t>
                            </w:r>
                            <w:r>
                              <w:rPr>
                                <w:rFonts w:ascii="標楷體" w:eastAsia="標楷體" w:hAnsi="標楷體"/>
                                <w:sz w:val="20"/>
                                <w:szCs w:val="20"/>
                              </w:rPr>
                              <w:t>轉印的</w:t>
                            </w:r>
                            <w:r>
                              <w:rPr>
                                <w:rFonts w:ascii="標楷體" w:eastAsia="標楷體" w:hAnsi="標楷體" w:hint="eastAsia"/>
                                <w:sz w:val="20"/>
                                <w:szCs w:val="20"/>
                              </w:rPr>
                              <w:t>陶板。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81EFC" id="_x0000_s1040" type="#_x0000_t202" style="position:absolute;left:0;text-align:left;margin-left:-6pt;margin-top:279.75pt;width:148.5pt;height:38.2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" filled="f" stroked="f">
                <v:textbox>
                  <w:txbxContent>
                    <w:p w:rsidR="000D3F76" w:rsidRPr="000F27F4" w:rsidRDefault="000D3F76" w:rsidP="000D3F76">
                      <w:pPr>
                        <w:spacing w:line="240" w:lineRule="exact"/>
                        <w:rPr>
                          <w:rFonts w:ascii="標楷體" w:eastAsia="標楷體" w:hAnsi="標楷體" w:hint="eastAsia"/>
                          <w:sz w:val="20"/>
                          <w:szCs w:val="20"/>
                        </w:rPr>
                      </w:pPr>
                      <w:r>
                        <w:rPr>
                          <w:rFonts w:ascii="標楷體" w:eastAsia="標楷體" w:hAnsi="標楷體" w:hint="eastAsia"/>
                          <w:sz w:val="20"/>
                          <w:szCs w:val="20"/>
                        </w:rPr>
                        <w:t>以</w:t>
                      </w:r>
                      <w:r>
                        <w:rPr>
                          <w:rFonts w:ascii="標楷體" w:eastAsia="標楷體" w:hAnsi="標楷體"/>
                          <w:sz w:val="20"/>
                          <w:szCs w:val="20"/>
                        </w:rPr>
                        <w:t>藍染織紋</w:t>
                      </w:r>
                      <w:r>
                        <w:rPr>
                          <w:rFonts w:ascii="標楷體" w:eastAsia="標楷體" w:hAnsi="標楷體" w:hint="eastAsia"/>
                          <w:sz w:val="20"/>
                          <w:szCs w:val="20"/>
                        </w:rPr>
                        <w:t>進行</w:t>
                      </w:r>
                      <w:r>
                        <w:rPr>
                          <w:rFonts w:ascii="標楷體" w:eastAsia="標楷體" w:hAnsi="標楷體"/>
                          <w:sz w:val="20"/>
                          <w:szCs w:val="20"/>
                        </w:rPr>
                        <w:t>轉印的</w:t>
                      </w:r>
                      <w:r>
                        <w:rPr>
                          <w:rFonts w:ascii="標楷體" w:eastAsia="標楷體" w:hAnsi="標楷體" w:hint="eastAsia"/>
                          <w:sz w:val="20"/>
                          <w:szCs w:val="20"/>
                        </w:rPr>
                        <w:t>陶板</w:t>
                      </w:r>
                      <w:r>
                        <w:rPr>
                          <w:rFonts w:ascii="標楷體" w:eastAsia="標楷體" w:hAnsi="標楷體" w:hint="eastAsia"/>
                          <w:sz w:val="20"/>
                          <w:szCs w:val="20"/>
                        </w:rPr>
                        <w:t>。</w:t>
                      </w:r>
                    </w:p>
                  </w:txbxContent>
                </v:textbox>
                <w10:wrap type="tight" anchorx="margin"/>
              </v:shape>
            </w:pict>
          </mc:Fallback>
        </mc:AlternateContent>
      </w:r>
      <w:r w:rsidR="000D3F76" w:rsidRPr="00F500FE">
        <w:rPr>
          <w:rFonts w:ascii="新細明體" w:hAnsi="新細明體"/>
          <w:b/>
          <w:noProof/>
          <w:sz w:val="28"/>
        </w:rPr>
        <w:drawing>
          <wp:anchor distT="0" distB="0" distL="114300" distR="114300" simplePos="0" relativeHeight="251676672" behindDoc="0" locked="0" layoutInCell="1" allowOverlap="1" wp14:anchorId="1C3B68B5" wp14:editId="2E2CA472">
            <wp:simplePos x="0" y="0"/>
            <wp:positionH relativeFrom="margin">
              <wp:posOffset>1807845</wp:posOffset>
            </wp:positionH>
            <wp:positionV relativeFrom="paragraph">
              <wp:posOffset>2383790</wp:posOffset>
            </wp:positionV>
            <wp:extent cx="1601470" cy="1202690"/>
            <wp:effectExtent l="0" t="0" r="0" b="0"/>
            <wp:wrapTopAndBottom/>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五龍校園-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1470" cy="1202690"/>
                    </a:xfrm>
                    <a:prstGeom prst="rect">
                      <a:avLst/>
                    </a:prstGeom>
                  </pic:spPr>
                </pic:pic>
              </a:graphicData>
            </a:graphic>
            <wp14:sizeRelH relativeFrom="page">
              <wp14:pctWidth>0</wp14:pctWidth>
            </wp14:sizeRelH>
            <wp14:sizeRelV relativeFrom="page">
              <wp14:pctHeight>0</wp14:pctHeight>
            </wp14:sizeRelV>
          </wp:anchor>
        </w:drawing>
      </w:r>
      <w:r w:rsidR="000D3F76" w:rsidRPr="00F500FE">
        <w:rPr>
          <w:rFonts w:ascii="新細明體" w:hAnsi="新細明體"/>
          <w:b/>
          <w:noProof/>
          <w:sz w:val="28"/>
        </w:rPr>
        <w:drawing>
          <wp:anchor distT="0" distB="0" distL="114300" distR="114300" simplePos="0" relativeHeight="251673600" behindDoc="0" locked="0" layoutInCell="1" allowOverlap="1" wp14:anchorId="01AD8834" wp14:editId="794EDDBF">
            <wp:simplePos x="0" y="0"/>
            <wp:positionH relativeFrom="margin">
              <wp:posOffset>0</wp:posOffset>
            </wp:positionH>
            <wp:positionV relativeFrom="paragraph">
              <wp:posOffset>219075</wp:posOffset>
            </wp:positionV>
            <wp:extent cx="2381885" cy="1830705"/>
            <wp:effectExtent l="0" t="0" r="0" b="0"/>
            <wp:wrapTopAndBottom/>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五龍校園-02.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381885" cy="1830705"/>
                    </a:xfrm>
                    <a:prstGeom prst="rect">
                      <a:avLst/>
                    </a:prstGeom>
                  </pic:spPr>
                </pic:pic>
              </a:graphicData>
            </a:graphic>
            <wp14:sizeRelH relativeFrom="page">
              <wp14:pctWidth>0</wp14:pctWidth>
            </wp14:sizeRelH>
            <wp14:sizeRelV relativeFrom="page">
              <wp14:pctHeight>0</wp14:pctHeight>
            </wp14:sizeRelV>
          </wp:anchor>
        </w:drawing>
      </w:r>
      <w:r w:rsidR="000D3F76" w:rsidRPr="00F500FE">
        <w:rPr>
          <w:rFonts w:ascii="新細明體" w:hAnsi="新細明體"/>
          <w:b/>
          <w:noProof/>
          <w:sz w:val="28"/>
        </w:rPr>
        <w:drawing>
          <wp:anchor distT="0" distB="0" distL="114300" distR="114300" simplePos="0" relativeHeight="251675648" behindDoc="0" locked="0" layoutInCell="1" allowOverlap="1" wp14:anchorId="619DE4B2" wp14:editId="015B5842">
            <wp:simplePos x="0" y="0"/>
            <wp:positionH relativeFrom="margin">
              <wp:align>left</wp:align>
            </wp:positionH>
            <wp:positionV relativeFrom="paragraph">
              <wp:posOffset>2376805</wp:posOffset>
            </wp:positionV>
            <wp:extent cx="1676400" cy="1202690"/>
            <wp:effectExtent l="0" t="0" r="0" b="0"/>
            <wp:wrapTopAndBottom/>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五龍校園-03.jpg"/>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1676400" cy="1202690"/>
                    </a:xfrm>
                    <a:prstGeom prst="rect">
                      <a:avLst/>
                    </a:prstGeom>
                  </pic:spPr>
                </pic:pic>
              </a:graphicData>
            </a:graphic>
            <wp14:sizeRelH relativeFrom="page">
              <wp14:pctWidth>0</wp14:pctWidth>
            </wp14:sizeRelH>
            <wp14:sizeRelV relativeFrom="page">
              <wp14:pctHeight>0</wp14:pctHeight>
            </wp14:sizeRelV>
          </wp:anchor>
        </w:drawing>
      </w:r>
    </w:p>
    <w:p w:rsidR="0042700C" w:rsidRPr="00F500FE" w:rsidRDefault="00402407" w:rsidP="00247105">
      <w:pPr>
        <w:widowControl/>
        <w:spacing w:line="400" w:lineRule="atLeast"/>
        <w:rPr>
          <w:rFonts w:ascii="新細明體" w:hAnsi="新細明體"/>
          <w:b/>
          <w:sz w:val="28"/>
        </w:rPr>
      </w:pPr>
      <w:r w:rsidRPr="00F500FE">
        <w:rPr>
          <w:rFonts w:ascii="新細明體" w:hAnsi="新細明體" w:hint="eastAsia"/>
          <w:b/>
          <w:noProof/>
          <w:sz w:val="28"/>
        </w:rPr>
        <w:t xml:space="preserve">   </w:t>
      </w:r>
      <w:r w:rsidR="00D8405A" w:rsidRPr="00F500FE">
        <w:rPr>
          <w:rFonts w:ascii="新細明體" w:hAnsi="新細明體" w:hint="eastAsia"/>
          <w:b/>
          <w:noProof/>
          <w:sz w:val="28"/>
        </w:rPr>
        <w:t xml:space="preserve">  </w:t>
      </w:r>
    </w:p>
    <w:p w:rsidR="00402407" w:rsidRPr="00F500FE" w:rsidRDefault="00402407">
      <w:pPr>
        <w:widowControl/>
        <w:rPr>
          <w:rFonts w:ascii="新細明體" w:hAnsi="新細明體"/>
          <w:b/>
          <w:sz w:val="28"/>
        </w:rPr>
      </w:pPr>
    </w:p>
    <w:p w:rsidR="00402407" w:rsidRPr="00F500FE" w:rsidRDefault="00402407">
      <w:pPr>
        <w:widowControl/>
        <w:rPr>
          <w:rFonts w:ascii="新細明體" w:hAnsi="新細明體"/>
          <w:b/>
          <w:sz w:val="28"/>
        </w:rPr>
      </w:pPr>
    </w:p>
    <w:p w:rsidR="00EB0E53" w:rsidRPr="00F500FE" w:rsidRDefault="00EB0E53">
      <w:pPr>
        <w:widowControl/>
        <w:rPr>
          <w:rFonts w:ascii="新細明體" w:hAnsi="新細明體"/>
          <w:b/>
          <w:sz w:val="28"/>
        </w:rPr>
      </w:pPr>
      <w:r w:rsidRPr="00F500FE">
        <w:rPr>
          <w:rFonts w:ascii="新細明體" w:hAnsi="新細明體"/>
          <w:b/>
          <w:sz w:val="28"/>
        </w:rPr>
        <w:br w:type="page"/>
      </w:r>
    </w:p>
    <w:p w:rsidR="00153475" w:rsidRPr="00F500FE" w:rsidRDefault="00153475" w:rsidP="00153475">
      <w:pPr>
        <w:spacing w:line="480" w:lineRule="exact"/>
        <w:jc w:val="center"/>
        <w:rPr>
          <w:rFonts w:ascii="新細明體" w:hAnsi="新細明體"/>
          <w:b/>
          <w:sz w:val="28"/>
        </w:rPr>
      </w:pPr>
      <w:r w:rsidRPr="00F500FE">
        <w:rPr>
          <w:rFonts w:ascii="新細明體" w:hAnsi="新細明體" w:hint="eastAsia"/>
          <w:b/>
          <w:sz w:val="28"/>
        </w:rPr>
        <w:lastRenderedPageBreak/>
        <w:t>【優等奬】臺中市立霧峰國民中學</w:t>
      </w:r>
    </w:p>
    <w:p w:rsidR="00153475" w:rsidRPr="00F500FE" w:rsidRDefault="00153475" w:rsidP="00153475">
      <w:pPr>
        <w:spacing w:line="480" w:lineRule="exact"/>
        <w:jc w:val="center"/>
        <w:rPr>
          <w:rFonts w:ascii="新細明體" w:hAnsi="新細明體"/>
          <w:b/>
          <w:sz w:val="28"/>
        </w:rPr>
      </w:pPr>
      <w:r w:rsidRPr="00F500FE">
        <w:rPr>
          <w:rFonts w:ascii="新細明體" w:hAnsi="新細明體" w:hint="eastAsia"/>
          <w:b/>
          <w:sz w:val="28"/>
        </w:rPr>
        <w:t>彈唱一首由校門老路與水稻田共譜的詩歌</w:t>
      </w:r>
    </w:p>
    <w:p w:rsidR="00153475" w:rsidRPr="00F500FE" w:rsidRDefault="00153475" w:rsidP="00153475">
      <w:pPr>
        <w:adjustRightInd w:val="0"/>
        <w:rPr>
          <w:rFonts w:ascii="新細明體" w:cs="新細明體"/>
          <w:kern w:val="0"/>
          <w:szCs w:val="20"/>
          <w:lang w:val="zh-TW"/>
        </w:rPr>
      </w:pPr>
    </w:p>
    <w:p w:rsidR="00153475" w:rsidRPr="00F500FE" w:rsidRDefault="00153475" w:rsidP="00942675">
      <w:pPr>
        <w:widowControl/>
        <w:jc w:val="both"/>
        <w:rPr>
          <w:rFonts w:ascii="標楷體" w:eastAsia="標楷體" w:hAnsi="標楷體" w:cs="新細明體"/>
          <w:kern w:val="0"/>
          <w:szCs w:val="20"/>
          <w:lang w:val="zh-TW"/>
        </w:rPr>
      </w:pPr>
      <w:r w:rsidRPr="00F500FE">
        <w:rPr>
          <w:rFonts w:ascii="標楷體" w:eastAsia="標楷體" w:hAnsi="標楷體" w:cs="新細明體" w:hint="eastAsia"/>
          <w:kern w:val="0"/>
          <w:szCs w:val="20"/>
          <w:lang w:val="zh-TW"/>
        </w:rPr>
        <w:t xml:space="preserve">    霧峰國中位於米鄉臺中市霧峰區城郊，學區就學人口日益下降，學校希望能活化閒置教室改造的現有藝廊空間，經過數次與輔導團的討論，以詩《天淨沙‧秋思》作為來貫穿學校歷史和環境記憶的規劃。緣此概念下美感教育館入口處，以鐵板鏤雕出枯藤老樹昏鴉剪影、追尋夢想的唐吉軻德瘦馬意象，並將詩詞轉化為隱喻學子求學離家最終歸鄉的人生追尋旅程學校也打開遮擋視線的教室牆面，以通透的落地窗引入開闊的西風、夕陽西下稻田景色。學校美術教師在此空間引導學生進行文化與環境色彩學課程，並於學習單中，自述對故鄉與未來的各種夢想期待…。學校也運用這個空間與霧峰農會合辦米食美感講座，透過環境、學校、教師與社區協會的通力合作，師生學梓們共同體驗這座改造的基地所提供的美感意識動機。</w:t>
      </w:r>
    </w:p>
    <w:p w:rsidR="00153475" w:rsidRPr="00F500FE" w:rsidRDefault="00784A6B" w:rsidP="00153475">
      <w:pPr>
        <w:widowControl/>
        <w:rPr>
          <w:rFonts w:ascii="標楷體" w:eastAsia="標楷體" w:hAnsi="標楷體" w:cs="新細明體"/>
          <w:kern w:val="0"/>
          <w:szCs w:val="20"/>
          <w:lang w:val="zh-TW"/>
        </w:rPr>
      </w:pPr>
      <w:r w:rsidRPr="00F500FE">
        <w:rPr>
          <w:rFonts w:ascii="標楷體" w:eastAsia="標楷體" w:hAnsi="標楷體" w:cs="新細明體"/>
          <w:noProof/>
          <w:kern w:val="0"/>
          <w:szCs w:val="20"/>
        </w:rPr>
        <mc:AlternateContent>
          <mc:Choice Requires="wps">
            <w:drawing>
              <wp:anchor distT="45720" distB="45720" distL="114300" distR="114300" simplePos="0" relativeHeight="251661312" behindDoc="1" locked="0" layoutInCell="1" allowOverlap="1" wp14:anchorId="28559C6B" wp14:editId="775E7070">
                <wp:simplePos x="0" y="0"/>
                <wp:positionH relativeFrom="margin">
                  <wp:posOffset>2628900</wp:posOffset>
                </wp:positionH>
                <wp:positionV relativeFrom="paragraph">
                  <wp:posOffset>2181225</wp:posOffset>
                </wp:positionV>
                <wp:extent cx="2762250" cy="400050"/>
                <wp:effectExtent l="0" t="0" r="0" b="0"/>
                <wp:wrapTight wrapText="bothSides">
                  <wp:wrapPolygon edited="0">
                    <wp:start x="0" y="0"/>
                    <wp:lineTo x="0" y="20571"/>
                    <wp:lineTo x="21451" y="20571"/>
                    <wp:lineTo x="21451" y="0"/>
                    <wp:lineTo x="0" y="0"/>
                  </wp:wrapPolygon>
                </wp:wrapTight>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00050"/>
                        </a:xfrm>
                        <a:prstGeom prst="rect">
                          <a:avLst/>
                        </a:prstGeom>
                        <a:solidFill>
                          <a:srgbClr val="FFFFFF"/>
                        </a:solidFill>
                        <a:ln w="9525">
                          <a:noFill/>
                          <a:miter lim="800000"/>
                          <a:headEnd/>
                          <a:tailEnd/>
                        </a:ln>
                      </wps:spPr>
                      <wps:txbx>
                        <w:txbxContent>
                          <w:p w:rsidR="00F0276D" w:rsidRPr="000F27F4" w:rsidRDefault="00F0276D" w:rsidP="000F27F4">
                            <w:pPr>
                              <w:spacing w:line="240" w:lineRule="exact"/>
                              <w:ind w:leftChars="-1" w:hangingChars="1" w:hanging="2"/>
                              <w:rPr>
                                <w:rFonts w:ascii="標楷體" w:eastAsia="標楷體" w:hAnsi="標楷體"/>
                                <w:sz w:val="20"/>
                                <w:szCs w:val="20"/>
                              </w:rPr>
                            </w:pPr>
                            <w:r w:rsidRPr="000F27F4">
                              <w:rPr>
                                <w:rFonts w:ascii="標楷體" w:eastAsia="標楷體" w:hAnsi="標楷體" w:hint="eastAsia"/>
                                <w:sz w:val="20"/>
                                <w:szCs w:val="20"/>
                              </w:rPr>
                              <w:t>美術教師利用</w:t>
                            </w:r>
                            <w:r w:rsidRPr="000F27F4">
                              <w:rPr>
                                <w:rFonts w:ascii="標楷體" w:eastAsia="標楷體" w:hAnsi="標楷體"/>
                                <w:sz w:val="20"/>
                                <w:szCs w:val="20"/>
                              </w:rPr>
                              <w:t>大窗讓學生觀察</w:t>
                            </w:r>
                            <w:r w:rsidR="000F27F4" w:rsidRPr="000F27F4">
                              <w:rPr>
                                <w:rFonts w:ascii="標楷體" w:eastAsia="標楷體" w:hAnsi="標楷體" w:hint="eastAsia"/>
                                <w:sz w:val="20"/>
                                <w:szCs w:val="20"/>
                              </w:rPr>
                              <w:t>生活環境</w:t>
                            </w:r>
                            <w:r w:rsidR="000F27F4" w:rsidRPr="000F27F4">
                              <w:rPr>
                                <w:rFonts w:ascii="標楷體" w:eastAsia="標楷體" w:hAnsi="標楷體"/>
                                <w:sz w:val="20"/>
                                <w:szCs w:val="20"/>
                              </w:rPr>
                              <w:t>中的</w:t>
                            </w:r>
                            <w:r w:rsidR="000F27F4" w:rsidRPr="000F27F4">
                              <w:rPr>
                                <w:rFonts w:ascii="標楷體" w:eastAsia="標楷體" w:hAnsi="標楷體" w:hint="eastAsia"/>
                                <w:sz w:val="20"/>
                                <w:szCs w:val="20"/>
                              </w:rPr>
                              <w:t>色彩</w:t>
                            </w:r>
                            <w:r w:rsidR="00784A6B">
                              <w:rPr>
                                <w:rFonts w:ascii="標楷體" w:eastAsia="標楷體" w:hAnsi="標楷體" w:hint="eastAsia"/>
                                <w:sz w:val="20"/>
                                <w:szCs w:val="20"/>
                              </w:rPr>
                              <w:t>美</w:t>
                            </w:r>
                            <w:r w:rsidR="000F27F4" w:rsidRPr="000F27F4">
                              <w:rPr>
                                <w:rFonts w:ascii="標楷體" w:eastAsia="標楷體" w:hAnsi="標楷體"/>
                                <w:sz w:val="20"/>
                                <w:szCs w:val="20"/>
                              </w:rPr>
                              <w:t>學</w:t>
                            </w:r>
                            <w:r w:rsidR="000F27F4" w:rsidRPr="000F27F4">
                              <w:rPr>
                                <w:rFonts w:ascii="標楷體" w:eastAsia="標楷體" w:hAnsi="標楷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A8CEC" id="_x0000_s1041" type="#_x0000_t202" style="position:absolute;margin-left:207pt;margin-top:171.75pt;width:217.5pt;height:31.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" stroked="f">
                <v:textbox>
                  <w:txbxContent>
                    <w:p w:rsidR="00F0276D" w:rsidRPr="000F27F4" w:rsidRDefault="00F0276D" w:rsidP="000F27F4">
                      <w:pPr>
                        <w:spacing w:line="240" w:lineRule="exact"/>
                        <w:ind w:leftChars="-1" w:hangingChars="1" w:hanging="2"/>
                        <w:rPr>
                          <w:rFonts w:ascii="標楷體" w:eastAsia="標楷體" w:hAnsi="標楷體" w:hint="eastAsia"/>
                          <w:sz w:val="20"/>
                          <w:szCs w:val="20"/>
                        </w:rPr>
                      </w:pPr>
                      <w:r w:rsidRPr="000F27F4">
                        <w:rPr>
                          <w:rFonts w:ascii="標楷體" w:eastAsia="標楷體" w:hAnsi="標楷體" w:hint="eastAsia"/>
                          <w:sz w:val="20"/>
                          <w:szCs w:val="20"/>
                        </w:rPr>
                        <w:t>美術教師利用</w:t>
                      </w:r>
                      <w:proofErr w:type="gramStart"/>
                      <w:r w:rsidRPr="000F27F4">
                        <w:rPr>
                          <w:rFonts w:ascii="標楷體" w:eastAsia="標楷體" w:hAnsi="標楷體"/>
                          <w:sz w:val="20"/>
                          <w:szCs w:val="20"/>
                        </w:rPr>
                        <w:t>大窗讓學生</w:t>
                      </w:r>
                      <w:proofErr w:type="gramEnd"/>
                      <w:r w:rsidRPr="000F27F4">
                        <w:rPr>
                          <w:rFonts w:ascii="標楷體" w:eastAsia="標楷體" w:hAnsi="標楷體"/>
                          <w:sz w:val="20"/>
                          <w:szCs w:val="20"/>
                        </w:rPr>
                        <w:t>觀察</w:t>
                      </w:r>
                      <w:r w:rsidR="000F27F4" w:rsidRPr="000F27F4">
                        <w:rPr>
                          <w:rFonts w:ascii="標楷體" w:eastAsia="標楷體" w:hAnsi="標楷體" w:hint="eastAsia"/>
                          <w:sz w:val="20"/>
                          <w:szCs w:val="20"/>
                        </w:rPr>
                        <w:t>生活環境</w:t>
                      </w:r>
                      <w:r w:rsidR="000F27F4" w:rsidRPr="000F27F4">
                        <w:rPr>
                          <w:rFonts w:ascii="標楷體" w:eastAsia="標楷體" w:hAnsi="標楷體"/>
                          <w:sz w:val="20"/>
                          <w:szCs w:val="20"/>
                        </w:rPr>
                        <w:t>中的</w:t>
                      </w:r>
                      <w:r w:rsidR="000F27F4" w:rsidRPr="000F27F4">
                        <w:rPr>
                          <w:rFonts w:ascii="標楷體" w:eastAsia="標楷體" w:hAnsi="標楷體" w:hint="eastAsia"/>
                          <w:sz w:val="20"/>
                          <w:szCs w:val="20"/>
                        </w:rPr>
                        <w:t>色彩</w:t>
                      </w:r>
                      <w:r w:rsidR="00784A6B">
                        <w:rPr>
                          <w:rFonts w:ascii="標楷體" w:eastAsia="標楷體" w:hAnsi="標楷體" w:hint="eastAsia"/>
                          <w:sz w:val="20"/>
                          <w:szCs w:val="20"/>
                        </w:rPr>
                        <w:t>美</w:t>
                      </w:r>
                      <w:r w:rsidR="000F27F4" w:rsidRPr="000F27F4">
                        <w:rPr>
                          <w:rFonts w:ascii="標楷體" w:eastAsia="標楷體" w:hAnsi="標楷體"/>
                          <w:sz w:val="20"/>
                          <w:szCs w:val="20"/>
                        </w:rPr>
                        <w:t>學</w:t>
                      </w:r>
                      <w:r w:rsidR="000F27F4" w:rsidRPr="000F27F4">
                        <w:rPr>
                          <w:rFonts w:ascii="標楷體" w:eastAsia="標楷體" w:hAnsi="標楷體" w:hint="eastAsia"/>
                          <w:sz w:val="20"/>
                          <w:szCs w:val="20"/>
                        </w:rPr>
                        <w:t>。</w:t>
                      </w:r>
                    </w:p>
                  </w:txbxContent>
                </v:textbox>
                <w10:wrap type="tight" anchorx="margin"/>
              </v:shape>
            </w:pict>
          </mc:Fallback>
        </mc:AlternateContent>
      </w:r>
      <w:r w:rsidR="008217BF" w:rsidRPr="00F500FE">
        <w:rPr>
          <w:rFonts w:ascii="標楷體" w:eastAsia="標楷體" w:hAnsi="標楷體" w:cs="新細明體"/>
          <w:noProof/>
          <w:kern w:val="0"/>
          <w:szCs w:val="20"/>
        </w:rPr>
        <mc:AlternateContent>
          <mc:Choice Requires="wps">
            <w:drawing>
              <wp:anchor distT="45720" distB="45720" distL="114300" distR="114300" simplePos="0" relativeHeight="251672576" behindDoc="1" locked="0" layoutInCell="1" allowOverlap="1" wp14:anchorId="7D0C6D89" wp14:editId="60D31821">
                <wp:simplePos x="0" y="0"/>
                <wp:positionH relativeFrom="margin">
                  <wp:posOffset>1914525</wp:posOffset>
                </wp:positionH>
                <wp:positionV relativeFrom="paragraph">
                  <wp:posOffset>3656965</wp:posOffset>
                </wp:positionV>
                <wp:extent cx="1924050" cy="600075"/>
                <wp:effectExtent l="0" t="0" r="0" b="0"/>
                <wp:wrapTight wrapText="bothSides">
                  <wp:wrapPolygon edited="0">
                    <wp:start x="642" y="0"/>
                    <wp:lineTo x="642" y="20571"/>
                    <wp:lineTo x="20745" y="20571"/>
                    <wp:lineTo x="20745" y="0"/>
                    <wp:lineTo x="642" y="0"/>
                  </wp:wrapPolygon>
                </wp:wrapTight>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00075"/>
                        </a:xfrm>
                        <a:prstGeom prst="rect">
                          <a:avLst/>
                        </a:prstGeom>
                        <a:noFill/>
                        <a:ln w="9525">
                          <a:noFill/>
                          <a:miter lim="800000"/>
                          <a:headEnd/>
                          <a:tailEnd/>
                        </a:ln>
                      </wps:spPr>
                      <wps:txbx>
                        <w:txbxContent>
                          <w:p w:rsidR="008217BF" w:rsidRPr="000F27F4" w:rsidRDefault="008217BF" w:rsidP="008217BF">
                            <w:pPr>
                              <w:spacing w:line="240" w:lineRule="exact"/>
                              <w:ind w:leftChars="-1" w:hangingChars="1" w:hanging="2"/>
                              <w:rPr>
                                <w:rFonts w:ascii="標楷體" w:eastAsia="標楷體" w:hAnsi="標楷體"/>
                                <w:sz w:val="20"/>
                                <w:szCs w:val="20"/>
                              </w:rPr>
                            </w:pPr>
                            <w:r>
                              <w:rPr>
                                <w:rFonts w:ascii="標楷體" w:eastAsia="標楷體" w:hAnsi="標楷體" w:hint="eastAsia"/>
                                <w:sz w:val="20"/>
                                <w:szCs w:val="20"/>
                              </w:rPr>
                              <w:t>霧峰</w:t>
                            </w:r>
                            <w:r>
                              <w:rPr>
                                <w:rFonts w:ascii="標楷體" w:eastAsia="標楷體" w:hAnsi="標楷體"/>
                                <w:sz w:val="20"/>
                                <w:szCs w:val="20"/>
                              </w:rPr>
                              <w:t>國中校長改編</w:t>
                            </w:r>
                            <w:r>
                              <w:rPr>
                                <w:rFonts w:ascii="標楷體" w:eastAsia="標楷體" w:hAnsi="標楷體" w:hint="eastAsia"/>
                                <w:sz w:val="20"/>
                                <w:szCs w:val="20"/>
                              </w:rPr>
                              <w:t>天淨沙為</w:t>
                            </w:r>
                            <w:r>
                              <w:rPr>
                                <w:rFonts w:ascii="標楷體" w:eastAsia="標楷體" w:hAnsi="標楷體"/>
                                <w:sz w:val="20"/>
                                <w:szCs w:val="20"/>
                              </w:rPr>
                              <w:t>民歌，</w:t>
                            </w:r>
                            <w:r>
                              <w:rPr>
                                <w:rFonts w:ascii="標楷體" w:eastAsia="標楷體" w:hAnsi="標楷體" w:hint="eastAsia"/>
                                <w:sz w:val="20"/>
                                <w:szCs w:val="20"/>
                              </w:rPr>
                              <w:t>在</w:t>
                            </w:r>
                            <w:r>
                              <w:rPr>
                                <w:rFonts w:ascii="標楷體" w:eastAsia="標楷體" w:hAnsi="標楷體"/>
                                <w:sz w:val="20"/>
                                <w:szCs w:val="20"/>
                              </w:rPr>
                              <w:t>活動中與大家一同</w:t>
                            </w:r>
                            <w:r>
                              <w:rPr>
                                <w:rFonts w:ascii="標楷體" w:eastAsia="標楷體" w:hAnsi="標楷體" w:hint="eastAsia"/>
                                <w:sz w:val="20"/>
                                <w:szCs w:val="20"/>
                              </w:rPr>
                              <w:t>體驗聽覺</w:t>
                            </w:r>
                            <w:r>
                              <w:rPr>
                                <w:rFonts w:ascii="標楷體" w:eastAsia="標楷體" w:hAnsi="標楷體"/>
                                <w:sz w:val="20"/>
                                <w:szCs w:val="20"/>
                              </w:rPr>
                              <w:t>的美感。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4ABA2" id="_x0000_s1042" type="#_x0000_t202" style="position:absolute;margin-left:150.75pt;margin-top:287.95pt;width:151.5pt;height:47.2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" filled="f" stroked="f">
                <v:textbox>
                  <w:txbxContent>
                    <w:p w:rsidR="008217BF" w:rsidRPr="000F27F4" w:rsidRDefault="008217BF" w:rsidP="008217BF">
                      <w:pPr>
                        <w:spacing w:line="240" w:lineRule="exact"/>
                        <w:ind w:leftChars="-1" w:hangingChars="1" w:hanging="2"/>
                        <w:rPr>
                          <w:rFonts w:ascii="標楷體" w:eastAsia="標楷體" w:hAnsi="標楷體" w:hint="eastAsia"/>
                          <w:sz w:val="20"/>
                          <w:szCs w:val="20"/>
                        </w:rPr>
                      </w:pPr>
                      <w:r>
                        <w:rPr>
                          <w:rFonts w:ascii="標楷體" w:eastAsia="標楷體" w:hAnsi="標楷體" w:hint="eastAsia"/>
                          <w:sz w:val="20"/>
                          <w:szCs w:val="20"/>
                        </w:rPr>
                        <w:t>霧峰</w:t>
                      </w:r>
                      <w:r>
                        <w:rPr>
                          <w:rFonts w:ascii="標楷體" w:eastAsia="標楷體" w:hAnsi="標楷體"/>
                          <w:sz w:val="20"/>
                          <w:szCs w:val="20"/>
                        </w:rPr>
                        <w:t>國中校長改編</w:t>
                      </w:r>
                      <w:proofErr w:type="gramStart"/>
                      <w:r>
                        <w:rPr>
                          <w:rFonts w:ascii="標楷體" w:eastAsia="標楷體" w:hAnsi="標楷體" w:hint="eastAsia"/>
                          <w:sz w:val="20"/>
                          <w:szCs w:val="20"/>
                        </w:rPr>
                        <w:t>天淨沙為</w:t>
                      </w:r>
                      <w:proofErr w:type="gramEnd"/>
                      <w:r>
                        <w:rPr>
                          <w:rFonts w:ascii="標楷體" w:eastAsia="標楷體" w:hAnsi="標楷體"/>
                          <w:sz w:val="20"/>
                          <w:szCs w:val="20"/>
                        </w:rPr>
                        <w:t>民歌，</w:t>
                      </w:r>
                      <w:r>
                        <w:rPr>
                          <w:rFonts w:ascii="標楷體" w:eastAsia="標楷體" w:hAnsi="標楷體" w:hint="eastAsia"/>
                          <w:sz w:val="20"/>
                          <w:szCs w:val="20"/>
                        </w:rPr>
                        <w:t>在</w:t>
                      </w:r>
                      <w:r>
                        <w:rPr>
                          <w:rFonts w:ascii="標楷體" w:eastAsia="標楷體" w:hAnsi="標楷體"/>
                          <w:sz w:val="20"/>
                          <w:szCs w:val="20"/>
                        </w:rPr>
                        <w:t>活動中與大家一同</w:t>
                      </w:r>
                      <w:r>
                        <w:rPr>
                          <w:rFonts w:ascii="標楷體" w:eastAsia="標楷體" w:hAnsi="標楷體" w:hint="eastAsia"/>
                          <w:sz w:val="20"/>
                          <w:szCs w:val="20"/>
                        </w:rPr>
                        <w:t>體驗聽覺</w:t>
                      </w:r>
                      <w:r>
                        <w:rPr>
                          <w:rFonts w:ascii="標楷體" w:eastAsia="標楷體" w:hAnsi="標楷體"/>
                          <w:sz w:val="20"/>
                          <w:szCs w:val="20"/>
                        </w:rPr>
                        <w:t>的美感。</w:t>
                      </w:r>
                    </w:p>
                  </w:txbxContent>
                </v:textbox>
                <w10:wrap type="tight" anchorx="margin"/>
              </v:shape>
            </w:pict>
          </mc:Fallback>
        </mc:AlternateContent>
      </w:r>
      <w:r w:rsidR="008217BF" w:rsidRPr="00F500FE">
        <w:rPr>
          <w:rFonts w:ascii="標楷體" w:eastAsia="標楷體" w:hAnsi="標楷體" w:cs="新細明體"/>
          <w:noProof/>
          <w:kern w:val="0"/>
          <w:szCs w:val="20"/>
        </w:rPr>
        <mc:AlternateContent>
          <mc:Choice Requires="wps">
            <w:drawing>
              <wp:anchor distT="45720" distB="45720" distL="114300" distR="114300" simplePos="0" relativeHeight="251668480" behindDoc="1" locked="0" layoutInCell="1" allowOverlap="1" wp14:anchorId="1D519177" wp14:editId="5D465626">
                <wp:simplePos x="0" y="0"/>
                <wp:positionH relativeFrom="margin">
                  <wp:posOffset>-76200</wp:posOffset>
                </wp:positionH>
                <wp:positionV relativeFrom="paragraph">
                  <wp:posOffset>3638550</wp:posOffset>
                </wp:positionV>
                <wp:extent cx="1996440" cy="400050"/>
                <wp:effectExtent l="0" t="0" r="0" b="0"/>
                <wp:wrapTight wrapText="bothSides">
                  <wp:wrapPolygon edited="0">
                    <wp:start x="618" y="0"/>
                    <wp:lineTo x="618" y="20571"/>
                    <wp:lineTo x="20817" y="20571"/>
                    <wp:lineTo x="20817" y="0"/>
                    <wp:lineTo x="618" y="0"/>
                  </wp:wrapPolygon>
                </wp:wrapTight>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400050"/>
                        </a:xfrm>
                        <a:prstGeom prst="rect">
                          <a:avLst/>
                        </a:prstGeom>
                        <a:noFill/>
                        <a:ln w="9525">
                          <a:noFill/>
                          <a:miter lim="800000"/>
                          <a:headEnd/>
                          <a:tailEnd/>
                        </a:ln>
                      </wps:spPr>
                      <wps:txbx>
                        <w:txbxContent>
                          <w:p w:rsidR="008217BF" w:rsidRPr="000F27F4" w:rsidRDefault="008217BF" w:rsidP="008217BF">
                            <w:pPr>
                              <w:spacing w:line="240" w:lineRule="exact"/>
                              <w:ind w:leftChars="-1" w:hangingChars="1" w:hanging="2"/>
                              <w:rPr>
                                <w:rFonts w:ascii="標楷體" w:eastAsia="標楷體" w:hAnsi="標楷體"/>
                                <w:sz w:val="20"/>
                                <w:szCs w:val="20"/>
                              </w:rPr>
                            </w:pPr>
                            <w:r>
                              <w:rPr>
                                <w:rFonts w:ascii="標楷體" w:eastAsia="標楷體" w:hAnsi="標楷體" w:hint="eastAsia"/>
                                <w:sz w:val="20"/>
                                <w:szCs w:val="20"/>
                              </w:rPr>
                              <w:t>與霧峰</w:t>
                            </w:r>
                            <w:r>
                              <w:rPr>
                                <w:rFonts w:ascii="標楷體" w:eastAsia="標楷體" w:hAnsi="標楷體"/>
                                <w:sz w:val="20"/>
                                <w:szCs w:val="20"/>
                              </w:rPr>
                              <w:t>農會合辦</w:t>
                            </w:r>
                            <w:r>
                              <w:rPr>
                                <w:rFonts w:ascii="標楷體" w:eastAsia="標楷體" w:hAnsi="標楷體" w:hint="eastAsia"/>
                                <w:sz w:val="20"/>
                                <w:szCs w:val="20"/>
                              </w:rPr>
                              <w:t>米</w:t>
                            </w:r>
                            <w:r>
                              <w:rPr>
                                <w:rFonts w:ascii="標楷體" w:eastAsia="標楷體" w:hAnsi="標楷體"/>
                                <w:sz w:val="20"/>
                                <w:szCs w:val="20"/>
                              </w:rPr>
                              <w:t>食體驗</w:t>
                            </w:r>
                            <w:r>
                              <w:rPr>
                                <w:rFonts w:ascii="標楷體" w:eastAsia="標楷體" w:hAnsi="標楷體" w:hint="eastAsia"/>
                                <w:sz w:val="20"/>
                                <w:szCs w:val="20"/>
                              </w:rPr>
                              <w:t>講座</w:t>
                            </w:r>
                            <w:r w:rsidRPr="000F27F4">
                              <w:rPr>
                                <w:rFonts w:ascii="標楷體" w:eastAsia="標楷體" w:hAnsi="標楷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3A701" id="_x0000_s1043" type="#_x0000_t202" style="position:absolute;margin-left:-6pt;margin-top:286.5pt;width:157.2pt;height:31.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" filled="f" stroked="f">
                <v:textbox>
                  <w:txbxContent>
                    <w:p w:rsidR="008217BF" w:rsidRPr="000F27F4" w:rsidRDefault="008217BF" w:rsidP="008217BF">
                      <w:pPr>
                        <w:spacing w:line="240" w:lineRule="exact"/>
                        <w:ind w:leftChars="-1" w:hangingChars="1" w:hanging="2"/>
                        <w:rPr>
                          <w:rFonts w:ascii="標楷體" w:eastAsia="標楷體" w:hAnsi="標楷體" w:hint="eastAsia"/>
                          <w:sz w:val="20"/>
                          <w:szCs w:val="20"/>
                        </w:rPr>
                      </w:pPr>
                      <w:r>
                        <w:rPr>
                          <w:rFonts w:ascii="標楷體" w:eastAsia="標楷體" w:hAnsi="標楷體" w:hint="eastAsia"/>
                          <w:sz w:val="20"/>
                          <w:szCs w:val="20"/>
                        </w:rPr>
                        <w:t>與霧峰</w:t>
                      </w:r>
                      <w:r>
                        <w:rPr>
                          <w:rFonts w:ascii="標楷體" w:eastAsia="標楷體" w:hAnsi="標楷體"/>
                          <w:sz w:val="20"/>
                          <w:szCs w:val="20"/>
                        </w:rPr>
                        <w:t>農會合辦</w:t>
                      </w:r>
                      <w:r>
                        <w:rPr>
                          <w:rFonts w:ascii="標楷體" w:eastAsia="標楷體" w:hAnsi="標楷體" w:hint="eastAsia"/>
                          <w:sz w:val="20"/>
                          <w:szCs w:val="20"/>
                        </w:rPr>
                        <w:t>米</w:t>
                      </w:r>
                      <w:r>
                        <w:rPr>
                          <w:rFonts w:ascii="標楷體" w:eastAsia="標楷體" w:hAnsi="標楷體"/>
                          <w:sz w:val="20"/>
                          <w:szCs w:val="20"/>
                        </w:rPr>
                        <w:t>食體驗</w:t>
                      </w:r>
                      <w:r>
                        <w:rPr>
                          <w:rFonts w:ascii="標楷體" w:eastAsia="標楷體" w:hAnsi="標楷體" w:hint="eastAsia"/>
                          <w:sz w:val="20"/>
                          <w:szCs w:val="20"/>
                        </w:rPr>
                        <w:t>講座</w:t>
                      </w:r>
                      <w:r w:rsidRPr="000F27F4">
                        <w:rPr>
                          <w:rFonts w:ascii="標楷體" w:eastAsia="標楷體" w:hAnsi="標楷體" w:hint="eastAsia"/>
                          <w:sz w:val="20"/>
                          <w:szCs w:val="20"/>
                        </w:rPr>
                        <w:t>。</w:t>
                      </w:r>
                    </w:p>
                  </w:txbxContent>
                </v:textbox>
                <w10:wrap type="tight" anchorx="margin"/>
              </v:shape>
            </w:pict>
          </mc:Fallback>
        </mc:AlternateContent>
      </w:r>
      <w:r w:rsidR="008217BF" w:rsidRPr="00F500FE">
        <w:rPr>
          <w:rFonts w:ascii="標楷體" w:eastAsia="標楷體" w:hAnsi="標楷體" w:cs="新細明體"/>
          <w:noProof/>
          <w:kern w:val="0"/>
          <w:szCs w:val="20"/>
        </w:rPr>
        <mc:AlternateContent>
          <mc:Choice Requires="wps">
            <w:drawing>
              <wp:anchor distT="45720" distB="45720" distL="114300" distR="114300" simplePos="0" relativeHeight="251670528" behindDoc="1" locked="0" layoutInCell="1" allowOverlap="1" wp14:anchorId="6E63DA6D" wp14:editId="07BF73A6">
                <wp:simplePos x="0" y="0"/>
                <wp:positionH relativeFrom="margin">
                  <wp:posOffset>3743325</wp:posOffset>
                </wp:positionH>
                <wp:positionV relativeFrom="paragraph">
                  <wp:posOffset>3657600</wp:posOffset>
                </wp:positionV>
                <wp:extent cx="1590675" cy="400050"/>
                <wp:effectExtent l="0" t="0" r="0" b="0"/>
                <wp:wrapTight wrapText="bothSides">
                  <wp:wrapPolygon edited="0">
                    <wp:start x="776" y="0"/>
                    <wp:lineTo x="776" y="20571"/>
                    <wp:lineTo x="20695" y="20571"/>
                    <wp:lineTo x="20695" y="0"/>
                    <wp:lineTo x="776" y="0"/>
                  </wp:wrapPolygon>
                </wp:wrapTight>
                <wp:docPr id="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00050"/>
                        </a:xfrm>
                        <a:prstGeom prst="rect">
                          <a:avLst/>
                        </a:prstGeom>
                        <a:noFill/>
                        <a:ln w="9525">
                          <a:noFill/>
                          <a:miter lim="800000"/>
                          <a:headEnd/>
                          <a:tailEnd/>
                        </a:ln>
                      </wps:spPr>
                      <wps:txbx>
                        <w:txbxContent>
                          <w:p w:rsidR="008217BF" w:rsidRPr="000F27F4" w:rsidRDefault="008217BF" w:rsidP="00EF7B82">
                            <w:pPr>
                              <w:spacing w:line="240" w:lineRule="exact"/>
                              <w:ind w:leftChars="-1" w:left="-2"/>
                              <w:rPr>
                                <w:rFonts w:ascii="標楷體" w:eastAsia="標楷體" w:hAnsi="標楷體"/>
                                <w:sz w:val="20"/>
                                <w:szCs w:val="20"/>
                              </w:rPr>
                            </w:pPr>
                            <w:r>
                              <w:rPr>
                                <w:rFonts w:ascii="標楷體" w:eastAsia="標楷體" w:hAnsi="標楷體" w:hint="eastAsia"/>
                                <w:sz w:val="20"/>
                                <w:szCs w:val="20"/>
                              </w:rPr>
                              <w:t>學生</w:t>
                            </w:r>
                            <w:r w:rsidR="00EF7B82">
                              <w:rPr>
                                <w:rFonts w:ascii="標楷體" w:eastAsia="標楷體" w:hAnsi="標楷體" w:hint="eastAsia"/>
                                <w:sz w:val="20"/>
                                <w:szCs w:val="20"/>
                              </w:rPr>
                              <w:t>在美學</w:t>
                            </w:r>
                            <w:r w:rsidR="00EF7B82">
                              <w:rPr>
                                <w:rFonts w:ascii="標楷體" w:eastAsia="標楷體" w:hAnsi="標楷體"/>
                                <w:sz w:val="20"/>
                                <w:szCs w:val="20"/>
                              </w:rPr>
                              <w:t>空間中</w:t>
                            </w:r>
                            <w:r>
                              <w:rPr>
                                <w:rFonts w:ascii="標楷體" w:eastAsia="標楷體" w:hAnsi="標楷體" w:hint="eastAsia"/>
                                <w:sz w:val="20"/>
                                <w:szCs w:val="20"/>
                              </w:rPr>
                              <w:t>練習</w:t>
                            </w:r>
                            <w:r w:rsidR="00EF7B82">
                              <w:rPr>
                                <w:rFonts w:ascii="標楷體" w:eastAsia="標楷體" w:hAnsi="標楷體" w:hint="eastAsia"/>
                                <w:sz w:val="20"/>
                                <w:szCs w:val="20"/>
                              </w:rPr>
                              <w:t>呈現</w:t>
                            </w:r>
                            <w:r w:rsidR="00EF7B82">
                              <w:rPr>
                                <w:rFonts w:ascii="標楷體" w:eastAsia="標楷體" w:hAnsi="標楷體"/>
                                <w:sz w:val="20"/>
                                <w:szCs w:val="20"/>
                              </w:rPr>
                              <w:t>具有美感的食物</w:t>
                            </w:r>
                            <w:r>
                              <w:rPr>
                                <w:rFonts w:ascii="標楷體" w:eastAsia="標楷體" w:hAnsi="標楷體"/>
                                <w:sz w:val="20"/>
                                <w:szCs w:val="20"/>
                              </w:rPr>
                              <w:t>擺盤</w:t>
                            </w:r>
                            <w:r w:rsidRPr="000F27F4">
                              <w:rPr>
                                <w:rFonts w:ascii="標楷體" w:eastAsia="標楷體" w:hAnsi="標楷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FD78E" id="_x0000_s1044" type="#_x0000_t202" style="position:absolute;margin-left:294.75pt;margin-top:4in;width:125.25pt;height:31.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" filled="f" stroked="f">
                <v:textbox>
                  <w:txbxContent>
                    <w:p w:rsidR="008217BF" w:rsidRPr="000F27F4" w:rsidRDefault="008217BF" w:rsidP="00EF7B82">
                      <w:pPr>
                        <w:spacing w:line="240" w:lineRule="exact"/>
                        <w:ind w:leftChars="-1" w:left="-2"/>
                        <w:rPr>
                          <w:rFonts w:ascii="標楷體" w:eastAsia="標楷體" w:hAnsi="標楷體" w:hint="eastAsia"/>
                          <w:sz w:val="20"/>
                          <w:szCs w:val="20"/>
                        </w:rPr>
                      </w:pPr>
                      <w:r>
                        <w:rPr>
                          <w:rFonts w:ascii="標楷體" w:eastAsia="標楷體" w:hAnsi="標楷體" w:hint="eastAsia"/>
                          <w:sz w:val="20"/>
                          <w:szCs w:val="20"/>
                        </w:rPr>
                        <w:t>學生</w:t>
                      </w:r>
                      <w:r w:rsidR="00EF7B82">
                        <w:rPr>
                          <w:rFonts w:ascii="標楷體" w:eastAsia="標楷體" w:hAnsi="標楷體" w:hint="eastAsia"/>
                          <w:sz w:val="20"/>
                          <w:szCs w:val="20"/>
                        </w:rPr>
                        <w:t>在美學</w:t>
                      </w:r>
                      <w:r w:rsidR="00EF7B82">
                        <w:rPr>
                          <w:rFonts w:ascii="標楷體" w:eastAsia="標楷體" w:hAnsi="標楷體"/>
                          <w:sz w:val="20"/>
                          <w:szCs w:val="20"/>
                        </w:rPr>
                        <w:t>空間中</w:t>
                      </w:r>
                      <w:r>
                        <w:rPr>
                          <w:rFonts w:ascii="標楷體" w:eastAsia="標楷體" w:hAnsi="標楷體" w:hint="eastAsia"/>
                          <w:sz w:val="20"/>
                          <w:szCs w:val="20"/>
                        </w:rPr>
                        <w:t>練習</w:t>
                      </w:r>
                      <w:r w:rsidR="00EF7B82">
                        <w:rPr>
                          <w:rFonts w:ascii="標楷體" w:eastAsia="標楷體" w:hAnsi="標楷體" w:hint="eastAsia"/>
                          <w:sz w:val="20"/>
                          <w:szCs w:val="20"/>
                        </w:rPr>
                        <w:t>呈現</w:t>
                      </w:r>
                      <w:r w:rsidR="00EF7B82">
                        <w:rPr>
                          <w:rFonts w:ascii="標楷體" w:eastAsia="標楷體" w:hAnsi="標楷體"/>
                          <w:sz w:val="20"/>
                          <w:szCs w:val="20"/>
                        </w:rPr>
                        <w:t>具有美感的食物</w:t>
                      </w:r>
                      <w:r>
                        <w:rPr>
                          <w:rFonts w:ascii="標楷體" w:eastAsia="標楷體" w:hAnsi="標楷體"/>
                          <w:sz w:val="20"/>
                          <w:szCs w:val="20"/>
                        </w:rPr>
                        <w:t>擺盤</w:t>
                      </w:r>
                      <w:r w:rsidRPr="000F27F4">
                        <w:rPr>
                          <w:rFonts w:ascii="標楷體" w:eastAsia="標楷體" w:hAnsi="標楷體" w:hint="eastAsia"/>
                          <w:sz w:val="20"/>
                          <w:szCs w:val="20"/>
                        </w:rPr>
                        <w:t>。</w:t>
                      </w:r>
                    </w:p>
                  </w:txbxContent>
                </v:textbox>
                <w10:wrap type="tight" anchorx="margin"/>
              </v:shape>
            </w:pict>
          </mc:Fallback>
        </mc:AlternateContent>
      </w:r>
      <w:r w:rsidR="000F27F4" w:rsidRPr="00F500FE">
        <w:rPr>
          <w:rFonts w:ascii="標楷體" w:eastAsia="標楷體" w:hAnsi="標楷體" w:cs="新細明體"/>
          <w:noProof/>
          <w:kern w:val="0"/>
          <w:szCs w:val="20"/>
        </w:rPr>
        <w:drawing>
          <wp:anchor distT="0" distB="0" distL="114300" distR="114300" simplePos="0" relativeHeight="251666432" behindDoc="0" locked="0" layoutInCell="1" allowOverlap="1" wp14:anchorId="56C45815" wp14:editId="457400FC">
            <wp:simplePos x="0" y="0"/>
            <wp:positionH relativeFrom="column">
              <wp:posOffset>2019300</wp:posOffset>
            </wp:positionH>
            <wp:positionV relativeFrom="paragraph">
              <wp:posOffset>2600325</wp:posOffset>
            </wp:positionV>
            <wp:extent cx="1724977" cy="1080000"/>
            <wp:effectExtent l="0" t="0" r="8890" b="6350"/>
            <wp:wrapTopAndBottom/>
            <wp:docPr id="45" name="圖片 45" descr="\\10.0.0.100\W-Project\105-108 教育部校園美感環境再造規劃輔導團隊計畫\92-會議準備\02-國內案例(演講用)\106學校\03 績優10校（顏老挑選）\02-106-09 臺中市立霧峰國民中學\02-106-09 臺中霧峰國中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0.0.100\W-Project\105-108 教育部校園美感環境再造規劃輔導團隊計畫\92-會議準備\02-國內案例(演講用)\106學校\03 績優10校（顏老挑選）\02-106-09 臺中市立霧峰國民中學\02-106-09 臺中霧峰國中0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4977"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7F4" w:rsidRPr="00F500FE">
        <w:rPr>
          <w:rFonts w:ascii="標楷體" w:eastAsia="標楷體" w:hAnsi="標楷體" w:cs="新細明體"/>
          <w:noProof/>
          <w:kern w:val="0"/>
          <w:szCs w:val="20"/>
        </w:rPr>
        <w:drawing>
          <wp:anchor distT="0" distB="0" distL="114300" distR="114300" simplePos="0" relativeHeight="251665408" behindDoc="0" locked="0" layoutInCell="1" allowOverlap="1" wp14:anchorId="0E5697D8" wp14:editId="2B0BFA35">
            <wp:simplePos x="0" y="0"/>
            <wp:positionH relativeFrom="margin">
              <wp:align>right</wp:align>
            </wp:positionH>
            <wp:positionV relativeFrom="paragraph">
              <wp:posOffset>2605405</wp:posOffset>
            </wp:positionV>
            <wp:extent cx="1440180" cy="1079500"/>
            <wp:effectExtent l="0" t="0" r="7620" b="6350"/>
            <wp:wrapTopAndBottom/>
            <wp:docPr id="46" name="圖片 46" descr="\\10.0.0.100\W-Project\105-108 教育部校園美感環境再造規劃輔導團隊計畫\92-會議準備\02-國內案例(演講用)\106學校\03 績優10校（顏老挑選）\02-106-09 臺中市立霧峰國民中學\02-106-09 臺中霧峰國中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0.100\W-Project\105-108 教育部校園美感環境再造規劃輔導團隊計畫\92-會議準備\02-國內案例(演講用)\106學校\03 績優10校（顏老挑選）\02-106-09 臺中市立霧峰國民中學\02-106-09 臺中霧峰國中0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18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7F4" w:rsidRPr="00F500FE">
        <w:rPr>
          <w:rFonts w:ascii="標楷體" w:eastAsia="標楷體" w:hAnsi="標楷體" w:cs="新細明體"/>
          <w:noProof/>
          <w:kern w:val="0"/>
          <w:szCs w:val="20"/>
        </w:rPr>
        <w:drawing>
          <wp:anchor distT="0" distB="0" distL="114300" distR="114300" simplePos="0" relativeHeight="251664384" behindDoc="0" locked="0" layoutInCell="1" allowOverlap="1" wp14:anchorId="058A9AB3" wp14:editId="315D7788">
            <wp:simplePos x="0" y="0"/>
            <wp:positionH relativeFrom="margin">
              <wp:align>left</wp:align>
            </wp:positionH>
            <wp:positionV relativeFrom="paragraph">
              <wp:posOffset>2602230</wp:posOffset>
            </wp:positionV>
            <wp:extent cx="1920349" cy="1080000"/>
            <wp:effectExtent l="0" t="0" r="3810" b="6350"/>
            <wp:wrapTopAndBottom/>
            <wp:docPr id="48" name="圖片 48" descr="\\10.0.0.100\W-Project\105-108 教育部校園美感環境再造規劃輔導團隊計畫\92-會議準備\02-國內案例(演講用)\106學校\03 績優10校（顏老挑選）\02-106-09 臺中市立霧峰國民中學\02-106-09 臺中霧峰國中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0.100\W-Project\105-108 教育部校園美感環境再造規劃輔導團隊計畫\92-會議準備\02-國內案例(演講用)\106學校\03 績優10校（顏老挑選）\02-106-09 臺中市立霧峰國民中學\02-106-09 臺中霧峰國中0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0349"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7F4" w:rsidRPr="00F500FE">
        <w:rPr>
          <w:noProof/>
        </w:rPr>
        <w:drawing>
          <wp:anchor distT="0" distB="0" distL="114300" distR="114300" simplePos="0" relativeHeight="251663360" behindDoc="0" locked="0" layoutInCell="1" allowOverlap="1" wp14:anchorId="69BF6037" wp14:editId="6DDB0694">
            <wp:simplePos x="0" y="0"/>
            <wp:positionH relativeFrom="margin">
              <wp:posOffset>2721610</wp:posOffset>
            </wp:positionH>
            <wp:positionV relativeFrom="paragraph">
              <wp:posOffset>304800</wp:posOffset>
            </wp:positionV>
            <wp:extent cx="2552700" cy="1914525"/>
            <wp:effectExtent l="0" t="0" r="0" b="9525"/>
            <wp:wrapTopAndBottom/>
            <wp:docPr id="33" name="圖片 33" descr="02-106-09 臺中霧峰國中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106-09 臺中霧峰國中0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7F4" w:rsidRPr="00F500FE">
        <w:rPr>
          <w:rFonts w:ascii="標楷體" w:eastAsia="標楷體" w:hAnsi="標楷體" w:cs="新細明體"/>
          <w:noProof/>
          <w:kern w:val="0"/>
          <w:szCs w:val="20"/>
        </w:rPr>
        <mc:AlternateContent>
          <mc:Choice Requires="wps">
            <w:drawing>
              <wp:anchor distT="45720" distB="45720" distL="114300" distR="114300" simplePos="0" relativeHeight="251659264" behindDoc="1" locked="0" layoutInCell="1" allowOverlap="1" wp14:anchorId="06984B7D" wp14:editId="1B94A74B">
                <wp:simplePos x="0" y="0"/>
                <wp:positionH relativeFrom="margin">
                  <wp:posOffset>-95250</wp:posOffset>
                </wp:positionH>
                <wp:positionV relativeFrom="paragraph">
                  <wp:posOffset>2183130</wp:posOffset>
                </wp:positionV>
                <wp:extent cx="2743200" cy="400050"/>
                <wp:effectExtent l="0" t="0" r="0" b="0"/>
                <wp:wrapTight wrapText="bothSides">
                  <wp:wrapPolygon edited="0">
                    <wp:start x="0" y="0"/>
                    <wp:lineTo x="0" y="20571"/>
                    <wp:lineTo x="21450" y="20571"/>
                    <wp:lineTo x="21450" y="0"/>
                    <wp:lineTo x="0" y="0"/>
                  </wp:wrapPolygon>
                </wp:wrapTight>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00050"/>
                        </a:xfrm>
                        <a:prstGeom prst="rect">
                          <a:avLst/>
                        </a:prstGeom>
                        <a:solidFill>
                          <a:srgbClr val="FFFFFF"/>
                        </a:solidFill>
                        <a:ln w="9525">
                          <a:noFill/>
                          <a:miter lim="800000"/>
                          <a:headEnd/>
                          <a:tailEnd/>
                        </a:ln>
                      </wps:spPr>
                      <wps:txbx>
                        <w:txbxContent>
                          <w:p w:rsidR="00F0276D" w:rsidRPr="000F27F4" w:rsidRDefault="00F0276D" w:rsidP="00F0276D">
                            <w:pPr>
                              <w:spacing w:line="240" w:lineRule="exact"/>
                              <w:rPr>
                                <w:rFonts w:ascii="標楷體" w:eastAsia="標楷體" w:hAnsi="標楷體"/>
                                <w:sz w:val="20"/>
                                <w:szCs w:val="20"/>
                              </w:rPr>
                            </w:pPr>
                            <w:r w:rsidRPr="000F27F4">
                              <w:rPr>
                                <w:rFonts w:ascii="標楷體" w:eastAsia="標楷體" w:hAnsi="標楷體"/>
                                <w:sz w:val="20"/>
                                <w:szCs w:val="20"/>
                              </w:rPr>
                              <w:t>將牆面打開成</w:t>
                            </w:r>
                            <w:r w:rsidRPr="000F27F4">
                              <w:rPr>
                                <w:rFonts w:ascii="標楷體" w:eastAsia="標楷體" w:hAnsi="標楷體" w:hint="eastAsia"/>
                                <w:sz w:val="20"/>
                                <w:szCs w:val="20"/>
                              </w:rPr>
                              <w:t>為</w:t>
                            </w:r>
                            <w:r w:rsidRPr="000F27F4">
                              <w:rPr>
                                <w:rFonts w:ascii="標楷體" w:eastAsia="標楷體" w:hAnsi="標楷體"/>
                                <w:sz w:val="20"/>
                                <w:szCs w:val="20"/>
                              </w:rPr>
                              <w:t>落地</w:t>
                            </w:r>
                            <w:r w:rsidRPr="000F27F4">
                              <w:rPr>
                                <w:rFonts w:ascii="標楷體" w:eastAsia="標楷體" w:hAnsi="標楷體" w:hint="eastAsia"/>
                                <w:sz w:val="20"/>
                                <w:szCs w:val="20"/>
                              </w:rPr>
                              <w:t>大</w:t>
                            </w:r>
                            <w:r w:rsidRPr="000F27F4">
                              <w:rPr>
                                <w:rFonts w:ascii="標楷體" w:eastAsia="標楷體" w:hAnsi="標楷體"/>
                                <w:sz w:val="20"/>
                                <w:szCs w:val="20"/>
                              </w:rPr>
                              <w:t>窗</w:t>
                            </w:r>
                            <w:r w:rsidRPr="000F27F4">
                              <w:rPr>
                                <w:rFonts w:ascii="標楷體" w:eastAsia="標楷體" w:hAnsi="標楷體" w:hint="eastAsia"/>
                                <w:sz w:val="20"/>
                                <w:szCs w:val="20"/>
                              </w:rPr>
                              <w:t>、</w:t>
                            </w:r>
                            <w:r w:rsidRPr="000F27F4">
                              <w:rPr>
                                <w:rFonts w:ascii="標楷體" w:eastAsia="標楷體" w:hAnsi="標楷體"/>
                                <w:sz w:val="20"/>
                                <w:szCs w:val="20"/>
                              </w:rPr>
                              <w:t>迎入戶外稻浪美景的</w:t>
                            </w:r>
                            <w:r w:rsidRPr="000F27F4">
                              <w:rPr>
                                <w:rFonts w:ascii="標楷體" w:eastAsia="標楷體" w:hAnsi="標楷體" w:hint="eastAsia"/>
                                <w:sz w:val="20"/>
                                <w:szCs w:val="20"/>
                              </w:rPr>
                              <w:t>霧峰美學館</w:t>
                            </w:r>
                            <w:r w:rsidRPr="000F27F4">
                              <w:rPr>
                                <w:rFonts w:ascii="標楷體" w:eastAsia="標楷體" w:hAnsi="標楷體"/>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24EAE" id="_x0000_s1045" type="#_x0000_t202" style="position:absolute;margin-left:-7.5pt;margin-top:171.9pt;width:3in;height:31.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" stroked="f">
                <v:textbox>
                  <w:txbxContent>
                    <w:p w:rsidR="00F0276D" w:rsidRPr="000F27F4" w:rsidRDefault="00F0276D" w:rsidP="00F0276D">
                      <w:pPr>
                        <w:spacing w:line="240" w:lineRule="exact"/>
                        <w:rPr>
                          <w:rFonts w:ascii="標楷體" w:eastAsia="標楷體" w:hAnsi="標楷體" w:hint="eastAsia"/>
                          <w:sz w:val="20"/>
                          <w:szCs w:val="20"/>
                        </w:rPr>
                      </w:pPr>
                      <w:r w:rsidRPr="000F27F4">
                        <w:rPr>
                          <w:rFonts w:ascii="標楷體" w:eastAsia="標楷體" w:hAnsi="標楷體"/>
                          <w:sz w:val="20"/>
                          <w:szCs w:val="20"/>
                        </w:rPr>
                        <w:t>將牆面打開成</w:t>
                      </w:r>
                      <w:r w:rsidRPr="000F27F4">
                        <w:rPr>
                          <w:rFonts w:ascii="標楷體" w:eastAsia="標楷體" w:hAnsi="標楷體" w:hint="eastAsia"/>
                          <w:sz w:val="20"/>
                          <w:szCs w:val="20"/>
                        </w:rPr>
                        <w:t>為</w:t>
                      </w:r>
                      <w:r w:rsidRPr="000F27F4">
                        <w:rPr>
                          <w:rFonts w:ascii="標楷體" w:eastAsia="標楷體" w:hAnsi="標楷體"/>
                          <w:sz w:val="20"/>
                          <w:szCs w:val="20"/>
                        </w:rPr>
                        <w:t>落地</w:t>
                      </w:r>
                      <w:r w:rsidRPr="000F27F4">
                        <w:rPr>
                          <w:rFonts w:ascii="標楷體" w:eastAsia="標楷體" w:hAnsi="標楷體" w:hint="eastAsia"/>
                          <w:sz w:val="20"/>
                          <w:szCs w:val="20"/>
                        </w:rPr>
                        <w:t>大</w:t>
                      </w:r>
                      <w:r w:rsidRPr="000F27F4">
                        <w:rPr>
                          <w:rFonts w:ascii="標楷體" w:eastAsia="標楷體" w:hAnsi="標楷體"/>
                          <w:sz w:val="20"/>
                          <w:szCs w:val="20"/>
                        </w:rPr>
                        <w:t>窗</w:t>
                      </w:r>
                      <w:r w:rsidRPr="000F27F4">
                        <w:rPr>
                          <w:rFonts w:ascii="標楷體" w:eastAsia="標楷體" w:hAnsi="標楷體" w:hint="eastAsia"/>
                          <w:sz w:val="20"/>
                          <w:szCs w:val="20"/>
                        </w:rPr>
                        <w:t>、</w:t>
                      </w:r>
                      <w:proofErr w:type="gramStart"/>
                      <w:r w:rsidRPr="000F27F4">
                        <w:rPr>
                          <w:rFonts w:ascii="標楷體" w:eastAsia="標楷體" w:hAnsi="標楷體"/>
                          <w:sz w:val="20"/>
                          <w:szCs w:val="20"/>
                        </w:rPr>
                        <w:t>迎入戶外</w:t>
                      </w:r>
                      <w:proofErr w:type="gramEnd"/>
                      <w:r w:rsidRPr="000F27F4">
                        <w:rPr>
                          <w:rFonts w:ascii="標楷體" w:eastAsia="標楷體" w:hAnsi="標楷體"/>
                          <w:sz w:val="20"/>
                          <w:szCs w:val="20"/>
                        </w:rPr>
                        <w:t>稻浪美景的</w:t>
                      </w:r>
                      <w:r w:rsidRPr="000F27F4">
                        <w:rPr>
                          <w:rFonts w:ascii="標楷體" w:eastAsia="標楷體" w:hAnsi="標楷體" w:hint="eastAsia"/>
                          <w:sz w:val="20"/>
                          <w:szCs w:val="20"/>
                        </w:rPr>
                        <w:t>霧峰美學館</w:t>
                      </w:r>
                      <w:r w:rsidRPr="000F27F4">
                        <w:rPr>
                          <w:rFonts w:ascii="標楷體" w:eastAsia="標楷體" w:hAnsi="標楷體"/>
                          <w:sz w:val="20"/>
                          <w:szCs w:val="20"/>
                        </w:rPr>
                        <w:t>。</w:t>
                      </w:r>
                    </w:p>
                  </w:txbxContent>
                </v:textbox>
                <w10:wrap type="tight" anchorx="margin"/>
              </v:shape>
            </w:pict>
          </mc:Fallback>
        </mc:AlternateContent>
      </w:r>
    </w:p>
    <w:p w:rsidR="00F0276D" w:rsidRPr="00F500FE" w:rsidRDefault="00153475" w:rsidP="00153475">
      <w:pPr>
        <w:widowControl/>
        <w:rPr>
          <w:rFonts w:ascii="標楷體" w:eastAsia="標楷體" w:hAnsi="標楷體" w:cs="新細明體"/>
          <w:kern w:val="0"/>
          <w:szCs w:val="20"/>
          <w:lang w:val="zh-TW"/>
        </w:rPr>
      </w:pPr>
      <w:r w:rsidRPr="00F500FE">
        <w:rPr>
          <w:noProof/>
        </w:rPr>
        <w:drawing>
          <wp:anchor distT="0" distB="0" distL="114300" distR="114300" simplePos="0" relativeHeight="251662336" behindDoc="0" locked="0" layoutInCell="1" allowOverlap="1" wp14:anchorId="30E2BA85" wp14:editId="051A44BB">
            <wp:simplePos x="0" y="0"/>
            <wp:positionH relativeFrom="column">
              <wp:posOffset>0</wp:posOffset>
            </wp:positionH>
            <wp:positionV relativeFrom="paragraph">
              <wp:posOffset>57150</wp:posOffset>
            </wp:positionV>
            <wp:extent cx="2600325" cy="1943100"/>
            <wp:effectExtent l="0" t="0" r="9525" b="0"/>
            <wp:wrapTopAndBottom/>
            <wp:docPr id="27" name="圖片 27" descr="02-106-09 臺中霧峰國中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106-09 臺中霧峰國中0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B2F" w:rsidRPr="00F500FE" w:rsidRDefault="00622792" w:rsidP="00153475">
      <w:pPr>
        <w:widowControl/>
        <w:rPr>
          <w:rFonts w:ascii="標楷體" w:eastAsia="標楷體" w:hAnsi="標楷體" w:cs="新細明體"/>
          <w:kern w:val="0"/>
          <w:szCs w:val="20"/>
          <w:lang w:val="zh-TW"/>
        </w:rPr>
      </w:pPr>
      <w:r w:rsidRPr="00F500FE">
        <w:rPr>
          <w:rFonts w:ascii="標楷體" w:eastAsia="標楷體" w:hAnsi="標楷體" w:cs="新細明體" w:hint="eastAsia"/>
          <w:kern w:val="0"/>
          <w:szCs w:val="20"/>
          <w:lang w:val="zh-TW"/>
        </w:rPr>
        <w:t xml:space="preserve"> </w:t>
      </w:r>
      <w:r w:rsidR="000F27F4" w:rsidRPr="00F500FE">
        <w:rPr>
          <w:rFonts w:ascii="標楷體" w:eastAsia="標楷體" w:hAnsi="標楷體" w:cs="新細明體" w:hint="eastAsia"/>
          <w:noProof/>
          <w:kern w:val="0"/>
          <w:szCs w:val="20"/>
        </w:rPr>
        <w:t xml:space="preserve"> </w:t>
      </w:r>
    </w:p>
    <w:p w:rsidR="00153475" w:rsidRPr="00F500FE" w:rsidRDefault="00153475" w:rsidP="00153475">
      <w:pPr>
        <w:widowControl/>
        <w:rPr>
          <w:rFonts w:ascii="新細明體" w:hAnsi="新細明體"/>
          <w:b/>
          <w:sz w:val="28"/>
        </w:rPr>
      </w:pPr>
    </w:p>
    <w:p w:rsidR="0042700C" w:rsidRPr="00F500FE" w:rsidRDefault="00153475" w:rsidP="00622792">
      <w:pPr>
        <w:spacing w:line="480" w:lineRule="exact"/>
        <w:jc w:val="center"/>
        <w:rPr>
          <w:rFonts w:ascii="新細明體" w:hAnsi="新細明體"/>
          <w:b/>
          <w:sz w:val="28"/>
        </w:rPr>
      </w:pPr>
      <w:r w:rsidRPr="00F500FE">
        <w:rPr>
          <w:rFonts w:ascii="新細明體" w:hAnsi="新細明體"/>
          <w:b/>
          <w:sz w:val="28"/>
        </w:rPr>
        <w:br w:type="page"/>
      </w:r>
      <w:r w:rsidR="00D167F7" w:rsidRPr="00F500FE">
        <w:rPr>
          <w:rFonts w:ascii="新細明體" w:hAnsi="新細明體" w:hint="eastAsia"/>
          <w:b/>
          <w:sz w:val="28"/>
        </w:rPr>
        <w:lastRenderedPageBreak/>
        <w:t>【</w:t>
      </w:r>
      <w:r w:rsidR="00AB1254" w:rsidRPr="00F500FE">
        <w:rPr>
          <w:rFonts w:ascii="新細明體" w:hAnsi="新細明體" w:hint="eastAsia"/>
          <w:b/>
          <w:sz w:val="28"/>
        </w:rPr>
        <w:t>優等</w:t>
      </w:r>
      <w:r w:rsidR="00D167F7" w:rsidRPr="00F500FE">
        <w:rPr>
          <w:rFonts w:ascii="新細明體" w:hAnsi="新細明體" w:hint="eastAsia"/>
          <w:b/>
          <w:sz w:val="28"/>
        </w:rPr>
        <w:t>奬】</w:t>
      </w:r>
      <w:r w:rsidR="0042700C" w:rsidRPr="00F500FE">
        <w:rPr>
          <w:rFonts w:ascii="新細明體" w:hAnsi="新細明體" w:hint="eastAsia"/>
          <w:b/>
          <w:sz w:val="28"/>
        </w:rPr>
        <w:t>臺中市東海國民小學</w:t>
      </w:r>
    </w:p>
    <w:p w:rsidR="0042700C" w:rsidRPr="00F500FE" w:rsidRDefault="0042700C" w:rsidP="0042700C">
      <w:pPr>
        <w:spacing w:line="480" w:lineRule="exact"/>
        <w:jc w:val="center"/>
        <w:rPr>
          <w:rFonts w:ascii="新細明體" w:hAnsi="新細明體"/>
          <w:b/>
          <w:sz w:val="28"/>
        </w:rPr>
      </w:pPr>
      <w:r w:rsidRPr="00F500FE">
        <w:rPr>
          <w:rFonts w:ascii="新細明體" w:hAnsi="新細明體" w:hint="eastAsia"/>
          <w:b/>
          <w:sz w:val="28"/>
        </w:rPr>
        <w:t>能聽、能看、能說的美學探索空間</w:t>
      </w:r>
    </w:p>
    <w:p w:rsidR="0042700C" w:rsidRPr="00F500FE" w:rsidRDefault="0042700C" w:rsidP="0042700C">
      <w:pPr>
        <w:adjustRightInd w:val="0"/>
        <w:rPr>
          <w:rFonts w:ascii="新細明體" w:cs="新細明體"/>
          <w:kern w:val="0"/>
          <w:szCs w:val="20"/>
          <w:lang w:val="zh-TW"/>
        </w:rPr>
      </w:pPr>
    </w:p>
    <w:p w:rsidR="0042700C" w:rsidRPr="00F500FE" w:rsidRDefault="001F66ED" w:rsidP="001F66ED">
      <w:pPr>
        <w:adjustRightInd w:val="0"/>
        <w:jc w:val="both"/>
        <w:rPr>
          <w:rFonts w:ascii="標楷體" w:eastAsia="標楷體" w:hAnsi="標楷體"/>
          <w:sz w:val="32"/>
        </w:rPr>
      </w:pPr>
      <w:r w:rsidRPr="00F500FE">
        <w:rPr>
          <w:rFonts w:ascii="標楷體" w:eastAsia="標楷體" w:hAnsi="標楷體" w:cs="新細明體" w:hint="eastAsia"/>
          <w:kern w:val="0"/>
          <w:szCs w:val="20"/>
          <w:lang w:val="zh-TW"/>
        </w:rPr>
        <w:t xml:space="preserve">    </w:t>
      </w:r>
      <w:r w:rsidR="00AB1254" w:rsidRPr="00F500FE">
        <w:rPr>
          <w:rFonts w:ascii="標楷體" w:eastAsia="標楷體" w:hAnsi="標楷體" w:cs="新細明體" w:hint="eastAsia"/>
          <w:kern w:val="0"/>
          <w:szCs w:val="20"/>
          <w:lang w:val="zh-TW"/>
        </w:rPr>
        <w:t>東海國小是一座位於看見臺灣海峽夕陽和群山環繞的台中市景，新設於大肚山東向坡地上的市立小學。學校建校歷史短暫，建築空間亦少有與周遭環境對話的特質，本案推動校園美感環境再造，透過重建空間敘事的「起、承、轉、合」，從校圍牆外的停車場「期待」校園，到滯洪池轉換的露天音樂會場、草地上的行為載具「聽見」校園，本校創造環境的層次性對話。「起—序曲」在學校高聳的圍牆處設置雲朵框景，運用學生身體高度的透視差，捕捉西邊校園的彼岸飄來的朵朵藍天白雲，成為夢想的啟動點。「承—對話」設立曲線的依靠載體，讓孩子選擇不同身體行為，彼此互動談個小秘密。「轉—嬉戲」創造遊戲載具提供孩子運用肢體攀爬、窺看和嬉戲。「合—聆聽」校園的遠端位於坡地高處，喇叭裝置讓孩子感受西風的流動，躺臥草皮上嗅聞臺灣香草植物的芬芳，實現一處「能聽、能看、能說」的美感教育探索空間，在這學校，我們「看見」彼此的對話故事。</w:t>
      </w:r>
    </w:p>
    <w:p w:rsidR="0042700C" w:rsidRPr="00F500FE" w:rsidRDefault="00E436BF" w:rsidP="0042700C">
      <w:pPr>
        <w:spacing w:line="480" w:lineRule="exact"/>
        <w:rPr>
          <w:rFonts w:ascii="新細明體" w:hAnsi="新細明體" w:cs="Arial"/>
          <w:b/>
          <w:sz w:val="28"/>
        </w:rPr>
      </w:pPr>
      <w:r w:rsidRPr="00F500FE">
        <w:rPr>
          <w:rFonts w:ascii="標楷體" w:eastAsia="標楷體" w:hAnsi="標楷體" w:cs="新細明體"/>
          <w:noProof/>
          <w:kern w:val="0"/>
          <w:szCs w:val="20"/>
        </w:rPr>
        <mc:AlternateContent>
          <mc:Choice Requires="wps">
            <w:drawing>
              <wp:anchor distT="45720" distB="45720" distL="114300" distR="114300" simplePos="0" relativeHeight="251739136" behindDoc="1" locked="0" layoutInCell="1" allowOverlap="1" wp14:anchorId="5BCB6730" wp14:editId="2542918D">
                <wp:simplePos x="0" y="0"/>
                <wp:positionH relativeFrom="margin">
                  <wp:posOffset>2628900</wp:posOffset>
                </wp:positionH>
                <wp:positionV relativeFrom="paragraph">
                  <wp:posOffset>4010025</wp:posOffset>
                </wp:positionV>
                <wp:extent cx="2619375" cy="571500"/>
                <wp:effectExtent l="0" t="0" r="0" b="0"/>
                <wp:wrapTight wrapText="bothSides">
                  <wp:wrapPolygon edited="0">
                    <wp:start x="471" y="0"/>
                    <wp:lineTo x="471" y="20880"/>
                    <wp:lineTo x="21050" y="20880"/>
                    <wp:lineTo x="21050" y="0"/>
                    <wp:lineTo x="471" y="0"/>
                  </wp:wrapPolygon>
                </wp:wrapTight>
                <wp:docPr id="2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571500"/>
                        </a:xfrm>
                        <a:prstGeom prst="rect">
                          <a:avLst/>
                        </a:prstGeom>
                        <a:noFill/>
                        <a:ln w="9525">
                          <a:noFill/>
                          <a:miter lim="800000"/>
                          <a:headEnd/>
                          <a:tailEnd/>
                        </a:ln>
                      </wps:spPr>
                      <wps:txbx>
                        <w:txbxContent>
                          <w:p w:rsidR="00E436BF" w:rsidRPr="000F27F4" w:rsidRDefault="00E436BF" w:rsidP="00E436BF">
                            <w:pPr>
                              <w:spacing w:line="240" w:lineRule="exact"/>
                              <w:rPr>
                                <w:rFonts w:ascii="標楷體" w:eastAsia="標楷體" w:hAnsi="標楷體"/>
                                <w:sz w:val="20"/>
                                <w:szCs w:val="20"/>
                              </w:rPr>
                            </w:pPr>
                            <w:r>
                              <w:rPr>
                                <w:rFonts w:ascii="標楷體" w:eastAsia="標楷體" w:hAnsi="標楷體" w:hint="eastAsia"/>
                                <w:sz w:val="20"/>
                                <w:szCs w:val="20"/>
                              </w:rPr>
                              <w:t>「合」—在</w:t>
                            </w:r>
                            <w:r>
                              <w:rPr>
                                <w:rFonts w:ascii="標楷體" w:eastAsia="標楷體" w:hAnsi="標楷體"/>
                                <w:sz w:val="20"/>
                                <w:szCs w:val="20"/>
                              </w:rPr>
                              <w:t>校園的最高處，</w:t>
                            </w:r>
                            <w:r>
                              <w:rPr>
                                <w:rFonts w:ascii="標楷體" w:eastAsia="標楷體" w:hAnsi="標楷體" w:hint="eastAsia"/>
                                <w:sz w:val="20"/>
                                <w:szCs w:val="20"/>
                              </w:rPr>
                              <w:t>設置</w:t>
                            </w:r>
                            <w:r>
                              <w:rPr>
                                <w:rFonts w:ascii="標楷體" w:eastAsia="標楷體" w:hAnsi="標楷體"/>
                                <w:sz w:val="20"/>
                                <w:szCs w:val="20"/>
                              </w:rPr>
                              <w:t>能感受風</w:t>
                            </w:r>
                            <w:r>
                              <w:rPr>
                                <w:rFonts w:ascii="標楷體" w:eastAsia="標楷體" w:hAnsi="標楷體" w:hint="eastAsia"/>
                                <w:sz w:val="20"/>
                                <w:szCs w:val="20"/>
                              </w:rPr>
                              <w:t>聲</w:t>
                            </w:r>
                            <w:r>
                              <w:rPr>
                                <w:rFonts w:ascii="標楷體" w:eastAsia="標楷體" w:hAnsi="標楷體"/>
                                <w:sz w:val="20"/>
                                <w:szCs w:val="20"/>
                              </w:rPr>
                              <w:t>、</w:t>
                            </w:r>
                            <w:r>
                              <w:rPr>
                                <w:rFonts w:ascii="標楷體" w:eastAsia="標楷體" w:hAnsi="標楷體" w:hint="eastAsia"/>
                                <w:sz w:val="20"/>
                                <w:szCs w:val="20"/>
                              </w:rPr>
                              <w:t>吸聞</w:t>
                            </w:r>
                            <w:r>
                              <w:rPr>
                                <w:rFonts w:ascii="標楷體" w:eastAsia="標楷體" w:hAnsi="標楷體"/>
                                <w:sz w:val="20"/>
                                <w:szCs w:val="20"/>
                              </w:rPr>
                              <w:t>植物的</w:t>
                            </w:r>
                            <w:r>
                              <w:rPr>
                                <w:rFonts w:ascii="標楷體" w:eastAsia="標楷體" w:hAnsi="標楷體" w:hint="eastAsia"/>
                                <w:sz w:val="20"/>
                                <w:szCs w:val="20"/>
                              </w:rPr>
                              <w:t>美感</w:t>
                            </w:r>
                            <w:r>
                              <w:rPr>
                                <w:rFonts w:ascii="標楷體" w:eastAsia="標楷體" w:hAnsi="標楷體"/>
                                <w:sz w:val="20"/>
                                <w:szCs w:val="20"/>
                              </w:rPr>
                              <w:t>體驗場域。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0917F" id="_x0000_s1046" type="#_x0000_t202" style="position:absolute;margin-left:207pt;margin-top:315.75pt;width:206.25pt;height:45pt;z-index:-25157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" filled="f" stroked="f">
                <v:textbox>
                  <w:txbxContent>
                    <w:p w:rsidR="00E436BF" w:rsidRPr="000F27F4" w:rsidRDefault="00E436BF" w:rsidP="00E436BF">
                      <w:pPr>
                        <w:spacing w:line="240" w:lineRule="exact"/>
                        <w:rPr>
                          <w:rFonts w:ascii="標楷體" w:eastAsia="標楷體" w:hAnsi="標楷體" w:hint="eastAsia"/>
                          <w:sz w:val="20"/>
                          <w:szCs w:val="20"/>
                        </w:rPr>
                      </w:pPr>
                      <w:r>
                        <w:rPr>
                          <w:rFonts w:ascii="標楷體" w:eastAsia="標楷體" w:hAnsi="標楷體" w:hint="eastAsia"/>
                          <w:sz w:val="20"/>
                          <w:szCs w:val="20"/>
                        </w:rPr>
                        <w:t>「</w:t>
                      </w:r>
                      <w:r>
                        <w:rPr>
                          <w:rFonts w:ascii="標楷體" w:eastAsia="標楷體" w:hAnsi="標楷體" w:hint="eastAsia"/>
                          <w:sz w:val="20"/>
                          <w:szCs w:val="20"/>
                        </w:rPr>
                        <w:t>合</w:t>
                      </w:r>
                      <w:r>
                        <w:rPr>
                          <w:rFonts w:ascii="標楷體" w:eastAsia="標楷體" w:hAnsi="標楷體" w:hint="eastAsia"/>
                          <w:sz w:val="20"/>
                          <w:szCs w:val="20"/>
                        </w:rPr>
                        <w:t>」</w:t>
                      </w:r>
                      <w:proofErr w:type="gramStart"/>
                      <w:r>
                        <w:rPr>
                          <w:rFonts w:ascii="標楷體" w:eastAsia="標楷體" w:hAnsi="標楷體" w:hint="eastAsia"/>
                          <w:sz w:val="20"/>
                          <w:szCs w:val="20"/>
                        </w:rPr>
                        <w:t>—</w:t>
                      </w:r>
                      <w:proofErr w:type="gramEnd"/>
                      <w:r>
                        <w:rPr>
                          <w:rFonts w:ascii="標楷體" w:eastAsia="標楷體" w:hAnsi="標楷體" w:hint="eastAsia"/>
                          <w:sz w:val="20"/>
                          <w:szCs w:val="20"/>
                        </w:rPr>
                        <w:t>在</w:t>
                      </w:r>
                      <w:r>
                        <w:rPr>
                          <w:rFonts w:ascii="標楷體" w:eastAsia="標楷體" w:hAnsi="標楷體"/>
                          <w:sz w:val="20"/>
                          <w:szCs w:val="20"/>
                        </w:rPr>
                        <w:t>校園的最高處，</w:t>
                      </w:r>
                      <w:r>
                        <w:rPr>
                          <w:rFonts w:ascii="標楷體" w:eastAsia="標楷體" w:hAnsi="標楷體" w:hint="eastAsia"/>
                          <w:sz w:val="20"/>
                          <w:szCs w:val="20"/>
                        </w:rPr>
                        <w:t>設置</w:t>
                      </w:r>
                      <w:r>
                        <w:rPr>
                          <w:rFonts w:ascii="標楷體" w:eastAsia="標楷體" w:hAnsi="標楷體"/>
                          <w:sz w:val="20"/>
                          <w:szCs w:val="20"/>
                        </w:rPr>
                        <w:t>能感受風</w:t>
                      </w:r>
                      <w:r>
                        <w:rPr>
                          <w:rFonts w:ascii="標楷體" w:eastAsia="標楷體" w:hAnsi="標楷體" w:hint="eastAsia"/>
                          <w:sz w:val="20"/>
                          <w:szCs w:val="20"/>
                        </w:rPr>
                        <w:t>聲</w:t>
                      </w:r>
                      <w:r>
                        <w:rPr>
                          <w:rFonts w:ascii="標楷體" w:eastAsia="標楷體" w:hAnsi="標楷體"/>
                          <w:sz w:val="20"/>
                          <w:szCs w:val="20"/>
                        </w:rPr>
                        <w:t>、</w:t>
                      </w:r>
                      <w:proofErr w:type="gramStart"/>
                      <w:r>
                        <w:rPr>
                          <w:rFonts w:ascii="標楷體" w:eastAsia="標楷體" w:hAnsi="標楷體" w:hint="eastAsia"/>
                          <w:sz w:val="20"/>
                          <w:szCs w:val="20"/>
                        </w:rPr>
                        <w:t>吸聞</w:t>
                      </w:r>
                      <w:r>
                        <w:rPr>
                          <w:rFonts w:ascii="標楷體" w:eastAsia="標楷體" w:hAnsi="標楷體"/>
                          <w:sz w:val="20"/>
                          <w:szCs w:val="20"/>
                        </w:rPr>
                        <w:t>植物</w:t>
                      </w:r>
                      <w:proofErr w:type="gramEnd"/>
                      <w:r>
                        <w:rPr>
                          <w:rFonts w:ascii="標楷體" w:eastAsia="標楷體" w:hAnsi="標楷體"/>
                          <w:sz w:val="20"/>
                          <w:szCs w:val="20"/>
                        </w:rPr>
                        <w:t>的</w:t>
                      </w:r>
                      <w:r>
                        <w:rPr>
                          <w:rFonts w:ascii="標楷體" w:eastAsia="標楷體" w:hAnsi="標楷體" w:hint="eastAsia"/>
                          <w:sz w:val="20"/>
                          <w:szCs w:val="20"/>
                        </w:rPr>
                        <w:t>美感</w:t>
                      </w:r>
                      <w:r>
                        <w:rPr>
                          <w:rFonts w:ascii="標楷體" w:eastAsia="標楷體" w:hAnsi="標楷體"/>
                          <w:sz w:val="20"/>
                          <w:szCs w:val="20"/>
                        </w:rPr>
                        <w:t>體驗場域</w:t>
                      </w:r>
                      <w:r>
                        <w:rPr>
                          <w:rFonts w:ascii="標楷體" w:eastAsia="標楷體" w:hAnsi="標楷體"/>
                          <w:sz w:val="20"/>
                          <w:szCs w:val="20"/>
                        </w:rPr>
                        <w:t>。</w:t>
                      </w:r>
                    </w:p>
                  </w:txbxContent>
                </v:textbox>
                <w10:wrap type="tight" anchorx="margin"/>
              </v:shape>
            </w:pict>
          </mc:Fallback>
        </mc:AlternateContent>
      </w:r>
      <w:r w:rsidRPr="00F500FE">
        <w:rPr>
          <w:rFonts w:ascii="標楷體" w:eastAsia="標楷體" w:hAnsi="標楷體" w:cs="新細明體"/>
          <w:noProof/>
          <w:kern w:val="0"/>
          <w:szCs w:val="20"/>
        </w:rPr>
        <mc:AlternateContent>
          <mc:Choice Requires="wps">
            <w:drawing>
              <wp:anchor distT="45720" distB="45720" distL="114300" distR="114300" simplePos="0" relativeHeight="251737088" behindDoc="1" locked="0" layoutInCell="1" allowOverlap="1" wp14:anchorId="05D6A465" wp14:editId="166D65D3">
                <wp:simplePos x="0" y="0"/>
                <wp:positionH relativeFrom="margin">
                  <wp:posOffset>-57150</wp:posOffset>
                </wp:positionH>
                <wp:positionV relativeFrom="paragraph">
                  <wp:posOffset>3990975</wp:posOffset>
                </wp:positionV>
                <wp:extent cx="2619375" cy="571500"/>
                <wp:effectExtent l="0" t="0" r="0" b="0"/>
                <wp:wrapTight wrapText="bothSides">
                  <wp:wrapPolygon edited="0">
                    <wp:start x="471" y="0"/>
                    <wp:lineTo x="471" y="20880"/>
                    <wp:lineTo x="21050" y="20880"/>
                    <wp:lineTo x="21050" y="0"/>
                    <wp:lineTo x="471" y="0"/>
                  </wp:wrapPolygon>
                </wp:wrapTight>
                <wp:docPr id="2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571500"/>
                        </a:xfrm>
                        <a:prstGeom prst="rect">
                          <a:avLst/>
                        </a:prstGeom>
                        <a:noFill/>
                        <a:ln w="9525">
                          <a:noFill/>
                          <a:miter lim="800000"/>
                          <a:headEnd/>
                          <a:tailEnd/>
                        </a:ln>
                      </wps:spPr>
                      <wps:txbx>
                        <w:txbxContent>
                          <w:p w:rsidR="00E436BF" w:rsidRPr="000F27F4" w:rsidRDefault="00E436BF" w:rsidP="00E436BF">
                            <w:pPr>
                              <w:spacing w:line="240" w:lineRule="exact"/>
                              <w:rPr>
                                <w:rFonts w:ascii="標楷體" w:eastAsia="標楷體" w:hAnsi="標楷體"/>
                                <w:sz w:val="20"/>
                                <w:szCs w:val="20"/>
                              </w:rPr>
                            </w:pPr>
                            <w:r>
                              <w:rPr>
                                <w:rFonts w:ascii="標楷體" w:eastAsia="標楷體" w:hAnsi="標楷體" w:hint="eastAsia"/>
                                <w:sz w:val="20"/>
                                <w:szCs w:val="20"/>
                              </w:rPr>
                              <w:t>「轉」—讓孩子得以</w:t>
                            </w:r>
                            <w:r>
                              <w:rPr>
                                <w:rFonts w:ascii="標楷體" w:eastAsia="標楷體" w:hAnsi="標楷體"/>
                                <w:sz w:val="20"/>
                                <w:szCs w:val="20"/>
                              </w:rPr>
                              <w:t>攀爬、</w:t>
                            </w:r>
                            <w:r>
                              <w:rPr>
                                <w:rFonts w:ascii="標楷體" w:eastAsia="標楷體" w:hAnsi="標楷體" w:hint="eastAsia"/>
                                <w:sz w:val="20"/>
                                <w:szCs w:val="20"/>
                              </w:rPr>
                              <w:t>穿越</w:t>
                            </w:r>
                            <w:r>
                              <w:rPr>
                                <w:rFonts w:ascii="標楷體" w:eastAsia="標楷體" w:hAnsi="標楷體"/>
                                <w:sz w:val="20"/>
                                <w:szCs w:val="20"/>
                              </w:rPr>
                              <w:t>與窺看的</w:t>
                            </w:r>
                            <w:r>
                              <w:rPr>
                                <w:rFonts w:ascii="標楷體" w:eastAsia="標楷體" w:hAnsi="標楷體" w:hint="eastAsia"/>
                                <w:sz w:val="20"/>
                                <w:szCs w:val="20"/>
                              </w:rPr>
                              <w:t>美感</w:t>
                            </w:r>
                            <w:r>
                              <w:rPr>
                                <w:rFonts w:ascii="標楷體" w:eastAsia="標楷體" w:hAnsi="標楷體"/>
                                <w:sz w:val="20"/>
                                <w:szCs w:val="20"/>
                              </w:rPr>
                              <w:t>體驗</w:t>
                            </w:r>
                            <w:r>
                              <w:rPr>
                                <w:rFonts w:ascii="標楷體" w:eastAsia="標楷體" w:hAnsi="標楷體" w:hint="eastAsia"/>
                                <w:sz w:val="20"/>
                                <w:szCs w:val="20"/>
                              </w:rPr>
                              <w:t>載體</w:t>
                            </w:r>
                            <w:r>
                              <w:rPr>
                                <w:rFonts w:ascii="標楷體" w:eastAsia="標楷體" w:hAnsi="標楷體"/>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57861" id="_x0000_s1047" type="#_x0000_t202" style="position:absolute;margin-left:-4.5pt;margin-top:314.25pt;width:206.25pt;height:45pt;z-index:-25157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" filled="f" stroked="f">
                <v:textbox>
                  <w:txbxContent>
                    <w:p w:rsidR="00E436BF" w:rsidRPr="000F27F4" w:rsidRDefault="00E436BF" w:rsidP="00E436BF">
                      <w:pPr>
                        <w:spacing w:line="240" w:lineRule="exact"/>
                        <w:rPr>
                          <w:rFonts w:ascii="標楷體" w:eastAsia="標楷體" w:hAnsi="標楷體" w:hint="eastAsia"/>
                          <w:sz w:val="20"/>
                          <w:szCs w:val="20"/>
                        </w:rPr>
                      </w:pPr>
                      <w:r>
                        <w:rPr>
                          <w:rFonts w:ascii="標楷體" w:eastAsia="標楷體" w:hAnsi="標楷體" w:hint="eastAsia"/>
                          <w:sz w:val="20"/>
                          <w:szCs w:val="20"/>
                        </w:rPr>
                        <w:t>「</w:t>
                      </w:r>
                      <w:r>
                        <w:rPr>
                          <w:rFonts w:ascii="標楷體" w:eastAsia="標楷體" w:hAnsi="標楷體" w:hint="eastAsia"/>
                          <w:sz w:val="20"/>
                          <w:szCs w:val="20"/>
                        </w:rPr>
                        <w:t>轉</w:t>
                      </w:r>
                      <w:r>
                        <w:rPr>
                          <w:rFonts w:ascii="標楷體" w:eastAsia="標楷體" w:hAnsi="標楷體" w:hint="eastAsia"/>
                          <w:sz w:val="20"/>
                          <w:szCs w:val="20"/>
                        </w:rPr>
                        <w:t>」</w:t>
                      </w:r>
                      <w:proofErr w:type="gramStart"/>
                      <w:r>
                        <w:rPr>
                          <w:rFonts w:ascii="標楷體" w:eastAsia="標楷體" w:hAnsi="標楷體" w:hint="eastAsia"/>
                          <w:sz w:val="20"/>
                          <w:szCs w:val="20"/>
                        </w:rPr>
                        <w:t>—</w:t>
                      </w:r>
                      <w:proofErr w:type="gramEnd"/>
                      <w:r>
                        <w:rPr>
                          <w:rFonts w:ascii="標楷體" w:eastAsia="標楷體" w:hAnsi="標楷體" w:hint="eastAsia"/>
                          <w:sz w:val="20"/>
                          <w:szCs w:val="20"/>
                        </w:rPr>
                        <w:t>讓孩子得以</w:t>
                      </w:r>
                      <w:r>
                        <w:rPr>
                          <w:rFonts w:ascii="標楷體" w:eastAsia="標楷體" w:hAnsi="標楷體"/>
                          <w:sz w:val="20"/>
                          <w:szCs w:val="20"/>
                        </w:rPr>
                        <w:t>攀爬、</w:t>
                      </w:r>
                      <w:proofErr w:type="gramStart"/>
                      <w:r>
                        <w:rPr>
                          <w:rFonts w:ascii="標楷體" w:eastAsia="標楷體" w:hAnsi="標楷體" w:hint="eastAsia"/>
                          <w:sz w:val="20"/>
                          <w:szCs w:val="20"/>
                        </w:rPr>
                        <w:t>穿越</w:t>
                      </w:r>
                      <w:r>
                        <w:rPr>
                          <w:rFonts w:ascii="標楷體" w:eastAsia="標楷體" w:hAnsi="標楷體"/>
                          <w:sz w:val="20"/>
                          <w:szCs w:val="20"/>
                        </w:rPr>
                        <w:t>與窺看</w:t>
                      </w:r>
                      <w:proofErr w:type="gramEnd"/>
                      <w:r>
                        <w:rPr>
                          <w:rFonts w:ascii="標楷體" w:eastAsia="標楷體" w:hAnsi="標楷體"/>
                          <w:sz w:val="20"/>
                          <w:szCs w:val="20"/>
                        </w:rPr>
                        <w:t>的</w:t>
                      </w:r>
                      <w:r>
                        <w:rPr>
                          <w:rFonts w:ascii="標楷體" w:eastAsia="標楷體" w:hAnsi="標楷體" w:hint="eastAsia"/>
                          <w:sz w:val="20"/>
                          <w:szCs w:val="20"/>
                        </w:rPr>
                        <w:t>美感</w:t>
                      </w:r>
                      <w:r>
                        <w:rPr>
                          <w:rFonts w:ascii="標楷體" w:eastAsia="標楷體" w:hAnsi="標楷體"/>
                          <w:sz w:val="20"/>
                          <w:szCs w:val="20"/>
                        </w:rPr>
                        <w:t>體驗</w:t>
                      </w:r>
                      <w:r>
                        <w:rPr>
                          <w:rFonts w:ascii="標楷體" w:eastAsia="標楷體" w:hAnsi="標楷體" w:hint="eastAsia"/>
                          <w:sz w:val="20"/>
                          <w:szCs w:val="20"/>
                        </w:rPr>
                        <w:t>載體</w:t>
                      </w:r>
                      <w:r>
                        <w:rPr>
                          <w:rFonts w:ascii="標楷體" w:eastAsia="標楷體" w:hAnsi="標楷體"/>
                          <w:sz w:val="20"/>
                          <w:szCs w:val="20"/>
                        </w:rPr>
                        <w:t>。</w:t>
                      </w:r>
                    </w:p>
                  </w:txbxContent>
                </v:textbox>
                <w10:wrap type="tight" anchorx="margin"/>
              </v:shape>
            </w:pict>
          </mc:Fallback>
        </mc:AlternateContent>
      </w:r>
      <w:r w:rsidRPr="00F500FE">
        <w:rPr>
          <w:rFonts w:ascii="Calibri" w:hAnsi="Calibri"/>
          <w:b/>
          <w:noProof/>
          <w:sz w:val="32"/>
          <w:szCs w:val="22"/>
        </w:rPr>
        <w:drawing>
          <wp:anchor distT="0" distB="0" distL="114300" distR="114300" simplePos="0" relativeHeight="251726848" behindDoc="0" locked="0" layoutInCell="1" allowOverlap="1" wp14:anchorId="7DE80CCA" wp14:editId="4A3FA9FA">
            <wp:simplePos x="0" y="0"/>
            <wp:positionH relativeFrom="margin">
              <wp:posOffset>2736850</wp:posOffset>
            </wp:positionH>
            <wp:positionV relativeFrom="paragraph">
              <wp:posOffset>2343150</wp:posOffset>
            </wp:positionV>
            <wp:extent cx="2538000" cy="1692000"/>
            <wp:effectExtent l="0" t="0" r="0" b="3810"/>
            <wp:wrapTopAndBottom/>
            <wp:docPr id="3" name="圖片 3" descr="C:\Users\Caepo\AppData\Local\Microsoft\Windows\INetCache\Content.Word\26-學校拍攝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Users\Caepo\AppData\Local\Microsoft\Windows\INetCache\Content.Word\26-學校拍攝 (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8000"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0FE">
        <w:rPr>
          <w:rFonts w:ascii="Calibri" w:hAnsi="Calibri"/>
          <w:b/>
          <w:noProof/>
          <w:sz w:val="32"/>
          <w:szCs w:val="22"/>
        </w:rPr>
        <w:drawing>
          <wp:anchor distT="0" distB="0" distL="114300" distR="114300" simplePos="0" relativeHeight="251724800" behindDoc="0" locked="0" layoutInCell="1" allowOverlap="1" wp14:anchorId="0768BAC2" wp14:editId="57D15D45">
            <wp:simplePos x="0" y="0"/>
            <wp:positionH relativeFrom="margin">
              <wp:posOffset>1656080</wp:posOffset>
            </wp:positionH>
            <wp:positionV relativeFrom="paragraph">
              <wp:posOffset>495300</wp:posOffset>
            </wp:positionV>
            <wp:extent cx="1752600" cy="1162050"/>
            <wp:effectExtent l="0" t="0" r="0" b="0"/>
            <wp:wrapTopAndBottom/>
            <wp:docPr id="4" name="圖片 4" descr="10-學校拍攝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學校拍攝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0FE">
        <w:rPr>
          <w:rFonts w:ascii="新細明體" w:hAnsi="新細明體" w:cs="Arial"/>
          <w:b/>
          <w:noProof/>
          <w:sz w:val="28"/>
        </w:rPr>
        <w:drawing>
          <wp:anchor distT="0" distB="0" distL="114300" distR="114300" simplePos="0" relativeHeight="251735040" behindDoc="0" locked="0" layoutInCell="1" allowOverlap="1" wp14:anchorId="15F41422" wp14:editId="4FB51DB0">
            <wp:simplePos x="0" y="0"/>
            <wp:positionH relativeFrom="margin">
              <wp:align>right</wp:align>
            </wp:positionH>
            <wp:positionV relativeFrom="paragraph">
              <wp:posOffset>495300</wp:posOffset>
            </wp:positionV>
            <wp:extent cx="1746250" cy="1162685"/>
            <wp:effectExtent l="0" t="0" r="6350" b="0"/>
            <wp:wrapTopAndBottom/>
            <wp:docPr id="213" name="圖片 213" descr="W:\105-108 教育部校園美感環境再造規劃輔導團隊計畫\92-會議準備\02-國內案例(演講用)\106學校\03 績優10校（顏老挑選）\02-106-08 臺中市西屯區東海國民小學\02-106-08 臺中東海國小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105-108 教育部校園美感環境再造規劃輔導團隊計畫\92-會議準備\02-國內案例(演講用)\106學校\03 績優10校（顏老挑選）\02-106-08 臺中市西屯區東海國民小學\02-106-08 臺中東海國小0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0"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A554D" w:rsidRPr="00F500FE">
        <w:rPr>
          <w:rFonts w:ascii="Calibri" w:hAnsi="Calibri"/>
          <w:b/>
          <w:noProof/>
          <w:sz w:val="32"/>
          <w:szCs w:val="22"/>
        </w:rPr>
        <w:drawing>
          <wp:anchor distT="0" distB="0" distL="114300" distR="114300" simplePos="0" relativeHeight="251725824" behindDoc="0" locked="0" layoutInCell="1" allowOverlap="1" wp14:anchorId="7240D1C2" wp14:editId="3BBC041A">
            <wp:simplePos x="0" y="0"/>
            <wp:positionH relativeFrom="margin">
              <wp:align>left</wp:align>
            </wp:positionH>
            <wp:positionV relativeFrom="paragraph">
              <wp:posOffset>2324100</wp:posOffset>
            </wp:positionV>
            <wp:extent cx="2571750" cy="1695450"/>
            <wp:effectExtent l="0" t="0" r="0" b="0"/>
            <wp:wrapTopAndBottom/>
            <wp:docPr id="2" name="圖片 2" descr="17-學校拍攝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學校拍攝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54D" w:rsidRPr="00F500FE">
        <w:rPr>
          <w:rFonts w:ascii="標楷體" w:eastAsia="標楷體" w:hAnsi="標楷體" w:cs="新細明體"/>
          <w:noProof/>
          <w:kern w:val="0"/>
          <w:szCs w:val="20"/>
        </w:rPr>
        <mc:AlternateContent>
          <mc:Choice Requires="wps">
            <w:drawing>
              <wp:anchor distT="45720" distB="45720" distL="114300" distR="114300" simplePos="0" relativeHeight="251734016" behindDoc="1" locked="0" layoutInCell="1" allowOverlap="1" wp14:anchorId="36F62067" wp14:editId="1B45E9C9">
                <wp:simplePos x="0" y="0"/>
                <wp:positionH relativeFrom="margin">
                  <wp:posOffset>3427730</wp:posOffset>
                </wp:positionH>
                <wp:positionV relativeFrom="paragraph">
                  <wp:posOffset>1626235</wp:posOffset>
                </wp:positionV>
                <wp:extent cx="1876425" cy="571500"/>
                <wp:effectExtent l="0" t="0" r="0" b="0"/>
                <wp:wrapTight wrapText="bothSides">
                  <wp:wrapPolygon edited="0">
                    <wp:start x="658" y="0"/>
                    <wp:lineTo x="658" y="20880"/>
                    <wp:lineTo x="20832" y="20880"/>
                    <wp:lineTo x="20832" y="0"/>
                    <wp:lineTo x="658" y="0"/>
                  </wp:wrapPolygon>
                </wp:wrapTight>
                <wp:docPr id="2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71500"/>
                        </a:xfrm>
                        <a:prstGeom prst="rect">
                          <a:avLst/>
                        </a:prstGeom>
                        <a:noFill/>
                        <a:ln w="9525">
                          <a:noFill/>
                          <a:miter lim="800000"/>
                          <a:headEnd/>
                          <a:tailEnd/>
                        </a:ln>
                      </wps:spPr>
                      <wps:txbx>
                        <w:txbxContent>
                          <w:p w:rsidR="007A554D" w:rsidRPr="000F27F4" w:rsidRDefault="007A554D" w:rsidP="007A554D">
                            <w:pPr>
                              <w:spacing w:line="240" w:lineRule="exact"/>
                              <w:rPr>
                                <w:rFonts w:ascii="標楷體" w:eastAsia="標楷體" w:hAnsi="標楷體"/>
                                <w:sz w:val="20"/>
                                <w:szCs w:val="20"/>
                              </w:rPr>
                            </w:pPr>
                            <w:r>
                              <w:rPr>
                                <w:rFonts w:ascii="標楷體" w:eastAsia="標楷體" w:hAnsi="標楷體" w:hint="eastAsia"/>
                                <w:sz w:val="20"/>
                                <w:szCs w:val="20"/>
                              </w:rPr>
                              <w:t>「承」—</w:t>
                            </w:r>
                            <w:r w:rsidR="00E436BF">
                              <w:rPr>
                                <w:rFonts w:ascii="標楷體" w:eastAsia="標楷體" w:hAnsi="標楷體"/>
                                <w:sz w:val="20"/>
                                <w:szCs w:val="20"/>
                              </w:rPr>
                              <w:t>符合身體</w:t>
                            </w:r>
                            <w:r w:rsidR="00E436BF">
                              <w:rPr>
                                <w:rFonts w:ascii="標楷體" w:eastAsia="標楷體" w:hAnsi="標楷體" w:hint="eastAsia"/>
                                <w:sz w:val="20"/>
                                <w:szCs w:val="20"/>
                              </w:rPr>
                              <w:t>曲線</w:t>
                            </w:r>
                            <w:r w:rsidR="00E436BF">
                              <w:rPr>
                                <w:rFonts w:ascii="標楷體" w:eastAsia="標楷體" w:hAnsi="標楷體"/>
                                <w:sz w:val="20"/>
                                <w:szCs w:val="20"/>
                              </w:rPr>
                              <w:t>構造的載體，提供孩子</w:t>
                            </w:r>
                            <w:r w:rsidR="00E436BF">
                              <w:rPr>
                                <w:rFonts w:ascii="標楷體" w:eastAsia="標楷體" w:hAnsi="標楷體" w:hint="eastAsia"/>
                                <w:sz w:val="20"/>
                                <w:szCs w:val="20"/>
                              </w:rPr>
                              <w:t>乘坐</w:t>
                            </w:r>
                            <w:r w:rsidR="00E436BF">
                              <w:rPr>
                                <w:rFonts w:ascii="標楷體" w:eastAsia="標楷體" w:hAnsi="標楷體"/>
                                <w:sz w:val="20"/>
                                <w:szCs w:val="20"/>
                              </w:rPr>
                              <w:t>與交談的</w:t>
                            </w:r>
                            <w:r w:rsidR="00E436BF">
                              <w:rPr>
                                <w:rFonts w:ascii="標楷體" w:eastAsia="標楷體" w:hAnsi="標楷體" w:hint="eastAsia"/>
                                <w:sz w:val="20"/>
                                <w:szCs w:val="20"/>
                              </w:rPr>
                              <w:t xml:space="preserve"> </w:t>
                            </w:r>
                            <w:r w:rsidR="00E436BF">
                              <w:rPr>
                                <w:rFonts w:ascii="標楷體" w:eastAsia="標楷體" w:hAnsi="標楷體"/>
                                <w:sz w:val="20"/>
                                <w:szCs w:val="20"/>
                              </w:rPr>
                              <w:t>校園空間。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4FF3A" id="_x0000_s1048" type="#_x0000_t202" style="position:absolute;margin-left:269.9pt;margin-top:128.05pt;width:147.75pt;height:45pt;z-index:-251582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" filled="f" stroked="f">
                <v:textbox>
                  <w:txbxContent>
                    <w:p w:rsidR="007A554D" w:rsidRPr="000F27F4" w:rsidRDefault="007A554D" w:rsidP="007A554D">
                      <w:pPr>
                        <w:spacing w:line="240" w:lineRule="exact"/>
                        <w:rPr>
                          <w:rFonts w:ascii="標楷體" w:eastAsia="標楷體" w:hAnsi="標楷體" w:hint="eastAsia"/>
                          <w:sz w:val="20"/>
                          <w:szCs w:val="20"/>
                        </w:rPr>
                      </w:pPr>
                      <w:r>
                        <w:rPr>
                          <w:rFonts w:ascii="標楷體" w:eastAsia="標楷體" w:hAnsi="標楷體" w:hint="eastAsia"/>
                          <w:sz w:val="20"/>
                          <w:szCs w:val="20"/>
                        </w:rPr>
                        <w:t>「</w:t>
                      </w:r>
                      <w:r>
                        <w:rPr>
                          <w:rFonts w:ascii="標楷體" w:eastAsia="標楷體" w:hAnsi="標楷體" w:hint="eastAsia"/>
                          <w:sz w:val="20"/>
                          <w:szCs w:val="20"/>
                        </w:rPr>
                        <w:t>承</w:t>
                      </w:r>
                      <w:r>
                        <w:rPr>
                          <w:rFonts w:ascii="標楷體" w:eastAsia="標楷體" w:hAnsi="標楷體" w:hint="eastAsia"/>
                          <w:sz w:val="20"/>
                          <w:szCs w:val="20"/>
                        </w:rPr>
                        <w:t>」</w:t>
                      </w:r>
                      <w:proofErr w:type="gramStart"/>
                      <w:r>
                        <w:rPr>
                          <w:rFonts w:ascii="標楷體" w:eastAsia="標楷體" w:hAnsi="標楷體" w:hint="eastAsia"/>
                          <w:sz w:val="20"/>
                          <w:szCs w:val="20"/>
                        </w:rPr>
                        <w:t>—</w:t>
                      </w:r>
                      <w:proofErr w:type="gramEnd"/>
                      <w:r w:rsidR="00E436BF">
                        <w:rPr>
                          <w:rFonts w:ascii="標楷體" w:eastAsia="標楷體" w:hAnsi="標楷體"/>
                          <w:sz w:val="20"/>
                          <w:szCs w:val="20"/>
                        </w:rPr>
                        <w:t>符合身體</w:t>
                      </w:r>
                      <w:r w:rsidR="00E436BF">
                        <w:rPr>
                          <w:rFonts w:ascii="標楷體" w:eastAsia="標楷體" w:hAnsi="標楷體" w:hint="eastAsia"/>
                          <w:sz w:val="20"/>
                          <w:szCs w:val="20"/>
                        </w:rPr>
                        <w:t>曲線</w:t>
                      </w:r>
                      <w:r w:rsidR="00E436BF">
                        <w:rPr>
                          <w:rFonts w:ascii="標楷體" w:eastAsia="標楷體" w:hAnsi="標楷體"/>
                          <w:sz w:val="20"/>
                          <w:szCs w:val="20"/>
                        </w:rPr>
                        <w:t>構造的載體，提供孩子</w:t>
                      </w:r>
                      <w:r w:rsidR="00E436BF">
                        <w:rPr>
                          <w:rFonts w:ascii="標楷體" w:eastAsia="標楷體" w:hAnsi="標楷體" w:hint="eastAsia"/>
                          <w:sz w:val="20"/>
                          <w:szCs w:val="20"/>
                        </w:rPr>
                        <w:t>乘坐</w:t>
                      </w:r>
                      <w:r w:rsidR="00E436BF">
                        <w:rPr>
                          <w:rFonts w:ascii="標楷體" w:eastAsia="標楷體" w:hAnsi="標楷體"/>
                          <w:sz w:val="20"/>
                          <w:szCs w:val="20"/>
                        </w:rPr>
                        <w:t>與交談的</w:t>
                      </w:r>
                      <w:r w:rsidR="00E436BF">
                        <w:rPr>
                          <w:rFonts w:ascii="標楷體" w:eastAsia="標楷體" w:hAnsi="標楷體" w:hint="eastAsia"/>
                          <w:sz w:val="20"/>
                          <w:szCs w:val="20"/>
                        </w:rPr>
                        <w:t xml:space="preserve"> </w:t>
                      </w:r>
                      <w:r w:rsidR="00E436BF">
                        <w:rPr>
                          <w:rFonts w:ascii="標楷體" w:eastAsia="標楷體" w:hAnsi="標楷體"/>
                          <w:sz w:val="20"/>
                          <w:szCs w:val="20"/>
                        </w:rPr>
                        <w:t>校園空間。</w:t>
                      </w:r>
                    </w:p>
                  </w:txbxContent>
                </v:textbox>
                <w10:wrap type="tight" anchorx="margin"/>
              </v:shape>
            </w:pict>
          </mc:Fallback>
        </mc:AlternateContent>
      </w:r>
      <w:r w:rsidR="007276E2" w:rsidRPr="00F500FE">
        <w:rPr>
          <w:rFonts w:ascii="標楷體" w:eastAsia="標楷體" w:hAnsi="標楷體" w:cs="新細明體"/>
          <w:noProof/>
          <w:kern w:val="0"/>
          <w:szCs w:val="20"/>
        </w:rPr>
        <mc:AlternateContent>
          <mc:Choice Requires="wps">
            <w:drawing>
              <wp:anchor distT="45720" distB="45720" distL="114300" distR="114300" simplePos="0" relativeHeight="251731968" behindDoc="1" locked="0" layoutInCell="1" allowOverlap="1" wp14:anchorId="642679BE" wp14:editId="331950EE">
                <wp:simplePos x="0" y="0"/>
                <wp:positionH relativeFrom="margin">
                  <wp:posOffset>1581150</wp:posOffset>
                </wp:positionH>
                <wp:positionV relativeFrom="paragraph">
                  <wp:posOffset>1628775</wp:posOffset>
                </wp:positionV>
                <wp:extent cx="1876425" cy="571500"/>
                <wp:effectExtent l="0" t="0" r="0" b="0"/>
                <wp:wrapTight wrapText="bothSides">
                  <wp:wrapPolygon edited="0">
                    <wp:start x="658" y="0"/>
                    <wp:lineTo x="658" y="20880"/>
                    <wp:lineTo x="20832" y="20880"/>
                    <wp:lineTo x="20832" y="0"/>
                    <wp:lineTo x="658" y="0"/>
                  </wp:wrapPolygon>
                </wp:wrapTight>
                <wp:docPr id="2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71500"/>
                        </a:xfrm>
                        <a:prstGeom prst="rect">
                          <a:avLst/>
                        </a:prstGeom>
                        <a:noFill/>
                        <a:ln w="9525">
                          <a:noFill/>
                          <a:miter lim="800000"/>
                          <a:headEnd/>
                          <a:tailEnd/>
                        </a:ln>
                      </wps:spPr>
                      <wps:txbx>
                        <w:txbxContent>
                          <w:p w:rsidR="007276E2" w:rsidRPr="000F27F4" w:rsidRDefault="007276E2" w:rsidP="007276E2">
                            <w:pPr>
                              <w:spacing w:line="240" w:lineRule="exact"/>
                              <w:rPr>
                                <w:rFonts w:ascii="標楷體" w:eastAsia="標楷體" w:hAnsi="標楷體"/>
                                <w:sz w:val="20"/>
                                <w:szCs w:val="20"/>
                              </w:rPr>
                            </w:pPr>
                            <w:r>
                              <w:rPr>
                                <w:rFonts w:ascii="標楷體" w:eastAsia="標楷體" w:hAnsi="標楷體" w:hint="eastAsia"/>
                                <w:sz w:val="20"/>
                                <w:szCs w:val="20"/>
                              </w:rPr>
                              <w:t>「起」—孩子</w:t>
                            </w:r>
                            <w:r>
                              <w:rPr>
                                <w:rFonts w:ascii="標楷體" w:eastAsia="標楷體" w:hAnsi="標楷體"/>
                                <w:sz w:val="20"/>
                                <w:szCs w:val="20"/>
                              </w:rPr>
                              <w:t>們在較低的校</w:t>
                            </w:r>
                            <w:r>
                              <w:rPr>
                                <w:rFonts w:ascii="標楷體" w:eastAsia="標楷體" w:hAnsi="標楷體" w:hint="eastAsia"/>
                                <w:sz w:val="20"/>
                                <w:szCs w:val="20"/>
                              </w:rPr>
                              <w:t>門</w:t>
                            </w:r>
                            <w:r>
                              <w:rPr>
                                <w:rFonts w:ascii="標楷體" w:eastAsia="標楷體" w:hAnsi="標楷體"/>
                                <w:sz w:val="20"/>
                                <w:szCs w:val="20"/>
                              </w:rPr>
                              <w:t>透過框景與對話載具來與</w:t>
                            </w:r>
                            <w:r>
                              <w:rPr>
                                <w:rFonts w:ascii="標楷體" w:eastAsia="標楷體" w:hAnsi="標楷體" w:hint="eastAsia"/>
                                <w:sz w:val="20"/>
                                <w:szCs w:val="20"/>
                              </w:rPr>
                              <w:t>校園內對話。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16103" id="_x0000_s1049" type="#_x0000_t202" style="position:absolute;margin-left:124.5pt;margin-top:128.25pt;width:147.75pt;height:45pt;z-index:-25158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" filled="f" stroked="f">
                <v:textbox>
                  <w:txbxContent>
                    <w:p w:rsidR="007276E2" w:rsidRPr="000F27F4" w:rsidRDefault="007276E2" w:rsidP="007276E2">
                      <w:pPr>
                        <w:spacing w:line="240" w:lineRule="exact"/>
                        <w:rPr>
                          <w:rFonts w:ascii="標楷體" w:eastAsia="標楷體" w:hAnsi="標楷體" w:hint="eastAsia"/>
                          <w:sz w:val="20"/>
                          <w:szCs w:val="20"/>
                        </w:rPr>
                      </w:pPr>
                      <w:r>
                        <w:rPr>
                          <w:rFonts w:ascii="標楷體" w:eastAsia="標楷體" w:hAnsi="標楷體" w:hint="eastAsia"/>
                          <w:sz w:val="20"/>
                          <w:szCs w:val="20"/>
                        </w:rPr>
                        <w:t>「起」</w:t>
                      </w:r>
                      <w:proofErr w:type="gramStart"/>
                      <w:r>
                        <w:rPr>
                          <w:rFonts w:ascii="標楷體" w:eastAsia="標楷體" w:hAnsi="標楷體" w:hint="eastAsia"/>
                          <w:sz w:val="20"/>
                          <w:szCs w:val="20"/>
                        </w:rPr>
                        <w:t>—</w:t>
                      </w:r>
                      <w:proofErr w:type="gramEnd"/>
                      <w:r>
                        <w:rPr>
                          <w:rFonts w:ascii="標楷體" w:eastAsia="標楷體" w:hAnsi="標楷體" w:hint="eastAsia"/>
                          <w:sz w:val="20"/>
                          <w:szCs w:val="20"/>
                        </w:rPr>
                        <w:t>孩子</w:t>
                      </w:r>
                      <w:r>
                        <w:rPr>
                          <w:rFonts w:ascii="標楷體" w:eastAsia="標楷體" w:hAnsi="標楷體"/>
                          <w:sz w:val="20"/>
                          <w:szCs w:val="20"/>
                        </w:rPr>
                        <w:t>們在較低的校</w:t>
                      </w:r>
                      <w:r>
                        <w:rPr>
                          <w:rFonts w:ascii="標楷體" w:eastAsia="標楷體" w:hAnsi="標楷體" w:hint="eastAsia"/>
                          <w:sz w:val="20"/>
                          <w:szCs w:val="20"/>
                        </w:rPr>
                        <w:t>門</w:t>
                      </w:r>
                      <w:proofErr w:type="gramStart"/>
                      <w:r>
                        <w:rPr>
                          <w:rFonts w:ascii="標楷體" w:eastAsia="標楷體" w:hAnsi="標楷體"/>
                          <w:sz w:val="20"/>
                          <w:szCs w:val="20"/>
                        </w:rPr>
                        <w:t>透過框景與</w:t>
                      </w:r>
                      <w:proofErr w:type="gramEnd"/>
                      <w:r>
                        <w:rPr>
                          <w:rFonts w:ascii="標楷體" w:eastAsia="標楷體" w:hAnsi="標楷體"/>
                          <w:sz w:val="20"/>
                          <w:szCs w:val="20"/>
                        </w:rPr>
                        <w:t>對話載具來與</w:t>
                      </w:r>
                      <w:r>
                        <w:rPr>
                          <w:rFonts w:ascii="標楷體" w:eastAsia="標楷體" w:hAnsi="標楷體" w:hint="eastAsia"/>
                          <w:sz w:val="20"/>
                          <w:szCs w:val="20"/>
                        </w:rPr>
                        <w:t>校園內對話</w:t>
                      </w:r>
                      <w:r>
                        <w:rPr>
                          <w:rFonts w:ascii="標楷體" w:eastAsia="標楷體" w:hAnsi="標楷體" w:hint="eastAsia"/>
                          <w:sz w:val="20"/>
                          <w:szCs w:val="20"/>
                        </w:rPr>
                        <w:t>。</w:t>
                      </w:r>
                    </w:p>
                  </w:txbxContent>
                </v:textbox>
                <w10:wrap type="tight" anchorx="margin"/>
              </v:shape>
            </w:pict>
          </mc:Fallback>
        </mc:AlternateContent>
      </w:r>
      <w:r w:rsidR="007276E2" w:rsidRPr="00F500FE">
        <w:rPr>
          <w:rFonts w:ascii="標楷體" w:eastAsia="標楷體" w:hAnsi="標楷體" w:cs="新細明體"/>
          <w:noProof/>
          <w:kern w:val="0"/>
          <w:szCs w:val="20"/>
        </w:rPr>
        <mc:AlternateContent>
          <mc:Choice Requires="wps">
            <w:drawing>
              <wp:anchor distT="45720" distB="45720" distL="114300" distR="114300" simplePos="0" relativeHeight="251729920" behindDoc="1" locked="0" layoutInCell="1" allowOverlap="1" wp14:anchorId="6D428B4E" wp14:editId="2CE72F2A">
                <wp:simplePos x="0" y="0"/>
                <wp:positionH relativeFrom="margin">
                  <wp:posOffset>-85725</wp:posOffset>
                </wp:positionH>
                <wp:positionV relativeFrom="paragraph">
                  <wp:posOffset>1619250</wp:posOffset>
                </wp:positionV>
                <wp:extent cx="1695450" cy="552450"/>
                <wp:effectExtent l="0" t="0" r="0" b="0"/>
                <wp:wrapTight wrapText="bothSides">
                  <wp:wrapPolygon edited="0">
                    <wp:start x="728" y="0"/>
                    <wp:lineTo x="728" y="20855"/>
                    <wp:lineTo x="20629" y="20855"/>
                    <wp:lineTo x="20629" y="0"/>
                    <wp:lineTo x="728" y="0"/>
                  </wp:wrapPolygon>
                </wp:wrapTight>
                <wp:docPr id="2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52450"/>
                        </a:xfrm>
                        <a:prstGeom prst="rect">
                          <a:avLst/>
                        </a:prstGeom>
                        <a:noFill/>
                        <a:ln w="9525">
                          <a:noFill/>
                          <a:miter lim="800000"/>
                          <a:headEnd/>
                          <a:tailEnd/>
                        </a:ln>
                      </wps:spPr>
                      <wps:txbx>
                        <w:txbxContent>
                          <w:p w:rsidR="007276E2" w:rsidRPr="000F27F4" w:rsidRDefault="007276E2" w:rsidP="007276E2">
                            <w:pPr>
                              <w:spacing w:line="240" w:lineRule="exact"/>
                              <w:rPr>
                                <w:rFonts w:ascii="標楷體" w:eastAsia="標楷體" w:hAnsi="標楷體"/>
                                <w:sz w:val="20"/>
                                <w:szCs w:val="20"/>
                              </w:rPr>
                            </w:pPr>
                            <w:r>
                              <w:rPr>
                                <w:rFonts w:ascii="標楷體" w:eastAsia="標楷體" w:hAnsi="標楷體" w:hint="eastAsia"/>
                                <w:sz w:val="20"/>
                                <w:szCs w:val="20"/>
                              </w:rPr>
                              <w:t>「起」—利用</w:t>
                            </w:r>
                            <w:r>
                              <w:rPr>
                                <w:rFonts w:ascii="標楷體" w:eastAsia="標楷體" w:hAnsi="標楷體"/>
                                <w:sz w:val="20"/>
                                <w:szCs w:val="20"/>
                              </w:rPr>
                              <w:t>校園高低差的</w:t>
                            </w:r>
                            <w:r>
                              <w:rPr>
                                <w:rFonts w:ascii="標楷體" w:eastAsia="標楷體" w:hAnsi="標楷體" w:hint="eastAsia"/>
                                <w:sz w:val="20"/>
                                <w:szCs w:val="20"/>
                              </w:rPr>
                              <w:t>地理條件，設置</w:t>
                            </w:r>
                            <w:r>
                              <w:rPr>
                                <w:rFonts w:ascii="標楷體" w:eastAsia="標楷體" w:hAnsi="標楷體"/>
                                <w:sz w:val="20"/>
                                <w:szCs w:val="20"/>
                              </w:rPr>
                              <w:t>讓孩子捕捉</w:t>
                            </w:r>
                            <w:r>
                              <w:rPr>
                                <w:rFonts w:ascii="標楷體" w:eastAsia="標楷體" w:hAnsi="標楷體" w:hint="eastAsia"/>
                                <w:sz w:val="20"/>
                                <w:szCs w:val="20"/>
                              </w:rPr>
                              <w:t>藍天</w:t>
                            </w:r>
                            <w:r>
                              <w:rPr>
                                <w:rFonts w:ascii="標楷體" w:eastAsia="標楷體" w:hAnsi="標楷體"/>
                                <w:sz w:val="20"/>
                                <w:szCs w:val="20"/>
                              </w:rPr>
                              <w:t>白雲的</w:t>
                            </w:r>
                            <w:r>
                              <w:rPr>
                                <w:rFonts w:ascii="標楷體" w:eastAsia="標楷體" w:hAnsi="標楷體" w:hint="eastAsia"/>
                                <w:sz w:val="20"/>
                                <w:szCs w:val="20"/>
                              </w:rPr>
                              <w:t>雲朵框景。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458FD" id="_x0000_s1050" type="#_x0000_t202" style="position:absolute;margin-left:-6.75pt;margin-top:127.5pt;width:133.5pt;height:43.5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" filled="f" stroked="f">
                <v:textbox>
                  <w:txbxContent>
                    <w:p w:rsidR="007276E2" w:rsidRPr="000F27F4" w:rsidRDefault="007276E2" w:rsidP="007276E2">
                      <w:pPr>
                        <w:spacing w:line="240" w:lineRule="exact"/>
                        <w:rPr>
                          <w:rFonts w:ascii="標楷體" w:eastAsia="標楷體" w:hAnsi="標楷體" w:hint="eastAsia"/>
                          <w:sz w:val="20"/>
                          <w:szCs w:val="20"/>
                        </w:rPr>
                      </w:pPr>
                      <w:r>
                        <w:rPr>
                          <w:rFonts w:ascii="標楷體" w:eastAsia="標楷體" w:hAnsi="標楷體" w:hint="eastAsia"/>
                          <w:sz w:val="20"/>
                          <w:szCs w:val="20"/>
                        </w:rPr>
                        <w:t>「起」</w:t>
                      </w:r>
                      <w:proofErr w:type="gramStart"/>
                      <w:r>
                        <w:rPr>
                          <w:rFonts w:ascii="標楷體" w:eastAsia="標楷體" w:hAnsi="標楷體" w:hint="eastAsia"/>
                          <w:sz w:val="20"/>
                          <w:szCs w:val="20"/>
                        </w:rPr>
                        <w:t>—</w:t>
                      </w:r>
                      <w:proofErr w:type="gramEnd"/>
                      <w:r>
                        <w:rPr>
                          <w:rFonts w:ascii="標楷體" w:eastAsia="標楷體" w:hAnsi="標楷體" w:hint="eastAsia"/>
                          <w:sz w:val="20"/>
                          <w:szCs w:val="20"/>
                        </w:rPr>
                        <w:t>利用</w:t>
                      </w:r>
                      <w:r>
                        <w:rPr>
                          <w:rFonts w:ascii="標楷體" w:eastAsia="標楷體" w:hAnsi="標楷體"/>
                          <w:sz w:val="20"/>
                          <w:szCs w:val="20"/>
                        </w:rPr>
                        <w:t>校園高低差的</w:t>
                      </w:r>
                      <w:r>
                        <w:rPr>
                          <w:rFonts w:ascii="標楷體" w:eastAsia="標楷體" w:hAnsi="標楷體" w:hint="eastAsia"/>
                          <w:sz w:val="20"/>
                          <w:szCs w:val="20"/>
                        </w:rPr>
                        <w:t>地理條件，設置</w:t>
                      </w:r>
                      <w:r>
                        <w:rPr>
                          <w:rFonts w:ascii="標楷體" w:eastAsia="標楷體" w:hAnsi="標楷體"/>
                          <w:sz w:val="20"/>
                          <w:szCs w:val="20"/>
                        </w:rPr>
                        <w:t>讓孩子捕捉</w:t>
                      </w:r>
                      <w:r>
                        <w:rPr>
                          <w:rFonts w:ascii="標楷體" w:eastAsia="標楷體" w:hAnsi="標楷體" w:hint="eastAsia"/>
                          <w:sz w:val="20"/>
                          <w:szCs w:val="20"/>
                        </w:rPr>
                        <w:t>藍天</w:t>
                      </w:r>
                      <w:r>
                        <w:rPr>
                          <w:rFonts w:ascii="標楷體" w:eastAsia="標楷體" w:hAnsi="標楷體"/>
                          <w:sz w:val="20"/>
                          <w:szCs w:val="20"/>
                        </w:rPr>
                        <w:t>白雲的</w:t>
                      </w:r>
                      <w:proofErr w:type="gramStart"/>
                      <w:r>
                        <w:rPr>
                          <w:rFonts w:ascii="標楷體" w:eastAsia="標楷體" w:hAnsi="標楷體" w:hint="eastAsia"/>
                          <w:sz w:val="20"/>
                          <w:szCs w:val="20"/>
                        </w:rPr>
                        <w:t>雲朵框景</w:t>
                      </w:r>
                      <w:proofErr w:type="gramEnd"/>
                      <w:r>
                        <w:rPr>
                          <w:rFonts w:ascii="標楷體" w:eastAsia="標楷體" w:hAnsi="標楷體" w:hint="eastAsia"/>
                          <w:sz w:val="20"/>
                          <w:szCs w:val="20"/>
                        </w:rPr>
                        <w:t>。</w:t>
                      </w:r>
                    </w:p>
                  </w:txbxContent>
                </v:textbox>
                <w10:wrap type="tight" anchorx="margin"/>
              </v:shape>
            </w:pict>
          </mc:Fallback>
        </mc:AlternateContent>
      </w:r>
      <w:r w:rsidR="007276E2" w:rsidRPr="00F500FE">
        <w:rPr>
          <w:rFonts w:ascii="Calibri" w:hAnsi="Calibri"/>
          <w:b/>
          <w:noProof/>
          <w:sz w:val="32"/>
          <w:szCs w:val="22"/>
        </w:rPr>
        <w:drawing>
          <wp:anchor distT="0" distB="0" distL="114300" distR="114300" simplePos="0" relativeHeight="251723776" behindDoc="0" locked="0" layoutInCell="1" allowOverlap="1" wp14:anchorId="3C09339A" wp14:editId="480D7083">
            <wp:simplePos x="0" y="0"/>
            <wp:positionH relativeFrom="margin">
              <wp:posOffset>0</wp:posOffset>
            </wp:positionH>
            <wp:positionV relativeFrom="paragraph">
              <wp:posOffset>485775</wp:posOffset>
            </wp:positionV>
            <wp:extent cx="1543050" cy="1162050"/>
            <wp:effectExtent l="0" t="0" r="0" b="0"/>
            <wp:wrapTopAndBottom/>
            <wp:docPr id="5" name="圖片 5" descr="C:\Users\Caepo\AppData\Local\Microsoft\Windows\INetCache\Content.Word\7-顏老師拍攝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Caepo\AppData\Local\Microsoft\Windows\INetCache\Content.Word\7-顏老師拍攝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00C" w:rsidRPr="00F500FE" w:rsidRDefault="0042700C" w:rsidP="0042700C">
      <w:pPr>
        <w:widowControl/>
        <w:rPr>
          <w:rFonts w:ascii="Calibri" w:hAnsi="Calibri"/>
          <w:b/>
          <w:sz w:val="32"/>
          <w:szCs w:val="22"/>
        </w:rPr>
      </w:pPr>
      <w:r w:rsidRPr="00F500FE">
        <w:rPr>
          <w:rFonts w:ascii="Calibri" w:hAnsi="Calibri" w:hint="eastAsia"/>
          <w:b/>
          <w:sz w:val="32"/>
          <w:szCs w:val="22"/>
        </w:rPr>
        <w:t xml:space="preserve">    </w:t>
      </w:r>
    </w:p>
    <w:p w:rsidR="00153475" w:rsidRPr="00F500FE" w:rsidRDefault="00153475"/>
    <w:p w:rsidR="00153475" w:rsidRPr="00F500FE" w:rsidRDefault="00153475">
      <w:pPr>
        <w:widowControl/>
      </w:pPr>
      <w:r w:rsidRPr="00F500FE">
        <w:br w:type="page"/>
      </w:r>
    </w:p>
    <w:p w:rsidR="00153475" w:rsidRPr="00F500FE" w:rsidRDefault="00153475" w:rsidP="00153475">
      <w:pPr>
        <w:spacing w:line="480" w:lineRule="exact"/>
        <w:jc w:val="center"/>
        <w:rPr>
          <w:rFonts w:ascii="新細明體" w:hAnsi="新細明體"/>
          <w:b/>
          <w:sz w:val="28"/>
        </w:rPr>
      </w:pPr>
      <w:r w:rsidRPr="00F500FE">
        <w:rPr>
          <w:rFonts w:ascii="新細明體" w:hAnsi="新細明體" w:hint="eastAsia"/>
          <w:b/>
          <w:sz w:val="28"/>
        </w:rPr>
        <w:lastRenderedPageBreak/>
        <w:t>【優等奬】國立羅東高級中學</w:t>
      </w:r>
    </w:p>
    <w:p w:rsidR="00153475" w:rsidRPr="00F500FE" w:rsidRDefault="00153475" w:rsidP="00153475">
      <w:pPr>
        <w:spacing w:line="480" w:lineRule="exact"/>
        <w:jc w:val="center"/>
        <w:rPr>
          <w:rFonts w:ascii="新細明體" w:hAnsi="新細明體"/>
          <w:b/>
          <w:sz w:val="28"/>
        </w:rPr>
      </w:pPr>
      <w:r w:rsidRPr="00F500FE">
        <w:rPr>
          <w:rFonts w:ascii="新細明體" w:hAnsi="新細明體" w:hint="eastAsia"/>
          <w:b/>
          <w:sz w:val="28"/>
        </w:rPr>
        <w:t>融入整頓過往的校園環境美學，催化社區參與動機</w:t>
      </w:r>
    </w:p>
    <w:p w:rsidR="00153475" w:rsidRPr="00F500FE" w:rsidRDefault="00153475" w:rsidP="00153475">
      <w:pPr>
        <w:adjustRightInd w:val="0"/>
        <w:rPr>
          <w:rFonts w:ascii="新細明體" w:cs="新細明體"/>
          <w:kern w:val="0"/>
          <w:szCs w:val="20"/>
          <w:lang w:val="zh-TW"/>
        </w:rPr>
      </w:pPr>
    </w:p>
    <w:p w:rsidR="00153475" w:rsidRPr="00F500FE" w:rsidRDefault="00153475" w:rsidP="005433D3">
      <w:pPr>
        <w:jc w:val="both"/>
        <w:rPr>
          <w:rFonts w:ascii="標楷體" w:eastAsia="標楷體" w:hAnsi="標楷體" w:cs="新細明體"/>
          <w:kern w:val="0"/>
          <w:szCs w:val="20"/>
          <w:lang w:val="zh-TW"/>
        </w:rPr>
      </w:pPr>
      <w:r w:rsidRPr="00F500FE">
        <w:rPr>
          <w:rFonts w:ascii="標楷體" w:eastAsia="標楷體" w:hAnsi="標楷體" w:cs="新細明體" w:hint="eastAsia"/>
          <w:kern w:val="0"/>
          <w:szCs w:val="20"/>
          <w:lang w:val="zh-TW"/>
        </w:rPr>
        <w:t xml:space="preserve">    羅東高中位於羅東鎮西北方，隔著水圳北界即是一片昌翠的水稻田。學校雖有著先天的環境優勢提案，但如臺灣各級學校對於科技知識的集體焦慮一樣，校方提案擬於建築群之間的雨遮走廊，打造科技資訊的穿廊互動藝術空間。輔導團隊發現被學校遺忘的秘境特色，早於營造校園的歷史中，即有相當程度的美感建設基礎，希望學校重新檢視場地潛力，將施作地點修正為荒廢已久但擁有絕佳自體美學的北岸，創造師生踏查校園的意願。</w:t>
      </w:r>
    </w:p>
    <w:p w:rsidR="00153475" w:rsidRPr="00F500FE" w:rsidRDefault="00153475" w:rsidP="005433D3">
      <w:pPr>
        <w:jc w:val="both"/>
        <w:rPr>
          <w:rFonts w:ascii="標楷體" w:eastAsia="標楷體" w:hAnsi="標楷體" w:cs="新細明體"/>
          <w:kern w:val="0"/>
          <w:szCs w:val="20"/>
          <w:lang w:val="zh-TW"/>
        </w:rPr>
      </w:pPr>
      <w:r w:rsidRPr="00F500FE">
        <w:rPr>
          <w:rFonts w:ascii="標楷體" w:eastAsia="標楷體" w:hAnsi="標楷體" w:cs="新細明體" w:hint="eastAsia"/>
          <w:kern w:val="0"/>
          <w:szCs w:val="20"/>
          <w:lang w:val="zh-TW"/>
        </w:rPr>
        <w:t xml:space="preserve">    場域以黑澤明導演著名電影「夢」案例中的水車為發想，保留原有河岸工法細緻的花台與燈座，新增線條俐落之鋼構與聚集看夕陽的木平台。同時，校方為完整基地美學的營造，將計畫施作範圍推展至校園河道外之廢棄農舍，清除破亂的廢棄垃圾，創造一處得以瞭望稻浪且受師生及社區居民喜愛的臨水廊道。羅東高中新生的美感教育場，也激發了社區主動提出一同持續整理該河道的環境美學意識。</w:t>
      </w:r>
    </w:p>
    <w:p w:rsidR="00153475" w:rsidRPr="00F500FE" w:rsidRDefault="00827A23" w:rsidP="00153475">
      <w:pPr>
        <w:rPr>
          <w:rFonts w:ascii="標楷體" w:eastAsia="標楷體" w:hAnsi="標楷體" w:cs="新細明體"/>
          <w:kern w:val="0"/>
          <w:szCs w:val="20"/>
          <w:lang w:val="zh-TW"/>
        </w:rPr>
      </w:pPr>
      <w:r w:rsidRPr="00F500FE">
        <w:rPr>
          <w:rFonts w:ascii="標楷體" w:eastAsia="標楷體" w:hAnsi="標楷體" w:cs="新細明體"/>
          <w:noProof/>
          <w:kern w:val="0"/>
          <w:szCs w:val="20"/>
        </w:rPr>
        <mc:AlternateContent>
          <mc:Choice Requires="wps">
            <w:drawing>
              <wp:anchor distT="45720" distB="45720" distL="114300" distR="114300" simplePos="0" relativeHeight="251747328" behindDoc="1" locked="0" layoutInCell="1" allowOverlap="1" wp14:anchorId="46A23C10" wp14:editId="58E70FEC">
                <wp:simplePos x="0" y="0"/>
                <wp:positionH relativeFrom="margin">
                  <wp:posOffset>2638425</wp:posOffset>
                </wp:positionH>
                <wp:positionV relativeFrom="paragraph">
                  <wp:posOffset>1704975</wp:posOffset>
                </wp:positionV>
                <wp:extent cx="2752725" cy="571500"/>
                <wp:effectExtent l="0" t="0" r="0" b="0"/>
                <wp:wrapTight wrapText="bothSides">
                  <wp:wrapPolygon edited="0">
                    <wp:start x="448" y="0"/>
                    <wp:lineTo x="448" y="20880"/>
                    <wp:lineTo x="21077" y="20880"/>
                    <wp:lineTo x="21077" y="0"/>
                    <wp:lineTo x="448" y="0"/>
                  </wp:wrapPolygon>
                </wp:wrapTight>
                <wp:docPr id="2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71500"/>
                        </a:xfrm>
                        <a:prstGeom prst="rect">
                          <a:avLst/>
                        </a:prstGeom>
                        <a:noFill/>
                        <a:ln w="9525">
                          <a:noFill/>
                          <a:miter lim="800000"/>
                          <a:headEnd/>
                          <a:tailEnd/>
                        </a:ln>
                      </wps:spPr>
                      <wps:txbx>
                        <w:txbxContent>
                          <w:p w:rsidR="00E436BF" w:rsidRPr="000F27F4" w:rsidRDefault="00827A23" w:rsidP="00827A23">
                            <w:pPr>
                              <w:spacing w:line="240" w:lineRule="exact"/>
                              <w:ind w:leftChars="-1" w:hangingChars="1" w:hanging="2"/>
                              <w:rPr>
                                <w:rFonts w:ascii="標楷體" w:eastAsia="標楷體" w:hAnsi="標楷體"/>
                                <w:sz w:val="20"/>
                                <w:szCs w:val="20"/>
                              </w:rPr>
                            </w:pPr>
                            <w:r>
                              <w:rPr>
                                <w:rFonts w:ascii="標楷體" w:eastAsia="標楷體" w:hAnsi="標楷體"/>
                                <w:sz w:val="20"/>
                                <w:szCs w:val="20"/>
                              </w:rPr>
                              <w:t>設置綠隧道</w:t>
                            </w:r>
                            <w:r>
                              <w:rPr>
                                <w:rFonts w:ascii="標楷體" w:eastAsia="標楷體" w:hAnsi="標楷體" w:hint="eastAsia"/>
                                <w:sz w:val="20"/>
                                <w:szCs w:val="20"/>
                              </w:rPr>
                              <w:t>減少</w:t>
                            </w:r>
                            <w:r w:rsidR="00E436BF">
                              <w:rPr>
                                <w:rFonts w:ascii="標楷體" w:eastAsia="標楷體" w:hAnsi="標楷體" w:hint="eastAsia"/>
                                <w:sz w:val="20"/>
                                <w:szCs w:val="20"/>
                              </w:rPr>
                              <w:t>樹木枝葉</w:t>
                            </w:r>
                            <w:r>
                              <w:rPr>
                                <w:rFonts w:ascii="標楷體" w:eastAsia="標楷體" w:hAnsi="標楷體" w:hint="eastAsia"/>
                                <w:sz w:val="20"/>
                                <w:szCs w:val="20"/>
                              </w:rPr>
                              <w:t>生長</w:t>
                            </w:r>
                            <w:r>
                              <w:rPr>
                                <w:rFonts w:ascii="標楷體" w:eastAsia="標楷體" w:hAnsi="標楷體"/>
                                <w:sz w:val="20"/>
                                <w:szCs w:val="20"/>
                              </w:rPr>
                              <w:t>干擾</w:t>
                            </w:r>
                            <w:r>
                              <w:rPr>
                                <w:rFonts w:ascii="標楷體" w:eastAsia="標楷體" w:hAnsi="標楷體" w:hint="eastAsia"/>
                                <w:sz w:val="20"/>
                                <w:szCs w:val="20"/>
                              </w:rPr>
                              <w:t>廊道</w:t>
                            </w:r>
                            <w:r>
                              <w:rPr>
                                <w:rFonts w:ascii="標楷體" w:eastAsia="標楷體" w:hAnsi="標楷體"/>
                                <w:sz w:val="20"/>
                                <w:szCs w:val="20"/>
                              </w:rPr>
                              <w:t>動線，</w:t>
                            </w:r>
                            <w:r>
                              <w:rPr>
                                <w:rFonts w:ascii="標楷體" w:eastAsia="標楷體" w:hAnsi="標楷體" w:hint="eastAsia"/>
                                <w:sz w:val="20"/>
                                <w:szCs w:val="20"/>
                              </w:rPr>
                              <w:t>時</w:t>
                            </w:r>
                            <w:r>
                              <w:rPr>
                                <w:rFonts w:ascii="標楷體" w:eastAsia="標楷體" w:hAnsi="標楷體"/>
                                <w:sz w:val="20"/>
                                <w:szCs w:val="20"/>
                              </w:rPr>
                              <w:t>也可提供</w:t>
                            </w:r>
                            <w:r>
                              <w:rPr>
                                <w:rFonts w:ascii="標楷體" w:eastAsia="標楷體" w:hAnsi="標楷體" w:hint="eastAsia"/>
                                <w:sz w:val="20"/>
                                <w:szCs w:val="20"/>
                              </w:rPr>
                              <w:t>綠蔭乘涼</w:t>
                            </w:r>
                            <w:r w:rsidR="00E436BF">
                              <w:rPr>
                                <w:rFonts w:ascii="標楷體" w:eastAsia="標楷體" w:hAnsi="標楷體"/>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9DFA8" id="_x0000_s1051" type="#_x0000_t202" style="position:absolute;margin-left:207.75pt;margin-top:134.25pt;width:216.75pt;height:45pt;z-index:-25156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" filled="f" stroked="f">
                <v:textbox>
                  <w:txbxContent>
                    <w:p w:rsidR="00E436BF" w:rsidRPr="000F27F4" w:rsidRDefault="00827A23" w:rsidP="00827A23">
                      <w:pPr>
                        <w:spacing w:line="240" w:lineRule="exact"/>
                        <w:ind w:leftChars="-1" w:hangingChars="1" w:hanging="2"/>
                        <w:rPr>
                          <w:rFonts w:ascii="標楷體" w:eastAsia="標楷體" w:hAnsi="標楷體" w:hint="eastAsia"/>
                          <w:sz w:val="20"/>
                          <w:szCs w:val="20"/>
                        </w:rPr>
                      </w:pPr>
                      <w:r>
                        <w:rPr>
                          <w:rFonts w:ascii="標楷體" w:eastAsia="標楷體" w:hAnsi="標楷體"/>
                          <w:sz w:val="20"/>
                          <w:szCs w:val="20"/>
                        </w:rPr>
                        <w:t>設置綠隧道</w:t>
                      </w:r>
                      <w:r>
                        <w:rPr>
                          <w:rFonts w:ascii="標楷體" w:eastAsia="標楷體" w:hAnsi="標楷體" w:hint="eastAsia"/>
                          <w:sz w:val="20"/>
                          <w:szCs w:val="20"/>
                        </w:rPr>
                        <w:t>減少</w:t>
                      </w:r>
                      <w:r w:rsidR="00E436BF">
                        <w:rPr>
                          <w:rFonts w:ascii="標楷體" w:eastAsia="標楷體" w:hAnsi="標楷體" w:hint="eastAsia"/>
                          <w:sz w:val="20"/>
                          <w:szCs w:val="20"/>
                        </w:rPr>
                        <w:t>樹木枝葉</w:t>
                      </w:r>
                      <w:r>
                        <w:rPr>
                          <w:rFonts w:ascii="標楷體" w:eastAsia="標楷體" w:hAnsi="標楷體" w:hint="eastAsia"/>
                          <w:sz w:val="20"/>
                          <w:szCs w:val="20"/>
                        </w:rPr>
                        <w:t>生長</w:t>
                      </w:r>
                      <w:r>
                        <w:rPr>
                          <w:rFonts w:ascii="標楷體" w:eastAsia="標楷體" w:hAnsi="標楷體"/>
                          <w:sz w:val="20"/>
                          <w:szCs w:val="20"/>
                        </w:rPr>
                        <w:t>干擾</w:t>
                      </w:r>
                      <w:proofErr w:type="gramStart"/>
                      <w:r>
                        <w:rPr>
                          <w:rFonts w:ascii="標楷體" w:eastAsia="標楷體" w:hAnsi="標楷體" w:hint="eastAsia"/>
                          <w:sz w:val="20"/>
                          <w:szCs w:val="20"/>
                        </w:rPr>
                        <w:t>廊道</w:t>
                      </w:r>
                      <w:r>
                        <w:rPr>
                          <w:rFonts w:ascii="標楷體" w:eastAsia="標楷體" w:hAnsi="標楷體"/>
                          <w:sz w:val="20"/>
                          <w:szCs w:val="20"/>
                        </w:rPr>
                        <w:t>動線</w:t>
                      </w:r>
                      <w:proofErr w:type="gramEnd"/>
                      <w:r>
                        <w:rPr>
                          <w:rFonts w:ascii="標楷體" w:eastAsia="標楷體" w:hAnsi="標楷體"/>
                          <w:sz w:val="20"/>
                          <w:szCs w:val="20"/>
                        </w:rPr>
                        <w:t>，</w:t>
                      </w:r>
                      <w:r>
                        <w:rPr>
                          <w:rFonts w:ascii="標楷體" w:eastAsia="標楷體" w:hAnsi="標楷體" w:hint="eastAsia"/>
                          <w:sz w:val="20"/>
                          <w:szCs w:val="20"/>
                        </w:rPr>
                        <w:t>時</w:t>
                      </w:r>
                      <w:r>
                        <w:rPr>
                          <w:rFonts w:ascii="標楷體" w:eastAsia="標楷體" w:hAnsi="標楷體"/>
                          <w:sz w:val="20"/>
                          <w:szCs w:val="20"/>
                        </w:rPr>
                        <w:t>也可提供</w:t>
                      </w:r>
                      <w:r>
                        <w:rPr>
                          <w:rFonts w:ascii="標楷體" w:eastAsia="標楷體" w:hAnsi="標楷體" w:hint="eastAsia"/>
                          <w:sz w:val="20"/>
                          <w:szCs w:val="20"/>
                        </w:rPr>
                        <w:t>綠蔭乘涼</w:t>
                      </w:r>
                      <w:r w:rsidR="00E436BF">
                        <w:rPr>
                          <w:rFonts w:ascii="標楷體" w:eastAsia="標楷體" w:hAnsi="標楷體"/>
                          <w:sz w:val="20"/>
                          <w:szCs w:val="20"/>
                        </w:rPr>
                        <w:t>。</w:t>
                      </w:r>
                    </w:p>
                  </w:txbxContent>
                </v:textbox>
                <w10:wrap type="tight" anchorx="margin"/>
              </v:shape>
            </w:pict>
          </mc:Fallback>
        </mc:AlternateContent>
      </w:r>
      <w:r w:rsidRPr="00F500FE">
        <w:rPr>
          <w:rFonts w:ascii="標楷體" w:eastAsia="標楷體" w:hAnsi="標楷體" w:cs="新細明體"/>
          <w:noProof/>
          <w:kern w:val="0"/>
          <w:szCs w:val="20"/>
        </w:rPr>
        <w:drawing>
          <wp:anchor distT="0" distB="0" distL="114300" distR="114300" simplePos="0" relativeHeight="251743232" behindDoc="0" locked="0" layoutInCell="1" allowOverlap="1" wp14:anchorId="335AAFF8" wp14:editId="391D91C3">
            <wp:simplePos x="0" y="0"/>
            <wp:positionH relativeFrom="margin">
              <wp:posOffset>0</wp:posOffset>
            </wp:positionH>
            <wp:positionV relativeFrom="paragraph">
              <wp:posOffset>2295525</wp:posOffset>
            </wp:positionV>
            <wp:extent cx="2719705" cy="1529715"/>
            <wp:effectExtent l="0" t="0" r="4445" b="0"/>
            <wp:wrapTopAndBottom/>
            <wp:docPr id="44" name="圖片 44" descr="\\10.0.0.100\W-Project\105-108 教育部校園美感環境再造規劃輔導團隊計畫\92-會議準備\02-國內案例(演講用)\106學校\03 績優10校（顏老挑選）\02-106-20 國立羅東高級中學\02-106-20 國立羅東高中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0.100\W-Project\105-108 教育部校園美感環境再造規劃輔導團隊計畫\92-會議準備\02-國內案例(演講用)\106學校\03 績優10校（顏老挑選）\02-106-20 國立羅東高級中學\02-106-20 國立羅東高中0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9705"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0FE">
        <w:rPr>
          <w:rFonts w:ascii="標楷體" w:eastAsia="標楷體" w:hAnsi="標楷體" w:cs="新細明體"/>
          <w:noProof/>
          <w:kern w:val="0"/>
          <w:szCs w:val="20"/>
        </w:rPr>
        <mc:AlternateContent>
          <mc:Choice Requires="wps">
            <w:drawing>
              <wp:anchor distT="45720" distB="45720" distL="114300" distR="114300" simplePos="0" relativeHeight="251749376" behindDoc="1" locked="0" layoutInCell="1" allowOverlap="1" wp14:anchorId="3E6DC96C" wp14:editId="14D4F713">
                <wp:simplePos x="0" y="0"/>
                <wp:positionH relativeFrom="margin">
                  <wp:posOffset>-76200</wp:posOffset>
                </wp:positionH>
                <wp:positionV relativeFrom="paragraph">
                  <wp:posOffset>3787140</wp:posOffset>
                </wp:positionV>
                <wp:extent cx="2619375" cy="571500"/>
                <wp:effectExtent l="0" t="0" r="0" b="0"/>
                <wp:wrapTight wrapText="bothSides">
                  <wp:wrapPolygon edited="0">
                    <wp:start x="471" y="0"/>
                    <wp:lineTo x="471" y="20880"/>
                    <wp:lineTo x="21050" y="20880"/>
                    <wp:lineTo x="21050" y="0"/>
                    <wp:lineTo x="471" y="0"/>
                  </wp:wrapPolygon>
                </wp:wrapTight>
                <wp:docPr id="2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571500"/>
                        </a:xfrm>
                        <a:prstGeom prst="rect">
                          <a:avLst/>
                        </a:prstGeom>
                        <a:noFill/>
                        <a:ln w="9525">
                          <a:noFill/>
                          <a:miter lim="800000"/>
                          <a:headEnd/>
                          <a:tailEnd/>
                        </a:ln>
                      </wps:spPr>
                      <wps:txbx>
                        <w:txbxContent>
                          <w:p w:rsidR="00E436BF" w:rsidRPr="000F27F4" w:rsidRDefault="00E436BF" w:rsidP="00E436BF">
                            <w:pPr>
                              <w:spacing w:line="240" w:lineRule="exact"/>
                              <w:rPr>
                                <w:rFonts w:ascii="標楷體" w:eastAsia="標楷體" w:hAnsi="標楷體"/>
                                <w:sz w:val="20"/>
                                <w:szCs w:val="20"/>
                              </w:rPr>
                            </w:pPr>
                            <w:r>
                              <w:rPr>
                                <w:rFonts w:ascii="標楷體" w:eastAsia="標楷體" w:hAnsi="標楷體" w:hint="eastAsia"/>
                                <w:sz w:val="20"/>
                                <w:szCs w:val="20"/>
                              </w:rPr>
                              <w:t>改造後受到鄰里</w:t>
                            </w:r>
                            <w:r>
                              <w:rPr>
                                <w:rFonts w:ascii="標楷體" w:eastAsia="標楷體" w:hAnsi="標楷體"/>
                                <w:sz w:val="20"/>
                                <w:szCs w:val="20"/>
                              </w:rPr>
                              <w:t>居民喜愛</w:t>
                            </w:r>
                            <w:r>
                              <w:rPr>
                                <w:rFonts w:ascii="標楷體" w:eastAsia="標楷體" w:hAnsi="標楷體" w:hint="eastAsia"/>
                                <w:sz w:val="20"/>
                                <w:szCs w:val="20"/>
                              </w:rPr>
                              <w:t>的臨水</w:t>
                            </w:r>
                            <w:r>
                              <w:rPr>
                                <w:rFonts w:ascii="標楷體" w:eastAsia="標楷體" w:hAnsi="標楷體"/>
                                <w:sz w:val="20"/>
                                <w:szCs w:val="20"/>
                              </w:rPr>
                              <w:t>廊道。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C414A" id="_x0000_s1052" type="#_x0000_t202" style="position:absolute;margin-left:-6pt;margin-top:298.2pt;width:206.25pt;height:45pt;z-index:-25156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" filled="f" stroked="f">
                <v:textbox>
                  <w:txbxContent>
                    <w:p w:rsidR="00E436BF" w:rsidRPr="000F27F4" w:rsidRDefault="00E436BF" w:rsidP="00E436BF">
                      <w:pPr>
                        <w:spacing w:line="240" w:lineRule="exact"/>
                        <w:rPr>
                          <w:rFonts w:ascii="標楷體" w:eastAsia="標楷體" w:hAnsi="標楷體" w:hint="eastAsia"/>
                          <w:sz w:val="20"/>
                          <w:szCs w:val="20"/>
                        </w:rPr>
                      </w:pPr>
                      <w:r>
                        <w:rPr>
                          <w:rFonts w:ascii="標楷體" w:eastAsia="標楷體" w:hAnsi="標楷體" w:hint="eastAsia"/>
                          <w:sz w:val="20"/>
                          <w:szCs w:val="20"/>
                        </w:rPr>
                        <w:t>改造後受到鄰里</w:t>
                      </w:r>
                      <w:r>
                        <w:rPr>
                          <w:rFonts w:ascii="標楷體" w:eastAsia="標楷體" w:hAnsi="標楷體"/>
                          <w:sz w:val="20"/>
                          <w:szCs w:val="20"/>
                        </w:rPr>
                        <w:t>居民喜愛</w:t>
                      </w:r>
                      <w:r>
                        <w:rPr>
                          <w:rFonts w:ascii="標楷體" w:eastAsia="標楷體" w:hAnsi="標楷體" w:hint="eastAsia"/>
                          <w:sz w:val="20"/>
                          <w:szCs w:val="20"/>
                        </w:rPr>
                        <w:t>的</w:t>
                      </w:r>
                      <w:proofErr w:type="gramStart"/>
                      <w:r>
                        <w:rPr>
                          <w:rFonts w:ascii="標楷體" w:eastAsia="標楷體" w:hAnsi="標楷體" w:hint="eastAsia"/>
                          <w:sz w:val="20"/>
                          <w:szCs w:val="20"/>
                        </w:rPr>
                        <w:t>臨水</w:t>
                      </w:r>
                      <w:r>
                        <w:rPr>
                          <w:rFonts w:ascii="標楷體" w:eastAsia="標楷體" w:hAnsi="標楷體"/>
                          <w:sz w:val="20"/>
                          <w:szCs w:val="20"/>
                        </w:rPr>
                        <w:t>廊道</w:t>
                      </w:r>
                      <w:proofErr w:type="gramEnd"/>
                      <w:r>
                        <w:rPr>
                          <w:rFonts w:ascii="標楷體" w:eastAsia="標楷體" w:hAnsi="標楷體"/>
                          <w:sz w:val="20"/>
                          <w:szCs w:val="20"/>
                        </w:rPr>
                        <w:t>。</w:t>
                      </w:r>
                    </w:p>
                  </w:txbxContent>
                </v:textbox>
                <w10:wrap type="tight" anchorx="margin"/>
              </v:shape>
            </w:pict>
          </mc:Fallback>
        </mc:AlternateContent>
      </w:r>
      <w:r w:rsidR="00E436BF" w:rsidRPr="00F500FE">
        <w:rPr>
          <w:rFonts w:ascii="標楷體" w:eastAsia="標楷體" w:hAnsi="標楷體" w:cs="新細明體"/>
          <w:noProof/>
          <w:kern w:val="0"/>
          <w:szCs w:val="20"/>
        </w:rPr>
        <mc:AlternateContent>
          <mc:Choice Requires="wps">
            <w:drawing>
              <wp:anchor distT="45720" distB="45720" distL="114300" distR="114300" simplePos="0" relativeHeight="251745280" behindDoc="1" locked="0" layoutInCell="1" allowOverlap="1" wp14:anchorId="49174847" wp14:editId="1D3CA45C">
                <wp:simplePos x="0" y="0"/>
                <wp:positionH relativeFrom="margin">
                  <wp:posOffset>-28575</wp:posOffset>
                </wp:positionH>
                <wp:positionV relativeFrom="paragraph">
                  <wp:posOffset>1716405</wp:posOffset>
                </wp:positionV>
                <wp:extent cx="2619375" cy="571500"/>
                <wp:effectExtent l="0" t="0" r="0" b="0"/>
                <wp:wrapTight wrapText="bothSides">
                  <wp:wrapPolygon edited="0">
                    <wp:start x="471" y="0"/>
                    <wp:lineTo x="471" y="20880"/>
                    <wp:lineTo x="21050" y="20880"/>
                    <wp:lineTo x="21050" y="0"/>
                    <wp:lineTo x="471" y="0"/>
                  </wp:wrapPolygon>
                </wp:wrapTight>
                <wp:docPr id="2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571500"/>
                        </a:xfrm>
                        <a:prstGeom prst="rect">
                          <a:avLst/>
                        </a:prstGeom>
                        <a:noFill/>
                        <a:ln w="9525">
                          <a:noFill/>
                          <a:miter lim="800000"/>
                          <a:headEnd/>
                          <a:tailEnd/>
                        </a:ln>
                      </wps:spPr>
                      <wps:txbx>
                        <w:txbxContent>
                          <w:p w:rsidR="00E436BF" w:rsidRPr="000F27F4" w:rsidRDefault="00E436BF" w:rsidP="00827A23">
                            <w:pPr>
                              <w:spacing w:line="240" w:lineRule="exact"/>
                              <w:rPr>
                                <w:rFonts w:ascii="標楷體" w:eastAsia="標楷體" w:hAnsi="標楷體"/>
                                <w:sz w:val="20"/>
                                <w:szCs w:val="20"/>
                              </w:rPr>
                            </w:pPr>
                            <w:r>
                              <w:rPr>
                                <w:rFonts w:ascii="標楷體" w:eastAsia="標楷體" w:hAnsi="標楷體" w:hint="eastAsia"/>
                                <w:sz w:val="20"/>
                                <w:szCs w:val="20"/>
                              </w:rPr>
                              <w:t>疏枝後</w:t>
                            </w:r>
                            <w:r>
                              <w:rPr>
                                <w:rFonts w:ascii="標楷體" w:eastAsia="標楷體" w:hAnsi="標楷體"/>
                                <w:sz w:val="20"/>
                                <w:szCs w:val="20"/>
                              </w:rPr>
                              <w:t>與清理後的</w:t>
                            </w:r>
                            <w:r w:rsidR="00827A23">
                              <w:rPr>
                                <w:rFonts w:ascii="標楷體" w:eastAsia="標楷體" w:hAnsi="標楷體" w:hint="eastAsia"/>
                                <w:sz w:val="20"/>
                                <w:szCs w:val="20"/>
                              </w:rPr>
                              <w:t>北岸</w:t>
                            </w:r>
                            <w:r w:rsidR="00827A23">
                              <w:rPr>
                                <w:rFonts w:ascii="標楷體" w:eastAsia="標楷體" w:hAnsi="標楷體"/>
                                <w:sz w:val="20"/>
                                <w:szCs w:val="20"/>
                              </w:rPr>
                              <w:t>校園，</w:t>
                            </w:r>
                            <w:r w:rsidR="00827A23">
                              <w:rPr>
                                <w:rFonts w:ascii="標楷體" w:eastAsia="標楷體" w:hAnsi="標楷體" w:hint="eastAsia"/>
                                <w:sz w:val="20"/>
                                <w:szCs w:val="20"/>
                              </w:rPr>
                              <w:t>保留原有的泥作矮燈並加上</w:t>
                            </w:r>
                            <w:r w:rsidR="00827A23">
                              <w:rPr>
                                <w:rFonts w:ascii="標楷體" w:eastAsia="標楷體" w:hAnsi="標楷體"/>
                                <w:sz w:val="20"/>
                                <w:szCs w:val="20"/>
                              </w:rPr>
                              <w:t>新作的木板</w:t>
                            </w:r>
                            <w:r w:rsidR="00827A23">
                              <w:rPr>
                                <w:rFonts w:ascii="標楷體" w:eastAsia="標楷體" w:hAnsi="標楷體" w:hint="eastAsia"/>
                                <w:sz w:val="20"/>
                                <w:szCs w:val="20"/>
                              </w:rPr>
                              <w:t>，成為新舊融合併陳</w:t>
                            </w:r>
                            <w:r w:rsidR="00827A23">
                              <w:rPr>
                                <w:rFonts w:ascii="標楷體" w:eastAsia="標楷體" w:hAnsi="標楷體"/>
                                <w:sz w:val="20"/>
                                <w:szCs w:val="20"/>
                              </w:rPr>
                              <w:t>的乘坐空間</w:t>
                            </w:r>
                            <w:r>
                              <w:rPr>
                                <w:rFonts w:ascii="標楷體" w:eastAsia="標楷體" w:hAnsi="標楷體"/>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025B4" id="_x0000_s1053" type="#_x0000_t202" style="position:absolute;margin-left:-2.25pt;margin-top:135.15pt;width:206.25pt;height:45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" filled="f" stroked="f">
                <v:textbox>
                  <w:txbxContent>
                    <w:p w:rsidR="00E436BF" w:rsidRPr="000F27F4" w:rsidRDefault="00E436BF" w:rsidP="00827A23">
                      <w:pPr>
                        <w:spacing w:line="240" w:lineRule="exact"/>
                        <w:rPr>
                          <w:rFonts w:ascii="標楷體" w:eastAsia="標楷體" w:hAnsi="標楷體" w:hint="eastAsia"/>
                          <w:sz w:val="20"/>
                          <w:szCs w:val="20"/>
                        </w:rPr>
                      </w:pPr>
                      <w:proofErr w:type="gramStart"/>
                      <w:r>
                        <w:rPr>
                          <w:rFonts w:ascii="標楷體" w:eastAsia="標楷體" w:hAnsi="標楷體" w:hint="eastAsia"/>
                          <w:sz w:val="20"/>
                          <w:szCs w:val="20"/>
                        </w:rPr>
                        <w:t>疏枝後</w:t>
                      </w:r>
                      <w:proofErr w:type="gramEnd"/>
                      <w:r>
                        <w:rPr>
                          <w:rFonts w:ascii="標楷體" w:eastAsia="標楷體" w:hAnsi="標楷體"/>
                          <w:sz w:val="20"/>
                          <w:szCs w:val="20"/>
                        </w:rPr>
                        <w:t>與清理後的</w:t>
                      </w:r>
                      <w:r w:rsidR="00827A23">
                        <w:rPr>
                          <w:rFonts w:ascii="標楷體" w:eastAsia="標楷體" w:hAnsi="標楷體" w:hint="eastAsia"/>
                          <w:sz w:val="20"/>
                          <w:szCs w:val="20"/>
                        </w:rPr>
                        <w:t>北岸</w:t>
                      </w:r>
                      <w:r w:rsidR="00827A23">
                        <w:rPr>
                          <w:rFonts w:ascii="標楷體" w:eastAsia="標楷體" w:hAnsi="標楷體"/>
                          <w:sz w:val="20"/>
                          <w:szCs w:val="20"/>
                        </w:rPr>
                        <w:t>校園，</w:t>
                      </w:r>
                      <w:r w:rsidR="00827A23">
                        <w:rPr>
                          <w:rFonts w:ascii="標楷體" w:eastAsia="標楷體" w:hAnsi="標楷體" w:hint="eastAsia"/>
                          <w:sz w:val="20"/>
                          <w:szCs w:val="20"/>
                        </w:rPr>
                        <w:t>保留原有的</w:t>
                      </w:r>
                      <w:proofErr w:type="gramStart"/>
                      <w:r w:rsidR="00827A23">
                        <w:rPr>
                          <w:rFonts w:ascii="標楷體" w:eastAsia="標楷體" w:hAnsi="標楷體" w:hint="eastAsia"/>
                          <w:sz w:val="20"/>
                          <w:szCs w:val="20"/>
                        </w:rPr>
                        <w:t>泥作矮燈</w:t>
                      </w:r>
                      <w:proofErr w:type="gramEnd"/>
                      <w:r w:rsidR="00827A23">
                        <w:rPr>
                          <w:rFonts w:ascii="標楷體" w:eastAsia="標楷體" w:hAnsi="標楷體" w:hint="eastAsia"/>
                          <w:sz w:val="20"/>
                          <w:szCs w:val="20"/>
                        </w:rPr>
                        <w:t>並加上</w:t>
                      </w:r>
                      <w:r w:rsidR="00827A23">
                        <w:rPr>
                          <w:rFonts w:ascii="標楷體" w:eastAsia="標楷體" w:hAnsi="標楷體"/>
                          <w:sz w:val="20"/>
                          <w:szCs w:val="20"/>
                        </w:rPr>
                        <w:t>新作的木板</w:t>
                      </w:r>
                      <w:r w:rsidR="00827A23">
                        <w:rPr>
                          <w:rFonts w:ascii="標楷體" w:eastAsia="標楷體" w:hAnsi="標楷體" w:hint="eastAsia"/>
                          <w:sz w:val="20"/>
                          <w:szCs w:val="20"/>
                        </w:rPr>
                        <w:t>，成為</w:t>
                      </w:r>
                      <w:proofErr w:type="gramStart"/>
                      <w:r w:rsidR="00827A23">
                        <w:rPr>
                          <w:rFonts w:ascii="標楷體" w:eastAsia="標楷體" w:hAnsi="標楷體" w:hint="eastAsia"/>
                          <w:sz w:val="20"/>
                          <w:szCs w:val="20"/>
                        </w:rPr>
                        <w:t>新舊融合併</w:t>
                      </w:r>
                      <w:proofErr w:type="gramEnd"/>
                      <w:r w:rsidR="00827A23">
                        <w:rPr>
                          <w:rFonts w:ascii="標楷體" w:eastAsia="標楷體" w:hAnsi="標楷體" w:hint="eastAsia"/>
                          <w:sz w:val="20"/>
                          <w:szCs w:val="20"/>
                        </w:rPr>
                        <w:t>陳</w:t>
                      </w:r>
                      <w:r w:rsidR="00827A23">
                        <w:rPr>
                          <w:rFonts w:ascii="標楷體" w:eastAsia="標楷體" w:hAnsi="標楷體"/>
                          <w:sz w:val="20"/>
                          <w:szCs w:val="20"/>
                        </w:rPr>
                        <w:t>的乘坐空間</w:t>
                      </w:r>
                      <w:r>
                        <w:rPr>
                          <w:rFonts w:ascii="標楷體" w:eastAsia="標楷體" w:hAnsi="標楷體"/>
                          <w:sz w:val="20"/>
                          <w:szCs w:val="20"/>
                        </w:rPr>
                        <w:t>。</w:t>
                      </w:r>
                    </w:p>
                  </w:txbxContent>
                </v:textbox>
                <w10:wrap type="tight" anchorx="margin"/>
              </v:shape>
            </w:pict>
          </mc:Fallback>
        </mc:AlternateContent>
      </w:r>
      <w:r w:rsidR="00E436BF" w:rsidRPr="00F500FE">
        <w:rPr>
          <w:rFonts w:ascii="標楷體" w:eastAsia="標楷體" w:hAnsi="標楷體" w:cs="新細明體"/>
          <w:noProof/>
          <w:kern w:val="0"/>
          <w:szCs w:val="20"/>
        </w:rPr>
        <w:drawing>
          <wp:anchor distT="0" distB="0" distL="114300" distR="114300" simplePos="0" relativeHeight="251741184" behindDoc="0" locked="0" layoutInCell="1" allowOverlap="1" wp14:anchorId="3A7A2BB9" wp14:editId="7BEC2AED">
            <wp:simplePos x="0" y="0"/>
            <wp:positionH relativeFrom="margin">
              <wp:align>right</wp:align>
            </wp:positionH>
            <wp:positionV relativeFrom="paragraph">
              <wp:posOffset>304800</wp:posOffset>
            </wp:positionV>
            <wp:extent cx="2559685" cy="1439545"/>
            <wp:effectExtent l="0" t="0" r="0" b="8255"/>
            <wp:wrapTopAndBottom/>
            <wp:docPr id="43" name="圖片 43" descr="\\10.0.0.100\W-Project\105-108 教育部校園美感環境再造規劃輔導團隊計畫\92-會議準備\02-國內案例(演講用)\106學校\03 績優10校（顏老挑選）\02-106-20 國立羅東高級中學\02-106-20 國立羅東高中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0.100\W-Project\105-108 教育部校園美感環境再造規劃輔導團隊計畫\92-會議準備\02-國內案例(演講用)\106學校\03 績優10校（顏老挑選）\02-106-20 國立羅東高級中學\02-106-20 國立羅東高中03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968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475" w:rsidRPr="00F500FE" w:rsidRDefault="00827A23" w:rsidP="00153475">
      <w:pPr>
        <w:rPr>
          <w:rFonts w:ascii="標楷體" w:eastAsia="標楷體" w:hAnsi="標楷體" w:cs="新細明體"/>
          <w:kern w:val="0"/>
          <w:szCs w:val="20"/>
          <w:lang w:val="zh-TW"/>
        </w:rPr>
      </w:pPr>
      <w:r w:rsidRPr="00F500FE">
        <w:rPr>
          <w:rFonts w:ascii="標楷體" w:eastAsia="標楷體" w:hAnsi="標楷體" w:cs="新細明體"/>
          <w:noProof/>
          <w:kern w:val="0"/>
          <w:szCs w:val="20"/>
        </w:rPr>
        <mc:AlternateContent>
          <mc:Choice Requires="wps">
            <w:drawing>
              <wp:anchor distT="45720" distB="45720" distL="114300" distR="114300" simplePos="0" relativeHeight="251751424" behindDoc="1" locked="0" layoutInCell="1" allowOverlap="1" wp14:anchorId="2E37B452" wp14:editId="2A0D68C2">
                <wp:simplePos x="0" y="0"/>
                <wp:positionH relativeFrom="margin">
                  <wp:posOffset>2771775</wp:posOffset>
                </wp:positionH>
                <wp:positionV relativeFrom="paragraph">
                  <wp:posOffset>3571875</wp:posOffset>
                </wp:positionV>
                <wp:extent cx="2619375" cy="571500"/>
                <wp:effectExtent l="0" t="0" r="0" b="0"/>
                <wp:wrapTight wrapText="bothSides">
                  <wp:wrapPolygon edited="0">
                    <wp:start x="471" y="0"/>
                    <wp:lineTo x="471" y="20880"/>
                    <wp:lineTo x="21050" y="20880"/>
                    <wp:lineTo x="21050" y="0"/>
                    <wp:lineTo x="471" y="0"/>
                  </wp:wrapPolygon>
                </wp:wrapTight>
                <wp:docPr id="2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571500"/>
                        </a:xfrm>
                        <a:prstGeom prst="rect">
                          <a:avLst/>
                        </a:prstGeom>
                        <a:noFill/>
                        <a:ln w="9525">
                          <a:noFill/>
                          <a:miter lim="800000"/>
                          <a:headEnd/>
                          <a:tailEnd/>
                        </a:ln>
                      </wps:spPr>
                      <wps:txbx>
                        <w:txbxContent>
                          <w:p w:rsidR="00E436BF" w:rsidRPr="000F27F4" w:rsidRDefault="00827A23" w:rsidP="00E436BF">
                            <w:pPr>
                              <w:spacing w:line="240" w:lineRule="exact"/>
                              <w:rPr>
                                <w:rFonts w:ascii="標楷體" w:eastAsia="標楷體" w:hAnsi="標楷體"/>
                                <w:sz w:val="20"/>
                                <w:szCs w:val="20"/>
                              </w:rPr>
                            </w:pPr>
                            <w:r>
                              <w:rPr>
                                <w:rFonts w:ascii="標楷體" w:eastAsia="標楷體" w:hAnsi="標楷體" w:hint="eastAsia"/>
                                <w:sz w:val="20"/>
                                <w:szCs w:val="20"/>
                              </w:rPr>
                              <w:t>國文老師</w:t>
                            </w:r>
                            <w:r>
                              <w:rPr>
                                <w:rFonts w:ascii="標楷體" w:eastAsia="標楷體" w:hAnsi="標楷體"/>
                                <w:sz w:val="20"/>
                                <w:szCs w:val="20"/>
                              </w:rPr>
                              <w:t>在河岸邊進行課程</w:t>
                            </w:r>
                            <w:r>
                              <w:rPr>
                                <w:rFonts w:ascii="標楷體" w:eastAsia="標楷體" w:hAnsi="標楷體" w:hint="eastAsia"/>
                                <w:sz w:val="20"/>
                                <w:szCs w:val="20"/>
                              </w:rPr>
                              <w:t>「蘭亭集序」</w:t>
                            </w:r>
                            <w:r>
                              <w:rPr>
                                <w:rFonts w:ascii="標楷體" w:eastAsia="標楷體" w:hAnsi="標楷體"/>
                                <w:sz w:val="20"/>
                                <w:szCs w:val="20"/>
                              </w:rPr>
                              <w:t>，讓學生體會古</w:t>
                            </w:r>
                            <w:r>
                              <w:rPr>
                                <w:rFonts w:ascii="標楷體" w:eastAsia="標楷體" w:hAnsi="標楷體" w:hint="eastAsia"/>
                                <w:sz w:val="20"/>
                                <w:szCs w:val="20"/>
                              </w:rPr>
                              <w:t>在水岸</w:t>
                            </w:r>
                            <w:r>
                              <w:rPr>
                                <w:rFonts w:ascii="標楷體" w:eastAsia="標楷體" w:hAnsi="標楷體"/>
                                <w:sz w:val="20"/>
                                <w:szCs w:val="20"/>
                              </w:rPr>
                              <w:t>邊題扇撫琴的美學意境</w:t>
                            </w:r>
                            <w:r w:rsidR="00E436BF">
                              <w:rPr>
                                <w:rFonts w:ascii="標楷體" w:eastAsia="標楷體" w:hAnsi="標楷體"/>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0D3AC" id="_x0000_s1054" type="#_x0000_t202" style="position:absolute;margin-left:218.25pt;margin-top:281.25pt;width:206.25pt;height:45pt;z-index:-25156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" filled="f" stroked="f">
                <v:textbox>
                  <w:txbxContent>
                    <w:p w:rsidR="00E436BF" w:rsidRPr="000F27F4" w:rsidRDefault="00827A23" w:rsidP="00E436BF">
                      <w:pPr>
                        <w:spacing w:line="240" w:lineRule="exact"/>
                        <w:rPr>
                          <w:rFonts w:ascii="標楷體" w:eastAsia="標楷體" w:hAnsi="標楷體" w:hint="eastAsia"/>
                          <w:sz w:val="20"/>
                          <w:szCs w:val="20"/>
                        </w:rPr>
                      </w:pPr>
                      <w:r>
                        <w:rPr>
                          <w:rFonts w:ascii="標楷體" w:eastAsia="標楷體" w:hAnsi="標楷體" w:hint="eastAsia"/>
                          <w:sz w:val="20"/>
                          <w:szCs w:val="20"/>
                        </w:rPr>
                        <w:t>國文老師</w:t>
                      </w:r>
                      <w:r>
                        <w:rPr>
                          <w:rFonts w:ascii="標楷體" w:eastAsia="標楷體" w:hAnsi="標楷體"/>
                          <w:sz w:val="20"/>
                          <w:szCs w:val="20"/>
                        </w:rPr>
                        <w:t>在河岸邊進行課程</w:t>
                      </w:r>
                      <w:r>
                        <w:rPr>
                          <w:rFonts w:ascii="標楷體" w:eastAsia="標楷體" w:hAnsi="標楷體" w:hint="eastAsia"/>
                          <w:sz w:val="20"/>
                          <w:szCs w:val="20"/>
                        </w:rPr>
                        <w:t>「蘭</w:t>
                      </w:r>
                      <w:proofErr w:type="gramStart"/>
                      <w:r>
                        <w:rPr>
                          <w:rFonts w:ascii="標楷體" w:eastAsia="標楷體" w:hAnsi="標楷體" w:hint="eastAsia"/>
                          <w:sz w:val="20"/>
                          <w:szCs w:val="20"/>
                        </w:rPr>
                        <w:t>亭集序</w:t>
                      </w:r>
                      <w:proofErr w:type="gramEnd"/>
                      <w:r>
                        <w:rPr>
                          <w:rFonts w:ascii="標楷體" w:eastAsia="標楷體" w:hAnsi="標楷體" w:hint="eastAsia"/>
                          <w:sz w:val="20"/>
                          <w:szCs w:val="20"/>
                        </w:rPr>
                        <w:t>」</w:t>
                      </w:r>
                      <w:r>
                        <w:rPr>
                          <w:rFonts w:ascii="標楷體" w:eastAsia="標楷體" w:hAnsi="標楷體"/>
                          <w:sz w:val="20"/>
                          <w:szCs w:val="20"/>
                        </w:rPr>
                        <w:t>，讓學生體會</w:t>
                      </w:r>
                      <w:proofErr w:type="gramStart"/>
                      <w:r>
                        <w:rPr>
                          <w:rFonts w:ascii="標楷體" w:eastAsia="標楷體" w:hAnsi="標楷體"/>
                          <w:sz w:val="20"/>
                          <w:szCs w:val="20"/>
                        </w:rPr>
                        <w:t>古</w:t>
                      </w:r>
                      <w:r>
                        <w:rPr>
                          <w:rFonts w:ascii="標楷體" w:eastAsia="標楷體" w:hAnsi="標楷體" w:hint="eastAsia"/>
                          <w:sz w:val="20"/>
                          <w:szCs w:val="20"/>
                        </w:rPr>
                        <w:t>在水岸</w:t>
                      </w:r>
                      <w:r>
                        <w:rPr>
                          <w:rFonts w:ascii="標楷體" w:eastAsia="標楷體" w:hAnsi="標楷體"/>
                          <w:sz w:val="20"/>
                          <w:szCs w:val="20"/>
                        </w:rPr>
                        <w:t>邊題扇撫琴</w:t>
                      </w:r>
                      <w:proofErr w:type="gramEnd"/>
                      <w:r>
                        <w:rPr>
                          <w:rFonts w:ascii="標楷體" w:eastAsia="標楷體" w:hAnsi="標楷體"/>
                          <w:sz w:val="20"/>
                          <w:szCs w:val="20"/>
                        </w:rPr>
                        <w:t>的美學意境</w:t>
                      </w:r>
                      <w:r w:rsidR="00E436BF">
                        <w:rPr>
                          <w:rFonts w:ascii="標楷體" w:eastAsia="標楷體" w:hAnsi="標楷體"/>
                          <w:sz w:val="20"/>
                          <w:szCs w:val="20"/>
                        </w:rPr>
                        <w:t>。</w:t>
                      </w:r>
                    </w:p>
                  </w:txbxContent>
                </v:textbox>
                <w10:wrap type="tight" anchorx="margin"/>
              </v:shape>
            </w:pict>
          </mc:Fallback>
        </mc:AlternateContent>
      </w:r>
      <w:r w:rsidRPr="00F500FE">
        <w:rPr>
          <w:noProof/>
        </w:rPr>
        <w:drawing>
          <wp:anchor distT="0" distB="0" distL="114300" distR="114300" simplePos="0" relativeHeight="251742208" behindDoc="0" locked="0" layoutInCell="1" allowOverlap="1" wp14:anchorId="5F78B271" wp14:editId="34627C55">
            <wp:simplePos x="0" y="0"/>
            <wp:positionH relativeFrom="margin">
              <wp:posOffset>2853690</wp:posOffset>
            </wp:positionH>
            <wp:positionV relativeFrom="paragraph">
              <wp:posOffset>2063115</wp:posOffset>
            </wp:positionV>
            <wp:extent cx="2420620" cy="1529715"/>
            <wp:effectExtent l="0" t="0" r="0" b="0"/>
            <wp:wrapTopAndBottom/>
            <wp:docPr id="35" name="圖片 35" descr="02-106-20 國立羅東高中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106-20 國立羅東高中0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0620"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475" w:rsidRPr="00F500FE">
        <w:rPr>
          <w:noProof/>
        </w:rPr>
        <w:drawing>
          <wp:anchor distT="0" distB="0" distL="114300" distR="114300" simplePos="0" relativeHeight="251740160" behindDoc="0" locked="0" layoutInCell="1" allowOverlap="1" wp14:anchorId="41489635" wp14:editId="18B7341E">
            <wp:simplePos x="0" y="0"/>
            <wp:positionH relativeFrom="column">
              <wp:posOffset>0</wp:posOffset>
            </wp:positionH>
            <wp:positionV relativeFrom="paragraph">
              <wp:posOffset>76200</wp:posOffset>
            </wp:positionV>
            <wp:extent cx="2572075" cy="1440000"/>
            <wp:effectExtent l="0" t="0" r="0" b="8255"/>
            <wp:wrapTopAndBottom/>
            <wp:docPr id="34" name="圖片 34" descr="02-106-20 國立羅東高中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106-20 國立羅東高中0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2075"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475" w:rsidRPr="00F500FE">
        <w:rPr>
          <w:rFonts w:ascii="標楷體" w:eastAsia="標楷體" w:hAnsi="標楷體" w:cs="新細明體" w:hint="eastAsia"/>
          <w:kern w:val="0"/>
          <w:szCs w:val="20"/>
          <w:lang w:val="zh-TW"/>
        </w:rPr>
        <w:t xml:space="preserve"> </w:t>
      </w:r>
    </w:p>
    <w:p w:rsidR="00153475" w:rsidRPr="00F500FE" w:rsidRDefault="00760B2F" w:rsidP="00153475">
      <w:pPr>
        <w:rPr>
          <w:rFonts w:ascii="標楷體" w:eastAsia="標楷體" w:hAnsi="標楷體" w:cs="新細明體"/>
          <w:kern w:val="0"/>
          <w:szCs w:val="20"/>
          <w:lang w:val="zh-TW"/>
        </w:rPr>
      </w:pPr>
      <w:r w:rsidRPr="00F500FE">
        <w:rPr>
          <w:rFonts w:ascii="標楷體" w:eastAsia="標楷體" w:hAnsi="標楷體" w:cs="新細明體" w:hint="eastAsia"/>
          <w:kern w:val="0"/>
          <w:szCs w:val="20"/>
          <w:lang w:val="zh-TW"/>
        </w:rPr>
        <w:t xml:space="preserve"> </w:t>
      </w:r>
    </w:p>
    <w:p w:rsidR="00153475" w:rsidRPr="00F500FE" w:rsidRDefault="00153475" w:rsidP="00153475">
      <w:pPr>
        <w:rPr>
          <w:rFonts w:ascii="標楷體" w:eastAsia="標楷體" w:hAnsi="標楷體" w:cs="新細明體"/>
          <w:kern w:val="0"/>
          <w:szCs w:val="20"/>
          <w:lang w:val="zh-TW"/>
        </w:rPr>
      </w:pPr>
    </w:p>
    <w:p w:rsidR="00760B2F" w:rsidRPr="00F500FE" w:rsidRDefault="00760B2F" w:rsidP="00153475">
      <w:pPr>
        <w:rPr>
          <w:rFonts w:ascii="標楷體" w:eastAsia="標楷體" w:hAnsi="標楷體" w:cs="新細明體"/>
          <w:kern w:val="0"/>
          <w:szCs w:val="20"/>
          <w:lang w:val="zh-TW"/>
        </w:rPr>
      </w:pPr>
    </w:p>
    <w:p w:rsidR="00153475" w:rsidRPr="00F500FE" w:rsidRDefault="00153475">
      <w:pPr>
        <w:widowControl/>
        <w:rPr>
          <w:rFonts w:ascii="新細明體" w:hAnsi="新細明體"/>
          <w:b/>
          <w:sz w:val="28"/>
        </w:rPr>
      </w:pPr>
      <w:r w:rsidRPr="00F500FE">
        <w:rPr>
          <w:rFonts w:ascii="新細明體" w:hAnsi="新細明體"/>
          <w:b/>
          <w:sz w:val="28"/>
        </w:rPr>
        <w:br w:type="page"/>
      </w:r>
    </w:p>
    <w:p w:rsidR="00153475" w:rsidRPr="00F500FE" w:rsidRDefault="00153475" w:rsidP="00153475">
      <w:pPr>
        <w:spacing w:line="480" w:lineRule="exact"/>
        <w:jc w:val="center"/>
        <w:rPr>
          <w:rFonts w:ascii="新細明體" w:hAnsi="新細明體"/>
          <w:b/>
          <w:sz w:val="28"/>
        </w:rPr>
      </w:pPr>
      <w:r w:rsidRPr="00F500FE">
        <w:rPr>
          <w:rFonts w:ascii="新細明體" w:hAnsi="新細明體" w:hint="eastAsia"/>
          <w:b/>
          <w:sz w:val="28"/>
        </w:rPr>
        <w:lastRenderedPageBreak/>
        <w:t>【甲等奬】屏東縣泰武鄉泰武國民小學</w:t>
      </w:r>
    </w:p>
    <w:p w:rsidR="00153475" w:rsidRPr="00F500FE" w:rsidRDefault="00203894" w:rsidP="00153475">
      <w:pPr>
        <w:spacing w:line="480" w:lineRule="exact"/>
        <w:jc w:val="center"/>
        <w:rPr>
          <w:rFonts w:ascii="新細明體" w:hAnsi="新細明體"/>
          <w:b/>
          <w:sz w:val="28"/>
        </w:rPr>
      </w:pPr>
      <w:r w:rsidRPr="00F500FE">
        <w:rPr>
          <w:rFonts w:ascii="新細明體" w:hAnsi="新細明體" w:hint="eastAsia"/>
          <w:b/>
          <w:sz w:val="28"/>
        </w:rPr>
        <w:t>一條記述孩童成長的校園美感之路</w:t>
      </w:r>
    </w:p>
    <w:p w:rsidR="00153475" w:rsidRPr="00F500FE" w:rsidRDefault="00153475" w:rsidP="00153475">
      <w:pPr>
        <w:rPr>
          <w:rFonts w:ascii="新細明體" w:hAnsi="新細明體"/>
        </w:rPr>
      </w:pPr>
    </w:p>
    <w:p w:rsidR="00153475" w:rsidRPr="00F500FE" w:rsidRDefault="00153475" w:rsidP="00942675">
      <w:pPr>
        <w:jc w:val="both"/>
        <w:rPr>
          <w:rFonts w:ascii="標楷體" w:eastAsia="標楷體" w:hAnsi="標楷體"/>
        </w:rPr>
      </w:pPr>
      <w:r w:rsidRPr="00F500FE">
        <w:rPr>
          <w:rFonts w:ascii="標楷體" w:eastAsia="標楷體" w:hAnsi="標楷體" w:hint="eastAsia"/>
        </w:rPr>
        <w:t xml:space="preserve">    </w:t>
      </w:r>
      <w:r w:rsidR="00312A2E" w:rsidRPr="00F500FE">
        <w:rPr>
          <w:rFonts w:ascii="標楷體" w:eastAsia="標楷體" w:hAnsi="標楷體" w:hint="eastAsia"/>
        </w:rPr>
        <w:t>泰武國小位於屏東縣泰武鄉大武山山腳</w:t>
      </w:r>
      <w:r w:rsidR="0088387E" w:rsidRPr="00F500FE">
        <w:rPr>
          <w:rFonts w:ascii="標楷體" w:eastAsia="標楷體" w:hAnsi="標楷體" w:hint="eastAsia"/>
        </w:rPr>
        <w:t>下</w:t>
      </w:r>
      <w:r w:rsidR="00312A2E" w:rsidRPr="00F500FE">
        <w:rPr>
          <w:rFonts w:ascii="標楷體" w:eastAsia="標楷體" w:hAnsi="標楷體" w:hint="eastAsia"/>
        </w:rPr>
        <w:t>八八風災後所遷址的新校園中，保留著</w:t>
      </w:r>
      <w:r w:rsidR="00736D6D" w:rsidRPr="00F500FE">
        <w:rPr>
          <w:rFonts w:ascii="標楷體" w:eastAsia="標楷體" w:hAnsi="標楷體" w:hint="eastAsia"/>
        </w:rPr>
        <w:t>傳統原住民主體文化的脈絡與意涵</w:t>
      </w:r>
      <w:r w:rsidR="00312A2E" w:rsidRPr="00F500FE">
        <w:rPr>
          <w:rFonts w:ascii="標楷體" w:eastAsia="標楷體" w:hAnsi="標楷體" w:hint="eastAsia"/>
        </w:rPr>
        <w:t>。本期為泰武國小美感再造計畫之第二期，學校在第一期以孩子回望大武山的祖靈與家鄉為主題，第二期</w:t>
      </w:r>
      <w:r w:rsidR="00E07259" w:rsidRPr="00F500FE">
        <w:rPr>
          <w:rFonts w:ascii="標楷體" w:eastAsia="標楷體" w:hAnsi="標楷體" w:hint="eastAsia"/>
        </w:rPr>
        <w:t>校方吸取第一期的</w:t>
      </w:r>
      <w:r w:rsidR="00EF5E84" w:rsidRPr="00F500FE">
        <w:rPr>
          <w:rFonts w:ascii="標楷體" w:eastAsia="標楷體" w:hAnsi="標楷體" w:hint="eastAsia"/>
        </w:rPr>
        <w:t>執行</w:t>
      </w:r>
      <w:r w:rsidR="00E07259" w:rsidRPr="00F500FE">
        <w:rPr>
          <w:rFonts w:ascii="標楷體" w:eastAsia="標楷體" w:hAnsi="標楷體" w:hint="eastAsia"/>
        </w:rPr>
        <w:t>經驗，除了</w:t>
      </w:r>
      <w:r w:rsidR="00736D6D" w:rsidRPr="00F500FE">
        <w:rPr>
          <w:rFonts w:ascii="標楷體" w:eastAsia="標楷體" w:hAnsi="標楷體" w:hint="eastAsia"/>
        </w:rPr>
        <w:t>解決校園動線規劃的缺漏，更企圖在步道中</w:t>
      </w:r>
      <w:r w:rsidR="00312A2E" w:rsidRPr="00F500FE">
        <w:rPr>
          <w:rFonts w:ascii="標楷體" w:eastAsia="標楷體" w:hAnsi="標楷體" w:hint="eastAsia"/>
        </w:rPr>
        <w:t>傳達男女青年透過歌唱來表達情思的成長歷程。情歌步道以百步蛇的造型為概念，</w:t>
      </w:r>
      <w:r w:rsidR="00EF5E84" w:rsidRPr="00F500FE">
        <w:rPr>
          <w:rFonts w:ascii="標楷體" w:eastAsia="標楷體" w:hAnsi="標楷體" w:hint="eastAsia"/>
        </w:rPr>
        <w:t>使用</w:t>
      </w:r>
      <w:r w:rsidR="0088387E" w:rsidRPr="00F500FE">
        <w:rPr>
          <w:rFonts w:ascii="標楷體" w:eastAsia="標楷體" w:hAnsi="標楷體" w:hint="eastAsia"/>
        </w:rPr>
        <w:t>排灣族常用的板岩與頁岩</w:t>
      </w:r>
      <w:r w:rsidR="00312A2E" w:rsidRPr="00F500FE">
        <w:rPr>
          <w:rFonts w:ascii="標楷體" w:eastAsia="標楷體" w:hAnsi="標楷體" w:hint="eastAsia"/>
        </w:rPr>
        <w:t>搭配楓港石，</w:t>
      </w:r>
      <w:r w:rsidR="002B75BB" w:rsidRPr="00F500FE">
        <w:rPr>
          <w:rFonts w:ascii="標楷體" w:eastAsia="標楷體" w:hAnsi="標楷體" w:hint="eastAsia"/>
        </w:rPr>
        <w:t>除了使用</w:t>
      </w:r>
      <w:r w:rsidR="00312A2E" w:rsidRPr="00F500FE">
        <w:rPr>
          <w:rFonts w:ascii="標楷體" w:eastAsia="標楷體" w:hAnsi="標楷體" w:hint="eastAsia"/>
        </w:rPr>
        <w:t>部落傳承的剖石、立砌、拼接、堆疊等等傳統技法</w:t>
      </w:r>
      <w:r w:rsidR="002B75BB" w:rsidRPr="00F500FE">
        <w:rPr>
          <w:rFonts w:ascii="標楷體" w:eastAsia="標楷體" w:hAnsi="標楷體" w:hint="eastAsia"/>
        </w:rPr>
        <w:t>，更結合排灣族匠師以及校內課程讓學生體驗各種工法的</w:t>
      </w:r>
      <w:r w:rsidR="00312A2E" w:rsidRPr="00F500FE">
        <w:rPr>
          <w:rFonts w:ascii="標楷體" w:eastAsia="標楷體" w:hAnsi="標楷體" w:hint="eastAsia"/>
        </w:rPr>
        <w:t>施造</w:t>
      </w:r>
      <w:r w:rsidR="002B75BB" w:rsidRPr="00F500FE">
        <w:rPr>
          <w:rFonts w:ascii="標楷體" w:eastAsia="標楷體" w:hAnsi="標楷體" w:hint="eastAsia"/>
        </w:rPr>
        <w:t>過程</w:t>
      </w:r>
      <w:r w:rsidR="00312A2E" w:rsidRPr="00F500FE">
        <w:rPr>
          <w:rFonts w:ascii="標楷體" w:eastAsia="標楷體" w:hAnsi="標楷體" w:hint="eastAsia"/>
        </w:rPr>
        <w:t>。</w:t>
      </w:r>
      <w:r w:rsidR="00436276" w:rsidRPr="00F500FE">
        <w:rPr>
          <w:rFonts w:ascii="標楷體" w:eastAsia="標楷體" w:hAnsi="標楷體" w:hint="eastAsia"/>
        </w:rPr>
        <w:t>步道中段精心以石板堆疊出隱喻</w:t>
      </w:r>
      <w:r w:rsidR="00312A2E" w:rsidRPr="00F500FE">
        <w:rPr>
          <w:rFonts w:ascii="標楷體" w:eastAsia="標楷體" w:hAnsi="標楷體" w:hint="eastAsia"/>
        </w:rPr>
        <w:t>家屋屋頂</w:t>
      </w:r>
      <w:r w:rsidR="00436276" w:rsidRPr="00F500FE">
        <w:rPr>
          <w:rFonts w:ascii="標楷體" w:eastAsia="標楷體" w:hAnsi="標楷體" w:hint="eastAsia"/>
        </w:rPr>
        <w:t>的石板階梯</w:t>
      </w:r>
      <w:r w:rsidR="00EF5E84" w:rsidRPr="00F500FE">
        <w:rPr>
          <w:rFonts w:ascii="標楷體" w:eastAsia="標楷體" w:hAnsi="標楷體" w:hint="eastAsia"/>
        </w:rPr>
        <w:t>，</w:t>
      </w:r>
      <w:r w:rsidR="001F07F2" w:rsidRPr="00F500FE">
        <w:rPr>
          <w:rFonts w:ascii="標楷體" w:eastAsia="標楷體" w:hAnsi="標楷體" w:hint="eastAsia"/>
        </w:rPr>
        <w:t>傳遞</w:t>
      </w:r>
      <w:r w:rsidR="00EF5E84" w:rsidRPr="00F500FE">
        <w:rPr>
          <w:rFonts w:ascii="標楷體" w:eastAsia="標楷體" w:hAnsi="標楷體" w:hint="eastAsia"/>
        </w:rPr>
        <w:t>傳統排灣族</w:t>
      </w:r>
      <w:r w:rsidR="00736D6D" w:rsidRPr="00F500FE">
        <w:rPr>
          <w:rFonts w:ascii="標楷體" w:eastAsia="標楷體" w:hAnsi="標楷體" w:hint="eastAsia"/>
        </w:rPr>
        <w:t>青年會在屋頂上向在屋內做飯的女性唱歌示愛</w:t>
      </w:r>
      <w:r w:rsidR="001F07F2" w:rsidRPr="00F500FE">
        <w:rPr>
          <w:rFonts w:ascii="標楷體" w:eastAsia="標楷體" w:hAnsi="標楷體" w:hint="eastAsia"/>
        </w:rPr>
        <w:t>的部落文化</w:t>
      </w:r>
      <w:r w:rsidR="00736D6D" w:rsidRPr="00F500FE">
        <w:rPr>
          <w:rFonts w:ascii="標楷體" w:eastAsia="標楷體" w:hAnsi="標楷體" w:hint="eastAsia"/>
        </w:rPr>
        <w:t>。</w:t>
      </w:r>
      <w:r w:rsidR="00EF5E84" w:rsidRPr="00F500FE">
        <w:rPr>
          <w:rFonts w:ascii="標楷體" w:eastAsia="標楷體" w:hAnsi="標楷體" w:hint="eastAsia"/>
        </w:rPr>
        <w:t>再往下的步道兩側建置有兩個</w:t>
      </w:r>
      <w:r w:rsidR="00312A2E" w:rsidRPr="00F500FE">
        <w:rPr>
          <w:rFonts w:ascii="標楷體" w:eastAsia="標楷體" w:hAnsi="標楷體" w:hint="eastAsia"/>
        </w:rPr>
        <w:t>水泥涵管</w:t>
      </w:r>
      <w:r w:rsidR="00EF5E84" w:rsidRPr="00F500FE">
        <w:rPr>
          <w:rFonts w:ascii="標楷體" w:eastAsia="標楷體" w:hAnsi="標楷體" w:hint="eastAsia"/>
        </w:rPr>
        <w:t>土丘</w:t>
      </w:r>
      <w:r w:rsidR="00312A2E" w:rsidRPr="00F500FE">
        <w:rPr>
          <w:rFonts w:ascii="標楷體" w:eastAsia="標楷體" w:hAnsi="標楷體" w:hint="eastAsia"/>
        </w:rPr>
        <w:t>，</w:t>
      </w:r>
      <w:r w:rsidR="00EF5E84" w:rsidRPr="00F500FE">
        <w:rPr>
          <w:rFonts w:ascii="標楷體" w:eastAsia="標楷體" w:hAnsi="標楷體" w:hint="eastAsia"/>
        </w:rPr>
        <w:t>其中一個較小的函管上方鑽出一些孔洞來</w:t>
      </w:r>
      <w:r w:rsidR="00312A2E" w:rsidRPr="00F500FE">
        <w:rPr>
          <w:rFonts w:ascii="標楷體" w:eastAsia="標楷體" w:hAnsi="標楷體" w:hint="eastAsia"/>
        </w:rPr>
        <w:t>加裝彩色壓克力與傳聲筒，</w:t>
      </w:r>
      <w:r w:rsidR="00EF5E84" w:rsidRPr="00F500FE">
        <w:rPr>
          <w:rFonts w:ascii="標楷體" w:eastAsia="標楷體" w:hAnsi="標楷體" w:hint="eastAsia"/>
        </w:rPr>
        <w:t>陽光所引入的彩光讓此處成為</w:t>
      </w:r>
      <w:r w:rsidR="00312A2E" w:rsidRPr="00F500FE">
        <w:rPr>
          <w:rFonts w:ascii="標楷體" w:eastAsia="標楷體" w:hAnsi="標楷體" w:hint="eastAsia"/>
        </w:rPr>
        <w:t>當代</w:t>
      </w:r>
      <w:r w:rsidR="00EF5E84" w:rsidRPr="00F500FE">
        <w:rPr>
          <w:rFonts w:ascii="標楷體" w:eastAsia="標楷體" w:hAnsi="標楷體" w:hint="eastAsia"/>
        </w:rPr>
        <w:t>校園</w:t>
      </w:r>
      <w:r w:rsidR="00312A2E" w:rsidRPr="00F500FE">
        <w:rPr>
          <w:rFonts w:ascii="標楷體" w:eastAsia="標楷體" w:hAnsi="標楷體" w:hint="eastAsia"/>
        </w:rPr>
        <w:t>中的琉璃隧道。孩子們</w:t>
      </w:r>
      <w:r w:rsidR="00EF5E84" w:rsidRPr="00F500FE">
        <w:rPr>
          <w:rFonts w:ascii="標楷體" w:eastAsia="標楷體" w:hAnsi="標楷體" w:hint="eastAsia"/>
        </w:rPr>
        <w:t>在此</w:t>
      </w:r>
      <w:r w:rsidR="00312A2E" w:rsidRPr="00F500FE">
        <w:rPr>
          <w:rFonts w:ascii="標楷體" w:eastAsia="標楷體" w:hAnsi="標楷體" w:hint="eastAsia"/>
        </w:rPr>
        <w:t>對著傳聲筒唱出喜歡的歌謠，也可以跟隧道內外的同伴彼此喊話。孩子們在這裡，與光影、聲音共同嬉戲。在這樣的過程中，學校鼓勵孩子們共同參與，並更提供觀察不同石板工法的學習契機，讓傳統的文化脈絡得以轉化、並綻放出當代的美感意義。</w:t>
      </w:r>
    </w:p>
    <w:p w:rsidR="00153475" w:rsidRPr="00F500FE" w:rsidRDefault="00E71DD1" w:rsidP="00153475">
      <w:pPr>
        <w:rPr>
          <w:rFonts w:ascii="標楷體" w:eastAsia="標楷體" w:hAnsi="標楷體"/>
        </w:rPr>
      </w:pPr>
      <w:r w:rsidRPr="00F500FE">
        <w:rPr>
          <w:rFonts w:ascii="標楷體" w:eastAsia="標楷體" w:hAnsi="標楷體" w:cs="新細明體"/>
          <w:noProof/>
          <w:kern w:val="0"/>
          <w:szCs w:val="20"/>
        </w:rPr>
        <mc:AlternateContent>
          <mc:Choice Requires="wps">
            <w:drawing>
              <wp:anchor distT="45720" distB="45720" distL="114300" distR="114300" simplePos="0" relativeHeight="251767808" behindDoc="1" locked="0" layoutInCell="1" allowOverlap="1" wp14:anchorId="4757139A" wp14:editId="7297D754">
                <wp:simplePos x="0" y="0"/>
                <wp:positionH relativeFrom="margin">
                  <wp:posOffset>2066925</wp:posOffset>
                </wp:positionH>
                <wp:positionV relativeFrom="paragraph">
                  <wp:posOffset>3629025</wp:posOffset>
                </wp:positionV>
                <wp:extent cx="2228850" cy="552450"/>
                <wp:effectExtent l="0" t="0" r="0" b="0"/>
                <wp:wrapTight wrapText="bothSides">
                  <wp:wrapPolygon edited="0">
                    <wp:start x="554" y="0"/>
                    <wp:lineTo x="554" y="20855"/>
                    <wp:lineTo x="20862" y="20855"/>
                    <wp:lineTo x="20862" y="0"/>
                    <wp:lineTo x="554" y="0"/>
                  </wp:wrapPolygon>
                </wp:wrapTight>
                <wp:docPr id="2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52450"/>
                        </a:xfrm>
                        <a:prstGeom prst="rect">
                          <a:avLst/>
                        </a:prstGeom>
                        <a:noFill/>
                        <a:ln w="9525">
                          <a:noFill/>
                          <a:miter lim="800000"/>
                          <a:headEnd/>
                          <a:tailEnd/>
                        </a:ln>
                      </wps:spPr>
                      <wps:txbx>
                        <w:txbxContent>
                          <w:p w:rsidR="00E71DD1" w:rsidRDefault="00E71DD1" w:rsidP="00E71DD1">
                            <w:pPr>
                              <w:spacing w:line="240" w:lineRule="exact"/>
                              <w:rPr>
                                <w:rFonts w:ascii="標楷體" w:eastAsia="標楷體" w:hAnsi="標楷體"/>
                                <w:sz w:val="20"/>
                                <w:szCs w:val="20"/>
                              </w:rPr>
                            </w:pPr>
                            <w:r>
                              <w:rPr>
                                <w:rFonts w:ascii="標楷體" w:eastAsia="標楷體" w:hAnsi="標楷體" w:hint="eastAsia"/>
                                <w:sz w:val="20"/>
                                <w:szCs w:val="20"/>
                              </w:rPr>
                              <w:t>隧道上鑽孔並設置</w:t>
                            </w:r>
                            <w:r>
                              <w:rPr>
                                <w:rFonts w:ascii="標楷體" w:eastAsia="標楷體" w:hAnsi="標楷體"/>
                                <w:sz w:val="20"/>
                                <w:szCs w:val="20"/>
                              </w:rPr>
                              <w:t>傳聲筒及</w:t>
                            </w:r>
                            <w:r>
                              <w:rPr>
                                <w:rFonts w:ascii="標楷體" w:eastAsia="標楷體" w:hAnsi="標楷體" w:hint="eastAsia"/>
                                <w:sz w:val="20"/>
                                <w:szCs w:val="20"/>
                              </w:rPr>
                              <w:t>彩色</w:t>
                            </w:r>
                            <w:r>
                              <w:rPr>
                                <w:rFonts w:ascii="標楷體" w:eastAsia="標楷體" w:hAnsi="標楷體"/>
                                <w:sz w:val="20"/>
                                <w:szCs w:val="20"/>
                              </w:rPr>
                              <w:t>壓克力板</w:t>
                            </w:r>
                            <w:r>
                              <w:rPr>
                                <w:rFonts w:ascii="標楷體" w:eastAsia="標楷體" w:hAnsi="標楷體" w:hint="eastAsia"/>
                                <w:sz w:val="20"/>
                                <w:szCs w:val="20"/>
                              </w:rPr>
                              <w:t>，</w:t>
                            </w:r>
                            <w:r>
                              <w:rPr>
                                <w:rFonts w:ascii="標楷體" w:eastAsia="標楷體" w:hAnsi="標楷體"/>
                                <w:sz w:val="20"/>
                                <w:szCs w:val="20"/>
                              </w:rPr>
                              <w:t>讓</w:t>
                            </w:r>
                            <w:r>
                              <w:rPr>
                                <w:rFonts w:ascii="標楷體" w:eastAsia="標楷體" w:hAnsi="標楷體" w:hint="eastAsia"/>
                                <w:sz w:val="20"/>
                                <w:szCs w:val="20"/>
                              </w:rPr>
                              <w:t>學童以新的</w:t>
                            </w:r>
                            <w:r>
                              <w:rPr>
                                <w:rFonts w:ascii="標楷體" w:eastAsia="標楷體" w:hAnsi="標楷體"/>
                                <w:sz w:val="20"/>
                                <w:szCs w:val="20"/>
                              </w:rPr>
                              <w:t>方式體驗</w:t>
                            </w:r>
                            <w:r>
                              <w:rPr>
                                <w:rFonts w:ascii="標楷體" w:eastAsia="標楷體" w:hAnsi="標楷體" w:hint="eastAsia"/>
                                <w:sz w:val="20"/>
                                <w:szCs w:val="20"/>
                              </w:rPr>
                              <w:t>聲音</w:t>
                            </w:r>
                            <w:r>
                              <w:rPr>
                                <w:rFonts w:ascii="標楷體" w:eastAsia="標楷體" w:hAnsi="標楷體"/>
                                <w:sz w:val="20"/>
                                <w:szCs w:val="20"/>
                              </w:rPr>
                              <w:t>與身體互動的方式。</w:t>
                            </w:r>
                          </w:p>
                          <w:p w:rsidR="00E71DD1" w:rsidRPr="00E71DD1" w:rsidRDefault="00E71DD1" w:rsidP="00E71DD1">
                            <w:pPr>
                              <w:spacing w:line="240" w:lineRule="exact"/>
                              <w:rPr>
                                <w:rFonts w:ascii="標楷體" w:eastAsia="標楷體" w:hAnsi="標楷體"/>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DA605" id="_x0000_s1055" type="#_x0000_t202" style="position:absolute;margin-left:162.75pt;margin-top:285.75pt;width:175.5pt;height:43.5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" filled="f" stroked="f">
                <v:textbox>
                  <w:txbxContent>
                    <w:p w:rsidR="00E71DD1" w:rsidRDefault="00E71DD1" w:rsidP="00E71DD1">
                      <w:pPr>
                        <w:spacing w:line="240" w:lineRule="exact"/>
                        <w:rPr>
                          <w:rFonts w:ascii="標楷體" w:eastAsia="標楷體" w:hAnsi="標楷體" w:hint="eastAsia"/>
                          <w:sz w:val="20"/>
                          <w:szCs w:val="20"/>
                        </w:rPr>
                      </w:pPr>
                      <w:r>
                        <w:rPr>
                          <w:rFonts w:ascii="標楷體" w:eastAsia="標楷體" w:hAnsi="標楷體" w:hint="eastAsia"/>
                          <w:sz w:val="20"/>
                          <w:szCs w:val="20"/>
                        </w:rPr>
                        <w:t>隧道上鑽孔並設置</w:t>
                      </w:r>
                      <w:r>
                        <w:rPr>
                          <w:rFonts w:ascii="標楷體" w:eastAsia="標楷體" w:hAnsi="標楷體"/>
                          <w:sz w:val="20"/>
                          <w:szCs w:val="20"/>
                        </w:rPr>
                        <w:t>傳聲筒及</w:t>
                      </w:r>
                      <w:r>
                        <w:rPr>
                          <w:rFonts w:ascii="標楷體" w:eastAsia="標楷體" w:hAnsi="標楷體" w:hint="eastAsia"/>
                          <w:sz w:val="20"/>
                          <w:szCs w:val="20"/>
                        </w:rPr>
                        <w:t>彩色</w:t>
                      </w:r>
                      <w:r>
                        <w:rPr>
                          <w:rFonts w:ascii="標楷體" w:eastAsia="標楷體" w:hAnsi="標楷體"/>
                          <w:sz w:val="20"/>
                          <w:szCs w:val="20"/>
                        </w:rPr>
                        <w:t>壓克力板</w:t>
                      </w:r>
                      <w:r>
                        <w:rPr>
                          <w:rFonts w:ascii="標楷體" w:eastAsia="標楷體" w:hAnsi="標楷體" w:hint="eastAsia"/>
                          <w:sz w:val="20"/>
                          <w:szCs w:val="20"/>
                        </w:rPr>
                        <w:t>，</w:t>
                      </w:r>
                      <w:r>
                        <w:rPr>
                          <w:rFonts w:ascii="標楷體" w:eastAsia="標楷體" w:hAnsi="標楷體"/>
                          <w:sz w:val="20"/>
                          <w:szCs w:val="20"/>
                        </w:rPr>
                        <w:t>讓</w:t>
                      </w:r>
                      <w:r>
                        <w:rPr>
                          <w:rFonts w:ascii="標楷體" w:eastAsia="標楷體" w:hAnsi="標楷體" w:hint="eastAsia"/>
                          <w:sz w:val="20"/>
                          <w:szCs w:val="20"/>
                        </w:rPr>
                        <w:t>學童以新的</w:t>
                      </w:r>
                      <w:r>
                        <w:rPr>
                          <w:rFonts w:ascii="標楷體" w:eastAsia="標楷體" w:hAnsi="標楷體"/>
                          <w:sz w:val="20"/>
                          <w:szCs w:val="20"/>
                        </w:rPr>
                        <w:t>方式體驗</w:t>
                      </w:r>
                      <w:r>
                        <w:rPr>
                          <w:rFonts w:ascii="標楷體" w:eastAsia="標楷體" w:hAnsi="標楷體" w:hint="eastAsia"/>
                          <w:sz w:val="20"/>
                          <w:szCs w:val="20"/>
                        </w:rPr>
                        <w:t>聲音</w:t>
                      </w:r>
                      <w:r>
                        <w:rPr>
                          <w:rFonts w:ascii="標楷體" w:eastAsia="標楷體" w:hAnsi="標楷體"/>
                          <w:sz w:val="20"/>
                          <w:szCs w:val="20"/>
                        </w:rPr>
                        <w:t>與身體互動的方式。</w:t>
                      </w:r>
                    </w:p>
                    <w:p w:rsidR="00E71DD1" w:rsidRPr="00E71DD1" w:rsidRDefault="00E71DD1" w:rsidP="00E71DD1">
                      <w:pPr>
                        <w:spacing w:line="240" w:lineRule="exact"/>
                        <w:rPr>
                          <w:rFonts w:ascii="標楷體" w:eastAsia="標楷體" w:hAnsi="標楷體" w:hint="eastAsia"/>
                          <w:sz w:val="20"/>
                          <w:szCs w:val="20"/>
                        </w:rPr>
                      </w:pPr>
                    </w:p>
                  </w:txbxContent>
                </v:textbox>
                <w10:wrap type="tight" anchorx="margin"/>
              </v:shape>
            </w:pict>
          </mc:Fallback>
        </mc:AlternateContent>
      </w:r>
      <w:r w:rsidRPr="00F500FE">
        <w:rPr>
          <w:rFonts w:ascii="標楷體" w:eastAsia="標楷體" w:hAnsi="標楷體" w:cs="新細明體"/>
          <w:noProof/>
          <w:kern w:val="0"/>
          <w:szCs w:val="20"/>
        </w:rPr>
        <mc:AlternateContent>
          <mc:Choice Requires="wps">
            <w:drawing>
              <wp:anchor distT="45720" distB="45720" distL="114300" distR="114300" simplePos="0" relativeHeight="251758592" behindDoc="1" locked="0" layoutInCell="1" allowOverlap="1" wp14:anchorId="462CB04B" wp14:editId="3B7413F9">
                <wp:simplePos x="0" y="0"/>
                <wp:positionH relativeFrom="margin">
                  <wp:posOffset>-123825</wp:posOffset>
                </wp:positionH>
                <wp:positionV relativeFrom="paragraph">
                  <wp:posOffset>3590925</wp:posOffset>
                </wp:positionV>
                <wp:extent cx="2228850" cy="447675"/>
                <wp:effectExtent l="0" t="0" r="0" b="0"/>
                <wp:wrapTight wrapText="bothSides">
                  <wp:wrapPolygon edited="0">
                    <wp:start x="554" y="0"/>
                    <wp:lineTo x="554" y="20221"/>
                    <wp:lineTo x="20862" y="20221"/>
                    <wp:lineTo x="20862" y="0"/>
                    <wp:lineTo x="554" y="0"/>
                  </wp:wrapPolygon>
                </wp:wrapTight>
                <wp:docPr id="2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47675"/>
                        </a:xfrm>
                        <a:prstGeom prst="rect">
                          <a:avLst/>
                        </a:prstGeom>
                        <a:noFill/>
                        <a:ln w="9525">
                          <a:noFill/>
                          <a:miter lim="800000"/>
                          <a:headEnd/>
                          <a:tailEnd/>
                        </a:ln>
                      </wps:spPr>
                      <wps:txbx>
                        <w:txbxContent>
                          <w:p w:rsidR="00C465E1" w:rsidRPr="000F27F4" w:rsidRDefault="00E71DD1" w:rsidP="00C465E1">
                            <w:pPr>
                              <w:spacing w:line="240" w:lineRule="exact"/>
                              <w:rPr>
                                <w:rFonts w:ascii="標楷體" w:eastAsia="標楷體" w:hAnsi="標楷體"/>
                                <w:sz w:val="20"/>
                                <w:szCs w:val="20"/>
                              </w:rPr>
                            </w:pPr>
                            <w:r>
                              <w:rPr>
                                <w:rFonts w:ascii="標楷體" w:eastAsia="標楷體" w:hAnsi="標楷體"/>
                                <w:sz w:val="20"/>
                                <w:szCs w:val="20"/>
                              </w:rPr>
                              <w:t>提供學童</w:t>
                            </w:r>
                            <w:r>
                              <w:rPr>
                                <w:rFonts w:ascii="標楷體" w:eastAsia="標楷體" w:hAnsi="標楷體" w:hint="eastAsia"/>
                                <w:sz w:val="20"/>
                                <w:szCs w:val="20"/>
                              </w:rPr>
                              <w:t>自由奔跑與翻滾</w:t>
                            </w:r>
                            <w:r>
                              <w:rPr>
                                <w:rFonts w:ascii="標楷體" w:eastAsia="標楷體" w:hAnsi="標楷體"/>
                                <w:sz w:val="20"/>
                                <w:szCs w:val="20"/>
                              </w:rPr>
                              <w:t>的土丘與</w:t>
                            </w:r>
                            <w:r>
                              <w:rPr>
                                <w:rFonts w:ascii="標楷體" w:eastAsia="標楷體" w:hAnsi="標楷體" w:hint="eastAsia"/>
                                <w:sz w:val="20"/>
                                <w:szCs w:val="20"/>
                              </w:rPr>
                              <w:t>琉璃</w:t>
                            </w:r>
                            <w:r>
                              <w:rPr>
                                <w:rFonts w:ascii="標楷體" w:eastAsia="標楷體" w:hAnsi="標楷體"/>
                                <w:sz w:val="20"/>
                                <w:szCs w:val="20"/>
                              </w:rPr>
                              <w:t>隧道。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4D2BD" id="_x0000_s1056" type="#_x0000_t202" style="position:absolute;margin-left:-9.75pt;margin-top:282.75pt;width:175.5pt;height:35.25pt;z-index:-25155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" filled="f" stroked="f">
                <v:textbox>
                  <w:txbxContent>
                    <w:p w:rsidR="00C465E1" w:rsidRPr="000F27F4" w:rsidRDefault="00E71DD1" w:rsidP="00C465E1">
                      <w:pPr>
                        <w:spacing w:line="240" w:lineRule="exact"/>
                        <w:rPr>
                          <w:rFonts w:ascii="標楷體" w:eastAsia="標楷體" w:hAnsi="標楷體" w:hint="eastAsia"/>
                          <w:sz w:val="20"/>
                          <w:szCs w:val="20"/>
                        </w:rPr>
                      </w:pPr>
                      <w:r>
                        <w:rPr>
                          <w:rFonts w:ascii="標楷體" w:eastAsia="標楷體" w:hAnsi="標楷體"/>
                          <w:sz w:val="20"/>
                          <w:szCs w:val="20"/>
                        </w:rPr>
                        <w:t>提供學童</w:t>
                      </w:r>
                      <w:r>
                        <w:rPr>
                          <w:rFonts w:ascii="標楷體" w:eastAsia="標楷體" w:hAnsi="標楷體" w:hint="eastAsia"/>
                          <w:sz w:val="20"/>
                          <w:szCs w:val="20"/>
                        </w:rPr>
                        <w:t>自由奔跑與翻滾</w:t>
                      </w:r>
                      <w:r>
                        <w:rPr>
                          <w:rFonts w:ascii="標楷體" w:eastAsia="標楷體" w:hAnsi="標楷體"/>
                          <w:sz w:val="20"/>
                          <w:szCs w:val="20"/>
                        </w:rPr>
                        <w:t>的土丘與</w:t>
                      </w:r>
                      <w:r>
                        <w:rPr>
                          <w:rFonts w:ascii="標楷體" w:eastAsia="標楷體" w:hAnsi="標楷體" w:hint="eastAsia"/>
                          <w:sz w:val="20"/>
                          <w:szCs w:val="20"/>
                        </w:rPr>
                        <w:t>琉璃</w:t>
                      </w:r>
                      <w:r>
                        <w:rPr>
                          <w:rFonts w:ascii="標楷體" w:eastAsia="標楷體" w:hAnsi="標楷體"/>
                          <w:sz w:val="20"/>
                          <w:szCs w:val="20"/>
                        </w:rPr>
                        <w:t>隧道。</w:t>
                      </w:r>
                    </w:p>
                  </w:txbxContent>
                </v:textbox>
                <w10:wrap type="tight" anchorx="margin"/>
              </v:shape>
            </w:pict>
          </mc:Fallback>
        </mc:AlternateContent>
      </w:r>
      <w:r w:rsidRPr="00F500FE">
        <w:rPr>
          <w:rFonts w:ascii="標楷體" w:eastAsia="標楷體" w:hAnsi="標楷體" w:cs="新細明體"/>
          <w:noProof/>
          <w:kern w:val="0"/>
          <w:szCs w:val="20"/>
        </w:rPr>
        <mc:AlternateContent>
          <mc:Choice Requires="wps">
            <w:drawing>
              <wp:anchor distT="45720" distB="45720" distL="114300" distR="114300" simplePos="0" relativeHeight="251769856" behindDoc="1" locked="0" layoutInCell="1" allowOverlap="1" wp14:anchorId="6F2F126B" wp14:editId="7BE28057">
                <wp:simplePos x="0" y="0"/>
                <wp:positionH relativeFrom="margin">
                  <wp:posOffset>4248150</wp:posOffset>
                </wp:positionH>
                <wp:positionV relativeFrom="paragraph">
                  <wp:posOffset>3619500</wp:posOffset>
                </wp:positionV>
                <wp:extent cx="1085850" cy="742950"/>
                <wp:effectExtent l="0" t="0" r="0" b="0"/>
                <wp:wrapTight wrapText="bothSides">
                  <wp:wrapPolygon edited="0">
                    <wp:start x="1137" y="0"/>
                    <wp:lineTo x="1137" y="21046"/>
                    <wp:lineTo x="20084" y="21046"/>
                    <wp:lineTo x="20084" y="0"/>
                    <wp:lineTo x="1137" y="0"/>
                  </wp:wrapPolygon>
                </wp:wrapTight>
                <wp:docPr id="2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742950"/>
                        </a:xfrm>
                        <a:prstGeom prst="rect">
                          <a:avLst/>
                        </a:prstGeom>
                        <a:noFill/>
                        <a:ln w="9525">
                          <a:noFill/>
                          <a:miter lim="800000"/>
                          <a:headEnd/>
                          <a:tailEnd/>
                        </a:ln>
                      </wps:spPr>
                      <wps:txbx>
                        <w:txbxContent>
                          <w:p w:rsidR="00E71DD1" w:rsidRDefault="00E71DD1" w:rsidP="00E71DD1">
                            <w:pPr>
                              <w:spacing w:line="240" w:lineRule="exact"/>
                              <w:rPr>
                                <w:rFonts w:ascii="標楷體" w:eastAsia="標楷體" w:hAnsi="標楷體"/>
                                <w:sz w:val="20"/>
                                <w:szCs w:val="20"/>
                              </w:rPr>
                            </w:pPr>
                            <w:r>
                              <w:rPr>
                                <w:rFonts w:ascii="標楷體" w:eastAsia="標楷體" w:hAnsi="標楷體" w:hint="eastAsia"/>
                                <w:sz w:val="20"/>
                                <w:szCs w:val="20"/>
                              </w:rPr>
                              <w:t>陽光</w:t>
                            </w:r>
                            <w:r>
                              <w:rPr>
                                <w:rFonts w:ascii="標楷體" w:eastAsia="標楷體" w:hAnsi="標楷體"/>
                                <w:sz w:val="20"/>
                                <w:szCs w:val="20"/>
                              </w:rPr>
                              <w:t>穿透</w:t>
                            </w:r>
                            <w:r>
                              <w:rPr>
                                <w:rFonts w:ascii="標楷體" w:eastAsia="標楷體" w:hAnsi="標楷體" w:hint="eastAsia"/>
                                <w:sz w:val="20"/>
                                <w:szCs w:val="20"/>
                              </w:rPr>
                              <w:t>壓克力板提供孩童</w:t>
                            </w:r>
                            <w:r>
                              <w:rPr>
                                <w:rFonts w:ascii="標楷體" w:eastAsia="標楷體" w:hAnsi="標楷體"/>
                                <w:sz w:val="20"/>
                                <w:szCs w:val="20"/>
                              </w:rPr>
                              <w:t>與光影嬉戲的琉璃隧道。</w:t>
                            </w:r>
                          </w:p>
                          <w:p w:rsidR="00E71DD1" w:rsidRPr="00E71DD1" w:rsidRDefault="00E71DD1" w:rsidP="00E71DD1">
                            <w:pPr>
                              <w:spacing w:line="240" w:lineRule="exact"/>
                              <w:rPr>
                                <w:rFonts w:ascii="標楷體" w:eastAsia="標楷體" w:hAnsi="標楷體"/>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ED6C2" id="_x0000_s1057" type="#_x0000_t202" style="position:absolute;margin-left:334.5pt;margin-top:285pt;width:85.5pt;height:58.5pt;z-index:-25154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" filled="f" stroked="f">
                <v:textbox>
                  <w:txbxContent>
                    <w:p w:rsidR="00E71DD1" w:rsidRDefault="00E71DD1" w:rsidP="00E71DD1">
                      <w:pPr>
                        <w:spacing w:line="240" w:lineRule="exact"/>
                        <w:rPr>
                          <w:rFonts w:ascii="標楷體" w:eastAsia="標楷體" w:hAnsi="標楷體" w:hint="eastAsia"/>
                          <w:sz w:val="20"/>
                          <w:szCs w:val="20"/>
                        </w:rPr>
                      </w:pPr>
                      <w:r>
                        <w:rPr>
                          <w:rFonts w:ascii="標楷體" w:eastAsia="標楷體" w:hAnsi="標楷體" w:hint="eastAsia"/>
                          <w:sz w:val="20"/>
                          <w:szCs w:val="20"/>
                        </w:rPr>
                        <w:t>陽光</w:t>
                      </w:r>
                      <w:r>
                        <w:rPr>
                          <w:rFonts w:ascii="標楷體" w:eastAsia="標楷體" w:hAnsi="標楷體"/>
                          <w:sz w:val="20"/>
                          <w:szCs w:val="20"/>
                        </w:rPr>
                        <w:t>穿透</w:t>
                      </w:r>
                      <w:r>
                        <w:rPr>
                          <w:rFonts w:ascii="標楷體" w:eastAsia="標楷體" w:hAnsi="標楷體" w:hint="eastAsia"/>
                          <w:sz w:val="20"/>
                          <w:szCs w:val="20"/>
                        </w:rPr>
                        <w:t>壓克力板提供孩童</w:t>
                      </w:r>
                      <w:r>
                        <w:rPr>
                          <w:rFonts w:ascii="標楷體" w:eastAsia="標楷體" w:hAnsi="標楷體"/>
                          <w:sz w:val="20"/>
                          <w:szCs w:val="20"/>
                        </w:rPr>
                        <w:t>與光影嬉戲的琉璃隧道。</w:t>
                      </w:r>
                    </w:p>
                    <w:p w:rsidR="00E71DD1" w:rsidRPr="00E71DD1" w:rsidRDefault="00E71DD1" w:rsidP="00E71DD1">
                      <w:pPr>
                        <w:spacing w:line="240" w:lineRule="exact"/>
                        <w:rPr>
                          <w:rFonts w:ascii="標楷體" w:eastAsia="標楷體" w:hAnsi="標楷體" w:hint="eastAsia"/>
                          <w:sz w:val="20"/>
                          <w:szCs w:val="20"/>
                        </w:rPr>
                      </w:pPr>
                    </w:p>
                  </w:txbxContent>
                </v:textbox>
                <w10:wrap type="tight" anchorx="margin"/>
              </v:shape>
            </w:pict>
          </mc:Fallback>
        </mc:AlternateContent>
      </w:r>
      <w:r w:rsidR="0023069B" w:rsidRPr="00F500FE">
        <w:rPr>
          <w:rFonts w:ascii="標楷體" w:eastAsia="標楷體" w:hAnsi="標楷體"/>
          <w:noProof/>
        </w:rPr>
        <w:drawing>
          <wp:anchor distT="0" distB="0" distL="114300" distR="114300" simplePos="0" relativeHeight="251754496" behindDoc="0" locked="0" layoutInCell="1" allowOverlap="1" wp14:anchorId="3B6271FB" wp14:editId="4ABB8512">
            <wp:simplePos x="0" y="0"/>
            <wp:positionH relativeFrom="margin">
              <wp:posOffset>4338320</wp:posOffset>
            </wp:positionH>
            <wp:positionV relativeFrom="paragraph">
              <wp:posOffset>2235200</wp:posOffset>
            </wp:positionV>
            <wp:extent cx="935990" cy="1403985"/>
            <wp:effectExtent l="0" t="0" r="0" b="5715"/>
            <wp:wrapTopAndBottom/>
            <wp:docPr id="52" name="圖片 52" descr="\\10.0.0.100\W-Project\105-108 教育部校園美感環境再造規劃輔導團隊計畫\92-會議準備\02-國內案例(演講用)\106學校\03 績優10校（顏老挑選）\02-106-17 屏東縣泰武鄉泰武國民小學\02-106-17 屏東泰武國小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0.100\W-Project\105-108 教育部校園美感環境再造規劃輔導團隊計畫\92-會議準備\02-國內案例(演講用)\106學校\03 績優10校（顏老挑選）\02-106-17 屏東縣泰武鄉泰武國民小學\02-106-17 屏東泰武國小0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599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69B" w:rsidRPr="00F500FE">
        <w:rPr>
          <w:rFonts w:ascii="標楷體" w:eastAsia="標楷體" w:hAnsi="標楷體"/>
          <w:noProof/>
        </w:rPr>
        <w:drawing>
          <wp:anchor distT="0" distB="0" distL="114300" distR="114300" simplePos="0" relativeHeight="251755520" behindDoc="0" locked="0" layoutInCell="1" allowOverlap="1" wp14:anchorId="16ECEA0B" wp14:editId="19DB6E0F">
            <wp:simplePos x="0" y="0"/>
            <wp:positionH relativeFrom="margin">
              <wp:posOffset>2149475</wp:posOffset>
            </wp:positionH>
            <wp:positionV relativeFrom="paragraph">
              <wp:posOffset>2243455</wp:posOffset>
            </wp:positionV>
            <wp:extent cx="2106000" cy="1404000"/>
            <wp:effectExtent l="0" t="0" r="8890" b="5715"/>
            <wp:wrapTopAndBottom/>
            <wp:docPr id="53" name="圖片 53" descr="\\10.0.0.100\W-Project\105-108 教育部校園美感環境再造規劃輔導團隊計畫\92-會議準備\02-國內案例(演講用)\106學校\03 績優10校（顏老挑選）\02-106-17 屏東縣泰武鄉泰武國民小學\02-106-17 屏東泰武國小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0.100\W-Project\105-108 教育部校園美感環境再造規劃輔導團隊計畫\92-會議準備\02-國內案例(演講用)\106學校\03 績優10校（顏老挑選）\02-106-17 屏東縣泰武鄉泰武國民小學\02-106-17 屏東泰武國小0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6000" cy="14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69B" w:rsidRPr="00F500FE">
        <w:rPr>
          <w:rFonts w:ascii="標楷體" w:eastAsia="標楷體" w:hAnsi="標楷體"/>
          <w:noProof/>
        </w:rPr>
        <w:drawing>
          <wp:anchor distT="0" distB="0" distL="114300" distR="114300" simplePos="0" relativeHeight="251752448" behindDoc="0" locked="0" layoutInCell="1" allowOverlap="1" wp14:anchorId="1219E28F" wp14:editId="061548C4">
            <wp:simplePos x="0" y="0"/>
            <wp:positionH relativeFrom="margin">
              <wp:posOffset>-19050</wp:posOffset>
            </wp:positionH>
            <wp:positionV relativeFrom="paragraph">
              <wp:posOffset>2214880</wp:posOffset>
            </wp:positionV>
            <wp:extent cx="2105660" cy="1403985"/>
            <wp:effectExtent l="0" t="0" r="8890" b="5715"/>
            <wp:wrapTopAndBottom/>
            <wp:docPr id="51" name="圖片 51" descr="\\10.0.0.100\W-Project\105-108 教育部校園美感環境再造規劃輔導團隊計畫\92-會議準備\02-國內案例(演講用)\106學校\03 績優10校（顏老挑選）\02-106-17 屏東縣泰武鄉泰武國民小學\02-106-17 屏東泰武國小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0.100\W-Project\105-108 教育部校園美感環境再造規劃輔導團隊計畫\92-會議準備\02-國內案例(演講用)\106學校\03 績優10校（顏老挑選）\02-106-17 屏東縣泰武鄉泰武國民小學\02-106-17 屏東泰武國小0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0566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69B" w:rsidRPr="00F500FE">
        <w:rPr>
          <w:rFonts w:ascii="標楷體" w:eastAsia="標楷體" w:hAnsi="標楷體" w:cs="新細明體"/>
          <w:noProof/>
          <w:kern w:val="0"/>
          <w:szCs w:val="20"/>
        </w:rPr>
        <mc:AlternateContent>
          <mc:Choice Requires="wps">
            <w:drawing>
              <wp:anchor distT="45720" distB="45720" distL="114300" distR="114300" simplePos="0" relativeHeight="251765760" behindDoc="1" locked="0" layoutInCell="1" allowOverlap="1" wp14:anchorId="79953F3F" wp14:editId="6DA84EFE">
                <wp:simplePos x="0" y="0"/>
                <wp:positionH relativeFrom="margin">
                  <wp:posOffset>3048000</wp:posOffset>
                </wp:positionH>
                <wp:positionV relativeFrom="paragraph">
                  <wp:posOffset>1680210</wp:posOffset>
                </wp:positionV>
                <wp:extent cx="2371725" cy="419100"/>
                <wp:effectExtent l="0" t="0" r="0" b="0"/>
                <wp:wrapTight wrapText="bothSides">
                  <wp:wrapPolygon edited="0">
                    <wp:start x="520" y="0"/>
                    <wp:lineTo x="520" y="20618"/>
                    <wp:lineTo x="20993" y="20618"/>
                    <wp:lineTo x="20993" y="0"/>
                    <wp:lineTo x="520" y="0"/>
                  </wp:wrapPolygon>
                </wp:wrapTight>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19100"/>
                        </a:xfrm>
                        <a:prstGeom prst="rect">
                          <a:avLst/>
                        </a:prstGeom>
                        <a:noFill/>
                        <a:ln w="9525">
                          <a:noFill/>
                          <a:miter lim="800000"/>
                          <a:headEnd/>
                          <a:tailEnd/>
                        </a:ln>
                      </wps:spPr>
                      <wps:txbx>
                        <w:txbxContent>
                          <w:p w:rsidR="0023069B" w:rsidRPr="000F27F4" w:rsidRDefault="0023069B" w:rsidP="0023069B">
                            <w:pPr>
                              <w:spacing w:line="240" w:lineRule="exact"/>
                              <w:rPr>
                                <w:rFonts w:ascii="標楷體" w:eastAsia="標楷體" w:hAnsi="標楷體"/>
                                <w:sz w:val="20"/>
                                <w:szCs w:val="20"/>
                              </w:rPr>
                            </w:pPr>
                            <w:r>
                              <w:rPr>
                                <w:rFonts w:ascii="標楷體" w:eastAsia="標楷體" w:hAnsi="標楷體" w:hint="eastAsia"/>
                                <w:sz w:val="20"/>
                                <w:szCs w:val="20"/>
                              </w:rPr>
                              <w:t>隱喻屋頂的</w:t>
                            </w:r>
                            <w:r>
                              <w:rPr>
                                <w:rFonts w:ascii="標楷體" w:eastAsia="標楷體" w:hAnsi="標楷體"/>
                                <w:sz w:val="20"/>
                                <w:szCs w:val="20"/>
                              </w:rPr>
                              <w:t>停留階梯，提供</w:t>
                            </w:r>
                            <w:r>
                              <w:rPr>
                                <w:rFonts w:ascii="標楷體" w:eastAsia="標楷體" w:hAnsi="標楷體" w:hint="eastAsia"/>
                                <w:sz w:val="20"/>
                                <w:szCs w:val="20"/>
                              </w:rPr>
                              <w:t>可以</w:t>
                            </w:r>
                            <w:r>
                              <w:rPr>
                                <w:rFonts w:ascii="標楷體" w:eastAsia="標楷體" w:hAnsi="標楷體"/>
                                <w:sz w:val="20"/>
                                <w:szCs w:val="20"/>
                              </w:rPr>
                              <w:t>乘坐、歌唱與對話的</w:t>
                            </w:r>
                            <w:r>
                              <w:rPr>
                                <w:rFonts w:ascii="標楷體" w:eastAsia="標楷體" w:hAnsi="標楷體" w:hint="eastAsia"/>
                                <w:sz w:val="20"/>
                                <w:szCs w:val="20"/>
                              </w:rPr>
                              <w:t>校園場域</w:t>
                            </w:r>
                            <w:r>
                              <w:rPr>
                                <w:rFonts w:ascii="標楷體" w:eastAsia="標楷體" w:hAnsi="標楷體"/>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B6D2C" id="_x0000_s1058" type="#_x0000_t202" style="position:absolute;margin-left:240pt;margin-top:132.3pt;width:186.75pt;height:33pt;z-index:-25155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" filled="f" stroked="f">
                <v:textbox>
                  <w:txbxContent>
                    <w:p w:rsidR="0023069B" w:rsidRPr="000F27F4" w:rsidRDefault="0023069B" w:rsidP="0023069B">
                      <w:pPr>
                        <w:spacing w:line="240" w:lineRule="exact"/>
                        <w:rPr>
                          <w:rFonts w:ascii="標楷體" w:eastAsia="標楷體" w:hAnsi="標楷體" w:hint="eastAsia"/>
                          <w:sz w:val="20"/>
                          <w:szCs w:val="20"/>
                        </w:rPr>
                      </w:pPr>
                      <w:r>
                        <w:rPr>
                          <w:rFonts w:ascii="標楷體" w:eastAsia="標楷體" w:hAnsi="標楷體" w:hint="eastAsia"/>
                          <w:sz w:val="20"/>
                          <w:szCs w:val="20"/>
                        </w:rPr>
                        <w:t>隱喻屋頂的</w:t>
                      </w:r>
                      <w:r>
                        <w:rPr>
                          <w:rFonts w:ascii="標楷體" w:eastAsia="標楷體" w:hAnsi="標楷體"/>
                          <w:sz w:val="20"/>
                          <w:szCs w:val="20"/>
                        </w:rPr>
                        <w:t>停留階梯，提供</w:t>
                      </w:r>
                      <w:r>
                        <w:rPr>
                          <w:rFonts w:ascii="標楷體" w:eastAsia="標楷體" w:hAnsi="標楷體" w:hint="eastAsia"/>
                          <w:sz w:val="20"/>
                          <w:szCs w:val="20"/>
                        </w:rPr>
                        <w:t>可以</w:t>
                      </w:r>
                      <w:r>
                        <w:rPr>
                          <w:rFonts w:ascii="標楷體" w:eastAsia="標楷體" w:hAnsi="標楷體"/>
                          <w:sz w:val="20"/>
                          <w:szCs w:val="20"/>
                        </w:rPr>
                        <w:t>乘坐、歌唱與對話的</w:t>
                      </w:r>
                      <w:r>
                        <w:rPr>
                          <w:rFonts w:ascii="標楷體" w:eastAsia="標楷體" w:hAnsi="標楷體" w:hint="eastAsia"/>
                          <w:sz w:val="20"/>
                          <w:szCs w:val="20"/>
                        </w:rPr>
                        <w:t>校園場域</w:t>
                      </w:r>
                      <w:r>
                        <w:rPr>
                          <w:rFonts w:ascii="標楷體" w:eastAsia="標楷體" w:hAnsi="標楷體"/>
                          <w:sz w:val="20"/>
                          <w:szCs w:val="20"/>
                        </w:rPr>
                        <w:t>。</w:t>
                      </w:r>
                    </w:p>
                  </w:txbxContent>
                </v:textbox>
                <w10:wrap type="tight" anchorx="margin"/>
              </v:shape>
            </w:pict>
          </mc:Fallback>
        </mc:AlternateContent>
      </w:r>
      <w:r w:rsidR="0023069B" w:rsidRPr="00F500FE">
        <w:rPr>
          <w:rFonts w:ascii="標楷體" w:eastAsia="標楷體" w:hAnsi="標楷體" w:cs="新細明體"/>
          <w:noProof/>
          <w:kern w:val="0"/>
          <w:szCs w:val="20"/>
        </w:rPr>
        <mc:AlternateContent>
          <mc:Choice Requires="wps">
            <w:drawing>
              <wp:anchor distT="45720" distB="45720" distL="114300" distR="114300" simplePos="0" relativeHeight="251763712" behindDoc="1" locked="0" layoutInCell="1" allowOverlap="1" wp14:anchorId="6CEB50E5" wp14:editId="1A8B4D51">
                <wp:simplePos x="0" y="0"/>
                <wp:positionH relativeFrom="margin">
                  <wp:posOffset>828675</wp:posOffset>
                </wp:positionH>
                <wp:positionV relativeFrom="paragraph">
                  <wp:posOffset>1695450</wp:posOffset>
                </wp:positionV>
                <wp:extent cx="2390775" cy="400050"/>
                <wp:effectExtent l="0" t="0" r="0" b="0"/>
                <wp:wrapTight wrapText="bothSides">
                  <wp:wrapPolygon edited="0">
                    <wp:start x="516" y="0"/>
                    <wp:lineTo x="516" y="20571"/>
                    <wp:lineTo x="20998" y="20571"/>
                    <wp:lineTo x="20998" y="0"/>
                    <wp:lineTo x="516" y="0"/>
                  </wp:wrapPolygon>
                </wp:wrapTight>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00050"/>
                        </a:xfrm>
                        <a:prstGeom prst="rect">
                          <a:avLst/>
                        </a:prstGeom>
                        <a:noFill/>
                        <a:ln w="9525">
                          <a:noFill/>
                          <a:miter lim="800000"/>
                          <a:headEnd/>
                          <a:tailEnd/>
                        </a:ln>
                      </wps:spPr>
                      <wps:txbx>
                        <w:txbxContent>
                          <w:p w:rsidR="0023069B" w:rsidRPr="000F27F4" w:rsidRDefault="0023069B" w:rsidP="0023069B">
                            <w:pPr>
                              <w:spacing w:line="240" w:lineRule="exact"/>
                              <w:rPr>
                                <w:rFonts w:ascii="標楷體" w:eastAsia="標楷體" w:hAnsi="標楷體"/>
                                <w:sz w:val="20"/>
                                <w:szCs w:val="20"/>
                              </w:rPr>
                            </w:pPr>
                            <w:r>
                              <w:rPr>
                                <w:rFonts w:ascii="標楷體" w:eastAsia="標楷體" w:hAnsi="標楷體"/>
                                <w:sz w:val="20"/>
                                <w:szCs w:val="20"/>
                              </w:rPr>
                              <w:t>學生參與石板步道的建置過程，體驗傳統</w:t>
                            </w:r>
                            <w:r>
                              <w:rPr>
                                <w:rFonts w:ascii="標楷體" w:eastAsia="標楷體" w:hAnsi="標楷體" w:hint="eastAsia"/>
                                <w:sz w:val="20"/>
                                <w:szCs w:val="20"/>
                              </w:rPr>
                              <w:t>工</w:t>
                            </w:r>
                            <w:r>
                              <w:rPr>
                                <w:rFonts w:ascii="標楷體" w:eastAsia="標楷體" w:hAnsi="標楷體"/>
                                <w:sz w:val="20"/>
                                <w:szCs w:val="20"/>
                              </w:rPr>
                              <w:t>法與石板質感。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83BE5" id="_x0000_s1059" type="#_x0000_t202" style="position:absolute;margin-left:65.25pt;margin-top:133.5pt;width:188.25pt;height:31.5pt;z-index:-25155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" filled="f" stroked="f">
                <v:textbox>
                  <w:txbxContent>
                    <w:p w:rsidR="0023069B" w:rsidRPr="000F27F4" w:rsidRDefault="0023069B" w:rsidP="0023069B">
                      <w:pPr>
                        <w:spacing w:line="240" w:lineRule="exact"/>
                        <w:rPr>
                          <w:rFonts w:ascii="標楷體" w:eastAsia="標楷體" w:hAnsi="標楷體" w:hint="eastAsia"/>
                          <w:sz w:val="20"/>
                          <w:szCs w:val="20"/>
                        </w:rPr>
                      </w:pPr>
                      <w:r>
                        <w:rPr>
                          <w:rFonts w:ascii="標楷體" w:eastAsia="標楷體" w:hAnsi="標楷體"/>
                          <w:sz w:val="20"/>
                          <w:szCs w:val="20"/>
                        </w:rPr>
                        <w:t>學生參與石板步道的建置過程，體驗傳統</w:t>
                      </w:r>
                      <w:r>
                        <w:rPr>
                          <w:rFonts w:ascii="標楷體" w:eastAsia="標楷體" w:hAnsi="標楷體" w:hint="eastAsia"/>
                          <w:sz w:val="20"/>
                          <w:szCs w:val="20"/>
                        </w:rPr>
                        <w:t>工</w:t>
                      </w:r>
                      <w:r>
                        <w:rPr>
                          <w:rFonts w:ascii="標楷體" w:eastAsia="標楷體" w:hAnsi="標楷體"/>
                          <w:sz w:val="20"/>
                          <w:szCs w:val="20"/>
                        </w:rPr>
                        <w:t>法與石板質感。</w:t>
                      </w:r>
                    </w:p>
                  </w:txbxContent>
                </v:textbox>
                <w10:wrap type="tight" anchorx="margin"/>
              </v:shape>
            </w:pict>
          </mc:Fallback>
        </mc:AlternateContent>
      </w:r>
      <w:r w:rsidR="0023069B" w:rsidRPr="00F500FE">
        <w:rPr>
          <w:rFonts w:ascii="標楷體" w:eastAsia="標楷體" w:hAnsi="標楷體" w:cs="新細明體"/>
          <w:noProof/>
          <w:kern w:val="0"/>
          <w:szCs w:val="20"/>
        </w:rPr>
        <mc:AlternateContent>
          <mc:Choice Requires="wps">
            <w:drawing>
              <wp:anchor distT="45720" distB="45720" distL="114300" distR="114300" simplePos="0" relativeHeight="251761664" behindDoc="1" locked="0" layoutInCell="1" allowOverlap="1" wp14:anchorId="6D21D418" wp14:editId="45D29B59">
                <wp:simplePos x="0" y="0"/>
                <wp:positionH relativeFrom="margin">
                  <wp:posOffset>-47625</wp:posOffset>
                </wp:positionH>
                <wp:positionV relativeFrom="paragraph">
                  <wp:posOffset>1677670</wp:posOffset>
                </wp:positionV>
                <wp:extent cx="1114425" cy="495300"/>
                <wp:effectExtent l="0" t="0" r="0" b="0"/>
                <wp:wrapTight wrapText="bothSides">
                  <wp:wrapPolygon edited="0">
                    <wp:start x="1108" y="0"/>
                    <wp:lineTo x="1108" y="20769"/>
                    <wp:lineTo x="20308" y="20769"/>
                    <wp:lineTo x="20308" y="0"/>
                    <wp:lineTo x="1108" y="0"/>
                  </wp:wrapPolygon>
                </wp:wrapTight>
                <wp:docPr id="2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95300"/>
                        </a:xfrm>
                        <a:prstGeom prst="rect">
                          <a:avLst/>
                        </a:prstGeom>
                        <a:noFill/>
                        <a:ln w="9525">
                          <a:noFill/>
                          <a:miter lim="800000"/>
                          <a:headEnd/>
                          <a:tailEnd/>
                        </a:ln>
                      </wps:spPr>
                      <wps:txbx>
                        <w:txbxContent>
                          <w:p w:rsidR="0023069B" w:rsidRDefault="0023069B" w:rsidP="0023069B">
                            <w:pPr>
                              <w:spacing w:line="240" w:lineRule="exact"/>
                              <w:rPr>
                                <w:rFonts w:ascii="標楷體" w:eastAsia="標楷體" w:hAnsi="標楷體"/>
                                <w:sz w:val="20"/>
                                <w:szCs w:val="20"/>
                              </w:rPr>
                            </w:pPr>
                            <w:r>
                              <w:rPr>
                                <w:rFonts w:ascii="標楷體" w:eastAsia="標楷體" w:hAnsi="標楷體"/>
                                <w:sz w:val="20"/>
                                <w:szCs w:val="20"/>
                              </w:rPr>
                              <w:t>不同工法所呈</w:t>
                            </w:r>
                          </w:p>
                          <w:p w:rsidR="0023069B" w:rsidRDefault="0023069B" w:rsidP="0023069B">
                            <w:pPr>
                              <w:spacing w:line="240" w:lineRule="exact"/>
                              <w:rPr>
                                <w:rFonts w:ascii="標楷體" w:eastAsia="標楷體" w:hAnsi="標楷體"/>
                                <w:sz w:val="20"/>
                                <w:szCs w:val="20"/>
                              </w:rPr>
                            </w:pPr>
                            <w:r>
                              <w:rPr>
                                <w:rFonts w:ascii="標楷體" w:eastAsia="標楷體" w:hAnsi="標楷體"/>
                                <w:sz w:val="20"/>
                                <w:szCs w:val="20"/>
                              </w:rPr>
                              <w:t>現的石板步道</w:t>
                            </w:r>
                          </w:p>
                          <w:p w:rsidR="0023069B" w:rsidRPr="000F27F4" w:rsidRDefault="0023069B" w:rsidP="0023069B">
                            <w:pPr>
                              <w:spacing w:line="240" w:lineRule="exact"/>
                              <w:rPr>
                                <w:rFonts w:ascii="標楷體" w:eastAsia="標楷體" w:hAnsi="標楷體"/>
                                <w:sz w:val="20"/>
                                <w:szCs w:val="20"/>
                              </w:rPr>
                            </w:pPr>
                            <w:r>
                              <w:rPr>
                                <w:rFonts w:ascii="標楷體" w:eastAsia="標楷體" w:hAnsi="標楷體"/>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836E5" id="_x0000_s1060" type="#_x0000_t202" style="position:absolute;margin-left:-3.75pt;margin-top:132.1pt;width:87.75pt;height:39pt;z-index:-25155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" filled="f" stroked="f">
                <v:textbox>
                  <w:txbxContent>
                    <w:p w:rsidR="0023069B" w:rsidRDefault="0023069B" w:rsidP="0023069B">
                      <w:pPr>
                        <w:spacing w:line="240" w:lineRule="exact"/>
                        <w:rPr>
                          <w:rFonts w:ascii="標楷體" w:eastAsia="標楷體" w:hAnsi="標楷體"/>
                          <w:sz w:val="20"/>
                          <w:szCs w:val="20"/>
                        </w:rPr>
                      </w:pPr>
                      <w:r>
                        <w:rPr>
                          <w:rFonts w:ascii="標楷體" w:eastAsia="標楷體" w:hAnsi="標楷體"/>
                          <w:sz w:val="20"/>
                          <w:szCs w:val="20"/>
                        </w:rPr>
                        <w:t>不同工法所呈</w:t>
                      </w:r>
                    </w:p>
                    <w:p w:rsidR="0023069B" w:rsidRDefault="0023069B" w:rsidP="0023069B">
                      <w:pPr>
                        <w:spacing w:line="240" w:lineRule="exact"/>
                        <w:rPr>
                          <w:rFonts w:ascii="標楷體" w:eastAsia="標楷體" w:hAnsi="標楷體"/>
                          <w:sz w:val="20"/>
                          <w:szCs w:val="20"/>
                        </w:rPr>
                      </w:pPr>
                      <w:r>
                        <w:rPr>
                          <w:rFonts w:ascii="標楷體" w:eastAsia="標楷體" w:hAnsi="標楷體"/>
                          <w:sz w:val="20"/>
                          <w:szCs w:val="20"/>
                        </w:rPr>
                        <w:t>現的石板步道</w:t>
                      </w:r>
                    </w:p>
                    <w:p w:rsidR="0023069B" w:rsidRPr="000F27F4" w:rsidRDefault="0023069B" w:rsidP="0023069B">
                      <w:pPr>
                        <w:spacing w:line="240" w:lineRule="exact"/>
                        <w:rPr>
                          <w:rFonts w:ascii="標楷體" w:eastAsia="標楷體" w:hAnsi="標楷體" w:hint="eastAsia"/>
                          <w:sz w:val="20"/>
                          <w:szCs w:val="20"/>
                        </w:rPr>
                      </w:pPr>
                      <w:r>
                        <w:rPr>
                          <w:rFonts w:ascii="標楷體" w:eastAsia="標楷體" w:hAnsi="標楷體"/>
                          <w:sz w:val="20"/>
                          <w:szCs w:val="20"/>
                        </w:rPr>
                        <w:t>。</w:t>
                      </w:r>
                    </w:p>
                  </w:txbxContent>
                </v:textbox>
                <w10:wrap type="tight" anchorx="margin"/>
              </v:shape>
            </w:pict>
          </mc:Fallback>
        </mc:AlternateContent>
      </w:r>
      <w:r w:rsidR="00C465E1" w:rsidRPr="00F500FE">
        <w:rPr>
          <w:rFonts w:ascii="標楷體" w:eastAsia="標楷體" w:hAnsi="標楷體"/>
          <w:noProof/>
        </w:rPr>
        <w:drawing>
          <wp:anchor distT="0" distB="0" distL="114300" distR="114300" simplePos="0" relativeHeight="251759616" behindDoc="0" locked="0" layoutInCell="1" allowOverlap="1" wp14:anchorId="3B9E7E46" wp14:editId="4A5F0E35">
            <wp:simplePos x="0" y="0"/>
            <wp:positionH relativeFrom="margin">
              <wp:posOffset>45085</wp:posOffset>
            </wp:positionH>
            <wp:positionV relativeFrom="paragraph">
              <wp:posOffset>285750</wp:posOffset>
            </wp:positionV>
            <wp:extent cx="783590" cy="1439545"/>
            <wp:effectExtent l="0" t="0" r="0" b="8255"/>
            <wp:wrapTopAndBottom/>
            <wp:docPr id="222" name="圖片 222" descr="W:\105-108 教育部校園美感環境再造規劃輔導團隊計畫\92-會議準備\02-國內案例(演講用)\106學校\03 績優10校（顏老挑選）\02-106-17 屏東縣泰武鄉泰武國民小學\02-106-17 屏東泰武國小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105-108 教育部校園美感環境再造規劃輔導團隊計畫\92-會議準備\02-國內案例(演講用)\106學校\03 績優10校（顏老挑選）\02-106-17 屏東縣泰武鄉泰武國民小學\02-106-17 屏東泰武國小0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359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5E1" w:rsidRPr="00F500FE">
        <w:rPr>
          <w:rFonts w:ascii="標楷體" w:eastAsia="標楷體" w:hAnsi="標楷體"/>
          <w:noProof/>
        </w:rPr>
        <w:drawing>
          <wp:anchor distT="0" distB="0" distL="114300" distR="114300" simplePos="0" relativeHeight="251753472" behindDoc="0" locked="0" layoutInCell="1" allowOverlap="1" wp14:anchorId="3BB0EBBC" wp14:editId="0D505508">
            <wp:simplePos x="0" y="0"/>
            <wp:positionH relativeFrom="margin">
              <wp:posOffset>896620</wp:posOffset>
            </wp:positionH>
            <wp:positionV relativeFrom="paragraph">
              <wp:posOffset>294005</wp:posOffset>
            </wp:positionV>
            <wp:extent cx="2180325" cy="1440000"/>
            <wp:effectExtent l="0" t="0" r="0" b="8255"/>
            <wp:wrapTopAndBottom/>
            <wp:docPr id="50" name="圖片 50" descr="\\10.0.0.100\W-Project\105-108 教育部校園美感環境再造規劃輔導團隊計畫\92-會議準備\02-國內案例(演講用)\106學校\03 績優10校（顏老挑選）\02-106-17 屏東縣泰武鄉泰武國民小學\02-106-17 屏東泰武國小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0.100\W-Project\105-108 教育部校園美感環境再造規劃輔導團隊計畫\92-會議準備\02-國內案例(演講用)\106學校\03 績優10校（顏老挑選）\02-106-17 屏東縣泰武鄉泰武國民小學\02-106-17 屏東泰武國小0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0325"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5E1" w:rsidRPr="00F500FE">
        <w:rPr>
          <w:rFonts w:ascii="標楷體" w:eastAsia="標楷體" w:hAnsi="標楷體"/>
          <w:noProof/>
        </w:rPr>
        <w:drawing>
          <wp:anchor distT="0" distB="0" distL="114300" distR="114300" simplePos="0" relativeHeight="251756544" behindDoc="0" locked="0" layoutInCell="1" allowOverlap="1" wp14:anchorId="5DDABD31" wp14:editId="2B98DDDD">
            <wp:simplePos x="0" y="0"/>
            <wp:positionH relativeFrom="margin">
              <wp:align>right</wp:align>
            </wp:positionH>
            <wp:positionV relativeFrom="paragraph">
              <wp:posOffset>283210</wp:posOffset>
            </wp:positionV>
            <wp:extent cx="2135933" cy="1440000"/>
            <wp:effectExtent l="0" t="0" r="0" b="8255"/>
            <wp:wrapTopAndBottom/>
            <wp:docPr id="56" name="圖片 56" descr="\\10.0.0.100\W-Project\105-108 教育部校園美感環境再造規劃輔導團隊計畫\92-會議準備\02-國內案例(演講用)\106學校\03 績優10校（顏老挑選）\02-106-17 屏東縣泰武鄉泰武國民小學\02-106-17 屏東泰武國小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0.0.100\W-Project\105-108 教育部校園美感環境再造規劃輔導團隊計畫\92-會議準備\02-國內案例(演講用)\106學校\03 績優10校（顏老挑選）\02-106-17 屏東縣泰武鄉泰武國民小學\02-106-17 屏東泰武國小01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570" r="20265"/>
                    <a:stretch/>
                  </pic:blipFill>
                  <pic:spPr bwMode="auto">
                    <a:xfrm>
                      <a:off x="0" y="0"/>
                      <a:ext cx="2135933"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7EF" w:rsidRPr="00F500FE">
        <w:rPr>
          <w:rFonts w:ascii="標楷體" w:eastAsia="標楷體" w:hAnsi="標楷體" w:hint="eastAsia"/>
        </w:rPr>
        <w:t xml:space="preserve"> </w:t>
      </w:r>
    </w:p>
    <w:p w:rsidR="00AC57EF" w:rsidRPr="00F500FE" w:rsidRDefault="00AC57EF" w:rsidP="00153475">
      <w:pPr>
        <w:rPr>
          <w:rFonts w:ascii="標楷體" w:eastAsia="標楷體" w:hAnsi="標楷體"/>
        </w:rPr>
      </w:pPr>
      <w:r w:rsidRPr="00F500FE">
        <w:rPr>
          <w:rFonts w:ascii="標楷體" w:eastAsia="標楷體" w:hAnsi="標楷體" w:hint="eastAsia"/>
        </w:rPr>
        <w:t xml:space="preserve"> </w:t>
      </w:r>
    </w:p>
    <w:p w:rsidR="00F75458" w:rsidRPr="00F500FE" w:rsidRDefault="00F75458" w:rsidP="00153475">
      <w:pPr>
        <w:rPr>
          <w:rFonts w:ascii="標楷體" w:eastAsia="標楷體" w:hAnsi="標楷體"/>
        </w:rPr>
      </w:pPr>
    </w:p>
    <w:p w:rsidR="00153475" w:rsidRPr="00F500FE" w:rsidRDefault="00153475" w:rsidP="00153475">
      <w:pPr>
        <w:spacing w:line="480" w:lineRule="exact"/>
        <w:jc w:val="center"/>
        <w:rPr>
          <w:rFonts w:ascii="新細明體" w:hAnsi="新細明體"/>
          <w:b/>
          <w:sz w:val="28"/>
        </w:rPr>
      </w:pPr>
      <w:r w:rsidRPr="00F500FE">
        <w:rPr>
          <w:rFonts w:ascii="新細明體" w:hAnsi="新細明體" w:hint="eastAsia"/>
          <w:b/>
          <w:sz w:val="28"/>
        </w:rPr>
        <w:lastRenderedPageBreak/>
        <w:t>【甲等奬】新北市瑞芳區鼻頭國民小學</w:t>
      </w:r>
    </w:p>
    <w:p w:rsidR="00153475" w:rsidRPr="00F500FE" w:rsidRDefault="009C177D" w:rsidP="00153475">
      <w:pPr>
        <w:spacing w:line="480" w:lineRule="exact"/>
        <w:jc w:val="center"/>
        <w:rPr>
          <w:rFonts w:ascii="新細明體" w:hAnsi="新細明體"/>
          <w:b/>
          <w:sz w:val="28"/>
        </w:rPr>
      </w:pPr>
      <w:r w:rsidRPr="00F500FE">
        <w:rPr>
          <w:rFonts w:ascii="新細明體" w:hAnsi="新細明體" w:hint="eastAsia"/>
          <w:b/>
          <w:sz w:val="28"/>
        </w:rPr>
        <w:t>喚回自然地景特質</w:t>
      </w:r>
      <w:r w:rsidR="00AD1B14" w:rsidRPr="00F500FE">
        <w:rPr>
          <w:rFonts w:ascii="新細明體" w:hAnsi="新細明體" w:hint="eastAsia"/>
          <w:b/>
          <w:sz w:val="28"/>
        </w:rPr>
        <w:t>的觀星望海平台</w:t>
      </w:r>
    </w:p>
    <w:p w:rsidR="00153475" w:rsidRPr="00F500FE" w:rsidRDefault="00153475" w:rsidP="00153475">
      <w:pPr>
        <w:rPr>
          <w:rFonts w:ascii="新細明體" w:hAnsi="新細明體"/>
        </w:rPr>
      </w:pPr>
    </w:p>
    <w:p w:rsidR="00EF2215" w:rsidRPr="00F500FE" w:rsidRDefault="00153475" w:rsidP="00153475">
      <w:pPr>
        <w:rPr>
          <w:rFonts w:ascii="標楷體" w:eastAsia="標楷體" w:hAnsi="標楷體"/>
        </w:rPr>
      </w:pPr>
      <w:r w:rsidRPr="00F500FE">
        <w:rPr>
          <w:rFonts w:ascii="標楷體" w:eastAsia="標楷體" w:hAnsi="標楷體" w:hint="eastAsia"/>
        </w:rPr>
        <w:t xml:space="preserve">    </w:t>
      </w:r>
      <w:r w:rsidR="00312A2E" w:rsidRPr="00F500FE">
        <w:rPr>
          <w:rFonts w:ascii="標楷體" w:eastAsia="標楷體" w:hAnsi="標楷體" w:hint="eastAsia"/>
        </w:rPr>
        <w:t>鼻頭國小位於臺灣</w:t>
      </w:r>
      <w:r w:rsidR="00AD1B14" w:rsidRPr="00F500FE">
        <w:rPr>
          <w:rFonts w:ascii="標楷體" w:eastAsia="標楷體" w:hAnsi="標楷體" w:hint="eastAsia"/>
        </w:rPr>
        <w:t>最東北處，擁有依山傍海的豐富自然景觀資源</w:t>
      </w:r>
      <w:r w:rsidR="00312A2E" w:rsidRPr="00F500FE">
        <w:rPr>
          <w:rFonts w:ascii="標楷體" w:eastAsia="標楷體" w:hAnsi="標楷體" w:hint="eastAsia"/>
        </w:rPr>
        <w:t>，更可眺望壯闊浩瀚的太平洋及東海</w:t>
      </w:r>
      <w:r w:rsidR="00D3605F" w:rsidRPr="00F500FE">
        <w:rPr>
          <w:rFonts w:ascii="標楷體" w:eastAsia="標楷體" w:hAnsi="標楷體" w:hint="eastAsia"/>
        </w:rPr>
        <w:t>。</w:t>
      </w:r>
      <w:r w:rsidR="00312A2E" w:rsidRPr="00F500FE">
        <w:rPr>
          <w:rFonts w:ascii="標楷體" w:eastAsia="標楷體" w:hAnsi="標楷體" w:hint="eastAsia"/>
        </w:rPr>
        <w:t>學校受臺灣早期彩繪風行浪潮影響，原始</w:t>
      </w:r>
      <w:r w:rsidR="009A4153" w:rsidRPr="00F500FE">
        <w:rPr>
          <w:rFonts w:ascii="標楷體" w:eastAsia="標楷體" w:hAnsi="標楷體" w:hint="eastAsia"/>
        </w:rPr>
        <w:t>計畫</w:t>
      </w:r>
      <w:r w:rsidR="00EF2215" w:rsidRPr="00F500FE">
        <w:rPr>
          <w:rFonts w:ascii="標楷體" w:eastAsia="標楷體" w:hAnsi="標楷體" w:hint="eastAsia"/>
        </w:rPr>
        <w:t>方向</w:t>
      </w:r>
      <w:r w:rsidR="00312A2E" w:rsidRPr="00F500FE">
        <w:rPr>
          <w:rFonts w:ascii="標楷體" w:eastAsia="標楷體" w:hAnsi="標楷體" w:hint="eastAsia"/>
        </w:rPr>
        <w:t>為彩繪樓梯及馬賽克拼貼牆面。輔導委員團隊</w:t>
      </w:r>
      <w:r w:rsidR="00AD1B14" w:rsidRPr="00F500FE">
        <w:rPr>
          <w:rFonts w:ascii="標楷體" w:eastAsia="標楷體" w:hAnsi="標楷體" w:hint="eastAsia"/>
        </w:rPr>
        <w:t>現勘後</w:t>
      </w:r>
      <w:r w:rsidR="009A4153" w:rsidRPr="00F500FE">
        <w:rPr>
          <w:rFonts w:ascii="標楷體" w:eastAsia="標楷體" w:hAnsi="標楷體" w:hint="eastAsia"/>
        </w:rPr>
        <w:t>，提醒學校擁有特殊地理特質，應以呈現學校環境本質為優先考量。</w:t>
      </w:r>
      <w:r w:rsidR="00AD1B14" w:rsidRPr="00F500FE">
        <w:rPr>
          <w:rFonts w:ascii="標楷體" w:eastAsia="標楷體" w:hAnsi="標楷體" w:hint="eastAsia"/>
        </w:rPr>
        <w:t>學校將施作基地改為校園最高處之</w:t>
      </w:r>
      <w:r w:rsidR="009A4153" w:rsidRPr="00F500FE">
        <w:rPr>
          <w:rFonts w:ascii="標楷體" w:eastAsia="標楷體" w:hAnsi="標楷體" w:hint="eastAsia"/>
        </w:rPr>
        <w:t>閒置</w:t>
      </w:r>
      <w:r w:rsidR="00312A2E" w:rsidRPr="00F500FE">
        <w:rPr>
          <w:rFonts w:ascii="標楷體" w:eastAsia="標楷體" w:hAnsi="標楷體" w:hint="eastAsia"/>
        </w:rPr>
        <w:t>平台</w:t>
      </w:r>
      <w:r w:rsidR="00AD1B14" w:rsidRPr="00F500FE">
        <w:rPr>
          <w:rFonts w:ascii="標楷體" w:eastAsia="標楷體" w:hAnsi="標楷體" w:hint="eastAsia"/>
        </w:rPr>
        <w:t>，移除擋住海景的大型水塔</w:t>
      </w:r>
      <w:r w:rsidR="009A4153" w:rsidRPr="00F500FE">
        <w:rPr>
          <w:rFonts w:ascii="標楷體" w:eastAsia="標楷體" w:hAnsi="標楷體" w:hint="eastAsia"/>
        </w:rPr>
        <w:t>，打除</w:t>
      </w:r>
      <w:r w:rsidR="00EF2215" w:rsidRPr="00F500FE">
        <w:rPr>
          <w:rFonts w:ascii="標楷體" w:eastAsia="標楷體" w:hAnsi="標楷體" w:hint="eastAsia"/>
        </w:rPr>
        <w:t>一部份</w:t>
      </w:r>
      <w:r w:rsidR="00AD1B14" w:rsidRPr="00F500FE">
        <w:rPr>
          <w:rFonts w:ascii="標楷體" w:eastAsia="標楷體" w:hAnsi="標楷體" w:hint="eastAsia"/>
        </w:rPr>
        <w:t>圍牆</w:t>
      </w:r>
      <w:r w:rsidR="009A4153" w:rsidRPr="00F500FE">
        <w:rPr>
          <w:rFonts w:ascii="標楷體" w:eastAsia="標楷體" w:hAnsi="標楷體" w:hint="eastAsia"/>
        </w:rPr>
        <w:t>並</w:t>
      </w:r>
      <w:r w:rsidR="00EF2215" w:rsidRPr="00F500FE">
        <w:rPr>
          <w:rFonts w:ascii="標楷體" w:eastAsia="標楷體" w:hAnsi="標楷體" w:hint="eastAsia"/>
        </w:rPr>
        <w:t>改設置可看到</w:t>
      </w:r>
      <w:r w:rsidR="009C177D" w:rsidRPr="00F500FE">
        <w:rPr>
          <w:rFonts w:ascii="標楷體" w:eastAsia="標楷體" w:hAnsi="標楷體" w:hint="eastAsia"/>
        </w:rPr>
        <w:t>海</w:t>
      </w:r>
      <w:r w:rsidR="00EF2215" w:rsidRPr="00F500FE">
        <w:rPr>
          <w:rFonts w:ascii="標楷體" w:eastAsia="標楷體" w:hAnsi="標楷體" w:hint="eastAsia"/>
        </w:rPr>
        <w:t>景的白鐵透空欄杆</w:t>
      </w:r>
      <w:r w:rsidR="006064F9" w:rsidRPr="00F500FE">
        <w:rPr>
          <w:rFonts w:ascii="標楷體" w:eastAsia="標楷體" w:hAnsi="標楷體" w:hint="eastAsia"/>
        </w:rPr>
        <w:t>，</w:t>
      </w:r>
      <w:r w:rsidR="00AD1B14" w:rsidRPr="00F500FE">
        <w:rPr>
          <w:rFonts w:ascii="標楷體" w:eastAsia="標楷體" w:hAnsi="標楷體" w:hint="eastAsia"/>
        </w:rPr>
        <w:t>欄杆上</w:t>
      </w:r>
      <w:r w:rsidR="00EF2215" w:rsidRPr="00F500FE">
        <w:rPr>
          <w:rFonts w:ascii="標楷體" w:eastAsia="標楷體" w:hAnsi="標楷體" w:hint="eastAsia"/>
        </w:rPr>
        <w:t>規劃可供人倚靠眺望的小桌臺，</w:t>
      </w:r>
      <w:r w:rsidR="00FA1E30" w:rsidRPr="00F500FE">
        <w:rPr>
          <w:rFonts w:ascii="標楷體" w:eastAsia="標楷體" w:hAnsi="標楷體" w:hint="eastAsia"/>
        </w:rPr>
        <w:t>此處成為</w:t>
      </w:r>
      <w:r w:rsidR="00EF2215" w:rsidRPr="00F500FE">
        <w:rPr>
          <w:rFonts w:ascii="標楷體" w:eastAsia="標楷體" w:hAnsi="標楷體" w:hint="eastAsia"/>
        </w:rPr>
        <w:t>讓</w:t>
      </w:r>
      <w:r w:rsidR="00AD1B14" w:rsidRPr="00F500FE">
        <w:rPr>
          <w:rFonts w:ascii="標楷體" w:eastAsia="標楷體" w:hAnsi="標楷體" w:hint="eastAsia"/>
        </w:rPr>
        <w:t>師生</w:t>
      </w:r>
      <w:r w:rsidR="00EF2215" w:rsidRPr="00F500FE">
        <w:rPr>
          <w:rFonts w:ascii="標楷體" w:eastAsia="標楷體" w:hAnsi="標楷體" w:hint="eastAsia"/>
        </w:rPr>
        <w:t>重新發覺身邊廣闊太平洋</w:t>
      </w:r>
      <w:r w:rsidR="00C47BC8" w:rsidRPr="00F500FE">
        <w:rPr>
          <w:rFonts w:ascii="標楷體" w:eastAsia="標楷體" w:hAnsi="標楷體" w:hint="eastAsia"/>
        </w:rPr>
        <w:t>海景</w:t>
      </w:r>
      <w:r w:rsidR="00EF2215" w:rsidRPr="00F500FE">
        <w:rPr>
          <w:rFonts w:ascii="標楷體" w:eastAsia="標楷體" w:hAnsi="標楷體" w:hint="eastAsia"/>
        </w:rPr>
        <w:t>的</w:t>
      </w:r>
      <w:r w:rsidR="006064F9" w:rsidRPr="00F500FE">
        <w:rPr>
          <w:rFonts w:ascii="標楷體" w:eastAsia="標楷體" w:hAnsi="標楷體" w:hint="eastAsia"/>
        </w:rPr>
        <w:t>觀景</w:t>
      </w:r>
      <w:r w:rsidR="00EF2215" w:rsidRPr="00F500FE">
        <w:rPr>
          <w:rFonts w:ascii="標楷體" w:eastAsia="標楷體" w:hAnsi="標楷體" w:hint="eastAsia"/>
        </w:rPr>
        <w:t>平台</w:t>
      </w:r>
      <w:r w:rsidR="00C47BC8" w:rsidRPr="00F500FE">
        <w:rPr>
          <w:rFonts w:ascii="標楷體" w:eastAsia="標楷體" w:hAnsi="標楷體" w:hint="eastAsia"/>
        </w:rPr>
        <w:t>。</w:t>
      </w:r>
      <w:r w:rsidR="00EF2215" w:rsidRPr="00F500FE">
        <w:rPr>
          <w:rFonts w:ascii="標楷體" w:eastAsia="標楷體" w:hAnsi="標楷體" w:hint="eastAsia"/>
        </w:rPr>
        <w:t>此外，移除了水塔後的空地，則配合前方欄杆搭建形式輕巧的白色</w:t>
      </w:r>
      <w:r w:rsidR="00ED4390" w:rsidRPr="00F500FE">
        <w:rPr>
          <w:rFonts w:ascii="標楷體" w:eastAsia="標楷體" w:hAnsi="標楷體" w:hint="eastAsia"/>
        </w:rPr>
        <w:t>鐵</w:t>
      </w:r>
      <w:r w:rsidR="00EF2215" w:rsidRPr="00F500FE">
        <w:rPr>
          <w:rFonts w:ascii="標楷體" w:eastAsia="標楷體" w:hAnsi="標楷體" w:hint="eastAsia"/>
        </w:rPr>
        <w:t>架，</w:t>
      </w:r>
      <w:r w:rsidR="009A4153" w:rsidRPr="00F500FE">
        <w:rPr>
          <w:rFonts w:ascii="標楷體" w:eastAsia="標楷體" w:hAnsi="標楷體" w:hint="eastAsia"/>
        </w:rPr>
        <w:t>框架</w:t>
      </w:r>
      <w:r w:rsidR="006C0D5E" w:rsidRPr="00F500FE">
        <w:rPr>
          <w:rFonts w:ascii="標楷體" w:eastAsia="標楷體" w:hAnsi="標楷體" w:hint="eastAsia"/>
        </w:rPr>
        <w:t>上方設置彩色壓克力板來提供學梓不同觀看天空的</w:t>
      </w:r>
      <w:r w:rsidR="00FA1E30" w:rsidRPr="00F500FE">
        <w:rPr>
          <w:rFonts w:ascii="標楷體" w:eastAsia="標楷體" w:hAnsi="標楷體" w:hint="eastAsia"/>
        </w:rPr>
        <w:t>視角</w:t>
      </w:r>
      <w:r w:rsidR="006C0D5E" w:rsidRPr="00F500FE">
        <w:rPr>
          <w:rFonts w:ascii="標楷體" w:eastAsia="標楷體" w:hAnsi="標楷體" w:hint="eastAsia"/>
        </w:rPr>
        <w:t>，</w:t>
      </w:r>
      <w:r w:rsidR="009A4153" w:rsidRPr="00F500FE">
        <w:rPr>
          <w:rFonts w:ascii="標楷體" w:eastAsia="標楷體" w:hAnsi="標楷體" w:hint="eastAsia"/>
        </w:rPr>
        <w:t>豔陽照耀下，</w:t>
      </w:r>
      <w:r w:rsidR="006C0D5E" w:rsidRPr="00F500FE">
        <w:rPr>
          <w:rFonts w:ascii="標楷體" w:eastAsia="標楷體" w:hAnsi="標楷體" w:hint="eastAsia"/>
        </w:rPr>
        <w:t>草地上也</w:t>
      </w:r>
      <w:r w:rsidR="00EF2215" w:rsidRPr="00F500FE">
        <w:rPr>
          <w:rFonts w:ascii="標楷體" w:eastAsia="標楷體" w:hAnsi="標楷體" w:hint="eastAsia"/>
        </w:rPr>
        <w:t>產生</w:t>
      </w:r>
      <w:r w:rsidR="006064F9" w:rsidRPr="00F500FE">
        <w:rPr>
          <w:rFonts w:ascii="標楷體" w:eastAsia="標楷體" w:hAnsi="標楷體" w:hint="eastAsia"/>
        </w:rPr>
        <w:t>斑斕</w:t>
      </w:r>
      <w:r w:rsidR="009A4153" w:rsidRPr="00F500FE">
        <w:rPr>
          <w:rFonts w:ascii="標楷體" w:eastAsia="標楷體" w:hAnsi="標楷體" w:hint="eastAsia"/>
        </w:rPr>
        <w:t>的光影變化，彷彿</w:t>
      </w:r>
      <w:r w:rsidR="006C0D5E" w:rsidRPr="00F500FE">
        <w:rPr>
          <w:rFonts w:ascii="標楷體" w:eastAsia="標楷體" w:hAnsi="標楷體" w:hint="eastAsia"/>
        </w:rPr>
        <w:t>一塊</w:t>
      </w:r>
      <w:r w:rsidR="006064F9" w:rsidRPr="00F500FE">
        <w:rPr>
          <w:rFonts w:ascii="標楷體" w:eastAsia="標楷體" w:hAnsi="標楷體" w:hint="eastAsia"/>
        </w:rPr>
        <w:t>色彩繽紛的</w:t>
      </w:r>
      <w:r w:rsidR="00EF2215" w:rsidRPr="00F500FE">
        <w:rPr>
          <w:rFonts w:ascii="標楷體" w:eastAsia="標楷體" w:hAnsi="標楷體" w:hint="eastAsia"/>
        </w:rPr>
        <w:t>畫布！</w:t>
      </w:r>
      <w:r w:rsidR="00FA1E30" w:rsidRPr="00F500FE">
        <w:rPr>
          <w:rFonts w:ascii="標楷體" w:eastAsia="標楷體" w:hAnsi="標楷體" w:hint="eastAsia"/>
        </w:rPr>
        <w:t>透過美感</w:t>
      </w:r>
      <w:r w:rsidR="00EF2215" w:rsidRPr="00F500FE">
        <w:rPr>
          <w:rFonts w:ascii="標楷體" w:eastAsia="標楷體" w:hAnsi="標楷體" w:hint="eastAsia"/>
        </w:rPr>
        <w:t>的設計與空間重新分配</w:t>
      </w:r>
      <w:r w:rsidR="006C0D5E" w:rsidRPr="00F500FE">
        <w:rPr>
          <w:rFonts w:ascii="標楷體" w:eastAsia="標楷體" w:hAnsi="標楷體" w:hint="eastAsia"/>
        </w:rPr>
        <w:t>，</w:t>
      </w:r>
      <w:r w:rsidR="009C177D" w:rsidRPr="00F500FE">
        <w:rPr>
          <w:rFonts w:ascii="標楷體" w:eastAsia="標楷體" w:hAnsi="標楷體" w:hint="eastAsia"/>
        </w:rPr>
        <w:t>校園中誕生</w:t>
      </w:r>
      <w:r w:rsidR="00101DF3" w:rsidRPr="00F500FE">
        <w:rPr>
          <w:rFonts w:ascii="標楷體" w:eastAsia="標楷體" w:hAnsi="標楷體" w:hint="eastAsia"/>
        </w:rPr>
        <w:t>了</w:t>
      </w:r>
      <w:r w:rsidR="00FA1E30" w:rsidRPr="00F500FE">
        <w:rPr>
          <w:rFonts w:ascii="標楷體" w:eastAsia="標楷體" w:hAnsi="標楷體" w:hint="eastAsia"/>
        </w:rPr>
        <w:t>師生</w:t>
      </w:r>
      <w:r w:rsidR="006C0D5E" w:rsidRPr="00F500FE">
        <w:rPr>
          <w:rFonts w:ascii="標楷體" w:eastAsia="標楷體" w:hAnsi="標楷體" w:hint="eastAsia"/>
        </w:rPr>
        <w:t>可以</w:t>
      </w:r>
      <w:r w:rsidR="00FA1E30" w:rsidRPr="00F500FE">
        <w:rPr>
          <w:rFonts w:ascii="標楷體" w:eastAsia="標楷體" w:hAnsi="標楷體" w:hint="eastAsia"/>
        </w:rPr>
        <w:t>一起</w:t>
      </w:r>
      <w:r w:rsidR="00AF2845" w:rsidRPr="00F500FE">
        <w:rPr>
          <w:rFonts w:ascii="標楷體" w:eastAsia="標楷體" w:hAnsi="標楷體" w:hint="eastAsia"/>
        </w:rPr>
        <w:t>觀星望</w:t>
      </w:r>
      <w:r w:rsidR="006C0D5E" w:rsidRPr="00F500FE">
        <w:rPr>
          <w:rFonts w:ascii="標楷體" w:eastAsia="標楷體" w:hAnsi="標楷體" w:hint="eastAsia"/>
        </w:rPr>
        <w:t>海</w:t>
      </w:r>
      <w:r w:rsidR="00FA1E30" w:rsidRPr="00F500FE">
        <w:rPr>
          <w:rFonts w:ascii="標楷體" w:eastAsia="標楷體" w:hAnsi="標楷體" w:hint="eastAsia"/>
        </w:rPr>
        <w:t>的平台</w:t>
      </w:r>
      <w:r w:rsidR="00101DF3" w:rsidRPr="00F500FE">
        <w:rPr>
          <w:rFonts w:ascii="標楷體" w:eastAsia="標楷體" w:hAnsi="標楷體" w:hint="eastAsia"/>
        </w:rPr>
        <w:t>，</w:t>
      </w:r>
      <w:r w:rsidR="00EF2215" w:rsidRPr="00F500FE">
        <w:rPr>
          <w:rFonts w:ascii="標楷體" w:eastAsia="標楷體" w:hAnsi="標楷體" w:hint="eastAsia"/>
        </w:rPr>
        <w:t>孩子</w:t>
      </w:r>
      <w:r w:rsidR="00ED4390" w:rsidRPr="00F500FE">
        <w:rPr>
          <w:rFonts w:ascii="標楷體" w:eastAsia="標楷體" w:hAnsi="標楷體" w:hint="eastAsia"/>
        </w:rPr>
        <w:t>可坐在不同高度的</w:t>
      </w:r>
      <w:r w:rsidR="00101DF3" w:rsidRPr="00F500FE">
        <w:rPr>
          <w:rFonts w:ascii="標楷體" w:eastAsia="標楷體" w:hAnsi="標楷體" w:hint="eastAsia"/>
        </w:rPr>
        <w:t>木</w:t>
      </w:r>
      <w:r w:rsidR="00F0276D" w:rsidRPr="00F500FE">
        <w:rPr>
          <w:rFonts w:ascii="標楷體" w:eastAsia="標楷體" w:hAnsi="標楷體" w:hint="eastAsia"/>
        </w:rPr>
        <w:t>階</w:t>
      </w:r>
      <w:r w:rsidR="00101DF3" w:rsidRPr="00F500FE">
        <w:rPr>
          <w:rFonts w:ascii="標楷體" w:eastAsia="標楷體" w:hAnsi="標楷體" w:hint="eastAsia"/>
        </w:rPr>
        <w:t>與</w:t>
      </w:r>
      <w:r w:rsidR="00ED4390" w:rsidRPr="00F500FE">
        <w:rPr>
          <w:rFonts w:ascii="標楷體" w:eastAsia="標楷體" w:hAnsi="標楷體" w:hint="eastAsia"/>
        </w:rPr>
        <w:t>石階</w:t>
      </w:r>
      <w:r w:rsidR="00F0276D" w:rsidRPr="00F500FE">
        <w:rPr>
          <w:rFonts w:ascii="標楷體" w:eastAsia="標楷體" w:hAnsi="標楷體" w:hint="eastAsia"/>
        </w:rPr>
        <w:t>欣賞</w:t>
      </w:r>
      <w:r w:rsidR="00101DF3" w:rsidRPr="00F500FE">
        <w:rPr>
          <w:rFonts w:ascii="標楷體" w:eastAsia="標楷體" w:hAnsi="標楷體" w:hint="eastAsia"/>
        </w:rPr>
        <w:t>多樣的</w:t>
      </w:r>
      <w:r w:rsidR="00ED4390" w:rsidRPr="00F500FE">
        <w:rPr>
          <w:rFonts w:ascii="標楷體" w:eastAsia="標楷體" w:hAnsi="標楷體" w:hint="eastAsia"/>
        </w:rPr>
        <w:t>地質美景，教師</w:t>
      </w:r>
      <w:r w:rsidR="00101DF3" w:rsidRPr="00F500FE">
        <w:rPr>
          <w:rFonts w:ascii="標楷體" w:eastAsia="標楷體" w:hAnsi="標楷體" w:hint="eastAsia"/>
        </w:rPr>
        <w:t>也</w:t>
      </w:r>
      <w:r w:rsidR="00ED4390" w:rsidRPr="00F500FE">
        <w:rPr>
          <w:rFonts w:ascii="標楷體" w:eastAsia="標楷體" w:hAnsi="標楷體" w:hint="eastAsia"/>
        </w:rPr>
        <w:t>能</w:t>
      </w:r>
      <w:r w:rsidR="00101DF3" w:rsidRPr="00F500FE">
        <w:rPr>
          <w:rFonts w:ascii="標楷體" w:eastAsia="標楷體" w:hAnsi="標楷體" w:hint="eastAsia"/>
        </w:rPr>
        <w:t>在此</w:t>
      </w:r>
      <w:r w:rsidR="00ED4390" w:rsidRPr="00F500FE">
        <w:rPr>
          <w:rFonts w:ascii="標楷體" w:eastAsia="標楷體" w:hAnsi="標楷體" w:hint="eastAsia"/>
        </w:rPr>
        <w:t>進行與</w:t>
      </w:r>
      <w:r w:rsidR="00EF2215" w:rsidRPr="00F500FE">
        <w:rPr>
          <w:rFonts w:ascii="標楷體" w:eastAsia="標楷體" w:hAnsi="標楷體" w:hint="eastAsia"/>
        </w:rPr>
        <w:t>自然教育</w:t>
      </w:r>
      <w:r w:rsidR="00ED4390" w:rsidRPr="00F500FE">
        <w:rPr>
          <w:rFonts w:ascii="標楷體" w:eastAsia="標楷體" w:hAnsi="標楷體" w:hint="eastAsia"/>
        </w:rPr>
        <w:t>相關</w:t>
      </w:r>
      <w:r w:rsidR="00101DF3" w:rsidRPr="00F500FE">
        <w:rPr>
          <w:rFonts w:ascii="標楷體" w:eastAsia="標楷體" w:hAnsi="標楷體" w:hint="eastAsia"/>
        </w:rPr>
        <w:t>的課程教學，此處成為孩子最美麗的秘密遊憩角落</w:t>
      </w:r>
      <w:r w:rsidR="00F0276D" w:rsidRPr="00F500FE">
        <w:rPr>
          <w:rFonts w:ascii="標楷體" w:eastAsia="標楷體" w:hAnsi="標楷體" w:hint="eastAsia"/>
        </w:rPr>
        <w:t>、一處讓</w:t>
      </w:r>
      <w:r w:rsidR="00101DF3" w:rsidRPr="00F500FE">
        <w:rPr>
          <w:rFonts w:ascii="標楷體" w:eastAsia="標楷體" w:hAnsi="標楷體" w:hint="eastAsia"/>
        </w:rPr>
        <w:t>孩子</w:t>
      </w:r>
      <w:r w:rsidR="00F0276D" w:rsidRPr="00F500FE">
        <w:rPr>
          <w:rFonts w:ascii="標楷體" w:eastAsia="標楷體" w:hAnsi="標楷體" w:hint="eastAsia"/>
        </w:rPr>
        <w:t>體驗自然與</w:t>
      </w:r>
      <w:r w:rsidR="00101DF3" w:rsidRPr="00F500FE">
        <w:rPr>
          <w:rFonts w:ascii="標楷體" w:eastAsia="標楷體" w:hAnsi="標楷體" w:hint="eastAsia"/>
        </w:rPr>
        <w:t>五感</w:t>
      </w:r>
      <w:r w:rsidR="00F0276D" w:rsidRPr="00F500FE">
        <w:rPr>
          <w:rFonts w:ascii="標楷體" w:eastAsia="標楷體" w:hAnsi="標楷體" w:hint="eastAsia"/>
        </w:rPr>
        <w:t>互動的美學啟發空間。</w:t>
      </w:r>
    </w:p>
    <w:p w:rsidR="00760B2F" w:rsidRPr="00F500FE" w:rsidRDefault="00656366" w:rsidP="00153475">
      <w:pPr>
        <w:rPr>
          <w:rFonts w:ascii="標楷體" w:eastAsia="標楷體" w:hAnsi="標楷體"/>
        </w:rPr>
      </w:pPr>
      <w:r w:rsidRPr="00F500FE">
        <w:rPr>
          <w:rFonts w:ascii="標楷體" w:eastAsia="標楷體" w:hAnsi="標楷體" w:cs="新細明體"/>
          <w:noProof/>
          <w:kern w:val="0"/>
          <w:szCs w:val="20"/>
        </w:rPr>
        <mc:AlternateContent>
          <mc:Choice Requires="wps">
            <w:drawing>
              <wp:anchor distT="45720" distB="45720" distL="114300" distR="114300" simplePos="0" relativeHeight="251790336" behindDoc="1" locked="0" layoutInCell="1" allowOverlap="1" wp14:anchorId="228431B1" wp14:editId="447314F0">
                <wp:simplePos x="0" y="0"/>
                <wp:positionH relativeFrom="margin">
                  <wp:align>right</wp:align>
                </wp:positionH>
                <wp:positionV relativeFrom="paragraph">
                  <wp:posOffset>3705225</wp:posOffset>
                </wp:positionV>
                <wp:extent cx="1604010" cy="561975"/>
                <wp:effectExtent l="0" t="0" r="0" b="0"/>
                <wp:wrapTight wrapText="bothSides">
                  <wp:wrapPolygon edited="0">
                    <wp:start x="770" y="0"/>
                    <wp:lineTo x="770" y="20502"/>
                    <wp:lineTo x="20779" y="20502"/>
                    <wp:lineTo x="20779" y="0"/>
                    <wp:lineTo x="770" y="0"/>
                  </wp:wrapPolygon>
                </wp:wrapTight>
                <wp:docPr id="2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561975"/>
                        </a:xfrm>
                        <a:prstGeom prst="rect">
                          <a:avLst/>
                        </a:prstGeom>
                        <a:noFill/>
                        <a:ln w="9525">
                          <a:noFill/>
                          <a:miter lim="800000"/>
                          <a:headEnd/>
                          <a:tailEnd/>
                        </a:ln>
                      </wps:spPr>
                      <wps:txbx>
                        <w:txbxContent>
                          <w:p w:rsidR="00656366" w:rsidRPr="000F27F4" w:rsidRDefault="00656366" w:rsidP="00656366">
                            <w:pPr>
                              <w:spacing w:line="240" w:lineRule="exact"/>
                              <w:rPr>
                                <w:rFonts w:ascii="標楷體" w:eastAsia="標楷體" w:hAnsi="標楷體"/>
                                <w:sz w:val="20"/>
                                <w:szCs w:val="20"/>
                              </w:rPr>
                            </w:pPr>
                            <w:r>
                              <w:rPr>
                                <w:rFonts w:ascii="標楷體" w:eastAsia="標楷體" w:hAnsi="標楷體" w:hint="eastAsia"/>
                                <w:sz w:val="20"/>
                                <w:szCs w:val="20"/>
                              </w:rPr>
                              <w:t>學童以新的角度重新發現身邊擁有的</w:t>
                            </w:r>
                            <w:r>
                              <w:rPr>
                                <w:rFonts w:ascii="標楷體" w:eastAsia="標楷體" w:hAnsi="標楷體"/>
                                <w:sz w:val="20"/>
                                <w:szCs w:val="20"/>
                              </w:rPr>
                              <w:t>自然</w:t>
                            </w:r>
                            <w:r>
                              <w:rPr>
                                <w:rFonts w:ascii="標楷體" w:eastAsia="標楷體" w:hAnsi="標楷體" w:hint="eastAsia"/>
                                <w:sz w:val="20"/>
                                <w:szCs w:val="20"/>
                              </w:rPr>
                              <w:t>美景。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12C54" id="_x0000_s1061" type="#_x0000_t202" style="position:absolute;margin-left:75.1pt;margin-top:291.75pt;width:126.3pt;height:44.25pt;z-index:-251526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" filled="f" stroked="f">
                <v:textbox>
                  <w:txbxContent>
                    <w:p w:rsidR="00656366" w:rsidRPr="000F27F4" w:rsidRDefault="00656366" w:rsidP="00656366">
                      <w:pPr>
                        <w:spacing w:line="240" w:lineRule="exact"/>
                        <w:rPr>
                          <w:rFonts w:ascii="標楷體" w:eastAsia="標楷體" w:hAnsi="標楷體" w:hint="eastAsia"/>
                          <w:sz w:val="20"/>
                          <w:szCs w:val="20"/>
                        </w:rPr>
                      </w:pPr>
                      <w:r>
                        <w:rPr>
                          <w:rFonts w:ascii="標楷體" w:eastAsia="標楷體" w:hAnsi="標楷體" w:hint="eastAsia"/>
                          <w:sz w:val="20"/>
                          <w:szCs w:val="20"/>
                        </w:rPr>
                        <w:t>學童以新的角度重新發現身邊擁有的</w:t>
                      </w:r>
                      <w:r>
                        <w:rPr>
                          <w:rFonts w:ascii="標楷體" w:eastAsia="標楷體" w:hAnsi="標楷體"/>
                          <w:sz w:val="20"/>
                          <w:szCs w:val="20"/>
                        </w:rPr>
                        <w:t>自然</w:t>
                      </w:r>
                      <w:r>
                        <w:rPr>
                          <w:rFonts w:ascii="標楷體" w:eastAsia="標楷體" w:hAnsi="標楷體" w:hint="eastAsia"/>
                          <w:sz w:val="20"/>
                          <w:szCs w:val="20"/>
                        </w:rPr>
                        <w:t>美景。</w:t>
                      </w:r>
                    </w:p>
                  </w:txbxContent>
                </v:textbox>
                <w10:wrap type="tight" anchorx="margin"/>
              </v:shape>
            </w:pict>
          </mc:Fallback>
        </mc:AlternateContent>
      </w:r>
      <w:r w:rsidRPr="00F500FE">
        <w:rPr>
          <w:rFonts w:ascii="標楷體" w:eastAsia="標楷體" w:hAnsi="標楷體" w:cs="新細明體"/>
          <w:noProof/>
          <w:kern w:val="0"/>
          <w:szCs w:val="20"/>
        </w:rPr>
        <mc:AlternateContent>
          <mc:Choice Requires="wps">
            <w:drawing>
              <wp:anchor distT="45720" distB="45720" distL="114300" distR="114300" simplePos="0" relativeHeight="251788288" behindDoc="1" locked="0" layoutInCell="1" allowOverlap="1" wp14:anchorId="0DF71987" wp14:editId="5B9AF774">
                <wp:simplePos x="0" y="0"/>
                <wp:positionH relativeFrom="margin">
                  <wp:posOffset>1695450</wp:posOffset>
                </wp:positionH>
                <wp:positionV relativeFrom="paragraph">
                  <wp:posOffset>3695065</wp:posOffset>
                </wp:positionV>
                <wp:extent cx="1847850" cy="561975"/>
                <wp:effectExtent l="0" t="0" r="0" b="0"/>
                <wp:wrapTight wrapText="bothSides">
                  <wp:wrapPolygon edited="0">
                    <wp:start x="668" y="0"/>
                    <wp:lineTo x="668" y="20502"/>
                    <wp:lineTo x="20709" y="20502"/>
                    <wp:lineTo x="20709" y="0"/>
                    <wp:lineTo x="668" y="0"/>
                  </wp:wrapPolygon>
                </wp:wrapTight>
                <wp:docPr id="2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61975"/>
                        </a:xfrm>
                        <a:prstGeom prst="rect">
                          <a:avLst/>
                        </a:prstGeom>
                        <a:noFill/>
                        <a:ln w="9525">
                          <a:noFill/>
                          <a:miter lim="800000"/>
                          <a:headEnd/>
                          <a:tailEnd/>
                        </a:ln>
                      </wps:spPr>
                      <wps:txbx>
                        <w:txbxContent>
                          <w:p w:rsidR="00656366" w:rsidRPr="000F27F4" w:rsidRDefault="00656366" w:rsidP="00656366">
                            <w:pPr>
                              <w:spacing w:line="240" w:lineRule="exact"/>
                              <w:rPr>
                                <w:rFonts w:ascii="標楷體" w:eastAsia="標楷體" w:hAnsi="標楷體"/>
                                <w:sz w:val="20"/>
                                <w:szCs w:val="20"/>
                              </w:rPr>
                            </w:pPr>
                            <w:r>
                              <w:rPr>
                                <w:rFonts w:ascii="標楷體" w:eastAsia="標楷體" w:hAnsi="標楷體" w:hint="eastAsia"/>
                                <w:sz w:val="20"/>
                                <w:szCs w:val="20"/>
                              </w:rPr>
                              <w:t>欄杆上</w:t>
                            </w:r>
                            <w:r>
                              <w:rPr>
                                <w:rFonts w:ascii="標楷體" w:eastAsia="標楷體" w:hAnsi="標楷體"/>
                                <w:sz w:val="20"/>
                                <w:szCs w:val="20"/>
                              </w:rPr>
                              <w:t>設置</w:t>
                            </w:r>
                            <w:r>
                              <w:rPr>
                                <w:rFonts w:ascii="標楷體" w:eastAsia="標楷體" w:hAnsi="標楷體" w:hint="eastAsia"/>
                                <w:sz w:val="20"/>
                                <w:szCs w:val="20"/>
                              </w:rPr>
                              <w:t>可倚</w:t>
                            </w:r>
                            <w:r>
                              <w:rPr>
                                <w:rFonts w:ascii="標楷體" w:eastAsia="標楷體" w:hAnsi="標楷體"/>
                                <w:sz w:val="20"/>
                                <w:szCs w:val="20"/>
                              </w:rPr>
                              <w:t>靠的木板</w:t>
                            </w:r>
                            <w:r>
                              <w:rPr>
                                <w:rFonts w:ascii="標楷體" w:eastAsia="標楷體" w:hAnsi="標楷體" w:hint="eastAsia"/>
                                <w:sz w:val="20"/>
                                <w:szCs w:val="20"/>
                              </w:rPr>
                              <w:t>小桌</w:t>
                            </w:r>
                            <w:r>
                              <w:rPr>
                                <w:rFonts w:ascii="標楷體" w:eastAsia="標楷體" w:hAnsi="標楷體"/>
                                <w:sz w:val="20"/>
                                <w:szCs w:val="20"/>
                              </w:rPr>
                              <w:t>，提供</w:t>
                            </w:r>
                            <w:r>
                              <w:rPr>
                                <w:rFonts w:ascii="標楷體" w:eastAsia="標楷體" w:hAnsi="標楷體" w:hint="eastAsia"/>
                                <w:sz w:val="20"/>
                                <w:szCs w:val="20"/>
                              </w:rPr>
                              <w:t>遠望</w:t>
                            </w:r>
                            <w:r>
                              <w:rPr>
                                <w:rFonts w:ascii="標楷體" w:eastAsia="標楷體" w:hAnsi="標楷體"/>
                                <w:sz w:val="20"/>
                                <w:szCs w:val="20"/>
                              </w:rPr>
                              <w:t>海景</w:t>
                            </w:r>
                            <w:r>
                              <w:rPr>
                                <w:rFonts w:ascii="標楷體" w:eastAsia="標楷體" w:hAnsi="標楷體" w:hint="eastAsia"/>
                                <w:sz w:val="20"/>
                                <w:szCs w:val="20"/>
                              </w:rPr>
                              <w:t>時</w:t>
                            </w:r>
                            <w:r>
                              <w:rPr>
                                <w:rFonts w:ascii="標楷體" w:eastAsia="標楷體" w:hAnsi="標楷體"/>
                                <w:sz w:val="20"/>
                                <w:szCs w:val="20"/>
                              </w:rPr>
                              <w:t>彼此交談的</w:t>
                            </w:r>
                            <w:r>
                              <w:rPr>
                                <w:rFonts w:ascii="標楷體" w:eastAsia="標楷體" w:hAnsi="標楷體" w:hint="eastAsia"/>
                                <w:sz w:val="20"/>
                                <w:szCs w:val="20"/>
                              </w:rPr>
                              <w:t>契機</w:t>
                            </w:r>
                            <w:r>
                              <w:rPr>
                                <w:rFonts w:ascii="標楷體" w:eastAsia="標楷體" w:hAnsi="標楷體"/>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83D8E" id="_x0000_s1062" type="#_x0000_t202" style="position:absolute;margin-left:133.5pt;margin-top:290.95pt;width:145.5pt;height:44.25pt;z-index:-251528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" filled="f" stroked="f">
                <v:textbox>
                  <w:txbxContent>
                    <w:p w:rsidR="00656366" w:rsidRPr="000F27F4" w:rsidRDefault="00656366" w:rsidP="00656366">
                      <w:pPr>
                        <w:spacing w:line="240" w:lineRule="exact"/>
                        <w:rPr>
                          <w:rFonts w:ascii="標楷體" w:eastAsia="標楷體" w:hAnsi="標楷體" w:hint="eastAsia"/>
                          <w:sz w:val="20"/>
                          <w:szCs w:val="20"/>
                        </w:rPr>
                      </w:pPr>
                      <w:r>
                        <w:rPr>
                          <w:rFonts w:ascii="標楷體" w:eastAsia="標楷體" w:hAnsi="標楷體" w:hint="eastAsia"/>
                          <w:sz w:val="20"/>
                          <w:szCs w:val="20"/>
                        </w:rPr>
                        <w:t>欄杆上</w:t>
                      </w:r>
                      <w:r>
                        <w:rPr>
                          <w:rFonts w:ascii="標楷體" w:eastAsia="標楷體" w:hAnsi="標楷體"/>
                          <w:sz w:val="20"/>
                          <w:szCs w:val="20"/>
                        </w:rPr>
                        <w:t>設置</w:t>
                      </w:r>
                      <w:r>
                        <w:rPr>
                          <w:rFonts w:ascii="標楷體" w:eastAsia="標楷體" w:hAnsi="標楷體" w:hint="eastAsia"/>
                          <w:sz w:val="20"/>
                          <w:szCs w:val="20"/>
                        </w:rPr>
                        <w:t>可倚</w:t>
                      </w:r>
                      <w:r>
                        <w:rPr>
                          <w:rFonts w:ascii="標楷體" w:eastAsia="標楷體" w:hAnsi="標楷體"/>
                          <w:sz w:val="20"/>
                          <w:szCs w:val="20"/>
                        </w:rPr>
                        <w:t>靠的木板</w:t>
                      </w:r>
                      <w:r>
                        <w:rPr>
                          <w:rFonts w:ascii="標楷體" w:eastAsia="標楷體" w:hAnsi="標楷體" w:hint="eastAsia"/>
                          <w:sz w:val="20"/>
                          <w:szCs w:val="20"/>
                        </w:rPr>
                        <w:t>小桌</w:t>
                      </w:r>
                      <w:r>
                        <w:rPr>
                          <w:rFonts w:ascii="標楷體" w:eastAsia="標楷體" w:hAnsi="標楷體"/>
                          <w:sz w:val="20"/>
                          <w:szCs w:val="20"/>
                        </w:rPr>
                        <w:t>，提供</w:t>
                      </w:r>
                      <w:r>
                        <w:rPr>
                          <w:rFonts w:ascii="標楷體" w:eastAsia="標楷體" w:hAnsi="標楷體" w:hint="eastAsia"/>
                          <w:sz w:val="20"/>
                          <w:szCs w:val="20"/>
                        </w:rPr>
                        <w:t>遠望</w:t>
                      </w:r>
                      <w:r>
                        <w:rPr>
                          <w:rFonts w:ascii="標楷體" w:eastAsia="標楷體" w:hAnsi="標楷體"/>
                          <w:sz w:val="20"/>
                          <w:szCs w:val="20"/>
                        </w:rPr>
                        <w:t>海景</w:t>
                      </w:r>
                      <w:r>
                        <w:rPr>
                          <w:rFonts w:ascii="標楷體" w:eastAsia="標楷體" w:hAnsi="標楷體" w:hint="eastAsia"/>
                          <w:sz w:val="20"/>
                          <w:szCs w:val="20"/>
                        </w:rPr>
                        <w:t>時</w:t>
                      </w:r>
                      <w:r>
                        <w:rPr>
                          <w:rFonts w:ascii="標楷體" w:eastAsia="標楷體" w:hAnsi="標楷體"/>
                          <w:sz w:val="20"/>
                          <w:szCs w:val="20"/>
                        </w:rPr>
                        <w:t>彼此交談的</w:t>
                      </w:r>
                      <w:r>
                        <w:rPr>
                          <w:rFonts w:ascii="標楷體" w:eastAsia="標楷體" w:hAnsi="標楷體" w:hint="eastAsia"/>
                          <w:sz w:val="20"/>
                          <w:szCs w:val="20"/>
                        </w:rPr>
                        <w:t>契機</w:t>
                      </w:r>
                      <w:r>
                        <w:rPr>
                          <w:rFonts w:ascii="標楷體" w:eastAsia="標楷體" w:hAnsi="標楷體"/>
                          <w:sz w:val="20"/>
                          <w:szCs w:val="20"/>
                        </w:rPr>
                        <w:t>。</w:t>
                      </w:r>
                    </w:p>
                  </w:txbxContent>
                </v:textbox>
                <w10:wrap type="tight" anchorx="margin"/>
              </v:shape>
            </w:pict>
          </mc:Fallback>
        </mc:AlternateContent>
      </w:r>
      <w:r w:rsidRPr="00F500FE">
        <w:rPr>
          <w:rFonts w:ascii="標楷體" w:eastAsia="標楷體" w:hAnsi="標楷體" w:cs="新細明體"/>
          <w:noProof/>
          <w:kern w:val="0"/>
          <w:szCs w:val="20"/>
        </w:rPr>
        <mc:AlternateContent>
          <mc:Choice Requires="wps">
            <w:drawing>
              <wp:anchor distT="45720" distB="45720" distL="114300" distR="114300" simplePos="0" relativeHeight="251783168" behindDoc="1" locked="0" layoutInCell="1" allowOverlap="1" wp14:anchorId="63140BCF" wp14:editId="1315E8E8">
                <wp:simplePos x="0" y="0"/>
                <wp:positionH relativeFrom="margin">
                  <wp:posOffset>-76200</wp:posOffset>
                </wp:positionH>
                <wp:positionV relativeFrom="paragraph">
                  <wp:posOffset>3712845</wp:posOffset>
                </wp:positionV>
                <wp:extent cx="1847850" cy="400050"/>
                <wp:effectExtent l="0" t="0" r="0" b="0"/>
                <wp:wrapTight wrapText="bothSides">
                  <wp:wrapPolygon edited="0">
                    <wp:start x="668" y="0"/>
                    <wp:lineTo x="668" y="20571"/>
                    <wp:lineTo x="20709" y="20571"/>
                    <wp:lineTo x="20709" y="0"/>
                    <wp:lineTo x="668" y="0"/>
                  </wp:wrapPolygon>
                </wp:wrapTight>
                <wp:docPr id="2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00050"/>
                        </a:xfrm>
                        <a:prstGeom prst="rect">
                          <a:avLst/>
                        </a:prstGeom>
                        <a:noFill/>
                        <a:ln w="9525">
                          <a:noFill/>
                          <a:miter lim="800000"/>
                          <a:headEnd/>
                          <a:tailEnd/>
                        </a:ln>
                      </wps:spPr>
                      <wps:txbx>
                        <w:txbxContent>
                          <w:p w:rsidR="00834074" w:rsidRPr="000F27F4" w:rsidRDefault="00656366" w:rsidP="00834074">
                            <w:pPr>
                              <w:spacing w:line="240" w:lineRule="exact"/>
                              <w:rPr>
                                <w:rFonts w:ascii="標楷體" w:eastAsia="標楷體" w:hAnsi="標楷體"/>
                                <w:sz w:val="20"/>
                                <w:szCs w:val="20"/>
                              </w:rPr>
                            </w:pPr>
                            <w:r>
                              <w:rPr>
                                <w:rFonts w:ascii="標楷體" w:eastAsia="標楷體" w:hAnsi="標楷體" w:hint="eastAsia"/>
                                <w:sz w:val="20"/>
                                <w:szCs w:val="20"/>
                              </w:rPr>
                              <w:t>迎入</w:t>
                            </w:r>
                            <w:r>
                              <w:rPr>
                                <w:rFonts w:ascii="標楷體" w:eastAsia="標楷體" w:hAnsi="標楷體"/>
                                <w:sz w:val="20"/>
                                <w:szCs w:val="20"/>
                              </w:rPr>
                              <w:t>海景的</w:t>
                            </w:r>
                            <w:r>
                              <w:rPr>
                                <w:rFonts w:ascii="標楷體" w:eastAsia="標楷體" w:hAnsi="標楷體" w:hint="eastAsia"/>
                                <w:sz w:val="20"/>
                                <w:szCs w:val="20"/>
                              </w:rPr>
                              <w:t>觀星平台。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E2E84" id="_x0000_s1063" type="#_x0000_t202" style="position:absolute;margin-left:-6pt;margin-top:292.35pt;width:145.5pt;height:31.5pt;z-index:-25153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" filled="f" stroked="f">
                <v:textbox>
                  <w:txbxContent>
                    <w:p w:rsidR="00834074" w:rsidRPr="000F27F4" w:rsidRDefault="00656366" w:rsidP="00834074">
                      <w:pPr>
                        <w:spacing w:line="240" w:lineRule="exact"/>
                        <w:rPr>
                          <w:rFonts w:ascii="標楷體" w:eastAsia="標楷體" w:hAnsi="標楷體" w:hint="eastAsia"/>
                          <w:sz w:val="20"/>
                          <w:szCs w:val="20"/>
                        </w:rPr>
                      </w:pPr>
                      <w:proofErr w:type="gramStart"/>
                      <w:r>
                        <w:rPr>
                          <w:rFonts w:ascii="標楷體" w:eastAsia="標楷體" w:hAnsi="標楷體" w:hint="eastAsia"/>
                          <w:sz w:val="20"/>
                          <w:szCs w:val="20"/>
                        </w:rPr>
                        <w:t>迎入</w:t>
                      </w:r>
                      <w:r>
                        <w:rPr>
                          <w:rFonts w:ascii="標楷體" w:eastAsia="標楷體" w:hAnsi="標楷體"/>
                          <w:sz w:val="20"/>
                          <w:szCs w:val="20"/>
                        </w:rPr>
                        <w:t>海景</w:t>
                      </w:r>
                      <w:proofErr w:type="gramEnd"/>
                      <w:r>
                        <w:rPr>
                          <w:rFonts w:ascii="標楷體" w:eastAsia="標楷體" w:hAnsi="標楷體"/>
                          <w:sz w:val="20"/>
                          <w:szCs w:val="20"/>
                        </w:rPr>
                        <w:t>的</w:t>
                      </w:r>
                      <w:r>
                        <w:rPr>
                          <w:rFonts w:ascii="標楷體" w:eastAsia="標楷體" w:hAnsi="標楷體" w:hint="eastAsia"/>
                          <w:sz w:val="20"/>
                          <w:szCs w:val="20"/>
                        </w:rPr>
                        <w:t>觀星平台。</w:t>
                      </w:r>
                    </w:p>
                  </w:txbxContent>
                </v:textbox>
                <w10:wrap type="tight" anchorx="margin"/>
              </v:shape>
            </w:pict>
          </mc:Fallback>
        </mc:AlternateContent>
      </w:r>
      <w:r w:rsidRPr="00F500FE">
        <w:rPr>
          <w:noProof/>
        </w:rPr>
        <w:drawing>
          <wp:anchor distT="0" distB="0" distL="114300" distR="114300" simplePos="0" relativeHeight="251773952" behindDoc="0" locked="0" layoutInCell="1" allowOverlap="1" wp14:anchorId="4A94C48D" wp14:editId="48453EDF">
            <wp:simplePos x="0" y="0"/>
            <wp:positionH relativeFrom="margin">
              <wp:posOffset>0</wp:posOffset>
            </wp:positionH>
            <wp:positionV relativeFrom="paragraph">
              <wp:posOffset>2476500</wp:posOffset>
            </wp:positionV>
            <wp:extent cx="1679575" cy="1259840"/>
            <wp:effectExtent l="0" t="0" r="0" b="0"/>
            <wp:wrapTopAndBottom/>
            <wp:docPr id="61" name="圖片 61" descr="\\10.0.0.100\W-Project\105-108 教育部校園美感環境再造規劃輔導團隊計畫\92-會議準備\02-國內案例(演講用)\106學校\03 績優10校（顏老挑選）\02-106-02 新北市瑞芳區鼻頭國民小學\02-106-02新北鼻頭國小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0.0.100\W-Project\105-108 教育部校園美感環境再造規劃輔導團隊計畫\92-會議準備\02-國內案例(演講用)\106學校\03 績優10校（顏老挑選）\02-106-02 新北市瑞芳區鼻頭國民小學\02-106-02新北鼻頭國小03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957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0FE">
        <w:rPr>
          <w:noProof/>
        </w:rPr>
        <w:drawing>
          <wp:anchor distT="0" distB="0" distL="114300" distR="114300" simplePos="0" relativeHeight="251772928" behindDoc="0" locked="0" layoutInCell="1" allowOverlap="1" wp14:anchorId="2389CF33" wp14:editId="78DE975D">
            <wp:simplePos x="0" y="0"/>
            <wp:positionH relativeFrom="margin">
              <wp:posOffset>1762125</wp:posOffset>
            </wp:positionH>
            <wp:positionV relativeFrom="paragraph">
              <wp:posOffset>2474595</wp:posOffset>
            </wp:positionV>
            <wp:extent cx="1889760" cy="1259840"/>
            <wp:effectExtent l="0" t="0" r="0" b="0"/>
            <wp:wrapThrough wrapText="bothSides">
              <wp:wrapPolygon edited="0">
                <wp:start x="0" y="0"/>
                <wp:lineTo x="0" y="21230"/>
                <wp:lineTo x="21339" y="21230"/>
                <wp:lineTo x="21339" y="0"/>
                <wp:lineTo x="0" y="0"/>
              </wp:wrapPolygon>
            </wp:wrapThrough>
            <wp:docPr id="60" name="圖片 60" descr="\\10.0.0.100\W-Project\105-108 教育部校園美感環境再造規劃輔導團隊計畫\92-會議準備\02-國內案例(演講用)\106學校\03 績優10校（顏老挑選）\02-106-02 新北市瑞芳區鼻頭國民小學\02-106-02新北鼻頭國小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0.0.100\W-Project\105-108 教育部校園美感環境再造規劃輔導團隊計畫\92-會議準備\02-國內案例(演講用)\106學校\03 績優10校（顏老挑選）\02-106-02 新北市瑞芳區鼻頭國民小學\02-106-02新北鼻頭國小02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976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0FE">
        <w:rPr>
          <w:rFonts w:ascii="標楷體" w:eastAsia="標楷體" w:hAnsi="標楷體"/>
          <w:noProof/>
        </w:rPr>
        <w:drawing>
          <wp:anchor distT="0" distB="0" distL="114300" distR="114300" simplePos="0" relativeHeight="251784192" behindDoc="0" locked="0" layoutInCell="1" allowOverlap="1" wp14:anchorId="0E61C1B3" wp14:editId="5750ADB1">
            <wp:simplePos x="0" y="0"/>
            <wp:positionH relativeFrom="margin">
              <wp:posOffset>3731260</wp:posOffset>
            </wp:positionH>
            <wp:positionV relativeFrom="paragraph">
              <wp:posOffset>2465070</wp:posOffset>
            </wp:positionV>
            <wp:extent cx="1533525" cy="1259205"/>
            <wp:effectExtent l="0" t="0" r="9525" b="0"/>
            <wp:wrapTopAndBottom/>
            <wp:docPr id="230" name="圖片 230" descr="W:\105-108 教育部校園美感環境再造規劃輔導團隊計畫\92-會議準備\02-國內案例(演講用)\106學校\03 績優10校（顏老挑選）\02-106-02 新北市瑞芳區鼻頭國民小學\02-106-02新北鼻頭國小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105-108 教育部校園美感環境再造規劃輔導團隊計畫\92-會議準備\02-國內案例(演講用)\106學校\03 績優10校（顏老挑選）\02-106-02 新北市瑞芳區鼻頭國民小學\02-106-02新北鼻頭國小028.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8696"/>
                    <a:stretch/>
                  </pic:blipFill>
                  <pic:spPr bwMode="auto">
                    <a:xfrm>
                      <a:off x="0" y="0"/>
                      <a:ext cx="1533525" cy="1259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00FE">
        <w:rPr>
          <w:rFonts w:ascii="標楷體" w:eastAsia="標楷體" w:hAnsi="標楷體" w:cs="新細明體"/>
          <w:noProof/>
          <w:kern w:val="0"/>
          <w:szCs w:val="20"/>
        </w:rPr>
        <mc:AlternateContent>
          <mc:Choice Requires="wps">
            <w:drawing>
              <wp:anchor distT="45720" distB="45720" distL="114300" distR="114300" simplePos="0" relativeHeight="251786240" behindDoc="1" locked="0" layoutInCell="1" allowOverlap="1" wp14:anchorId="4D244BF2" wp14:editId="04826B4B">
                <wp:simplePos x="0" y="0"/>
                <wp:positionH relativeFrom="margin">
                  <wp:posOffset>2971800</wp:posOffset>
                </wp:positionH>
                <wp:positionV relativeFrom="paragraph">
                  <wp:posOffset>1924050</wp:posOffset>
                </wp:positionV>
                <wp:extent cx="2400300" cy="400050"/>
                <wp:effectExtent l="0" t="0" r="0" b="0"/>
                <wp:wrapTight wrapText="bothSides">
                  <wp:wrapPolygon edited="0">
                    <wp:start x="514" y="0"/>
                    <wp:lineTo x="514" y="20571"/>
                    <wp:lineTo x="20914" y="20571"/>
                    <wp:lineTo x="20914" y="0"/>
                    <wp:lineTo x="514" y="0"/>
                  </wp:wrapPolygon>
                </wp:wrapTight>
                <wp:docPr id="2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00050"/>
                        </a:xfrm>
                        <a:prstGeom prst="rect">
                          <a:avLst/>
                        </a:prstGeom>
                        <a:noFill/>
                        <a:ln w="9525">
                          <a:noFill/>
                          <a:miter lim="800000"/>
                          <a:headEnd/>
                          <a:tailEnd/>
                        </a:ln>
                      </wps:spPr>
                      <wps:txbx>
                        <w:txbxContent>
                          <w:p w:rsidR="00656366" w:rsidRPr="000F27F4" w:rsidRDefault="00656366" w:rsidP="00656366">
                            <w:pPr>
                              <w:spacing w:line="240" w:lineRule="exact"/>
                              <w:rPr>
                                <w:rFonts w:ascii="標楷體" w:eastAsia="標楷體" w:hAnsi="標楷體"/>
                                <w:sz w:val="20"/>
                                <w:szCs w:val="20"/>
                              </w:rPr>
                            </w:pPr>
                            <w:r>
                              <w:rPr>
                                <w:rFonts w:ascii="標楷體" w:eastAsia="標楷體" w:hAnsi="標楷體" w:hint="eastAsia"/>
                                <w:sz w:val="20"/>
                                <w:szCs w:val="20"/>
                              </w:rPr>
                              <w:t>打開</w:t>
                            </w:r>
                            <w:r>
                              <w:rPr>
                                <w:rFonts w:ascii="標楷體" w:eastAsia="標楷體" w:hAnsi="標楷體"/>
                                <w:sz w:val="20"/>
                                <w:szCs w:val="20"/>
                              </w:rPr>
                              <w:t>圍牆後</w:t>
                            </w:r>
                            <w:r>
                              <w:rPr>
                                <w:rFonts w:ascii="標楷體" w:eastAsia="標楷體" w:hAnsi="標楷體" w:hint="eastAsia"/>
                                <w:sz w:val="20"/>
                                <w:szCs w:val="20"/>
                              </w:rPr>
                              <w:t>，</w:t>
                            </w:r>
                            <w:r>
                              <w:rPr>
                                <w:rFonts w:ascii="標楷體" w:eastAsia="標楷體" w:hAnsi="標楷體"/>
                                <w:sz w:val="20"/>
                                <w:szCs w:val="20"/>
                              </w:rPr>
                              <w:t>校園內</w:t>
                            </w:r>
                            <w:r>
                              <w:rPr>
                                <w:rFonts w:ascii="標楷體" w:eastAsia="標楷體" w:hAnsi="標楷體" w:hint="eastAsia"/>
                                <w:sz w:val="20"/>
                                <w:szCs w:val="20"/>
                              </w:rPr>
                              <w:t>迎入</w:t>
                            </w:r>
                            <w:r>
                              <w:rPr>
                                <w:rFonts w:ascii="標楷體" w:eastAsia="標楷體" w:hAnsi="標楷體"/>
                                <w:sz w:val="20"/>
                                <w:szCs w:val="20"/>
                              </w:rPr>
                              <w:t>無限遼闊的太平洋</w:t>
                            </w:r>
                            <w:r>
                              <w:rPr>
                                <w:rFonts w:ascii="標楷體" w:eastAsia="標楷體" w:hAnsi="標楷體" w:hint="eastAsia"/>
                                <w:sz w:val="20"/>
                                <w:szCs w:val="20"/>
                              </w:rPr>
                              <w:t>海景。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F828D" id="_x0000_s1064" type="#_x0000_t202" style="position:absolute;margin-left:234pt;margin-top:151.5pt;width:189pt;height:31.5pt;z-index:-25153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" filled="f" stroked="f">
                <v:textbox>
                  <w:txbxContent>
                    <w:p w:rsidR="00656366" w:rsidRPr="000F27F4" w:rsidRDefault="00656366" w:rsidP="00656366">
                      <w:pPr>
                        <w:spacing w:line="240" w:lineRule="exact"/>
                        <w:rPr>
                          <w:rFonts w:ascii="標楷體" w:eastAsia="標楷體" w:hAnsi="標楷體" w:hint="eastAsia"/>
                          <w:sz w:val="20"/>
                          <w:szCs w:val="20"/>
                        </w:rPr>
                      </w:pPr>
                      <w:r>
                        <w:rPr>
                          <w:rFonts w:ascii="標楷體" w:eastAsia="標楷體" w:hAnsi="標楷體" w:hint="eastAsia"/>
                          <w:sz w:val="20"/>
                          <w:szCs w:val="20"/>
                        </w:rPr>
                        <w:t>打開</w:t>
                      </w:r>
                      <w:r>
                        <w:rPr>
                          <w:rFonts w:ascii="標楷體" w:eastAsia="標楷體" w:hAnsi="標楷體"/>
                          <w:sz w:val="20"/>
                          <w:szCs w:val="20"/>
                        </w:rPr>
                        <w:t>圍牆後</w:t>
                      </w:r>
                      <w:r>
                        <w:rPr>
                          <w:rFonts w:ascii="標楷體" w:eastAsia="標楷體" w:hAnsi="標楷體" w:hint="eastAsia"/>
                          <w:sz w:val="20"/>
                          <w:szCs w:val="20"/>
                        </w:rPr>
                        <w:t>，</w:t>
                      </w:r>
                      <w:r>
                        <w:rPr>
                          <w:rFonts w:ascii="標楷體" w:eastAsia="標楷體" w:hAnsi="標楷體"/>
                          <w:sz w:val="20"/>
                          <w:szCs w:val="20"/>
                        </w:rPr>
                        <w:t>校園</w:t>
                      </w:r>
                      <w:proofErr w:type="gramStart"/>
                      <w:r>
                        <w:rPr>
                          <w:rFonts w:ascii="標楷體" w:eastAsia="標楷體" w:hAnsi="標楷體"/>
                          <w:sz w:val="20"/>
                          <w:szCs w:val="20"/>
                        </w:rPr>
                        <w:t>內</w:t>
                      </w:r>
                      <w:r>
                        <w:rPr>
                          <w:rFonts w:ascii="標楷體" w:eastAsia="標楷體" w:hAnsi="標楷體" w:hint="eastAsia"/>
                          <w:sz w:val="20"/>
                          <w:szCs w:val="20"/>
                        </w:rPr>
                        <w:t>迎入</w:t>
                      </w:r>
                      <w:r>
                        <w:rPr>
                          <w:rFonts w:ascii="標楷體" w:eastAsia="標楷體" w:hAnsi="標楷體"/>
                          <w:sz w:val="20"/>
                          <w:szCs w:val="20"/>
                        </w:rPr>
                        <w:t>無限</w:t>
                      </w:r>
                      <w:proofErr w:type="gramEnd"/>
                      <w:r>
                        <w:rPr>
                          <w:rFonts w:ascii="標楷體" w:eastAsia="標楷體" w:hAnsi="標楷體"/>
                          <w:sz w:val="20"/>
                          <w:szCs w:val="20"/>
                        </w:rPr>
                        <w:t>遼闊的太平洋</w:t>
                      </w:r>
                      <w:r>
                        <w:rPr>
                          <w:rFonts w:ascii="標楷體" w:eastAsia="標楷體" w:hAnsi="標楷體" w:hint="eastAsia"/>
                          <w:sz w:val="20"/>
                          <w:szCs w:val="20"/>
                        </w:rPr>
                        <w:t>海景。</w:t>
                      </w:r>
                    </w:p>
                  </w:txbxContent>
                </v:textbox>
                <w10:wrap type="tight" anchorx="margin"/>
              </v:shape>
            </w:pict>
          </mc:Fallback>
        </mc:AlternateContent>
      </w:r>
      <w:r w:rsidRPr="00F500FE">
        <w:rPr>
          <w:rFonts w:ascii="標楷體" w:eastAsia="標楷體" w:hAnsi="標楷體" w:cs="新細明體"/>
          <w:noProof/>
          <w:kern w:val="0"/>
          <w:szCs w:val="20"/>
        </w:rPr>
        <mc:AlternateContent>
          <mc:Choice Requires="wps">
            <w:drawing>
              <wp:anchor distT="45720" distB="45720" distL="114300" distR="114300" simplePos="0" relativeHeight="251776000" behindDoc="1" locked="0" layoutInCell="1" allowOverlap="1" wp14:anchorId="1A5AD0B3" wp14:editId="29051C33">
                <wp:simplePos x="0" y="0"/>
                <wp:positionH relativeFrom="margin">
                  <wp:posOffset>-57150</wp:posOffset>
                </wp:positionH>
                <wp:positionV relativeFrom="paragraph">
                  <wp:posOffset>1940560</wp:posOffset>
                </wp:positionV>
                <wp:extent cx="3028950" cy="400050"/>
                <wp:effectExtent l="0" t="0" r="0" b="0"/>
                <wp:wrapTight wrapText="bothSides">
                  <wp:wrapPolygon edited="0">
                    <wp:start x="408" y="0"/>
                    <wp:lineTo x="408" y="20571"/>
                    <wp:lineTo x="21057" y="20571"/>
                    <wp:lineTo x="21057" y="0"/>
                    <wp:lineTo x="408" y="0"/>
                  </wp:wrapPolygon>
                </wp:wrapTight>
                <wp:docPr id="2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00050"/>
                        </a:xfrm>
                        <a:prstGeom prst="rect">
                          <a:avLst/>
                        </a:prstGeom>
                        <a:noFill/>
                        <a:ln w="9525">
                          <a:noFill/>
                          <a:miter lim="800000"/>
                          <a:headEnd/>
                          <a:tailEnd/>
                        </a:ln>
                      </wps:spPr>
                      <wps:txbx>
                        <w:txbxContent>
                          <w:p w:rsidR="00811640" w:rsidRPr="000F27F4" w:rsidRDefault="00834074" w:rsidP="00656366">
                            <w:pPr>
                              <w:spacing w:line="240" w:lineRule="exact"/>
                              <w:ind w:left="1" w:hanging="1"/>
                              <w:rPr>
                                <w:rFonts w:ascii="標楷體" w:eastAsia="標楷體" w:hAnsi="標楷體"/>
                                <w:sz w:val="20"/>
                                <w:szCs w:val="20"/>
                              </w:rPr>
                            </w:pPr>
                            <w:r>
                              <w:rPr>
                                <w:rFonts w:ascii="標楷體" w:eastAsia="標楷體" w:hAnsi="標楷體"/>
                                <w:sz w:val="20"/>
                                <w:szCs w:val="20"/>
                              </w:rPr>
                              <w:t>將水塔移至後方，</w:t>
                            </w:r>
                            <w:r>
                              <w:rPr>
                                <w:rFonts w:ascii="標楷體" w:eastAsia="標楷體" w:hAnsi="標楷體" w:hint="eastAsia"/>
                                <w:sz w:val="20"/>
                                <w:szCs w:val="20"/>
                              </w:rPr>
                              <w:t>建置</w:t>
                            </w:r>
                            <w:r>
                              <w:rPr>
                                <w:rFonts w:ascii="標楷體" w:eastAsia="標楷體" w:hAnsi="標楷體"/>
                                <w:sz w:val="20"/>
                                <w:szCs w:val="20"/>
                              </w:rPr>
                              <w:t>可瞭望海洋</w:t>
                            </w:r>
                            <w:r w:rsidR="00656366">
                              <w:rPr>
                                <w:rFonts w:ascii="標楷體" w:eastAsia="標楷體" w:hAnsi="標楷體" w:hint="eastAsia"/>
                                <w:sz w:val="20"/>
                                <w:szCs w:val="20"/>
                              </w:rPr>
                              <w:t>與星空並</w:t>
                            </w:r>
                            <w:r w:rsidR="00656366">
                              <w:rPr>
                                <w:rFonts w:ascii="標楷體" w:eastAsia="標楷體" w:hAnsi="標楷體"/>
                                <w:sz w:val="20"/>
                                <w:szCs w:val="20"/>
                              </w:rPr>
                              <w:t>也可進行課程的</w:t>
                            </w:r>
                            <w:r w:rsidR="00656366">
                              <w:rPr>
                                <w:rFonts w:ascii="標楷體" w:eastAsia="標楷體" w:hAnsi="標楷體" w:hint="eastAsia"/>
                                <w:sz w:val="20"/>
                                <w:szCs w:val="20"/>
                              </w:rPr>
                              <w:t>石階高台</w:t>
                            </w:r>
                            <w:r w:rsidR="00811640">
                              <w:rPr>
                                <w:rFonts w:ascii="標楷體" w:eastAsia="標楷體" w:hAnsi="標楷體"/>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C63CB" id="_x0000_s1065" type="#_x0000_t202" style="position:absolute;margin-left:-4.5pt;margin-top:152.8pt;width:238.5pt;height:31.5pt;z-index:-25154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" filled="f" stroked="f">
                <v:textbox>
                  <w:txbxContent>
                    <w:p w:rsidR="00811640" w:rsidRPr="000F27F4" w:rsidRDefault="00834074" w:rsidP="00656366">
                      <w:pPr>
                        <w:spacing w:line="240" w:lineRule="exact"/>
                        <w:ind w:left="1" w:hanging="1"/>
                        <w:rPr>
                          <w:rFonts w:ascii="標楷體" w:eastAsia="標楷體" w:hAnsi="標楷體" w:hint="eastAsia"/>
                          <w:sz w:val="20"/>
                          <w:szCs w:val="20"/>
                        </w:rPr>
                      </w:pPr>
                      <w:r>
                        <w:rPr>
                          <w:rFonts w:ascii="標楷體" w:eastAsia="標楷體" w:hAnsi="標楷體"/>
                          <w:sz w:val="20"/>
                          <w:szCs w:val="20"/>
                        </w:rPr>
                        <w:t>將水塔移至後方，</w:t>
                      </w:r>
                      <w:r>
                        <w:rPr>
                          <w:rFonts w:ascii="標楷體" w:eastAsia="標楷體" w:hAnsi="標楷體" w:hint="eastAsia"/>
                          <w:sz w:val="20"/>
                          <w:szCs w:val="20"/>
                        </w:rPr>
                        <w:t>建置</w:t>
                      </w:r>
                      <w:r>
                        <w:rPr>
                          <w:rFonts w:ascii="標楷體" w:eastAsia="標楷體" w:hAnsi="標楷體"/>
                          <w:sz w:val="20"/>
                          <w:szCs w:val="20"/>
                        </w:rPr>
                        <w:t>可瞭望海洋</w:t>
                      </w:r>
                      <w:r w:rsidR="00656366">
                        <w:rPr>
                          <w:rFonts w:ascii="標楷體" w:eastAsia="標楷體" w:hAnsi="標楷體" w:hint="eastAsia"/>
                          <w:sz w:val="20"/>
                          <w:szCs w:val="20"/>
                        </w:rPr>
                        <w:t>與星空並</w:t>
                      </w:r>
                      <w:r w:rsidR="00656366">
                        <w:rPr>
                          <w:rFonts w:ascii="標楷體" w:eastAsia="標楷體" w:hAnsi="標楷體"/>
                          <w:sz w:val="20"/>
                          <w:szCs w:val="20"/>
                        </w:rPr>
                        <w:t>也可進行課程的</w:t>
                      </w:r>
                      <w:r w:rsidR="00656366">
                        <w:rPr>
                          <w:rFonts w:ascii="標楷體" w:eastAsia="標楷體" w:hAnsi="標楷體" w:hint="eastAsia"/>
                          <w:sz w:val="20"/>
                          <w:szCs w:val="20"/>
                        </w:rPr>
                        <w:t>石階高台</w:t>
                      </w:r>
                      <w:r w:rsidR="00811640">
                        <w:rPr>
                          <w:rFonts w:ascii="標楷體" w:eastAsia="標楷體" w:hAnsi="標楷體"/>
                          <w:sz w:val="20"/>
                          <w:szCs w:val="20"/>
                        </w:rPr>
                        <w:t>。</w:t>
                      </w:r>
                    </w:p>
                  </w:txbxContent>
                </v:textbox>
                <w10:wrap type="tight" anchorx="margin"/>
              </v:shape>
            </w:pict>
          </mc:Fallback>
        </mc:AlternateContent>
      </w:r>
      <w:r w:rsidRPr="00F500FE">
        <w:rPr>
          <w:rFonts w:ascii="標楷體" w:eastAsia="標楷體" w:hAnsi="標楷體"/>
          <w:noProof/>
        </w:rPr>
        <w:drawing>
          <wp:anchor distT="0" distB="0" distL="114300" distR="114300" simplePos="0" relativeHeight="251771904" behindDoc="0" locked="0" layoutInCell="1" allowOverlap="1" wp14:anchorId="44179AB5" wp14:editId="5896E4D9">
            <wp:simplePos x="0" y="0"/>
            <wp:positionH relativeFrom="margin">
              <wp:align>right</wp:align>
            </wp:positionH>
            <wp:positionV relativeFrom="paragraph">
              <wp:posOffset>285750</wp:posOffset>
            </wp:positionV>
            <wp:extent cx="2233284" cy="1674000"/>
            <wp:effectExtent l="0" t="0" r="0" b="2540"/>
            <wp:wrapTopAndBottom/>
            <wp:docPr id="59" name="圖片 59" descr="\\10.0.0.100\W-Project\105-108 教育部校園美感環境再造規劃輔導團隊計畫\92-會議準備\02-國內案例(演講用)\106學校\03 績優10校（顏老挑選）\02-106-02 新北市瑞芳區鼻頭國民小學\02-106-02新北鼻頭國小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0.0.100\W-Project\105-108 教育部校園美感環境再造規劃輔導團隊計畫\92-會議準備\02-國內案例(演講用)\106學校\03 績優10校（顏老挑選）\02-106-02 新北市瑞芳區鼻頭國民小學\02-106-02新北鼻頭國小02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3284" cy="167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074" w:rsidRPr="00F500FE">
        <w:rPr>
          <w:rFonts w:ascii="標楷體" w:eastAsia="標楷體" w:hAnsi="標楷體"/>
          <w:noProof/>
        </w:rPr>
        <w:drawing>
          <wp:anchor distT="0" distB="0" distL="114300" distR="114300" simplePos="0" relativeHeight="251770880" behindDoc="1" locked="0" layoutInCell="1" allowOverlap="1" wp14:anchorId="2FD64388" wp14:editId="49E9850F">
            <wp:simplePos x="0" y="0"/>
            <wp:positionH relativeFrom="margin">
              <wp:align>left</wp:align>
            </wp:positionH>
            <wp:positionV relativeFrom="paragraph">
              <wp:posOffset>295275</wp:posOffset>
            </wp:positionV>
            <wp:extent cx="2943467" cy="1674000"/>
            <wp:effectExtent l="0" t="0" r="0" b="2540"/>
            <wp:wrapTopAndBottom/>
            <wp:docPr id="58" name="圖片 58" descr="\\10.0.0.100\W-Project\105-108 教育部校園美感環境再造規劃輔導團隊計畫\92-會議準備\02-國內案例(演講用)\106學校\03 績優10校（顏老挑選）\02-106-02 新北市瑞芳區鼻頭國民小學\02-106-02新北鼻頭國小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0.100\W-Project\105-108 教育部校園美感環境再造規劃輔導團隊計畫\92-會議準備\02-國內案例(演講用)\106學校\03 績優10校（顏老挑選）\02-106-02 新北市瑞芳區鼻頭國民小學\02-106-02新北鼻頭國小02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3467" cy="167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B2F" w:rsidRPr="00F500FE" w:rsidRDefault="00AC57EF" w:rsidP="00153475">
      <w:pPr>
        <w:rPr>
          <w:rFonts w:ascii="標楷體" w:eastAsia="標楷體" w:hAnsi="標楷體"/>
        </w:rPr>
      </w:pPr>
      <w:r w:rsidRPr="00F500FE">
        <w:rPr>
          <w:rFonts w:ascii="標楷體" w:eastAsia="標楷體" w:hAnsi="標楷體" w:hint="eastAsia"/>
        </w:rPr>
        <w:t xml:space="preserve"> </w:t>
      </w:r>
    </w:p>
    <w:p w:rsidR="00AC57EF" w:rsidRPr="00F500FE" w:rsidRDefault="00AC57EF" w:rsidP="00153475">
      <w:r w:rsidRPr="00F500FE">
        <w:rPr>
          <w:rFonts w:hint="eastAsia"/>
        </w:rPr>
        <w:t xml:space="preserve"> </w:t>
      </w:r>
    </w:p>
    <w:p w:rsidR="00AC57EF" w:rsidRPr="00F500FE" w:rsidRDefault="00AC57EF" w:rsidP="00153475"/>
    <w:p w:rsidR="0042700C" w:rsidRPr="00F500FE" w:rsidRDefault="0042700C">
      <w:pPr>
        <w:widowControl/>
        <w:rPr>
          <w:rFonts w:ascii="新細明體" w:hAnsi="新細明體" w:cs="Arial"/>
          <w:b/>
          <w:sz w:val="28"/>
          <w:lang w:val="x-none"/>
        </w:rPr>
      </w:pPr>
      <w:r w:rsidRPr="00F500FE">
        <w:rPr>
          <w:rFonts w:ascii="新細明體" w:hAnsi="新細明體" w:cs="Arial"/>
          <w:b/>
          <w:sz w:val="28"/>
          <w:lang w:val="x-none"/>
        </w:rPr>
        <w:br w:type="page"/>
      </w:r>
    </w:p>
    <w:p w:rsidR="00D167F7" w:rsidRPr="00F500FE" w:rsidRDefault="00D167F7" w:rsidP="0042700C">
      <w:pPr>
        <w:spacing w:line="480" w:lineRule="exact"/>
        <w:jc w:val="center"/>
        <w:rPr>
          <w:rFonts w:ascii="新細明體" w:hAnsi="新細明體"/>
          <w:b/>
          <w:sz w:val="28"/>
        </w:rPr>
      </w:pPr>
      <w:r w:rsidRPr="00F500FE">
        <w:rPr>
          <w:rFonts w:ascii="新細明體" w:hAnsi="新細明體" w:hint="eastAsia"/>
          <w:b/>
          <w:sz w:val="28"/>
        </w:rPr>
        <w:lastRenderedPageBreak/>
        <w:t>【</w:t>
      </w:r>
      <w:r w:rsidR="00247105" w:rsidRPr="00F500FE">
        <w:rPr>
          <w:rFonts w:ascii="新細明體" w:hAnsi="新細明體" w:hint="eastAsia"/>
          <w:b/>
          <w:sz w:val="28"/>
        </w:rPr>
        <w:t>甲等</w:t>
      </w:r>
      <w:r w:rsidRPr="00F500FE">
        <w:rPr>
          <w:rFonts w:ascii="新細明體" w:hAnsi="新細明體" w:hint="eastAsia"/>
          <w:b/>
          <w:sz w:val="28"/>
        </w:rPr>
        <w:t>奬】</w:t>
      </w:r>
      <w:r w:rsidR="0042700C" w:rsidRPr="00F500FE">
        <w:rPr>
          <w:rFonts w:ascii="新細明體" w:hAnsi="新細明體" w:hint="eastAsia"/>
          <w:b/>
          <w:sz w:val="28"/>
        </w:rPr>
        <w:t>南投縣國立水里高級商工職業學校</w:t>
      </w:r>
    </w:p>
    <w:p w:rsidR="0042700C" w:rsidRPr="00F500FE" w:rsidRDefault="0042700C" w:rsidP="0042700C">
      <w:pPr>
        <w:spacing w:line="480" w:lineRule="exact"/>
        <w:jc w:val="center"/>
        <w:rPr>
          <w:rFonts w:ascii="新細明體" w:hAnsi="新細明體"/>
          <w:b/>
          <w:sz w:val="28"/>
        </w:rPr>
      </w:pPr>
      <w:r w:rsidRPr="00F500FE">
        <w:rPr>
          <w:rFonts w:ascii="新細明體" w:hAnsi="新細明體" w:hint="eastAsia"/>
          <w:b/>
          <w:sz w:val="28"/>
        </w:rPr>
        <w:t>空間對話中的美感逐夢場</w:t>
      </w:r>
    </w:p>
    <w:p w:rsidR="0042700C" w:rsidRPr="00F500FE" w:rsidRDefault="0042700C" w:rsidP="0042700C">
      <w:pPr>
        <w:rPr>
          <w:rFonts w:ascii="新細明體" w:hAnsi="新細明體"/>
        </w:rPr>
      </w:pPr>
    </w:p>
    <w:p w:rsidR="0042700C" w:rsidRPr="00F500FE" w:rsidRDefault="00EF0CC9" w:rsidP="005433D3">
      <w:pPr>
        <w:jc w:val="both"/>
        <w:rPr>
          <w:rFonts w:ascii="新細明體" w:hAnsi="新細明體"/>
        </w:rPr>
      </w:pPr>
      <w:r w:rsidRPr="00F500FE">
        <w:rPr>
          <w:rFonts w:ascii="標楷體" w:eastAsia="標楷體" w:hAnsi="標楷體" w:hint="eastAsia"/>
        </w:rPr>
        <w:t xml:space="preserve">    </w:t>
      </w:r>
      <w:r w:rsidR="0042700C" w:rsidRPr="00F500FE">
        <w:rPr>
          <w:rFonts w:ascii="標楷體" w:eastAsia="標楷體" w:hAnsi="標楷體" w:hint="eastAsia"/>
        </w:rPr>
        <w:t>水里商工擁有偌大的校地，卻缺乏青春期學生認同、歸屬的私密場域。校方重新發掘校園，發現錯落在草地上的樹木、操場旁遙望中央山脈的雲朵，都能成為美學發想的契機，因此將閒置綠地規劃成三處彼此呼應的美感場域。五葉松綠地上，以空間對角線的延伸，設計木平台與座椅的方向，遙指操場榕樹下的對話空間。陰涼的樹蔭下設置高低起伏的座椅，讓師生得以在開放空間中釋放壓力與享受自由。草地旁的對話平台上</w:t>
      </w:r>
      <w:r w:rsidR="0042700C" w:rsidRPr="00F500FE">
        <w:rPr>
          <w:rFonts w:ascii="標楷體" w:eastAsia="標楷體" w:hAnsi="標楷體" w:hint="eastAsia"/>
          <w:kern w:val="0"/>
        </w:rPr>
        <w:t>，座椅漆成灰色、芒果黃以及象徵智慧的鳶尾藍紫，</w:t>
      </w:r>
      <w:r w:rsidR="0042700C" w:rsidRPr="00F500FE">
        <w:rPr>
          <w:rFonts w:ascii="標楷體" w:eastAsia="標楷體" w:hAnsi="標楷體" w:hint="eastAsia"/>
        </w:rPr>
        <w:t>與散落在椅上的樹影，形成一幅斑斕的光影畫作。操場榕樹下的休憩區域裡，透過蜿蜒曲線的身體載具，引導師生欣賞山景與互動溝通，成為一個師生對話、休憩、築夢的美感場域。</w:t>
      </w:r>
    </w:p>
    <w:p w:rsidR="0042700C" w:rsidRPr="00F500FE" w:rsidRDefault="009474CC" w:rsidP="0042700C">
      <w:pPr>
        <w:rPr>
          <w:rFonts w:ascii="新細明體" w:hAnsi="新細明體"/>
        </w:rPr>
      </w:pPr>
      <w:r w:rsidRPr="00F500FE">
        <w:rPr>
          <w:rFonts w:ascii="標楷體" w:eastAsia="標楷體" w:hAnsi="標楷體" w:cs="新細明體"/>
          <w:noProof/>
          <w:kern w:val="0"/>
          <w:szCs w:val="20"/>
        </w:rPr>
        <mc:AlternateContent>
          <mc:Choice Requires="wps">
            <w:drawing>
              <wp:anchor distT="45720" distB="45720" distL="114300" distR="114300" simplePos="0" relativeHeight="251815936" behindDoc="1" locked="0" layoutInCell="1" allowOverlap="1" wp14:anchorId="1EA26353" wp14:editId="56C91695">
                <wp:simplePos x="0" y="0"/>
                <wp:positionH relativeFrom="margin">
                  <wp:posOffset>3190875</wp:posOffset>
                </wp:positionH>
                <wp:positionV relativeFrom="paragraph">
                  <wp:posOffset>1876425</wp:posOffset>
                </wp:positionV>
                <wp:extent cx="2171700" cy="400050"/>
                <wp:effectExtent l="0" t="0" r="0" b="0"/>
                <wp:wrapTight wrapText="bothSides">
                  <wp:wrapPolygon edited="0">
                    <wp:start x="568" y="0"/>
                    <wp:lineTo x="568" y="20571"/>
                    <wp:lineTo x="20842" y="20571"/>
                    <wp:lineTo x="20842" y="0"/>
                    <wp:lineTo x="568" y="0"/>
                  </wp:wrapPolygon>
                </wp:wrapTight>
                <wp:docPr id="2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00050"/>
                        </a:xfrm>
                        <a:prstGeom prst="rect">
                          <a:avLst/>
                        </a:prstGeom>
                        <a:noFill/>
                        <a:ln w="9525">
                          <a:noFill/>
                          <a:miter lim="800000"/>
                          <a:headEnd/>
                          <a:tailEnd/>
                        </a:ln>
                      </wps:spPr>
                      <wps:txbx>
                        <w:txbxContent>
                          <w:p w:rsidR="009474CC" w:rsidRPr="000F27F4" w:rsidRDefault="009474CC" w:rsidP="00334E4E">
                            <w:pPr>
                              <w:spacing w:line="240" w:lineRule="exact"/>
                              <w:rPr>
                                <w:rFonts w:ascii="標楷體" w:eastAsia="標楷體" w:hAnsi="標楷體"/>
                                <w:sz w:val="20"/>
                                <w:szCs w:val="20"/>
                              </w:rPr>
                            </w:pPr>
                            <w:r>
                              <w:rPr>
                                <w:rFonts w:ascii="標楷體" w:eastAsia="標楷體" w:hAnsi="標楷體" w:hint="eastAsia"/>
                                <w:sz w:val="20"/>
                                <w:szCs w:val="20"/>
                              </w:rPr>
                              <w:t>以象徵</w:t>
                            </w:r>
                            <w:r>
                              <w:rPr>
                                <w:rFonts w:ascii="標楷體" w:eastAsia="標楷體" w:hAnsi="標楷體"/>
                                <w:sz w:val="20"/>
                                <w:szCs w:val="20"/>
                              </w:rPr>
                              <w:t>智慧的鴛尾花</w:t>
                            </w:r>
                            <w:r w:rsidR="00334E4E">
                              <w:rPr>
                                <w:rFonts w:ascii="標楷體" w:eastAsia="標楷體" w:hAnsi="標楷體" w:hint="eastAsia"/>
                                <w:sz w:val="20"/>
                                <w:szCs w:val="20"/>
                              </w:rPr>
                              <w:t>顏色來增添空間的</w:t>
                            </w:r>
                            <w:r w:rsidR="00334E4E">
                              <w:rPr>
                                <w:rFonts w:ascii="標楷體" w:eastAsia="標楷體" w:hAnsi="標楷體"/>
                                <w:sz w:val="20"/>
                                <w:szCs w:val="20"/>
                              </w:rPr>
                              <w:t>色彩趣味與韻律</w:t>
                            </w:r>
                            <w:r>
                              <w:rPr>
                                <w:rFonts w:ascii="標楷體" w:eastAsia="標楷體" w:hAnsi="標楷體"/>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A26353" id="_x0000_t202" coordsize="21600,21600" o:spt="202" path="m,l,21600r21600,l21600,xe">
                <v:stroke joinstyle="miter"/>
                <v:path gradientshapeok="t" o:connecttype="rect"/>
              </v:shapetype>
              <v:shape id="_x0000_s1066" type="#_x0000_t202" style="position:absolute;margin-left:251.25pt;margin-top:147.75pt;width:171pt;height:31.5pt;z-index:-25150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" filled="f" stroked="f">
                <v:textbox>
                  <w:txbxContent>
                    <w:p w:rsidR="009474CC" w:rsidRPr="000F27F4" w:rsidRDefault="009474CC" w:rsidP="00334E4E">
                      <w:pPr>
                        <w:spacing w:line="240" w:lineRule="exact"/>
                        <w:rPr>
                          <w:rFonts w:ascii="標楷體" w:eastAsia="標楷體" w:hAnsi="標楷體"/>
                          <w:sz w:val="20"/>
                          <w:szCs w:val="20"/>
                        </w:rPr>
                      </w:pPr>
                      <w:r>
                        <w:rPr>
                          <w:rFonts w:ascii="標楷體" w:eastAsia="標楷體" w:hAnsi="標楷體" w:hint="eastAsia"/>
                          <w:sz w:val="20"/>
                          <w:szCs w:val="20"/>
                        </w:rPr>
                        <w:t>以象徵</w:t>
                      </w:r>
                      <w:r>
                        <w:rPr>
                          <w:rFonts w:ascii="標楷體" w:eastAsia="標楷體" w:hAnsi="標楷體"/>
                          <w:sz w:val="20"/>
                          <w:szCs w:val="20"/>
                        </w:rPr>
                        <w:t>智慧的</w:t>
                      </w:r>
                      <w:proofErr w:type="gramStart"/>
                      <w:r>
                        <w:rPr>
                          <w:rFonts w:ascii="標楷體" w:eastAsia="標楷體" w:hAnsi="標楷體"/>
                          <w:sz w:val="20"/>
                          <w:szCs w:val="20"/>
                        </w:rPr>
                        <w:t>鴛尾花</w:t>
                      </w:r>
                      <w:proofErr w:type="gramEnd"/>
                      <w:r w:rsidR="00334E4E">
                        <w:rPr>
                          <w:rFonts w:ascii="標楷體" w:eastAsia="標楷體" w:hAnsi="標楷體" w:hint="eastAsia"/>
                          <w:sz w:val="20"/>
                          <w:szCs w:val="20"/>
                        </w:rPr>
                        <w:t>顏色來增添空間的</w:t>
                      </w:r>
                      <w:r w:rsidR="00334E4E">
                        <w:rPr>
                          <w:rFonts w:ascii="標楷體" w:eastAsia="標楷體" w:hAnsi="標楷體"/>
                          <w:sz w:val="20"/>
                          <w:szCs w:val="20"/>
                        </w:rPr>
                        <w:t>色彩趣味與韻律</w:t>
                      </w:r>
                      <w:r>
                        <w:rPr>
                          <w:rFonts w:ascii="標楷體" w:eastAsia="標楷體" w:hAnsi="標楷體"/>
                          <w:sz w:val="20"/>
                          <w:szCs w:val="20"/>
                        </w:rPr>
                        <w:t>。</w:t>
                      </w:r>
                    </w:p>
                  </w:txbxContent>
                </v:textbox>
                <w10:wrap type="tight" anchorx="margin"/>
              </v:shape>
            </w:pict>
          </mc:Fallback>
        </mc:AlternateContent>
      </w:r>
      <w:r w:rsidRPr="00F500FE">
        <w:rPr>
          <w:rFonts w:ascii="標楷體" w:eastAsia="標楷體" w:hAnsi="標楷體" w:cs="新細明體"/>
          <w:noProof/>
          <w:kern w:val="0"/>
          <w:szCs w:val="20"/>
        </w:rPr>
        <mc:AlternateContent>
          <mc:Choice Requires="wps">
            <w:drawing>
              <wp:anchor distT="45720" distB="45720" distL="114300" distR="114300" simplePos="0" relativeHeight="251813888" behindDoc="1" locked="0" layoutInCell="1" allowOverlap="1" wp14:anchorId="7B742B24" wp14:editId="32A7FC30">
                <wp:simplePos x="0" y="0"/>
                <wp:positionH relativeFrom="margin">
                  <wp:posOffset>1132840</wp:posOffset>
                </wp:positionH>
                <wp:positionV relativeFrom="paragraph">
                  <wp:posOffset>1885950</wp:posOffset>
                </wp:positionV>
                <wp:extent cx="2028825" cy="400050"/>
                <wp:effectExtent l="0" t="0" r="0" b="0"/>
                <wp:wrapTight wrapText="bothSides">
                  <wp:wrapPolygon edited="0">
                    <wp:start x="608" y="0"/>
                    <wp:lineTo x="608" y="20571"/>
                    <wp:lineTo x="20890" y="20571"/>
                    <wp:lineTo x="20890" y="0"/>
                    <wp:lineTo x="608" y="0"/>
                  </wp:wrapPolygon>
                </wp:wrapTight>
                <wp:docPr id="2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noFill/>
                        <a:ln w="9525">
                          <a:noFill/>
                          <a:miter lim="800000"/>
                          <a:headEnd/>
                          <a:tailEnd/>
                        </a:ln>
                      </wps:spPr>
                      <wps:txbx>
                        <w:txbxContent>
                          <w:p w:rsidR="009474CC" w:rsidRPr="000F27F4" w:rsidRDefault="009474CC" w:rsidP="009474CC">
                            <w:pPr>
                              <w:spacing w:line="240" w:lineRule="exact"/>
                              <w:rPr>
                                <w:rFonts w:ascii="標楷體" w:eastAsia="標楷體" w:hAnsi="標楷體"/>
                                <w:sz w:val="20"/>
                                <w:szCs w:val="20"/>
                              </w:rPr>
                            </w:pPr>
                            <w:r>
                              <w:rPr>
                                <w:rFonts w:ascii="標楷體" w:eastAsia="標楷體" w:hAnsi="標楷體" w:hint="eastAsia"/>
                                <w:sz w:val="20"/>
                                <w:szCs w:val="20"/>
                              </w:rPr>
                              <w:t>提供</w:t>
                            </w:r>
                            <w:r>
                              <w:rPr>
                                <w:rFonts w:ascii="標楷體" w:eastAsia="標楷體" w:hAnsi="標楷體"/>
                                <w:sz w:val="20"/>
                                <w:szCs w:val="20"/>
                              </w:rPr>
                              <w:t>各種</w:t>
                            </w:r>
                            <w:r>
                              <w:rPr>
                                <w:rFonts w:ascii="標楷體" w:eastAsia="標楷體" w:hAnsi="標楷體" w:hint="eastAsia"/>
                                <w:sz w:val="20"/>
                                <w:szCs w:val="20"/>
                              </w:rPr>
                              <w:t>身體乘坐</w:t>
                            </w:r>
                            <w:r>
                              <w:rPr>
                                <w:rFonts w:ascii="標楷體" w:eastAsia="標楷體" w:hAnsi="標楷體"/>
                                <w:sz w:val="20"/>
                                <w:szCs w:val="20"/>
                              </w:rPr>
                              <w:t>經驗的座椅。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6AF28" id="_x0000_s1067" type="#_x0000_t202" style="position:absolute;margin-left:89.2pt;margin-top:148.5pt;width:159.75pt;height:31.5pt;z-index:-251502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" filled="f" stroked="f">
                <v:textbox>
                  <w:txbxContent>
                    <w:p w:rsidR="009474CC" w:rsidRPr="000F27F4" w:rsidRDefault="009474CC" w:rsidP="009474CC">
                      <w:pPr>
                        <w:spacing w:line="240" w:lineRule="exact"/>
                        <w:rPr>
                          <w:rFonts w:ascii="標楷體" w:eastAsia="標楷體" w:hAnsi="標楷體" w:hint="eastAsia"/>
                          <w:sz w:val="20"/>
                          <w:szCs w:val="20"/>
                        </w:rPr>
                      </w:pPr>
                      <w:r>
                        <w:rPr>
                          <w:rFonts w:ascii="標楷體" w:eastAsia="標楷體" w:hAnsi="標楷體" w:hint="eastAsia"/>
                          <w:sz w:val="20"/>
                          <w:szCs w:val="20"/>
                        </w:rPr>
                        <w:t>提供</w:t>
                      </w:r>
                      <w:r>
                        <w:rPr>
                          <w:rFonts w:ascii="標楷體" w:eastAsia="標楷體" w:hAnsi="標楷體"/>
                          <w:sz w:val="20"/>
                          <w:szCs w:val="20"/>
                        </w:rPr>
                        <w:t>各種</w:t>
                      </w:r>
                      <w:r>
                        <w:rPr>
                          <w:rFonts w:ascii="標楷體" w:eastAsia="標楷體" w:hAnsi="標楷體" w:hint="eastAsia"/>
                          <w:sz w:val="20"/>
                          <w:szCs w:val="20"/>
                        </w:rPr>
                        <w:t>身體乘坐</w:t>
                      </w:r>
                      <w:r>
                        <w:rPr>
                          <w:rFonts w:ascii="標楷體" w:eastAsia="標楷體" w:hAnsi="標楷體"/>
                          <w:sz w:val="20"/>
                          <w:szCs w:val="20"/>
                        </w:rPr>
                        <w:t>經驗的座椅。</w:t>
                      </w:r>
                    </w:p>
                  </w:txbxContent>
                </v:textbox>
                <w10:wrap type="tight" anchorx="margin"/>
              </v:shape>
            </w:pict>
          </mc:Fallback>
        </mc:AlternateContent>
      </w:r>
      <w:r w:rsidRPr="00F500FE">
        <w:rPr>
          <w:rFonts w:ascii="標楷體" w:eastAsia="標楷體" w:hAnsi="標楷體" w:cs="新細明體"/>
          <w:noProof/>
          <w:kern w:val="0"/>
          <w:szCs w:val="20"/>
        </w:rPr>
        <mc:AlternateContent>
          <mc:Choice Requires="wps">
            <w:drawing>
              <wp:anchor distT="45720" distB="45720" distL="114300" distR="114300" simplePos="0" relativeHeight="251811840" behindDoc="1" locked="0" layoutInCell="1" allowOverlap="1" wp14:anchorId="71829DDE" wp14:editId="3AEF4516">
                <wp:simplePos x="0" y="0"/>
                <wp:positionH relativeFrom="margin">
                  <wp:posOffset>-76200</wp:posOffset>
                </wp:positionH>
                <wp:positionV relativeFrom="paragraph">
                  <wp:posOffset>1885950</wp:posOffset>
                </wp:positionV>
                <wp:extent cx="1219200" cy="400050"/>
                <wp:effectExtent l="0" t="0" r="0" b="0"/>
                <wp:wrapTight wrapText="bothSides">
                  <wp:wrapPolygon edited="0">
                    <wp:start x="1013" y="0"/>
                    <wp:lineTo x="1013" y="20571"/>
                    <wp:lineTo x="20250" y="20571"/>
                    <wp:lineTo x="20250" y="0"/>
                    <wp:lineTo x="1013" y="0"/>
                  </wp:wrapPolygon>
                </wp:wrapTight>
                <wp:docPr id="2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00050"/>
                        </a:xfrm>
                        <a:prstGeom prst="rect">
                          <a:avLst/>
                        </a:prstGeom>
                        <a:noFill/>
                        <a:ln w="9525">
                          <a:noFill/>
                          <a:miter lim="800000"/>
                          <a:headEnd/>
                          <a:tailEnd/>
                        </a:ln>
                      </wps:spPr>
                      <wps:txbx>
                        <w:txbxContent>
                          <w:p w:rsidR="009474CC" w:rsidRPr="000F27F4" w:rsidRDefault="009474CC" w:rsidP="009474CC">
                            <w:pPr>
                              <w:spacing w:line="240" w:lineRule="exact"/>
                              <w:rPr>
                                <w:rFonts w:ascii="標楷體" w:eastAsia="標楷體" w:hAnsi="標楷體"/>
                                <w:sz w:val="20"/>
                                <w:szCs w:val="20"/>
                              </w:rPr>
                            </w:pPr>
                            <w:r>
                              <w:rPr>
                                <w:rFonts w:ascii="標楷體" w:eastAsia="標楷體" w:hAnsi="標楷體" w:hint="eastAsia"/>
                                <w:sz w:val="20"/>
                                <w:szCs w:val="20"/>
                              </w:rPr>
                              <w:t>以</w:t>
                            </w:r>
                            <w:r>
                              <w:rPr>
                                <w:rFonts w:ascii="標楷體" w:eastAsia="標楷體" w:hAnsi="標楷體"/>
                                <w:sz w:val="20"/>
                                <w:szCs w:val="20"/>
                              </w:rPr>
                              <w:t>透視</w:t>
                            </w:r>
                            <w:r>
                              <w:rPr>
                                <w:rFonts w:ascii="標楷體" w:eastAsia="標楷體" w:hAnsi="標楷體" w:hint="eastAsia"/>
                                <w:sz w:val="20"/>
                                <w:szCs w:val="20"/>
                              </w:rPr>
                              <w:t>技巧的巧思</w:t>
                            </w:r>
                            <w:r>
                              <w:rPr>
                                <w:rFonts w:ascii="標楷體" w:eastAsia="標楷體" w:hAnsi="標楷體"/>
                                <w:sz w:val="20"/>
                                <w:szCs w:val="20"/>
                              </w:rPr>
                              <w:t>所建構的木平台</w:t>
                            </w:r>
                            <w:r>
                              <w:rPr>
                                <w:rFonts w:ascii="標楷體" w:eastAsia="標楷體" w:hAnsi="標楷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7910D" id="_x0000_s1068" type="#_x0000_t202" style="position:absolute;margin-left:-6pt;margin-top:148.5pt;width:96pt;height:31.5pt;z-index:-25150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" filled="f" stroked="f">
                <v:textbox>
                  <w:txbxContent>
                    <w:p w:rsidR="009474CC" w:rsidRPr="000F27F4" w:rsidRDefault="009474CC" w:rsidP="009474CC">
                      <w:pPr>
                        <w:spacing w:line="240" w:lineRule="exact"/>
                        <w:rPr>
                          <w:rFonts w:ascii="標楷體" w:eastAsia="標楷體" w:hAnsi="標楷體" w:hint="eastAsia"/>
                          <w:sz w:val="20"/>
                          <w:szCs w:val="20"/>
                        </w:rPr>
                      </w:pPr>
                      <w:r>
                        <w:rPr>
                          <w:rFonts w:ascii="標楷體" w:eastAsia="標楷體" w:hAnsi="標楷體" w:hint="eastAsia"/>
                          <w:sz w:val="20"/>
                          <w:szCs w:val="20"/>
                        </w:rPr>
                        <w:t>以</w:t>
                      </w:r>
                      <w:r>
                        <w:rPr>
                          <w:rFonts w:ascii="標楷體" w:eastAsia="標楷體" w:hAnsi="標楷體"/>
                          <w:sz w:val="20"/>
                          <w:szCs w:val="20"/>
                        </w:rPr>
                        <w:t>透視</w:t>
                      </w:r>
                      <w:r>
                        <w:rPr>
                          <w:rFonts w:ascii="標楷體" w:eastAsia="標楷體" w:hAnsi="標楷體" w:hint="eastAsia"/>
                          <w:sz w:val="20"/>
                          <w:szCs w:val="20"/>
                        </w:rPr>
                        <w:t>技巧的巧思</w:t>
                      </w:r>
                      <w:r>
                        <w:rPr>
                          <w:rFonts w:ascii="標楷體" w:eastAsia="標楷體" w:hAnsi="標楷體"/>
                          <w:sz w:val="20"/>
                          <w:szCs w:val="20"/>
                        </w:rPr>
                        <w:t>所建構的木平台</w:t>
                      </w:r>
                      <w:r>
                        <w:rPr>
                          <w:rFonts w:ascii="標楷體" w:eastAsia="標楷體" w:hAnsi="標楷體" w:hint="eastAsia"/>
                          <w:sz w:val="20"/>
                          <w:szCs w:val="20"/>
                        </w:rPr>
                        <w:t>。</w:t>
                      </w:r>
                    </w:p>
                  </w:txbxContent>
                </v:textbox>
                <w10:wrap type="tight" anchorx="margin"/>
              </v:shape>
            </w:pict>
          </mc:Fallback>
        </mc:AlternateContent>
      </w:r>
      <w:r w:rsidR="008924B4" w:rsidRPr="00F500FE">
        <w:rPr>
          <w:rFonts w:ascii="新細明體" w:hAnsi="新細明體"/>
          <w:noProof/>
        </w:rPr>
        <w:drawing>
          <wp:anchor distT="0" distB="0" distL="114300" distR="114300" simplePos="0" relativeHeight="251803648" behindDoc="0" locked="0" layoutInCell="1" allowOverlap="1" wp14:anchorId="083A2527" wp14:editId="39AFF993">
            <wp:simplePos x="0" y="0"/>
            <wp:positionH relativeFrom="margin">
              <wp:posOffset>1189355</wp:posOffset>
            </wp:positionH>
            <wp:positionV relativeFrom="paragraph">
              <wp:posOffset>390525</wp:posOffset>
            </wp:positionV>
            <wp:extent cx="2006307" cy="1512000"/>
            <wp:effectExtent l="0" t="0" r="0" b="0"/>
            <wp:wrapTopAndBottom/>
            <wp:docPr id="18" name="圖片 18" descr="7-顏老師拍攝-S__839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顏老師拍攝-S__839690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6307" cy="15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4B4" w:rsidRPr="00F500FE">
        <w:rPr>
          <w:rFonts w:ascii="新細明體" w:hAnsi="新細明體"/>
          <w:b/>
          <w:noProof/>
          <w:sz w:val="28"/>
        </w:rPr>
        <w:drawing>
          <wp:anchor distT="0" distB="0" distL="114300" distR="114300" simplePos="0" relativeHeight="251807744" behindDoc="0" locked="0" layoutInCell="1" allowOverlap="1" wp14:anchorId="2F063CEB" wp14:editId="1D5BC5E9">
            <wp:simplePos x="0" y="0"/>
            <wp:positionH relativeFrom="margin">
              <wp:posOffset>3258185</wp:posOffset>
            </wp:positionH>
            <wp:positionV relativeFrom="paragraph">
              <wp:posOffset>381000</wp:posOffset>
            </wp:positionV>
            <wp:extent cx="2016910" cy="1512000"/>
            <wp:effectExtent l="0" t="0" r="2540" b="0"/>
            <wp:wrapTopAndBottom/>
            <wp:docPr id="241" name="圖片 241" descr="W:\105-108 教育部校園美感環境再造規劃輔導團隊計畫\92-會議準備\02-國內案例(演講用)\106學校\03 績優10校（顏老挑選）\02-106-13 國立水里高級商工職業學校\02-106-13 國立水里商工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105-108 教育部校園美感環境再造規劃輔導團隊計畫\92-會議準備\02-國內案例(演講用)\106學校\03 績優10校（顏老挑選）\02-106-13 國立水里高級商工職業學校\02-106-13 國立水里商工02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6910" cy="15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0DA" w:rsidRPr="00F500FE">
        <w:rPr>
          <w:rFonts w:ascii="新細明體" w:hAnsi="新細明體"/>
          <w:noProof/>
        </w:rPr>
        <w:drawing>
          <wp:anchor distT="0" distB="0" distL="114300" distR="114300" simplePos="0" relativeHeight="251802624" behindDoc="0" locked="0" layoutInCell="1" allowOverlap="1" wp14:anchorId="64C43A82" wp14:editId="57057646">
            <wp:simplePos x="0" y="0"/>
            <wp:positionH relativeFrom="margin">
              <wp:align>left</wp:align>
            </wp:positionH>
            <wp:positionV relativeFrom="paragraph">
              <wp:posOffset>390525</wp:posOffset>
            </wp:positionV>
            <wp:extent cx="1131561" cy="1512000"/>
            <wp:effectExtent l="0" t="0" r="0" b="0"/>
            <wp:wrapTopAndBottom/>
            <wp:docPr id="19" name="圖片 19" descr="3-顏老師拍攝-S__839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顏老師拍攝-S__83968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1561" cy="15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00C" w:rsidRPr="00F500FE">
        <w:rPr>
          <w:rFonts w:ascii="新細明體" w:hAnsi="新細明體"/>
        </w:rPr>
        <w:t xml:space="preserve">  </w:t>
      </w:r>
    </w:p>
    <w:p w:rsidR="0042700C" w:rsidRPr="00F500FE" w:rsidRDefault="0042700C" w:rsidP="0042700C">
      <w:pPr>
        <w:rPr>
          <w:rFonts w:ascii="新細明體" w:hAnsi="新細明體"/>
        </w:rPr>
      </w:pPr>
      <w:r w:rsidRPr="00F500FE">
        <w:rPr>
          <w:rFonts w:ascii="新細明體" w:hAnsi="新細明體" w:hint="eastAsia"/>
        </w:rPr>
        <w:t xml:space="preserve">   </w:t>
      </w:r>
      <w:r w:rsidRPr="00F500FE">
        <w:rPr>
          <w:rFonts w:ascii="新細明體" w:hAnsi="新細明體"/>
        </w:rPr>
        <w:t xml:space="preserve">  </w:t>
      </w:r>
    </w:p>
    <w:p w:rsidR="0042700C" w:rsidRPr="00F500FE" w:rsidRDefault="009474CC">
      <w:r w:rsidRPr="00F500FE">
        <w:rPr>
          <w:rFonts w:ascii="標楷體" w:eastAsia="標楷體" w:hAnsi="標楷體" w:cs="新細明體"/>
          <w:noProof/>
          <w:kern w:val="0"/>
          <w:szCs w:val="20"/>
        </w:rPr>
        <mc:AlternateContent>
          <mc:Choice Requires="wps">
            <w:drawing>
              <wp:anchor distT="45720" distB="45720" distL="114300" distR="114300" simplePos="0" relativeHeight="251822080" behindDoc="1" locked="0" layoutInCell="1" allowOverlap="1" wp14:anchorId="07974E99" wp14:editId="52AEFE06">
                <wp:simplePos x="0" y="0"/>
                <wp:positionH relativeFrom="margin">
                  <wp:posOffset>2981325</wp:posOffset>
                </wp:positionH>
                <wp:positionV relativeFrom="paragraph">
                  <wp:posOffset>1675130</wp:posOffset>
                </wp:positionV>
                <wp:extent cx="2400300" cy="400050"/>
                <wp:effectExtent l="0" t="0" r="0" b="0"/>
                <wp:wrapTight wrapText="bothSides">
                  <wp:wrapPolygon edited="0">
                    <wp:start x="514" y="0"/>
                    <wp:lineTo x="514" y="20571"/>
                    <wp:lineTo x="20914" y="20571"/>
                    <wp:lineTo x="20914" y="0"/>
                    <wp:lineTo x="514" y="0"/>
                  </wp:wrapPolygon>
                </wp:wrapTight>
                <wp:docPr id="2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00050"/>
                        </a:xfrm>
                        <a:prstGeom prst="rect">
                          <a:avLst/>
                        </a:prstGeom>
                        <a:noFill/>
                        <a:ln w="9525">
                          <a:noFill/>
                          <a:miter lim="800000"/>
                          <a:headEnd/>
                          <a:tailEnd/>
                        </a:ln>
                      </wps:spPr>
                      <wps:txbx>
                        <w:txbxContent>
                          <w:p w:rsidR="009474CC" w:rsidRPr="000F27F4" w:rsidRDefault="009474CC" w:rsidP="009474CC">
                            <w:pPr>
                              <w:spacing w:line="240" w:lineRule="exact"/>
                              <w:rPr>
                                <w:rFonts w:ascii="標楷體" w:eastAsia="標楷體" w:hAnsi="標楷體"/>
                                <w:sz w:val="20"/>
                                <w:szCs w:val="20"/>
                              </w:rPr>
                            </w:pPr>
                            <w:r>
                              <w:rPr>
                                <w:rFonts w:ascii="標楷體" w:eastAsia="標楷體" w:hAnsi="標楷體"/>
                                <w:sz w:val="20"/>
                                <w:szCs w:val="20"/>
                              </w:rPr>
                              <w:t>鳳凰花</w:t>
                            </w:r>
                            <w:r>
                              <w:rPr>
                                <w:rFonts w:ascii="標楷體" w:eastAsia="標楷體" w:hAnsi="標楷體" w:hint="eastAsia"/>
                                <w:sz w:val="20"/>
                                <w:szCs w:val="20"/>
                              </w:rPr>
                              <w:t>成為</w:t>
                            </w:r>
                            <w:r>
                              <w:rPr>
                                <w:rFonts w:ascii="標楷體" w:eastAsia="標楷體" w:hAnsi="標楷體"/>
                                <w:sz w:val="20"/>
                                <w:szCs w:val="20"/>
                              </w:rPr>
                              <w:t>季節中的色彩亮點，學生於此</w:t>
                            </w:r>
                            <w:r>
                              <w:rPr>
                                <w:rFonts w:ascii="標楷體" w:eastAsia="標楷體" w:hAnsi="標楷體" w:hint="eastAsia"/>
                                <w:sz w:val="20"/>
                                <w:szCs w:val="20"/>
                              </w:rPr>
                              <w:t>處</w:t>
                            </w:r>
                            <w:r>
                              <w:rPr>
                                <w:rFonts w:ascii="標楷體" w:eastAsia="標楷體" w:hAnsi="標楷體"/>
                                <w:sz w:val="20"/>
                                <w:szCs w:val="20"/>
                              </w:rPr>
                              <w:t>留下</w:t>
                            </w:r>
                            <w:r>
                              <w:rPr>
                                <w:rFonts w:ascii="標楷體" w:eastAsia="標楷體" w:hAnsi="標楷體" w:hint="eastAsia"/>
                                <w:sz w:val="20"/>
                                <w:szCs w:val="20"/>
                              </w:rPr>
                              <w:t>無法忘懷的校園</w:t>
                            </w:r>
                            <w:r>
                              <w:rPr>
                                <w:rFonts w:ascii="標楷體" w:eastAsia="標楷體" w:hAnsi="標楷體"/>
                                <w:sz w:val="20"/>
                                <w:szCs w:val="20"/>
                              </w:rPr>
                              <w:t>回憶。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FA86C" id="_x0000_s1069" type="#_x0000_t202" style="position:absolute;margin-left:234.75pt;margin-top:131.9pt;width:189pt;height:31.5pt;z-index:-25149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" filled="f" stroked="f">
                <v:textbox>
                  <w:txbxContent>
                    <w:p w:rsidR="009474CC" w:rsidRPr="000F27F4" w:rsidRDefault="009474CC" w:rsidP="009474CC">
                      <w:pPr>
                        <w:spacing w:line="240" w:lineRule="exact"/>
                        <w:rPr>
                          <w:rFonts w:ascii="標楷體" w:eastAsia="標楷體" w:hAnsi="標楷體" w:hint="eastAsia"/>
                          <w:sz w:val="20"/>
                          <w:szCs w:val="20"/>
                        </w:rPr>
                      </w:pPr>
                      <w:r>
                        <w:rPr>
                          <w:rFonts w:ascii="標楷體" w:eastAsia="標楷體" w:hAnsi="標楷體"/>
                          <w:sz w:val="20"/>
                          <w:szCs w:val="20"/>
                        </w:rPr>
                        <w:t>鳳凰花</w:t>
                      </w:r>
                      <w:r>
                        <w:rPr>
                          <w:rFonts w:ascii="標楷體" w:eastAsia="標楷體" w:hAnsi="標楷體" w:hint="eastAsia"/>
                          <w:sz w:val="20"/>
                          <w:szCs w:val="20"/>
                        </w:rPr>
                        <w:t>成為</w:t>
                      </w:r>
                      <w:r>
                        <w:rPr>
                          <w:rFonts w:ascii="標楷體" w:eastAsia="標楷體" w:hAnsi="標楷體"/>
                          <w:sz w:val="20"/>
                          <w:szCs w:val="20"/>
                        </w:rPr>
                        <w:t>季節中的色彩亮點，學生於此</w:t>
                      </w:r>
                      <w:r>
                        <w:rPr>
                          <w:rFonts w:ascii="標楷體" w:eastAsia="標楷體" w:hAnsi="標楷體" w:hint="eastAsia"/>
                          <w:sz w:val="20"/>
                          <w:szCs w:val="20"/>
                        </w:rPr>
                        <w:t>處</w:t>
                      </w:r>
                      <w:r>
                        <w:rPr>
                          <w:rFonts w:ascii="標楷體" w:eastAsia="標楷體" w:hAnsi="標楷體"/>
                          <w:sz w:val="20"/>
                          <w:szCs w:val="20"/>
                        </w:rPr>
                        <w:t>留下</w:t>
                      </w:r>
                      <w:r>
                        <w:rPr>
                          <w:rFonts w:ascii="標楷體" w:eastAsia="標楷體" w:hAnsi="標楷體" w:hint="eastAsia"/>
                          <w:sz w:val="20"/>
                          <w:szCs w:val="20"/>
                        </w:rPr>
                        <w:t>無法忘懷的校園</w:t>
                      </w:r>
                      <w:r>
                        <w:rPr>
                          <w:rFonts w:ascii="標楷體" w:eastAsia="標楷體" w:hAnsi="標楷體"/>
                          <w:sz w:val="20"/>
                          <w:szCs w:val="20"/>
                        </w:rPr>
                        <w:t>回憶。</w:t>
                      </w:r>
                    </w:p>
                  </w:txbxContent>
                </v:textbox>
                <w10:wrap type="tight" anchorx="margin"/>
              </v:shape>
            </w:pict>
          </mc:Fallback>
        </mc:AlternateContent>
      </w:r>
      <w:r w:rsidRPr="00F500FE">
        <w:rPr>
          <w:rFonts w:ascii="標楷體" w:eastAsia="標楷體" w:hAnsi="標楷體" w:cs="新細明體"/>
          <w:noProof/>
          <w:kern w:val="0"/>
          <w:szCs w:val="20"/>
        </w:rPr>
        <mc:AlternateContent>
          <mc:Choice Requires="wps">
            <w:drawing>
              <wp:anchor distT="45720" distB="45720" distL="114300" distR="114300" simplePos="0" relativeHeight="251820032" behindDoc="1" locked="0" layoutInCell="1" allowOverlap="1" wp14:anchorId="1E542019" wp14:editId="1C60127C">
                <wp:simplePos x="0" y="0"/>
                <wp:positionH relativeFrom="margin">
                  <wp:posOffset>981075</wp:posOffset>
                </wp:positionH>
                <wp:positionV relativeFrom="paragraph">
                  <wp:posOffset>1675130</wp:posOffset>
                </wp:positionV>
                <wp:extent cx="2005965" cy="609600"/>
                <wp:effectExtent l="0" t="0" r="0" b="0"/>
                <wp:wrapTight wrapText="bothSides">
                  <wp:wrapPolygon edited="0">
                    <wp:start x="615" y="0"/>
                    <wp:lineTo x="615" y="20925"/>
                    <wp:lineTo x="20923" y="20925"/>
                    <wp:lineTo x="20923" y="0"/>
                    <wp:lineTo x="615" y="0"/>
                  </wp:wrapPolygon>
                </wp:wrapTight>
                <wp:docPr id="2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609600"/>
                        </a:xfrm>
                        <a:prstGeom prst="rect">
                          <a:avLst/>
                        </a:prstGeom>
                        <a:noFill/>
                        <a:ln w="9525">
                          <a:noFill/>
                          <a:miter lim="800000"/>
                          <a:headEnd/>
                          <a:tailEnd/>
                        </a:ln>
                      </wps:spPr>
                      <wps:txbx>
                        <w:txbxContent>
                          <w:p w:rsidR="009474CC" w:rsidRPr="000F27F4" w:rsidRDefault="009474CC" w:rsidP="009474CC">
                            <w:pPr>
                              <w:spacing w:line="240" w:lineRule="exact"/>
                              <w:rPr>
                                <w:rFonts w:ascii="標楷體" w:eastAsia="標楷體" w:hAnsi="標楷體"/>
                                <w:sz w:val="20"/>
                                <w:szCs w:val="20"/>
                              </w:rPr>
                            </w:pPr>
                            <w:r>
                              <w:rPr>
                                <w:rFonts w:ascii="標楷體" w:eastAsia="標楷體" w:hAnsi="標楷體"/>
                                <w:sz w:val="20"/>
                                <w:szCs w:val="20"/>
                              </w:rPr>
                              <w:t>以</w:t>
                            </w:r>
                            <w:r>
                              <w:rPr>
                                <w:rFonts w:ascii="標楷體" w:eastAsia="標楷體" w:hAnsi="標楷體" w:hint="eastAsia"/>
                                <w:sz w:val="20"/>
                                <w:szCs w:val="20"/>
                              </w:rPr>
                              <w:t>S</w:t>
                            </w:r>
                            <w:r>
                              <w:rPr>
                                <w:rFonts w:ascii="標楷體" w:eastAsia="標楷體" w:hAnsi="標楷體"/>
                                <w:sz w:val="20"/>
                                <w:szCs w:val="20"/>
                              </w:rPr>
                              <w:t>型</w:t>
                            </w:r>
                            <w:r>
                              <w:rPr>
                                <w:rFonts w:ascii="標楷體" w:eastAsia="標楷體" w:hAnsi="標楷體" w:hint="eastAsia"/>
                                <w:sz w:val="20"/>
                                <w:szCs w:val="20"/>
                              </w:rPr>
                              <w:t>的座椅指引</w:t>
                            </w:r>
                            <w:r>
                              <w:rPr>
                                <w:rFonts w:ascii="標楷體" w:eastAsia="標楷體" w:hAnsi="標楷體"/>
                                <w:sz w:val="20"/>
                                <w:szCs w:val="20"/>
                              </w:rPr>
                              <w:t>大家望向遠山美景的開口，並同時</w:t>
                            </w:r>
                            <w:r>
                              <w:rPr>
                                <w:rFonts w:ascii="標楷體" w:eastAsia="標楷體" w:hAnsi="標楷體" w:hint="eastAsia"/>
                                <w:sz w:val="20"/>
                                <w:szCs w:val="20"/>
                              </w:rPr>
                              <w:t>提供</w:t>
                            </w:r>
                            <w:r>
                              <w:rPr>
                                <w:rFonts w:ascii="標楷體" w:eastAsia="標楷體" w:hAnsi="標楷體"/>
                                <w:sz w:val="20"/>
                                <w:szCs w:val="20"/>
                              </w:rPr>
                              <w:t>互動與對話的契機。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79856" id="_x0000_s1070" type="#_x0000_t202" style="position:absolute;margin-left:77.25pt;margin-top:131.9pt;width:157.95pt;height:48pt;z-index:-251496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" filled="f" stroked="f">
                <v:textbox>
                  <w:txbxContent>
                    <w:p w:rsidR="009474CC" w:rsidRPr="000F27F4" w:rsidRDefault="009474CC" w:rsidP="009474CC">
                      <w:pPr>
                        <w:spacing w:line="240" w:lineRule="exact"/>
                        <w:rPr>
                          <w:rFonts w:ascii="標楷體" w:eastAsia="標楷體" w:hAnsi="標楷體" w:hint="eastAsia"/>
                          <w:sz w:val="20"/>
                          <w:szCs w:val="20"/>
                        </w:rPr>
                      </w:pPr>
                      <w:r>
                        <w:rPr>
                          <w:rFonts w:ascii="標楷體" w:eastAsia="標楷體" w:hAnsi="標楷體"/>
                          <w:sz w:val="20"/>
                          <w:szCs w:val="20"/>
                        </w:rPr>
                        <w:t>以</w:t>
                      </w:r>
                      <w:r>
                        <w:rPr>
                          <w:rFonts w:ascii="標楷體" w:eastAsia="標楷體" w:hAnsi="標楷體" w:hint="eastAsia"/>
                          <w:sz w:val="20"/>
                          <w:szCs w:val="20"/>
                        </w:rPr>
                        <w:t>S</w:t>
                      </w:r>
                      <w:r>
                        <w:rPr>
                          <w:rFonts w:ascii="標楷體" w:eastAsia="標楷體" w:hAnsi="標楷體"/>
                          <w:sz w:val="20"/>
                          <w:szCs w:val="20"/>
                        </w:rPr>
                        <w:t>型</w:t>
                      </w:r>
                      <w:r>
                        <w:rPr>
                          <w:rFonts w:ascii="標楷體" w:eastAsia="標楷體" w:hAnsi="標楷體" w:hint="eastAsia"/>
                          <w:sz w:val="20"/>
                          <w:szCs w:val="20"/>
                        </w:rPr>
                        <w:t>的座椅指引</w:t>
                      </w:r>
                      <w:r>
                        <w:rPr>
                          <w:rFonts w:ascii="標楷體" w:eastAsia="標楷體" w:hAnsi="標楷體"/>
                          <w:sz w:val="20"/>
                          <w:szCs w:val="20"/>
                        </w:rPr>
                        <w:t>大家望向遠山美景的開口，並同時</w:t>
                      </w:r>
                      <w:r>
                        <w:rPr>
                          <w:rFonts w:ascii="標楷體" w:eastAsia="標楷體" w:hAnsi="標楷體" w:hint="eastAsia"/>
                          <w:sz w:val="20"/>
                          <w:szCs w:val="20"/>
                        </w:rPr>
                        <w:t>提供</w:t>
                      </w:r>
                      <w:r>
                        <w:rPr>
                          <w:rFonts w:ascii="標楷體" w:eastAsia="標楷體" w:hAnsi="標楷體"/>
                          <w:sz w:val="20"/>
                          <w:szCs w:val="20"/>
                        </w:rPr>
                        <w:t>互動與對話的契機。</w:t>
                      </w:r>
                    </w:p>
                  </w:txbxContent>
                </v:textbox>
                <w10:wrap type="tight" anchorx="margin"/>
              </v:shape>
            </w:pict>
          </mc:Fallback>
        </mc:AlternateContent>
      </w:r>
      <w:r w:rsidRPr="00F500FE">
        <w:rPr>
          <w:rFonts w:ascii="標楷體" w:eastAsia="標楷體" w:hAnsi="標楷體" w:cs="新細明體"/>
          <w:noProof/>
          <w:kern w:val="0"/>
          <w:szCs w:val="20"/>
        </w:rPr>
        <mc:AlternateContent>
          <mc:Choice Requires="wps">
            <w:drawing>
              <wp:anchor distT="45720" distB="45720" distL="114300" distR="114300" simplePos="0" relativeHeight="251817984" behindDoc="1" locked="0" layoutInCell="1" allowOverlap="1" wp14:anchorId="2CB1E9C0" wp14:editId="40614843">
                <wp:simplePos x="0" y="0"/>
                <wp:positionH relativeFrom="margin">
                  <wp:posOffset>-76200</wp:posOffset>
                </wp:positionH>
                <wp:positionV relativeFrom="paragraph">
                  <wp:posOffset>1665605</wp:posOffset>
                </wp:positionV>
                <wp:extent cx="1083945" cy="400050"/>
                <wp:effectExtent l="0" t="0" r="0" b="0"/>
                <wp:wrapTight wrapText="bothSides">
                  <wp:wrapPolygon edited="0">
                    <wp:start x="1139" y="0"/>
                    <wp:lineTo x="1139" y="20571"/>
                    <wp:lineTo x="20120" y="20571"/>
                    <wp:lineTo x="20120" y="0"/>
                    <wp:lineTo x="1139" y="0"/>
                  </wp:wrapPolygon>
                </wp:wrapTight>
                <wp:docPr id="2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400050"/>
                        </a:xfrm>
                        <a:prstGeom prst="rect">
                          <a:avLst/>
                        </a:prstGeom>
                        <a:noFill/>
                        <a:ln w="9525">
                          <a:noFill/>
                          <a:miter lim="800000"/>
                          <a:headEnd/>
                          <a:tailEnd/>
                        </a:ln>
                      </wps:spPr>
                      <wps:txbx>
                        <w:txbxContent>
                          <w:p w:rsidR="009474CC" w:rsidRPr="000F27F4" w:rsidRDefault="009474CC" w:rsidP="009474CC">
                            <w:pPr>
                              <w:spacing w:line="240" w:lineRule="exact"/>
                              <w:rPr>
                                <w:rFonts w:ascii="標楷體" w:eastAsia="標楷體" w:hAnsi="標楷體"/>
                                <w:sz w:val="20"/>
                                <w:szCs w:val="20"/>
                              </w:rPr>
                            </w:pPr>
                            <w:r>
                              <w:rPr>
                                <w:rFonts w:ascii="標楷體" w:eastAsia="標楷體" w:hAnsi="標楷體"/>
                                <w:sz w:val="20"/>
                                <w:szCs w:val="20"/>
                              </w:rPr>
                              <w:t>樹影與</w:t>
                            </w:r>
                            <w:r>
                              <w:rPr>
                                <w:rFonts w:ascii="標楷體" w:eastAsia="標楷體" w:hAnsi="標楷體" w:hint="eastAsia"/>
                                <w:sz w:val="20"/>
                                <w:szCs w:val="20"/>
                              </w:rPr>
                              <w:t>椅子共構</w:t>
                            </w:r>
                            <w:r>
                              <w:rPr>
                                <w:rFonts w:ascii="標楷體" w:eastAsia="標楷體" w:hAnsi="標楷體"/>
                                <w:sz w:val="20"/>
                                <w:szCs w:val="20"/>
                              </w:rPr>
                              <w:t>的光影之美</w:t>
                            </w:r>
                            <w:r>
                              <w:rPr>
                                <w:rFonts w:ascii="標楷體" w:eastAsia="標楷體" w:hAnsi="標楷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158C7" id="_x0000_s1071" type="#_x0000_t202" style="position:absolute;margin-left:-6pt;margin-top:131.15pt;width:85.35pt;height:31.5pt;z-index:-251498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" filled="f" stroked="f">
                <v:textbox>
                  <w:txbxContent>
                    <w:p w:rsidR="009474CC" w:rsidRPr="000F27F4" w:rsidRDefault="009474CC" w:rsidP="009474CC">
                      <w:pPr>
                        <w:spacing w:line="240" w:lineRule="exact"/>
                        <w:rPr>
                          <w:rFonts w:ascii="標楷體" w:eastAsia="標楷體" w:hAnsi="標楷體" w:hint="eastAsia"/>
                          <w:sz w:val="20"/>
                          <w:szCs w:val="20"/>
                        </w:rPr>
                      </w:pPr>
                      <w:r>
                        <w:rPr>
                          <w:rFonts w:ascii="標楷體" w:eastAsia="標楷體" w:hAnsi="標楷體"/>
                          <w:sz w:val="20"/>
                          <w:szCs w:val="20"/>
                        </w:rPr>
                        <w:t>樹影與</w:t>
                      </w:r>
                      <w:r>
                        <w:rPr>
                          <w:rFonts w:ascii="標楷體" w:eastAsia="標楷體" w:hAnsi="標楷體" w:hint="eastAsia"/>
                          <w:sz w:val="20"/>
                          <w:szCs w:val="20"/>
                        </w:rPr>
                        <w:t>椅子共構</w:t>
                      </w:r>
                      <w:r>
                        <w:rPr>
                          <w:rFonts w:ascii="標楷體" w:eastAsia="標楷體" w:hAnsi="標楷體"/>
                          <w:sz w:val="20"/>
                          <w:szCs w:val="20"/>
                        </w:rPr>
                        <w:t>的光影之美</w:t>
                      </w:r>
                      <w:r>
                        <w:rPr>
                          <w:rFonts w:ascii="標楷體" w:eastAsia="標楷體" w:hAnsi="標楷體" w:hint="eastAsia"/>
                          <w:sz w:val="20"/>
                          <w:szCs w:val="20"/>
                        </w:rPr>
                        <w:t>。</w:t>
                      </w:r>
                    </w:p>
                  </w:txbxContent>
                </v:textbox>
                <w10:wrap type="tight" anchorx="margin"/>
              </v:shape>
            </w:pict>
          </mc:Fallback>
        </mc:AlternateContent>
      </w:r>
      <w:r w:rsidRPr="00F500FE">
        <w:rPr>
          <w:rFonts w:ascii="新細明體" w:hAnsi="新細明體"/>
          <w:b/>
          <w:noProof/>
          <w:sz w:val="28"/>
        </w:rPr>
        <w:drawing>
          <wp:anchor distT="0" distB="0" distL="114300" distR="114300" simplePos="0" relativeHeight="251809792" behindDoc="0" locked="0" layoutInCell="1" allowOverlap="1" wp14:anchorId="6F1E0030" wp14:editId="6CFA2713">
            <wp:simplePos x="0" y="0"/>
            <wp:positionH relativeFrom="column">
              <wp:posOffset>1066800</wp:posOffset>
            </wp:positionH>
            <wp:positionV relativeFrom="paragraph">
              <wp:posOffset>259715</wp:posOffset>
            </wp:positionV>
            <wp:extent cx="1920240" cy="1439545"/>
            <wp:effectExtent l="0" t="0" r="3810" b="8255"/>
            <wp:wrapTopAndBottom/>
            <wp:docPr id="243" name="圖片 243" descr="W:\105-108 教育部校園美感環境再造規劃輔導團隊計畫\92-會議準備\02-國內案例(演講用)\106學校\03 績優10校（顏老挑選）\02-106-13 國立水里高級商工職業學校\02-106-13 國立水里商工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105-108 教育部校園美感環境再造規劃輔導團隊計畫\92-會議準備\02-國內案例(演講用)\106學校\03 績優10校（顏老挑選）\02-106-13 國立水里高級商工職業學校\02-106-13 國立水里商工02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2024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0FE">
        <w:rPr>
          <w:rFonts w:ascii="新細明體" w:hAnsi="新細明體"/>
          <w:noProof/>
        </w:rPr>
        <w:drawing>
          <wp:anchor distT="0" distB="0" distL="114300" distR="114300" simplePos="0" relativeHeight="251806720" behindDoc="0" locked="0" layoutInCell="1" allowOverlap="1" wp14:anchorId="53B9E4A2" wp14:editId="1D8507E0">
            <wp:simplePos x="0" y="0"/>
            <wp:positionH relativeFrom="margin">
              <wp:posOffset>3054985</wp:posOffset>
            </wp:positionH>
            <wp:positionV relativeFrom="paragraph">
              <wp:posOffset>257810</wp:posOffset>
            </wp:positionV>
            <wp:extent cx="2219325" cy="1439545"/>
            <wp:effectExtent l="0" t="0" r="0" b="8255"/>
            <wp:wrapTopAndBottom/>
            <wp:docPr id="240" name="圖片 240" descr="W:\105-108 教育部校園美感環境再造規劃輔導團隊計畫\92-會議準備\02-國內案例(演講用)\106學校\03 績優10校（顏老挑選）\02-106-13 國立水里高級商工職業學校\02-106-13 國立水里商工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105-108 教育部校園美感環境再造規劃輔導團隊計畫\92-會議準備\02-國內案例(演講用)\106學校\03 績優10校（顏老挑選）\02-106-13 國立水里高級商工職業學校\02-106-13 國立水里商工03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1932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0FE">
        <w:rPr>
          <w:noProof/>
        </w:rPr>
        <w:drawing>
          <wp:anchor distT="0" distB="0" distL="114300" distR="114300" simplePos="0" relativeHeight="251808768" behindDoc="0" locked="0" layoutInCell="1" allowOverlap="1" wp14:anchorId="138BDADE" wp14:editId="77583CDA">
            <wp:simplePos x="0" y="0"/>
            <wp:positionH relativeFrom="margin">
              <wp:posOffset>0</wp:posOffset>
            </wp:positionH>
            <wp:positionV relativeFrom="paragraph">
              <wp:posOffset>250190</wp:posOffset>
            </wp:positionV>
            <wp:extent cx="1007745" cy="1439545"/>
            <wp:effectExtent l="0" t="0" r="1905" b="8255"/>
            <wp:wrapTopAndBottom/>
            <wp:docPr id="242" name="圖片 242" descr="W:\105-108 教育部校園美感環境再造規劃輔導團隊計畫\92-會議準備\02-國內案例(演講用)\106學校\03 績優10校（顏老挑選）\02-106-13 國立水里高級商工職業學校\02-106-13 國立水里商工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105-108 教育部校園美感環境再造規劃輔導團隊計畫\92-會議準備\02-國內案例(演講用)\106學校\03 績優10校（顏老挑選）\02-106-13 國立水里高級商工職業學校\02-106-13 國立水里商工025.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6642"/>
                    <a:stretch/>
                  </pic:blipFill>
                  <pic:spPr bwMode="auto">
                    <a:xfrm>
                      <a:off x="0" y="0"/>
                      <a:ext cx="100774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3475" w:rsidRPr="00F500FE" w:rsidRDefault="00153475"/>
    <w:p w:rsidR="00153475" w:rsidRPr="00F500FE" w:rsidRDefault="00153475">
      <w:pPr>
        <w:widowControl/>
        <w:rPr>
          <w:rFonts w:ascii="新細明體" w:hAnsi="新細明體"/>
          <w:b/>
          <w:sz w:val="28"/>
        </w:rPr>
      </w:pPr>
      <w:r w:rsidRPr="00F500FE">
        <w:rPr>
          <w:rFonts w:ascii="新細明體" w:hAnsi="新細明體"/>
          <w:b/>
          <w:sz w:val="28"/>
        </w:rPr>
        <w:br w:type="page"/>
      </w:r>
    </w:p>
    <w:p w:rsidR="00153475" w:rsidRPr="00F500FE" w:rsidRDefault="00153475" w:rsidP="00153475">
      <w:pPr>
        <w:spacing w:line="480" w:lineRule="exact"/>
        <w:jc w:val="center"/>
        <w:rPr>
          <w:rFonts w:ascii="新細明體" w:hAnsi="新細明體"/>
          <w:b/>
          <w:sz w:val="28"/>
        </w:rPr>
      </w:pPr>
      <w:r w:rsidRPr="00F500FE">
        <w:rPr>
          <w:rFonts w:ascii="新細明體" w:hAnsi="新細明體" w:hint="eastAsia"/>
          <w:b/>
          <w:sz w:val="28"/>
        </w:rPr>
        <w:lastRenderedPageBreak/>
        <w:t>【佳作奬】宜蘭縣南澳鄉金岳國民小學</w:t>
      </w:r>
    </w:p>
    <w:p w:rsidR="00153475" w:rsidRPr="00F500FE" w:rsidRDefault="00312A2E" w:rsidP="00153475">
      <w:pPr>
        <w:spacing w:line="480" w:lineRule="exact"/>
        <w:jc w:val="center"/>
        <w:rPr>
          <w:rFonts w:ascii="新細明體" w:hAnsi="新細明體"/>
          <w:b/>
          <w:sz w:val="28"/>
        </w:rPr>
      </w:pPr>
      <w:r w:rsidRPr="00F500FE">
        <w:rPr>
          <w:rFonts w:ascii="新細明體" w:hAnsi="新細明體" w:hint="eastAsia"/>
          <w:b/>
          <w:sz w:val="28"/>
        </w:rPr>
        <w:t>窺視群山的星空銀梯--尋找獨特性與魅力化的旅程</w:t>
      </w:r>
    </w:p>
    <w:p w:rsidR="00153475" w:rsidRPr="00F500FE" w:rsidRDefault="00153475" w:rsidP="00153475">
      <w:pPr>
        <w:rPr>
          <w:rFonts w:ascii="新細明體" w:hAnsi="新細明體"/>
        </w:rPr>
      </w:pPr>
    </w:p>
    <w:p w:rsidR="00AF2845" w:rsidRPr="00F500FE" w:rsidRDefault="003606F2" w:rsidP="005433D3">
      <w:pPr>
        <w:jc w:val="both"/>
        <w:rPr>
          <w:rFonts w:ascii="標楷體" w:eastAsia="標楷體" w:hAnsi="標楷體"/>
        </w:rPr>
      </w:pPr>
      <w:r w:rsidRPr="00F500FE">
        <w:rPr>
          <w:rFonts w:ascii="標楷體" w:eastAsia="標楷體" w:hAnsi="標楷體" w:cs="新細明體"/>
          <w:noProof/>
          <w:kern w:val="0"/>
          <w:szCs w:val="20"/>
        </w:rPr>
        <mc:AlternateContent>
          <mc:Choice Requires="wps">
            <w:drawing>
              <wp:anchor distT="45720" distB="45720" distL="114300" distR="114300" simplePos="0" relativeHeight="251801600" behindDoc="1" locked="0" layoutInCell="1" allowOverlap="1" wp14:anchorId="0F237EF8" wp14:editId="5FCAA8AA">
                <wp:simplePos x="0" y="0"/>
                <wp:positionH relativeFrom="margin">
                  <wp:align>right</wp:align>
                </wp:positionH>
                <wp:positionV relativeFrom="paragraph">
                  <wp:posOffset>6571615</wp:posOffset>
                </wp:positionV>
                <wp:extent cx="1864360" cy="542925"/>
                <wp:effectExtent l="0" t="0" r="0" b="0"/>
                <wp:wrapTight wrapText="bothSides">
                  <wp:wrapPolygon edited="0">
                    <wp:start x="662" y="0"/>
                    <wp:lineTo x="662" y="20463"/>
                    <wp:lineTo x="20747" y="20463"/>
                    <wp:lineTo x="20747" y="0"/>
                    <wp:lineTo x="662" y="0"/>
                  </wp:wrapPolygon>
                </wp:wrapTight>
                <wp:docPr id="2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542925"/>
                        </a:xfrm>
                        <a:prstGeom prst="rect">
                          <a:avLst/>
                        </a:prstGeom>
                        <a:noFill/>
                        <a:ln w="9525">
                          <a:noFill/>
                          <a:miter lim="800000"/>
                          <a:headEnd/>
                          <a:tailEnd/>
                        </a:ln>
                      </wps:spPr>
                      <wps:txbx>
                        <w:txbxContent>
                          <w:p w:rsidR="003606F2" w:rsidRPr="000F27F4" w:rsidRDefault="003606F2" w:rsidP="003606F2">
                            <w:pPr>
                              <w:spacing w:line="240" w:lineRule="exact"/>
                              <w:rPr>
                                <w:rFonts w:ascii="標楷體" w:eastAsia="標楷體" w:hAnsi="標楷體"/>
                                <w:sz w:val="20"/>
                                <w:szCs w:val="20"/>
                              </w:rPr>
                            </w:pPr>
                            <w:r>
                              <w:rPr>
                                <w:rFonts w:ascii="標楷體" w:eastAsia="標楷體" w:hAnsi="標楷體" w:hint="eastAsia"/>
                                <w:sz w:val="20"/>
                                <w:szCs w:val="20"/>
                              </w:rPr>
                              <w:t>結合</w:t>
                            </w:r>
                            <w:r>
                              <w:rPr>
                                <w:rFonts w:ascii="標楷體" w:eastAsia="標楷體" w:hAnsi="標楷體"/>
                                <w:sz w:val="20"/>
                                <w:szCs w:val="20"/>
                              </w:rPr>
                              <w:t>美感</w:t>
                            </w:r>
                            <w:r>
                              <w:rPr>
                                <w:rFonts w:ascii="標楷體" w:eastAsia="標楷體" w:hAnsi="標楷體" w:hint="eastAsia"/>
                                <w:sz w:val="20"/>
                                <w:szCs w:val="20"/>
                              </w:rPr>
                              <w:t>再造</w:t>
                            </w:r>
                            <w:r>
                              <w:rPr>
                                <w:rFonts w:ascii="標楷體" w:eastAsia="標楷體" w:hAnsi="標楷體"/>
                                <w:sz w:val="20"/>
                                <w:szCs w:val="20"/>
                              </w:rPr>
                              <w:t>及自然景色的</w:t>
                            </w:r>
                            <w:r>
                              <w:rPr>
                                <w:rFonts w:ascii="標楷體" w:eastAsia="標楷體" w:hAnsi="標楷體" w:hint="eastAsia"/>
                                <w:sz w:val="20"/>
                                <w:szCs w:val="20"/>
                              </w:rPr>
                              <w:t>川堂</w:t>
                            </w:r>
                            <w:r>
                              <w:rPr>
                                <w:rFonts w:ascii="標楷體" w:eastAsia="標楷體" w:hAnsi="標楷體"/>
                                <w:sz w:val="20"/>
                                <w:szCs w:val="20"/>
                              </w:rPr>
                              <w:t>成為學生表演</w:t>
                            </w:r>
                            <w:r>
                              <w:rPr>
                                <w:rFonts w:ascii="標楷體" w:eastAsia="標楷體" w:hAnsi="標楷體" w:hint="eastAsia"/>
                                <w:sz w:val="20"/>
                                <w:szCs w:val="20"/>
                              </w:rPr>
                              <w:t>演出</w:t>
                            </w:r>
                            <w:r>
                              <w:rPr>
                                <w:rFonts w:ascii="標楷體" w:eastAsia="標楷體" w:hAnsi="標楷體"/>
                                <w:sz w:val="20"/>
                                <w:szCs w:val="20"/>
                              </w:rPr>
                              <w:t>的最佳空間。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FBE13" id="_x0000_s1072" type="#_x0000_t202" style="position:absolute;margin-left:95.6pt;margin-top:517.45pt;width:146.8pt;height:42.75pt;z-index:-251514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" filled="f" stroked="f">
                <v:textbox>
                  <w:txbxContent>
                    <w:p w:rsidR="003606F2" w:rsidRPr="000F27F4" w:rsidRDefault="003606F2" w:rsidP="003606F2">
                      <w:pPr>
                        <w:spacing w:line="240" w:lineRule="exact"/>
                        <w:rPr>
                          <w:rFonts w:ascii="標楷體" w:eastAsia="標楷體" w:hAnsi="標楷體" w:hint="eastAsia"/>
                          <w:sz w:val="20"/>
                          <w:szCs w:val="20"/>
                        </w:rPr>
                      </w:pPr>
                      <w:r>
                        <w:rPr>
                          <w:rFonts w:ascii="標楷體" w:eastAsia="標楷體" w:hAnsi="標楷體" w:hint="eastAsia"/>
                          <w:sz w:val="20"/>
                          <w:szCs w:val="20"/>
                        </w:rPr>
                        <w:t>結合</w:t>
                      </w:r>
                      <w:r>
                        <w:rPr>
                          <w:rFonts w:ascii="標楷體" w:eastAsia="標楷體" w:hAnsi="標楷體"/>
                          <w:sz w:val="20"/>
                          <w:szCs w:val="20"/>
                        </w:rPr>
                        <w:t>美感</w:t>
                      </w:r>
                      <w:r>
                        <w:rPr>
                          <w:rFonts w:ascii="標楷體" w:eastAsia="標楷體" w:hAnsi="標楷體" w:hint="eastAsia"/>
                          <w:sz w:val="20"/>
                          <w:szCs w:val="20"/>
                        </w:rPr>
                        <w:t>再造</w:t>
                      </w:r>
                      <w:r>
                        <w:rPr>
                          <w:rFonts w:ascii="標楷體" w:eastAsia="標楷體" w:hAnsi="標楷體"/>
                          <w:sz w:val="20"/>
                          <w:szCs w:val="20"/>
                        </w:rPr>
                        <w:t>及自然景色的</w:t>
                      </w:r>
                      <w:r>
                        <w:rPr>
                          <w:rFonts w:ascii="標楷體" w:eastAsia="標楷體" w:hAnsi="標楷體" w:hint="eastAsia"/>
                          <w:sz w:val="20"/>
                          <w:szCs w:val="20"/>
                        </w:rPr>
                        <w:t>川堂</w:t>
                      </w:r>
                      <w:r>
                        <w:rPr>
                          <w:rFonts w:ascii="標楷體" w:eastAsia="標楷體" w:hAnsi="標楷體"/>
                          <w:sz w:val="20"/>
                          <w:szCs w:val="20"/>
                        </w:rPr>
                        <w:t>成為學生表演</w:t>
                      </w:r>
                      <w:r>
                        <w:rPr>
                          <w:rFonts w:ascii="標楷體" w:eastAsia="標楷體" w:hAnsi="標楷體" w:hint="eastAsia"/>
                          <w:sz w:val="20"/>
                          <w:szCs w:val="20"/>
                        </w:rPr>
                        <w:t>演出</w:t>
                      </w:r>
                      <w:r>
                        <w:rPr>
                          <w:rFonts w:ascii="標楷體" w:eastAsia="標楷體" w:hAnsi="標楷體"/>
                          <w:sz w:val="20"/>
                          <w:szCs w:val="20"/>
                        </w:rPr>
                        <w:t>的最佳空間。</w:t>
                      </w:r>
                    </w:p>
                  </w:txbxContent>
                </v:textbox>
                <w10:wrap type="tight" anchorx="margin"/>
              </v:shape>
            </w:pict>
          </mc:Fallback>
        </mc:AlternateContent>
      </w:r>
      <w:r w:rsidRPr="00F500FE">
        <w:rPr>
          <w:rFonts w:ascii="標楷體" w:eastAsia="標楷體" w:hAnsi="標楷體" w:cs="新細明體"/>
          <w:noProof/>
          <w:kern w:val="0"/>
          <w:szCs w:val="20"/>
        </w:rPr>
        <mc:AlternateContent>
          <mc:Choice Requires="wps">
            <w:drawing>
              <wp:anchor distT="45720" distB="45720" distL="114300" distR="114300" simplePos="0" relativeHeight="251798528" behindDoc="1" locked="0" layoutInCell="1" allowOverlap="1" wp14:anchorId="7CB560EA" wp14:editId="5553E512">
                <wp:simplePos x="0" y="0"/>
                <wp:positionH relativeFrom="margin">
                  <wp:posOffset>1665605</wp:posOffset>
                </wp:positionH>
                <wp:positionV relativeFrom="paragraph">
                  <wp:posOffset>6581140</wp:posOffset>
                </wp:positionV>
                <wp:extent cx="1752600" cy="400050"/>
                <wp:effectExtent l="0" t="0" r="0" b="0"/>
                <wp:wrapTight wrapText="bothSides">
                  <wp:wrapPolygon edited="0">
                    <wp:start x="704" y="0"/>
                    <wp:lineTo x="704" y="20571"/>
                    <wp:lineTo x="20661" y="20571"/>
                    <wp:lineTo x="20661" y="0"/>
                    <wp:lineTo x="704" y="0"/>
                  </wp:wrapPolygon>
                </wp:wrapTight>
                <wp:docPr id="2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w="9525">
                          <a:noFill/>
                          <a:miter lim="800000"/>
                          <a:headEnd/>
                          <a:tailEnd/>
                        </a:ln>
                      </wps:spPr>
                      <wps:txbx>
                        <w:txbxContent>
                          <w:p w:rsidR="003606F2" w:rsidRPr="000F27F4" w:rsidRDefault="003606F2" w:rsidP="003606F2">
                            <w:pPr>
                              <w:spacing w:line="240" w:lineRule="exact"/>
                              <w:rPr>
                                <w:rFonts w:ascii="標楷體" w:eastAsia="標楷體" w:hAnsi="標楷體"/>
                                <w:sz w:val="20"/>
                                <w:szCs w:val="20"/>
                              </w:rPr>
                            </w:pPr>
                            <w:r>
                              <w:rPr>
                                <w:rFonts w:ascii="標楷體" w:eastAsia="標楷體" w:hAnsi="標楷體" w:hint="eastAsia"/>
                                <w:sz w:val="20"/>
                                <w:szCs w:val="20"/>
                              </w:rPr>
                              <w:t>學生依序在</w:t>
                            </w:r>
                            <w:r>
                              <w:rPr>
                                <w:rFonts w:ascii="標楷體" w:eastAsia="標楷體" w:hAnsi="標楷體"/>
                                <w:sz w:val="20"/>
                                <w:szCs w:val="20"/>
                              </w:rPr>
                              <w:t>滑梯上嬉戲</w:t>
                            </w:r>
                            <w:r>
                              <w:rPr>
                                <w:rFonts w:ascii="標楷體" w:eastAsia="標楷體" w:hAnsi="標楷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44AFC" id="_x0000_s1073" type="#_x0000_t202" style="position:absolute;margin-left:131.15pt;margin-top:518.2pt;width:138pt;height:31.5pt;z-index:-25151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" filled="f" stroked="f">
                <v:textbox>
                  <w:txbxContent>
                    <w:p w:rsidR="003606F2" w:rsidRPr="000F27F4" w:rsidRDefault="003606F2" w:rsidP="003606F2">
                      <w:pPr>
                        <w:spacing w:line="240" w:lineRule="exact"/>
                        <w:rPr>
                          <w:rFonts w:ascii="標楷體" w:eastAsia="標楷體" w:hAnsi="標楷體" w:hint="eastAsia"/>
                          <w:sz w:val="20"/>
                          <w:szCs w:val="20"/>
                        </w:rPr>
                      </w:pPr>
                      <w:r>
                        <w:rPr>
                          <w:rFonts w:ascii="標楷體" w:eastAsia="標楷體" w:hAnsi="標楷體" w:hint="eastAsia"/>
                          <w:sz w:val="20"/>
                          <w:szCs w:val="20"/>
                        </w:rPr>
                        <w:t>學生</w:t>
                      </w:r>
                      <w:r>
                        <w:rPr>
                          <w:rFonts w:ascii="標楷體" w:eastAsia="標楷體" w:hAnsi="標楷體" w:hint="eastAsia"/>
                          <w:sz w:val="20"/>
                          <w:szCs w:val="20"/>
                        </w:rPr>
                        <w:t>依序在</w:t>
                      </w:r>
                      <w:r>
                        <w:rPr>
                          <w:rFonts w:ascii="標楷體" w:eastAsia="標楷體" w:hAnsi="標楷體"/>
                          <w:sz w:val="20"/>
                          <w:szCs w:val="20"/>
                        </w:rPr>
                        <w:t>滑梯上嬉戲</w:t>
                      </w:r>
                      <w:r>
                        <w:rPr>
                          <w:rFonts w:ascii="標楷體" w:eastAsia="標楷體" w:hAnsi="標楷體" w:hint="eastAsia"/>
                          <w:sz w:val="20"/>
                          <w:szCs w:val="20"/>
                        </w:rPr>
                        <w:t>。</w:t>
                      </w:r>
                    </w:p>
                  </w:txbxContent>
                </v:textbox>
                <w10:wrap type="tight" anchorx="margin"/>
              </v:shape>
            </w:pict>
          </mc:Fallback>
        </mc:AlternateContent>
      </w:r>
      <w:r w:rsidRPr="00F500FE">
        <w:rPr>
          <w:rFonts w:ascii="標楷體" w:eastAsia="標楷體" w:hAnsi="標楷體"/>
          <w:noProof/>
        </w:rPr>
        <w:drawing>
          <wp:anchor distT="0" distB="0" distL="114300" distR="114300" simplePos="0" relativeHeight="251799552" behindDoc="0" locked="0" layoutInCell="1" allowOverlap="1" wp14:anchorId="0E87CB51" wp14:editId="0A8FABDC">
            <wp:simplePos x="0" y="0"/>
            <wp:positionH relativeFrom="column">
              <wp:posOffset>1753870</wp:posOffset>
            </wp:positionH>
            <wp:positionV relativeFrom="paragraph">
              <wp:posOffset>5505450</wp:posOffset>
            </wp:positionV>
            <wp:extent cx="1647000" cy="1098000"/>
            <wp:effectExtent l="0" t="0" r="0" b="6985"/>
            <wp:wrapTopAndBottom/>
            <wp:docPr id="238" name="圖片 238" descr="W:\105-108 教育部校園美感環境再造規劃輔導團隊計畫\92-會議準備\02-國內案例(演講用)\106學校\03 績優10校（顏老挑選）\02-106-21 宜蘭縣南澳鄉金岳國民小學\02-106-21 宜蘭金岳國小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105-108 教育部校園美感環境再造規劃輔導團隊計畫\92-會議準備\02-國內案例(演講用)\106學校\03 績優10校（顏老挑選）\02-106-21 宜蘭縣南澳鄉金岳國民小學\02-106-21 宜蘭金岳國小03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7000" cy="109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568" w:rsidRPr="00F500FE">
        <w:rPr>
          <w:rFonts w:ascii="標楷體" w:eastAsia="標楷體" w:hAnsi="標楷體" w:cs="新細明體"/>
          <w:noProof/>
          <w:kern w:val="0"/>
          <w:szCs w:val="20"/>
        </w:rPr>
        <mc:AlternateContent>
          <mc:Choice Requires="wps">
            <w:drawing>
              <wp:anchor distT="45720" distB="45720" distL="114300" distR="114300" simplePos="0" relativeHeight="251796480" behindDoc="1" locked="0" layoutInCell="1" allowOverlap="1" wp14:anchorId="44C0CAB3" wp14:editId="332CFC36">
                <wp:simplePos x="0" y="0"/>
                <wp:positionH relativeFrom="margin">
                  <wp:posOffset>-66675</wp:posOffset>
                </wp:positionH>
                <wp:positionV relativeFrom="paragraph">
                  <wp:posOffset>6581775</wp:posOffset>
                </wp:positionV>
                <wp:extent cx="1752600" cy="400050"/>
                <wp:effectExtent l="0" t="0" r="0" b="0"/>
                <wp:wrapTight wrapText="bothSides">
                  <wp:wrapPolygon edited="0">
                    <wp:start x="704" y="0"/>
                    <wp:lineTo x="704" y="20571"/>
                    <wp:lineTo x="20661" y="20571"/>
                    <wp:lineTo x="20661" y="0"/>
                    <wp:lineTo x="704" y="0"/>
                  </wp:wrapPolygon>
                </wp:wrapTight>
                <wp:docPr id="2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w="9525">
                          <a:noFill/>
                          <a:miter lim="800000"/>
                          <a:headEnd/>
                          <a:tailEnd/>
                        </a:ln>
                      </wps:spPr>
                      <wps:txbx>
                        <w:txbxContent>
                          <w:p w:rsidR="00F07568" w:rsidRPr="000F27F4" w:rsidRDefault="00F07568" w:rsidP="00F07568">
                            <w:pPr>
                              <w:spacing w:line="240" w:lineRule="exact"/>
                              <w:rPr>
                                <w:rFonts w:ascii="標楷體" w:eastAsia="標楷體" w:hAnsi="標楷體"/>
                                <w:sz w:val="20"/>
                                <w:szCs w:val="20"/>
                              </w:rPr>
                            </w:pPr>
                            <w:r>
                              <w:rPr>
                                <w:rFonts w:ascii="標楷體" w:eastAsia="標楷體" w:hAnsi="標楷體" w:hint="eastAsia"/>
                                <w:sz w:val="20"/>
                                <w:szCs w:val="20"/>
                              </w:rPr>
                              <w:t>學生</w:t>
                            </w:r>
                            <w:r>
                              <w:rPr>
                                <w:rFonts w:ascii="標楷體" w:eastAsia="標楷體" w:hAnsi="標楷體"/>
                                <w:sz w:val="20"/>
                                <w:szCs w:val="20"/>
                              </w:rPr>
                              <w:t>在</w:t>
                            </w:r>
                            <w:r w:rsidR="006F524F">
                              <w:rPr>
                                <w:rFonts w:ascii="標楷體" w:eastAsia="標楷體" w:hAnsi="標楷體" w:hint="eastAsia"/>
                                <w:sz w:val="20"/>
                                <w:szCs w:val="20"/>
                              </w:rPr>
                              <w:t>陰涼</w:t>
                            </w:r>
                            <w:r w:rsidR="003606F2">
                              <w:rPr>
                                <w:rFonts w:ascii="標楷體" w:eastAsia="標楷體" w:hAnsi="標楷體"/>
                                <w:sz w:val="20"/>
                                <w:szCs w:val="20"/>
                              </w:rPr>
                              <w:t>通風的</w:t>
                            </w:r>
                            <w:r>
                              <w:rPr>
                                <w:rFonts w:ascii="標楷體" w:eastAsia="標楷體" w:hAnsi="標楷體"/>
                                <w:sz w:val="20"/>
                                <w:szCs w:val="20"/>
                              </w:rPr>
                              <w:t>川堂</w:t>
                            </w:r>
                            <w:r>
                              <w:rPr>
                                <w:rFonts w:ascii="標楷體" w:eastAsia="標楷體" w:hAnsi="標楷體" w:hint="eastAsia"/>
                                <w:sz w:val="20"/>
                                <w:szCs w:val="20"/>
                              </w:rPr>
                              <w:t>階梯教室</w:t>
                            </w:r>
                            <w:r w:rsidR="003606F2">
                              <w:rPr>
                                <w:rFonts w:ascii="標楷體" w:eastAsia="標楷體" w:hAnsi="標楷體" w:hint="eastAsia"/>
                                <w:sz w:val="20"/>
                                <w:szCs w:val="20"/>
                              </w:rPr>
                              <w:t>學習</w:t>
                            </w:r>
                            <w:r w:rsidR="003606F2">
                              <w:rPr>
                                <w:rFonts w:ascii="標楷體" w:eastAsia="標楷體" w:hAnsi="標楷體"/>
                                <w:sz w:val="20"/>
                                <w:szCs w:val="20"/>
                              </w:rPr>
                              <w:t>傳統</w:t>
                            </w:r>
                            <w:r w:rsidR="003606F2">
                              <w:rPr>
                                <w:rFonts w:ascii="標楷體" w:eastAsia="標楷體" w:hAnsi="標楷體" w:hint="eastAsia"/>
                                <w:sz w:val="20"/>
                                <w:szCs w:val="20"/>
                              </w:rPr>
                              <w:t>技藝</w:t>
                            </w:r>
                            <w:r w:rsidR="003606F2">
                              <w:rPr>
                                <w:rFonts w:ascii="標楷體" w:eastAsia="標楷體" w:hAnsi="標楷體"/>
                                <w:sz w:val="20"/>
                                <w:szCs w:val="20"/>
                              </w:rPr>
                              <w:t>課程</w:t>
                            </w:r>
                            <w:r>
                              <w:rPr>
                                <w:rFonts w:ascii="標楷體" w:eastAsia="標楷體" w:hAnsi="標楷體"/>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0CAB3" id="_x0000_s1074" type="#_x0000_t202" style="position:absolute;margin-left:-5.25pt;margin-top:518.25pt;width:138pt;height:31.5pt;z-index:-251520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" filled="f" stroked="f">
                <v:textbox>
                  <w:txbxContent>
                    <w:p w:rsidR="00F07568" w:rsidRPr="000F27F4" w:rsidRDefault="00F07568" w:rsidP="00F07568">
                      <w:pPr>
                        <w:spacing w:line="240" w:lineRule="exact"/>
                        <w:rPr>
                          <w:rFonts w:ascii="標楷體" w:eastAsia="標楷體" w:hAnsi="標楷體"/>
                          <w:sz w:val="20"/>
                          <w:szCs w:val="20"/>
                        </w:rPr>
                      </w:pPr>
                      <w:r>
                        <w:rPr>
                          <w:rFonts w:ascii="標楷體" w:eastAsia="標楷體" w:hAnsi="標楷體" w:hint="eastAsia"/>
                          <w:sz w:val="20"/>
                          <w:szCs w:val="20"/>
                        </w:rPr>
                        <w:t>學生</w:t>
                      </w:r>
                      <w:r>
                        <w:rPr>
                          <w:rFonts w:ascii="標楷體" w:eastAsia="標楷體" w:hAnsi="標楷體"/>
                          <w:sz w:val="20"/>
                          <w:szCs w:val="20"/>
                        </w:rPr>
                        <w:t>在</w:t>
                      </w:r>
                      <w:r w:rsidR="006F524F">
                        <w:rPr>
                          <w:rFonts w:ascii="標楷體" w:eastAsia="標楷體" w:hAnsi="標楷體" w:hint="eastAsia"/>
                          <w:sz w:val="20"/>
                          <w:szCs w:val="20"/>
                        </w:rPr>
                        <w:t>陰涼</w:t>
                      </w:r>
                      <w:r w:rsidR="003606F2">
                        <w:rPr>
                          <w:rFonts w:ascii="標楷體" w:eastAsia="標楷體" w:hAnsi="標楷體"/>
                          <w:sz w:val="20"/>
                          <w:szCs w:val="20"/>
                        </w:rPr>
                        <w:t>通風的</w:t>
                      </w:r>
                      <w:r>
                        <w:rPr>
                          <w:rFonts w:ascii="標楷體" w:eastAsia="標楷體" w:hAnsi="標楷體"/>
                          <w:sz w:val="20"/>
                          <w:szCs w:val="20"/>
                        </w:rPr>
                        <w:t>川堂</w:t>
                      </w:r>
                      <w:r>
                        <w:rPr>
                          <w:rFonts w:ascii="標楷體" w:eastAsia="標楷體" w:hAnsi="標楷體" w:hint="eastAsia"/>
                          <w:sz w:val="20"/>
                          <w:szCs w:val="20"/>
                        </w:rPr>
                        <w:t>階梯教室</w:t>
                      </w:r>
                      <w:r w:rsidR="003606F2">
                        <w:rPr>
                          <w:rFonts w:ascii="標楷體" w:eastAsia="標楷體" w:hAnsi="標楷體" w:hint="eastAsia"/>
                          <w:sz w:val="20"/>
                          <w:szCs w:val="20"/>
                        </w:rPr>
                        <w:t>學習</w:t>
                      </w:r>
                      <w:r w:rsidR="003606F2">
                        <w:rPr>
                          <w:rFonts w:ascii="標楷體" w:eastAsia="標楷體" w:hAnsi="標楷體"/>
                          <w:sz w:val="20"/>
                          <w:szCs w:val="20"/>
                        </w:rPr>
                        <w:t>傳統</w:t>
                      </w:r>
                      <w:r w:rsidR="003606F2">
                        <w:rPr>
                          <w:rFonts w:ascii="標楷體" w:eastAsia="標楷體" w:hAnsi="標楷體" w:hint="eastAsia"/>
                          <w:sz w:val="20"/>
                          <w:szCs w:val="20"/>
                        </w:rPr>
                        <w:t>技藝</w:t>
                      </w:r>
                      <w:r w:rsidR="003606F2">
                        <w:rPr>
                          <w:rFonts w:ascii="標楷體" w:eastAsia="標楷體" w:hAnsi="標楷體"/>
                          <w:sz w:val="20"/>
                          <w:szCs w:val="20"/>
                        </w:rPr>
                        <w:t>課程</w:t>
                      </w:r>
                      <w:r>
                        <w:rPr>
                          <w:rFonts w:ascii="標楷體" w:eastAsia="標楷體" w:hAnsi="標楷體"/>
                          <w:sz w:val="20"/>
                          <w:szCs w:val="20"/>
                        </w:rPr>
                        <w:t>。</w:t>
                      </w:r>
                    </w:p>
                  </w:txbxContent>
                </v:textbox>
                <w10:wrap type="tight" anchorx="margin"/>
              </v:shape>
            </w:pict>
          </mc:Fallback>
        </mc:AlternateContent>
      </w:r>
      <w:r w:rsidR="00F07568" w:rsidRPr="00F500FE">
        <w:rPr>
          <w:noProof/>
        </w:rPr>
        <w:drawing>
          <wp:anchor distT="0" distB="0" distL="114300" distR="114300" simplePos="0" relativeHeight="251780096" behindDoc="0" locked="0" layoutInCell="1" allowOverlap="1" wp14:anchorId="5FD46C85" wp14:editId="73542067">
            <wp:simplePos x="0" y="0"/>
            <wp:positionH relativeFrom="margin">
              <wp:posOffset>3493135</wp:posOffset>
            </wp:positionH>
            <wp:positionV relativeFrom="paragraph">
              <wp:posOffset>5497830</wp:posOffset>
            </wp:positionV>
            <wp:extent cx="1647190" cy="1097915"/>
            <wp:effectExtent l="0" t="0" r="0" b="6985"/>
            <wp:wrapTopAndBottom/>
            <wp:docPr id="42" name="圖片 42" descr="\\10.0.0.100\W-Project\105-108 教育部校園美感環境再造規劃輔導團隊計畫\92-會議準備\02-國內案例(演講用)\106學校\03 績優10校（顏老挑選）\02-106-21 宜蘭縣南澳鄉金岳國民小學\02-106-21 宜蘭金岳國小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0.100\W-Project\105-108 教育部校園美感環境再造規劃輔導團隊計畫\92-會議準備\02-國內案例(演講用)\106學校\03 績優10校（顏老挑選）\02-106-21 宜蘭縣南澳鄉金岳國民小學\02-106-21 宜蘭金岳國小02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4719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568" w:rsidRPr="00F500FE">
        <w:rPr>
          <w:rFonts w:ascii="標楷體" w:eastAsia="標楷體" w:hAnsi="標楷體"/>
          <w:noProof/>
        </w:rPr>
        <w:drawing>
          <wp:anchor distT="0" distB="0" distL="114300" distR="114300" simplePos="0" relativeHeight="251778048" behindDoc="0" locked="0" layoutInCell="1" allowOverlap="1" wp14:anchorId="7D6BF372" wp14:editId="31674923">
            <wp:simplePos x="0" y="0"/>
            <wp:positionH relativeFrom="margin">
              <wp:posOffset>2654300</wp:posOffset>
            </wp:positionH>
            <wp:positionV relativeFrom="paragraph">
              <wp:posOffset>3371850</wp:posOffset>
            </wp:positionV>
            <wp:extent cx="2510155" cy="1673860"/>
            <wp:effectExtent l="0" t="0" r="4445" b="2540"/>
            <wp:wrapTopAndBottom/>
            <wp:docPr id="39" name="圖片 39" descr="\\10.0.0.100\W-Project\105-108 教育部校園美感環境再造規劃輔導團隊計畫\92-會議準備\02-國內案例(演講用)\106學校\03 績優10校（顏老挑選）\02-106-21 宜蘭縣南澳鄉金岳國民小學\02-106-21 宜蘭金岳國小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0.100\W-Project\105-108 教育部校園美感環境再造規劃輔導團隊計畫\92-會議準備\02-國內案例(演講用)\106學校\03 績優10校（顏老挑選）\02-106-21 宜蘭縣南澳鄉金岳國民小學\02-106-21 宜蘭金岳國小03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1015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568" w:rsidRPr="00F500FE">
        <w:rPr>
          <w:noProof/>
        </w:rPr>
        <w:drawing>
          <wp:anchor distT="0" distB="0" distL="114300" distR="114300" simplePos="0" relativeHeight="251781120" behindDoc="0" locked="0" layoutInCell="1" allowOverlap="1" wp14:anchorId="626D8CC5" wp14:editId="1FBE3F3B">
            <wp:simplePos x="0" y="0"/>
            <wp:positionH relativeFrom="margin">
              <wp:posOffset>0</wp:posOffset>
            </wp:positionH>
            <wp:positionV relativeFrom="paragraph">
              <wp:posOffset>5507355</wp:posOffset>
            </wp:positionV>
            <wp:extent cx="1647312" cy="1098000"/>
            <wp:effectExtent l="0" t="0" r="0" b="6985"/>
            <wp:wrapTopAndBottom/>
            <wp:docPr id="40" name="圖片 40" descr="\\10.0.0.100\W-Project\105-108 教育部校園美感環境再造規劃輔導團隊計畫\92-會議準備\02-國內案例(演講用)\106學校\03 績優10校（顏老挑選）\02-106-21 宜蘭縣南澳鄉金岳國民小學\02-106-21 宜蘭金岳國小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0.100\W-Project\105-108 教育部校園美感環境再造規劃輔導團隊計畫\92-會議準備\02-國內案例(演講用)\106學校\03 績優10校（顏老挑選）\02-106-21 宜蘭縣南澳鄉金岳國民小學\02-106-21 宜蘭金岳國小03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47312" cy="109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568" w:rsidRPr="00F500FE">
        <w:rPr>
          <w:rFonts w:ascii="標楷體" w:eastAsia="標楷體" w:hAnsi="標楷體" w:cs="新細明體"/>
          <w:noProof/>
          <w:kern w:val="0"/>
          <w:szCs w:val="20"/>
        </w:rPr>
        <mc:AlternateContent>
          <mc:Choice Requires="wps">
            <w:drawing>
              <wp:anchor distT="45720" distB="45720" distL="114300" distR="114300" simplePos="0" relativeHeight="251794432" behindDoc="1" locked="0" layoutInCell="1" allowOverlap="1" wp14:anchorId="608C6FDB" wp14:editId="06AC11F5">
                <wp:simplePos x="0" y="0"/>
                <wp:positionH relativeFrom="margin">
                  <wp:align>right</wp:align>
                </wp:positionH>
                <wp:positionV relativeFrom="paragraph">
                  <wp:posOffset>5010150</wp:posOffset>
                </wp:positionV>
                <wp:extent cx="2673985" cy="400050"/>
                <wp:effectExtent l="0" t="0" r="0" b="0"/>
                <wp:wrapTight wrapText="bothSides">
                  <wp:wrapPolygon edited="0">
                    <wp:start x="462" y="0"/>
                    <wp:lineTo x="462" y="20571"/>
                    <wp:lineTo x="21082" y="20571"/>
                    <wp:lineTo x="21082" y="0"/>
                    <wp:lineTo x="462" y="0"/>
                  </wp:wrapPolygon>
                </wp:wrapTight>
                <wp:docPr id="2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400050"/>
                        </a:xfrm>
                        <a:prstGeom prst="rect">
                          <a:avLst/>
                        </a:prstGeom>
                        <a:noFill/>
                        <a:ln w="9525">
                          <a:noFill/>
                          <a:miter lim="800000"/>
                          <a:headEnd/>
                          <a:tailEnd/>
                        </a:ln>
                      </wps:spPr>
                      <wps:txbx>
                        <w:txbxContent>
                          <w:p w:rsidR="00F07568" w:rsidRPr="000F27F4" w:rsidRDefault="00F07568" w:rsidP="00F07568">
                            <w:pPr>
                              <w:spacing w:line="240" w:lineRule="exact"/>
                              <w:rPr>
                                <w:rFonts w:ascii="標楷體" w:eastAsia="標楷體" w:hAnsi="標楷體"/>
                                <w:sz w:val="20"/>
                                <w:szCs w:val="20"/>
                              </w:rPr>
                            </w:pPr>
                            <w:r>
                              <w:rPr>
                                <w:rFonts w:ascii="標楷體" w:eastAsia="標楷體" w:hAnsi="標楷體"/>
                                <w:sz w:val="20"/>
                                <w:szCs w:val="20"/>
                              </w:rPr>
                              <w:t>川堂</w:t>
                            </w:r>
                            <w:r>
                              <w:rPr>
                                <w:rFonts w:ascii="標楷體" w:eastAsia="標楷體" w:hAnsi="標楷體" w:hint="eastAsia"/>
                                <w:sz w:val="20"/>
                                <w:szCs w:val="20"/>
                              </w:rPr>
                              <w:t>佈告</w:t>
                            </w:r>
                            <w:r>
                              <w:rPr>
                                <w:rFonts w:ascii="標楷體" w:eastAsia="標楷體" w:hAnsi="標楷體"/>
                                <w:sz w:val="20"/>
                                <w:szCs w:val="20"/>
                              </w:rPr>
                              <w:t>欄</w:t>
                            </w:r>
                            <w:r>
                              <w:rPr>
                                <w:rFonts w:ascii="標楷體" w:eastAsia="標楷體" w:hAnsi="標楷體" w:hint="eastAsia"/>
                                <w:sz w:val="20"/>
                                <w:szCs w:val="20"/>
                              </w:rPr>
                              <w:t>改造為</w:t>
                            </w:r>
                            <w:r>
                              <w:rPr>
                                <w:rFonts w:ascii="標楷體" w:eastAsia="標楷體" w:hAnsi="標楷體"/>
                                <w:sz w:val="20"/>
                                <w:szCs w:val="20"/>
                              </w:rPr>
                              <w:t>落地的大黑板，提供更多資訊傳遞、課程教學的</w:t>
                            </w:r>
                            <w:r>
                              <w:rPr>
                                <w:rFonts w:ascii="標楷體" w:eastAsia="標楷體" w:hAnsi="標楷體" w:hint="eastAsia"/>
                                <w:sz w:val="20"/>
                                <w:szCs w:val="20"/>
                              </w:rPr>
                              <w:t>運用</w:t>
                            </w:r>
                            <w:r w:rsidR="009474CC">
                              <w:rPr>
                                <w:rFonts w:ascii="標楷體" w:eastAsia="標楷體" w:hAnsi="標楷體" w:hint="eastAsia"/>
                                <w:sz w:val="20"/>
                                <w:szCs w:val="20"/>
                              </w:rPr>
                              <w:t>可能性</w:t>
                            </w:r>
                            <w:r>
                              <w:rPr>
                                <w:rFonts w:ascii="標楷體" w:eastAsia="標楷體" w:hAnsi="標楷體"/>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D834B" id="_x0000_s1075" type="#_x0000_t202" style="position:absolute;margin-left:159.35pt;margin-top:394.5pt;width:210.55pt;height:31.5pt;z-index:-251522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" filled="f" stroked="f">
                <v:textbox>
                  <w:txbxContent>
                    <w:p w:rsidR="00F07568" w:rsidRPr="000F27F4" w:rsidRDefault="00F07568" w:rsidP="00F07568">
                      <w:pPr>
                        <w:spacing w:line="240" w:lineRule="exact"/>
                        <w:rPr>
                          <w:rFonts w:ascii="標楷體" w:eastAsia="標楷體" w:hAnsi="標楷體" w:hint="eastAsia"/>
                          <w:sz w:val="20"/>
                          <w:szCs w:val="20"/>
                        </w:rPr>
                      </w:pPr>
                      <w:r>
                        <w:rPr>
                          <w:rFonts w:ascii="標楷體" w:eastAsia="標楷體" w:hAnsi="標楷體"/>
                          <w:sz w:val="20"/>
                          <w:szCs w:val="20"/>
                        </w:rPr>
                        <w:t>川堂</w:t>
                      </w:r>
                      <w:r>
                        <w:rPr>
                          <w:rFonts w:ascii="標楷體" w:eastAsia="標楷體" w:hAnsi="標楷體" w:hint="eastAsia"/>
                          <w:sz w:val="20"/>
                          <w:szCs w:val="20"/>
                        </w:rPr>
                        <w:t>佈告</w:t>
                      </w:r>
                      <w:r>
                        <w:rPr>
                          <w:rFonts w:ascii="標楷體" w:eastAsia="標楷體" w:hAnsi="標楷體"/>
                          <w:sz w:val="20"/>
                          <w:szCs w:val="20"/>
                        </w:rPr>
                        <w:t>欄</w:t>
                      </w:r>
                      <w:r>
                        <w:rPr>
                          <w:rFonts w:ascii="標楷體" w:eastAsia="標楷體" w:hAnsi="標楷體" w:hint="eastAsia"/>
                          <w:sz w:val="20"/>
                          <w:szCs w:val="20"/>
                        </w:rPr>
                        <w:t>改造為</w:t>
                      </w:r>
                      <w:r>
                        <w:rPr>
                          <w:rFonts w:ascii="標楷體" w:eastAsia="標楷體" w:hAnsi="標楷體"/>
                          <w:sz w:val="20"/>
                          <w:szCs w:val="20"/>
                        </w:rPr>
                        <w:t>落地的大黑板，提供更多資訊傳遞、課程教學的</w:t>
                      </w:r>
                      <w:r>
                        <w:rPr>
                          <w:rFonts w:ascii="標楷體" w:eastAsia="標楷體" w:hAnsi="標楷體" w:hint="eastAsia"/>
                          <w:sz w:val="20"/>
                          <w:szCs w:val="20"/>
                        </w:rPr>
                        <w:t>運用</w:t>
                      </w:r>
                      <w:r w:rsidR="009474CC">
                        <w:rPr>
                          <w:rFonts w:ascii="標楷體" w:eastAsia="標楷體" w:hAnsi="標楷體" w:hint="eastAsia"/>
                          <w:sz w:val="20"/>
                          <w:szCs w:val="20"/>
                        </w:rPr>
                        <w:t>可能性</w:t>
                      </w:r>
                      <w:r>
                        <w:rPr>
                          <w:rFonts w:ascii="標楷體" w:eastAsia="標楷體" w:hAnsi="標楷體"/>
                          <w:sz w:val="20"/>
                          <w:szCs w:val="20"/>
                        </w:rPr>
                        <w:t>。</w:t>
                      </w:r>
                    </w:p>
                  </w:txbxContent>
                </v:textbox>
                <w10:wrap type="tight" anchorx="margin"/>
              </v:shape>
            </w:pict>
          </mc:Fallback>
        </mc:AlternateContent>
      </w:r>
      <w:r w:rsidR="00F07568" w:rsidRPr="00F500FE">
        <w:rPr>
          <w:rFonts w:ascii="標楷體" w:eastAsia="標楷體" w:hAnsi="標楷體" w:cs="新細明體"/>
          <w:noProof/>
          <w:kern w:val="0"/>
          <w:szCs w:val="20"/>
        </w:rPr>
        <mc:AlternateContent>
          <mc:Choice Requires="wps">
            <w:drawing>
              <wp:anchor distT="45720" distB="45720" distL="114300" distR="114300" simplePos="0" relativeHeight="251792384" behindDoc="1" locked="0" layoutInCell="1" allowOverlap="1" wp14:anchorId="12399EFA" wp14:editId="47948E6C">
                <wp:simplePos x="0" y="0"/>
                <wp:positionH relativeFrom="margin">
                  <wp:posOffset>-47625</wp:posOffset>
                </wp:positionH>
                <wp:positionV relativeFrom="paragraph">
                  <wp:posOffset>5010150</wp:posOffset>
                </wp:positionV>
                <wp:extent cx="2657475" cy="400050"/>
                <wp:effectExtent l="0" t="0" r="0" b="0"/>
                <wp:wrapTight wrapText="bothSides">
                  <wp:wrapPolygon edited="0">
                    <wp:start x="465" y="0"/>
                    <wp:lineTo x="465" y="20571"/>
                    <wp:lineTo x="21058" y="20571"/>
                    <wp:lineTo x="21058" y="0"/>
                    <wp:lineTo x="465" y="0"/>
                  </wp:wrapPolygon>
                </wp:wrapTight>
                <wp:docPr id="2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400050"/>
                        </a:xfrm>
                        <a:prstGeom prst="rect">
                          <a:avLst/>
                        </a:prstGeom>
                        <a:noFill/>
                        <a:ln w="9525">
                          <a:noFill/>
                          <a:miter lim="800000"/>
                          <a:headEnd/>
                          <a:tailEnd/>
                        </a:ln>
                      </wps:spPr>
                      <wps:txbx>
                        <w:txbxContent>
                          <w:p w:rsidR="00656366" w:rsidRPr="000F27F4" w:rsidRDefault="00F07568" w:rsidP="00656366">
                            <w:pPr>
                              <w:spacing w:line="240" w:lineRule="exact"/>
                              <w:rPr>
                                <w:rFonts w:ascii="標楷體" w:eastAsia="標楷體" w:hAnsi="標楷體"/>
                                <w:sz w:val="20"/>
                                <w:szCs w:val="20"/>
                              </w:rPr>
                            </w:pPr>
                            <w:r>
                              <w:rPr>
                                <w:rFonts w:ascii="標楷體" w:eastAsia="標楷體" w:hAnsi="標楷體"/>
                                <w:sz w:val="20"/>
                                <w:szCs w:val="20"/>
                              </w:rPr>
                              <w:t>改造後的川堂階梯，</w:t>
                            </w:r>
                            <w:r>
                              <w:rPr>
                                <w:rFonts w:ascii="標楷體" w:eastAsia="標楷體" w:hAnsi="標楷體" w:hint="eastAsia"/>
                                <w:sz w:val="20"/>
                                <w:szCs w:val="20"/>
                              </w:rPr>
                              <w:t>成為</w:t>
                            </w:r>
                            <w:r>
                              <w:rPr>
                                <w:rFonts w:ascii="標楷體" w:eastAsia="標楷體" w:hAnsi="標楷體"/>
                                <w:sz w:val="20"/>
                                <w:szCs w:val="20"/>
                              </w:rPr>
                              <w:t>兼具</w:t>
                            </w:r>
                            <w:r>
                              <w:rPr>
                                <w:rFonts w:ascii="標楷體" w:eastAsia="標楷體" w:hAnsi="標楷體" w:hint="eastAsia"/>
                                <w:sz w:val="20"/>
                                <w:szCs w:val="20"/>
                              </w:rPr>
                              <w:t>滑梯</w:t>
                            </w:r>
                            <w:r>
                              <w:rPr>
                                <w:rFonts w:ascii="標楷體" w:eastAsia="標楷體" w:hAnsi="標楷體"/>
                                <w:sz w:val="20"/>
                                <w:szCs w:val="20"/>
                              </w:rPr>
                              <w:t>嬉戲、行走需求以及</w:t>
                            </w:r>
                            <w:r>
                              <w:rPr>
                                <w:rFonts w:ascii="標楷體" w:eastAsia="標楷體" w:hAnsi="標楷體" w:hint="eastAsia"/>
                                <w:sz w:val="20"/>
                                <w:szCs w:val="20"/>
                              </w:rPr>
                              <w:t>可</w:t>
                            </w:r>
                            <w:r>
                              <w:rPr>
                                <w:rFonts w:ascii="標楷體" w:eastAsia="標楷體" w:hAnsi="標楷體"/>
                                <w:sz w:val="20"/>
                                <w:szCs w:val="20"/>
                              </w:rPr>
                              <w:t>上課</w:t>
                            </w:r>
                            <w:r>
                              <w:rPr>
                                <w:rFonts w:ascii="標楷體" w:eastAsia="標楷體" w:hAnsi="標楷體" w:hint="eastAsia"/>
                                <w:sz w:val="20"/>
                                <w:szCs w:val="20"/>
                              </w:rPr>
                              <w:t>的多功能</w:t>
                            </w:r>
                            <w:r>
                              <w:rPr>
                                <w:rFonts w:ascii="標楷體" w:eastAsia="標楷體" w:hAnsi="標楷體"/>
                                <w:sz w:val="20"/>
                                <w:szCs w:val="20"/>
                              </w:rPr>
                              <w:t>空間。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81673" id="_x0000_s1076" type="#_x0000_t202" style="position:absolute;margin-left:-3.75pt;margin-top:394.5pt;width:209.25pt;height:31.5pt;z-index:-251524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" filled="f" stroked="f">
                <v:textbox>
                  <w:txbxContent>
                    <w:p w:rsidR="00656366" w:rsidRPr="000F27F4" w:rsidRDefault="00F07568" w:rsidP="00656366">
                      <w:pPr>
                        <w:spacing w:line="240" w:lineRule="exact"/>
                        <w:rPr>
                          <w:rFonts w:ascii="標楷體" w:eastAsia="標楷體" w:hAnsi="標楷體" w:hint="eastAsia"/>
                          <w:sz w:val="20"/>
                          <w:szCs w:val="20"/>
                        </w:rPr>
                      </w:pPr>
                      <w:r>
                        <w:rPr>
                          <w:rFonts w:ascii="標楷體" w:eastAsia="標楷體" w:hAnsi="標楷體"/>
                          <w:sz w:val="20"/>
                          <w:szCs w:val="20"/>
                        </w:rPr>
                        <w:t>改造後的川堂階梯，</w:t>
                      </w:r>
                      <w:r>
                        <w:rPr>
                          <w:rFonts w:ascii="標楷體" w:eastAsia="標楷體" w:hAnsi="標楷體" w:hint="eastAsia"/>
                          <w:sz w:val="20"/>
                          <w:szCs w:val="20"/>
                        </w:rPr>
                        <w:t>成為</w:t>
                      </w:r>
                      <w:r>
                        <w:rPr>
                          <w:rFonts w:ascii="標楷體" w:eastAsia="標楷體" w:hAnsi="標楷體"/>
                          <w:sz w:val="20"/>
                          <w:szCs w:val="20"/>
                        </w:rPr>
                        <w:t>兼具</w:t>
                      </w:r>
                      <w:r>
                        <w:rPr>
                          <w:rFonts w:ascii="標楷體" w:eastAsia="標楷體" w:hAnsi="標楷體" w:hint="eastAsia"/>
                          <w:sz w:val="20"/>
                          <w:szCs w:val="20"/>
                        </w:rPr>
                        <w:t>滑梯</w:t>
                      </w:r>
                      <w:r>
                        <w:rPr>
                          <w:rFonts w:ascii="標楷體" w:eastAsia="標楷體" w:hAnsi="標楷體"/>
                          <w:sz w:val="20"/>
                          <w:szCs w:val="20"/>
                        </w:rPr>
                        <w:t>嬉戲、行走需求以及</w:t>
                      </w:r>
                      <w:r>
                        <w:rPr>
                          <w:rFonts w:ascii="標楷體" w:eastAsia="標楷體" w:hAnsi="標楷體" w:hint="eastAsia"/>
                          <w:sz w:val="20"/>
                          <w:szCs w:val="20"/>
                        </w:rPr>
                        <w:t>可</w:t>
                      </w:r>
                      <w:r>
                        <w:rPr>
                          <w:rFonts w:ascii="標楷體" w:eastAsia="標楷體" w:hAnsi="標楷體"/>
                          <w:sz w:val="20"/>
                          <w:szCs w:val="20"/>
                        </w:rPr>
                        <w:t>上課</w:t>
                      </w:r>
                      <w:r>
                        <w:rPr>
                          <w:rFonts w:ascii="標楷體" w:eastAsia="標楷體" w:hAnsi="標楷體" w:hint="eastAsia"/>
                          <w:sz w:val="20"/>
                          <w:szCs w:val="20"/>
                        </w:rPr>
                        <w:t>的多功能</w:t>
                      </w:r>
                      <w:r>
                        <w:rPr>
                          <w:rFonts w:ascii="標楷體" w:eastAsia="標楷體" w:hAnsi="標楷體"/>
                          <w:sz w:val="20"/>
                          <w:szCs w:val="20"/>
                        </w:rPr>
                        <w:t>空間。</w:t>
                      </w:r>
                    </w:p>
                  </w:txbxContent>
                </v:textbox>
                <w10:wrap type="tight" anchorx="margin"/>
              </v:shape>
            </w:pict>
          </mc:Fallback>
        </mc:AlternateContent>
      </w:r>
      <w:r w:rsidR="00F07568" w:rsidRPr="00F500FE">
        <w:rPr>
          <w:rFonts w:ascii="標楷體" w:eastAsia="標楷體" w:hAnsi="標楷體"/>
          <w:noProof/>
        </w:rPr>
        <w:drawing>
          <wp:anchor distT="0" distB="0" distL="114300" distR="114300" simplePos="0" relativeHeight="251777024" behindDoc="0" locked="0" layoutInCell="1" allowOverlap="1" wp14:anchorId="2928A884" wp14:editId="17D59D48">
            <wp:simplePos x="0" y="0"/>
            <wp:positionH relativeFrom="column">
              <wp:posOffset>28575</wp:posOffset>
            </wp:positionH>
            <wp:positionV relativeFrom="paragraph">
              <wp:posOffset>3371850</wp:posOffset>
            </wp:positionV>
            <wp:extent cx="2510692" cy="1674000"/>
            <wp:effectExtent l="0" t="0" r="4445" b="2540"/>
            <wp:wrapTopAndBottom/>
            <wp:docPr id="41" name="圖片 41" descr="\\10.0.0.100\W-Project\105-108 教育部校園美感環境再造規劃輔導團隊計畫\92-會議準備\02-國內案例(演講用)\106學校\03 績優10校（顏老挑選）\02-106-21 宜蘭縣南澳鄉金岳國民小學\02-106-21 宜蘭金岳國小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0.100\W-Project\105-108 教育部校園美感環境再造規劃輔導團隊計畫\92-會議準備\02-國內案例(演講用)\106學校\03 績優10校（顏老挑選）\02-106-21 宜蘭縣南澳鄉金岳國民小學\02-106-21 宜蘭金岳國小03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0692" cy="167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475" w:rsidRPr="00F500FE">
        <w:rPr>
          <w:rFonts w:ascii="標楷體" w:eastAsia="標楷體" w:hAnsi="標楷體" w:hint="eastAsia"/>
        </w:rPr>
        <w:t xml:space="preserve">    </w:t>
      </w:r>
      <w:r w:rsidR="00312A2E" w:rsidRPr="00F500FE">
        <w:rPr>
          <w:rFonts w:ascii="標楷體" w:eastAsia="標楷體" w:hAnsi="標楷體" w:hint="eastAsia"/>
        </w:rPr>
        <w:t>金岳國小位於宜蘭縣南澳鄉</w:t>
      </w:r>
      <w:r w:rsidR="00AF2845" w:rsidRPr="00F500FE">
        <w:rPr>
          <w:rFonts w:ascii="標楷體" w:eastAsia="標楷體" w:hAnsi="標楷體" w:hint="eastAsia"/>
        </w:rPr>
        <w:t>，是一所迷你的花東泰雅族原住民部落小學。校方希望能以添建佈告欄、溜滑梯、閱讀角等機能性設備與空間作為主要改善方向。校園美感輔導團隊訪視</w:t>
      </w:r>
      <w:r w:rsidR="00F07568" w:rsidRPr="00F500FE">
        <w:rPr>
          <w:rFonts w:ascii="標楷體" w:eastAsia="標楷體" w:hAnsi="標楷體" w:hint="eastAsia"/>
        </w:rPr>
        <w:t>後，建議學校保留原始卵石所鑲嵌出的山水景圖，並將川堂階梯切分為具有韻律變化的三區塊</w:t>
      </w:r>
      <w:r w:rsidR="00AF2845" w:rsidRPr="00F500FE">
        <w:rPr>
          <w:rFonts w:ascii="標楷體" w:eastAsia="標楷體" w:hAnsi="標楷體" w:hint="eastAsia"/>
        </w:rPr>
        <w:t>，一側改為校方及孩子最想擁有的溜滑梯；中間至另一側區域則委由三峽老街的木工老師傅為學童打造的原木階梯，階梯細心地以孩童的腳步跨度進行設計，周圍突出處皆用心打磨出圓潤的導角，讓孩子在行走奔跑時不致發生危險；原木階梯又分出兩個區段，靠近牆面的一側由輔導委員協助評估陽光直射角度後，規劃出一處午後的蔭影</w:t>
      </w:r>
      <w:r w:rsidR="00F07568" w:rsidRPr="00F500FE">
        <w:rPr>
          <w:rFonts w:ascii="標楷體" w:eastAsia="標楷體" w:hAnsi="標楷體" w:hint="eastAsia"/>
        </w:rPr>
        <w:t>得以</w:t>
      </w:r>
      <w:r w:rsidR="00AF2845" w:rsidRPr="00F500FE">
        <w:rPr>
          <w:rFonts w:ascii="標楷體" w:eastAsia="標楷體" w:hAnsi="標楷體" w:hint="eastAsia"/>
        </w:rPr>
        <w:t>下上課、展演、討論與嬉戲的階梯教室。</w:t>
      </w:r>
      <w:r w:rsidR="00F07568" w:rsidRPr="00F500FE">
        <w:rPr>
          <w:rFonts w:ascii="標楷體" w:eastAsia="標楷體" w:hAnsi="標楷體" w:hint="eastAsia"/>
        </w:rPr>
        <w:t>校長也</w:t>
      </w:r>
      <w:r w:rsidR="00AF2845" w:rsidRPr="00F500FE">
        <w:rPr>
          <w:rFonts w:ascii="標楷體" w:eastAsia="標楷體" w:hAnsi="標楷體" w:hint="eastAsia"/>
        </w:rPr>
        <w:t>貼心的考慮到學童的安全，在進入階梯的空間中設置一個座椅，一方面讓孩子可以停留休憩，一方面也有個緩衝機制孩子不致於因奔跑俯衝的重力加速度而發生危險。川廊整體空間改造之後就像是一個窺視群山的星空銀梯，在這裡孩子以部落的儀式迎賓、在這裡學習祖先傳下來的編織技藝，驕傲的找到自我獨特的魅力，就如同校方標舉的「金色山岳 希望小學」在群山環視的窺口閃耀發光。</w:t>
      </w:r>
    </w:p>
    <w:p w:rsidR="00760B2F" w:rsidRPr="00F500FE" w:rsidRDefault="00760B2F" w:rsidP="00153475">
      <w:r w:rsidRPr="00F500FE">
        <w:rPr>
          <w:rFonts w:ascii="標楷體" w:eastAsia="標楷體" w:hAnsi="標楷體" w:hint="eastAsia"/>
        </w:rPr>
        <w:t xml:space="preserve"> </w:t>
      </w:r>
      <w:r w:rsidRPr="00F500FE">
        <w:rPr>
          <w:rFonts w:hint="eastAsia"/>
        </w:rPr>
        <w:t xml:space="preserve"> </w:t>
      </w:r>
    </w:p>
    <w:sectPr w:rsidR="00760B2F" w:rsidRPr="00F500F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3DE" w:rsidRDefault="000453DE" w:rsidP="005433D3">
      <w:r>
        <w:separator/>
      </w:r>
    </w:p>
  </w:endnote>
  <w:endnote w:type="continuationSeparator" w:id="0">
    <w:p w:rsidR="000453DE" w:rsidRDefault="000453DE" w:rsidP="0054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3DE" w:rsidRDefault="000453DE" w:rsidP="005433D3">
      <w:r>
        <w:separator/>
      </w:r>
    </w:p>
  </w:footnote>
  <w:footnote w:type="continuationSeparator" w:id="0">
    <w:p w:rsidR="000453DE" w:rsidRDefault="000453DE" w:rsidP="005433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00C"/>
    <w:rsid w:val="000453DE"/>
    <w:rsid w:val="000D3F76"/>
    <w:rsid w:val="000F27F4"/>
    <w:rsid w:val="00101DF3"/>
    <w:rsid w:val="001043B8"/>
    <w:rsid w:val="00153475"/>
    <w:rsid w:val="001F07F2"/>
    <w:rsid w:val="001F66ED"/>
    <w:rsid w:val="00203894"/>
    <w:rsid w:val="0023069B"/>
    <w:rsid w:val="00241A3D"/>
    <w:rsid w:val="00247105"/>
    <w:rsid w:val="002B75BB"/>
    <w:rsid w:val="00305D5A"/>
    <w:rsid w:val="00312A2E"/>
    <w:rsid w:val="00333BA9"/>
    <w:rsid w:val="00334E4E"/>
    <w:rsid w:val="00344F17"/>
    <w:rsid w:val="003606F2"/>
    <w:rsid w:val="00402407"/>
    <w:rsid w:val="00424118"/>
    <w:rsid w:val="0042700C"/>
    <w:rsid w:val="00436276"/>
    <w:rsid w:val="004A0808"/>
    <w:rsid w:val="005433D3"/>
    <w:rsid w:val="00556A86"/>
    <w:rsid w:val="006064F9"/>
    <w:rsid w:val="00613EB9"/>
    <w:rsid w:val="00622792"/>
    <w:rsid w:val="00656366"/>
    <w:rsid w:val="006C0D5E"/>
    <w:rsid w:val="006E2725"/>
    <w:rsid w:val="006F524F"/>
    <w:rsid w:val="007276E2"/>
    <w:rsid w:val="00736D6D"/>
    <w:rsid w:val="00760B2F"/>
    <w:rsid w:val="00784A6B"/>
    <w:rsid w:val="007A554D"/>
    <w:rsid w:val="007E76DA"/>
    <w:rsid w:val="00811640"/>
    <w:rsid w:val="008217BF"/>
    <w:rsid w:val="00827A23"/>
    <w:rsid w:val="00834074"/>
    <w:rsid w:val="0088387E"/>
    <w:rsid w:val="008924B4"/>
    <w:rsid w:val="00942675"/>
    <w:rsid w:val="009474CC"/>
    <w:rsid w:val="009A4153"/>
    <w:rsid w:val="009C177D"/>
    <w:rsid w:val="00A25B69"/>
    <w:rsid w:val="00AB1254"/>
    <w:rsid w:val="00AC57EF"/>
    <w:rsid w:val="00AD1B14"/>
    <w:rsid w:val="00AF2845"/>
    <w:rsid w:val="00B90DF2"/>
    <w:rsid w:val="00C465E1"/>
    <w:rsid w:val="00C47BC8"/>
    <w:rsid w:val="00C9257A"/>
    <w:rsid w:val="00D167F7"/>
    <w:rsid w:val="00D3605F"/>
    <w:rsid w:val="00D8405A"/>
    <w:rsid w:val="00E07259"/>
    <w:rsid w:val="00E436BF"/>
    <w:rsid w:val="00E71DD1"/>
    <w:rsid w:val="00EB0E53"/>
    <w:rsid w:val="00EC0C8F"/>
    <w:rsid w:val="00ED4390"/>
    <w:rsid w:val="00EF0CC9"/>
    <w:rsid w:val="00EF2215"/>
    <w:rsid w:val="00EF5E84"/>
    <w:rsid w:val="00EF7B82"/>
    <w:rsid w:val="00F0276D"/>
    <w:rsid w:val="00F07568"/>
    <w:rsid w:val="00F320DA"/>
    <w:rsid w:val="00F500FE"/>
    <w:rsid w:val="00F75458"/>
    <w:rsid w:val="00FA1E30"/>
    <w:rsid w:val="00FA2A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36D9E1-8DE7-4305-89A4-DF7AD1B7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700C"/>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33D3"/>
    <w:pPr>
      <w:tabs>
        <w:tab w:val="center" w:pos="4153"/>
        <w:tab w:val="right" w:pos="8306"/>
      </w:tabs>
      <w:snapToGrid w:val="0"/>
    </w:pPr>
    <w:rPr>
      <w:sz w:val="20"/>
      <w:szCs w:val="20"/>
    </w:rPr>
  </w:style>
  <w:style w:type="character" w:customStyle="1" w:styleId="a4">
    <w:name w:val="頁首 字元"/>
    <w:basedOn w:val="a0"/>
    <w:link w:val="a3"/>
    <w:uiPriority w:val="99"/>
    <w:rsid w:val="005433D3"/>
    <w:rPr>
      <w:rFonts w:ascii="Times New Roman" w:eastAsia="新細明體" w:hAnsi="Times New Roman" w:cs="Times New Roman"/>
      <w:sz w:val="20"/>
      <w:szCs w:val="20"/>
    </w:rPr>
  </w:style>
  <w:style w:type="paragraph" w:styleId="a5">
    <w:name w:val="footer"/>
    <w:basedOn w:val="a"/>
    <w:link w:val="a6"/>
    <w:uiPriority w:val="99"/>
    <w:unhideWhenUsed/>
    <w:rsid w:val="005433D3"/>
    <w:pPr>
      <w:tabs>
        <w:tab w:val="center" w:pos="4153"/>
        <w:tab w:val="right" w:pos="8306"/>
      </w:tabs>
      <w:snapToGrid w:val="0"/>
    </w:pPr>
    <w:rPr>
      <w:sz w:val="20"/>
      <w:szCs w:val="20"/>
    </w:rPr>
  </w:style>
  <w:style w:type="character" w:customStyle="1" w:styleId="a6">
    <w:name w:val="頁尾 字元"/>
    <w:basedOn w:val="a0"/>
    <w:link w:val="a5"/>
    <w:uiPriority w:val="99"/>
    <w:rsid w:val="005433D3"/>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10</Pages>
  <Words>637</Words>
  <Characters>3637</Characters>
  <Application>Microsoft Office Word</Application>
  <DocSecurity>0</DocSecurity>
  <Lines>30</Lines>
  <Paragraphs>8</Paragraphs>
  <ScaleCrop>false</ScaleCrop>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蕭小于</cp:lastModifiedBy>
  <cp:revision>19</cp:revision>
  <dcterms:created xsi:type="dcterms:W3CDTF">2019-05-03T03:12:00Z</dcterms:created>
  <dcterms:modified xsi:type="dcterms:W3CDTF">2019-05-10T03:15:00Z</dcterms:modified>
</cp:coreProperties>
</file>