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104" w:rsidRPr="0025671B" w:rsidRDefault="00393104" w:rsidP="00393104">
      <w:pPr>
        <w:snapToGrid w:val="0"/>
        <w:jc w:val="center"/>
        <w:rPr>
          <w:rFonts w:eastAsia="標楷體"/>
          <w:color w:val="000000"/>
          <w:sz w:val="32"/>
          <w:szCs w:val="32"/>
        </w:rPr>
      </w:pPr>
    </w:p>
    <w:p w:rsidR="00393104" w:rsidRPr="0025671B" w:rsidRDefault="00393104" w:rsidP="00393104">
      <w:pPr>
        <w:snapToGrid w:val="0"/>
        <w:jc w:val="center"/>
        <w:rPr>
          <w:rFonts w:eastAsia="標楷體"/>
          <w:color w:val="000000"/>
          <w:sz w:val="32"/>
          <w:szCs w:val="32"/>
        </w:rPr>
      </w:pPr>
      <w:r w:rsidRPr="0025671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5551170</wp:posOffset>
                </wp:positionH>
                <wp:positionV relativeFrom="paragraph">
                  <wp:posOffset>-208280</wp:posOffset>
                </wp:positionV>
                <wp:extent cx="579120" cy="329565"/>
                <wp:effectExtent l="0" t="0" r="11430" b="1397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104" w:rsidRDefault="00393104" w:rsidP="00393104"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left:0;text-align:left;margin-left:437.1pt;margin-top:-16.4pt;width:45.6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doOwIAAEsEAAAOAAAAZHJzL2Uyb0RvYy54bWysVF1u2zAMfh+wOwh6X+ykcdMYcYouXYYB&#10;3Q/Q7QCyLMfC9DdJiZ1doMAO0D3vADvADtSeY5TsZtnfyzA/CKRIfSQ/kl6cd1KgHbOOa1Xg8SjF&#10;iCmqK642BX73dv3kDCPniaqI0IoVeM8cPl8+frRoTc4mutGiYhYBiHJ5awrceG/yJHG0YZK4kTZM&#10;gbHWVhIPqt0klSUtoEuRTNL0NGm1rYzVlDkHt5e9ES8jfl0z6l/XtWMeiQJDbj6eNp5lOJPlguQb&#10;S0zD6ZAG+YcsJOEKgh6gLoknaGv5b1CSU6udrv2IapnouuaUxRqgmnH6SzXXDTEs1gLkOHOgyf0/&#10;WPpq98YiXhX4JJ1hpIiEJt3f3tx9/Xx/++3uyycU7oGl1rgcnK8NuPvuqe6g27FiZ640fe+Q0quG&#10;qA27sFa3DSMVZDkOL5Ojpz2OCyBl+1JXEIxsvY5AXW1loBBIQYAO3dofOsQ6jyhcZrP5eAIWCqaT&#10;yTw7zWIEkj88Ntb550xLFIQCWxiACE52V86HZEj+4BJiOS14teZCRMVuypWwaEdgWNbxG9B/chMK&#10;tQWeZ5Osr/+vEGn8/gQhuYepF1wW+OzgRPLA2jNVxZn0hItehpSFGmgMzPUc+q7shraUutoDoVb3&#10;0w3bCEKj7UeMWpjsArsPW2IZRuKFgqbMx9NpWIWoTLNZ4NMeW8pjC1EUoArsMerFlY/rEwkzF9C8&#10;NY/Ehi73mQy5wsRGvoftCitxrEevH/+A5XcAAAD//wMAUEsDBBQABgAIAAAAIQBCwWDh3wAAAAoB&#10;AAAPAAAAZHJzL2Rvd25yZXYueG1sTI/BbsIwEETvlfoP1lbqBYFDIAHSOKhF4tQTKb2beEmixus0&#10;NhD+vttTe1zt08ybfDvaTlxx8K0jBfNZBAKpcqalWsHxYz9dg/BBk9GdI1RwRw/b4vEh15lxNzrg&#10;tQy14BDymVbQhNBnUvqqQav9zPVI/Du7werA51BLM+gbh9tOxlGUSqtb4oZG97hrsPoqL1ZB+l0u&#10;Ju+fZkKH+/5tqGxidsdEqeen8fUFRMAx/MHwq8/qULDTyV3IeNEpWK+WMaMKpouYNzCxSZMliBOj&#10;mznIIpf/JxQ/AAAA//8DAFBLAQItABQABgAIAAAAIQC2gziS/gAAAOEBAAATAAAAAAAAAAAAAAAA&#10;AAAAAABbQ29udGVudF9UeXBlc10ueG1sUEsBAi0AFAAGAAgAAAAhADj9If/WAAAAlAEAAAsAAAAA&#10;AAAAAAAAAAAALwEAAF9yZWxzLy5yZWxzUEsBAi0AFAAGAAgAAAAhAFziN2g7AgAASwQAAA4AAAAA&#10;AAAAAAAAAAAALgIAAGRycy9lMm9Eb2MueG1sUEsBAi0AFAAGAAgAAAAhAELBYOHfAAAACgEAAA8A&#10;AAAAAAAAAAAAAAAAlQQAAGRycy9kb3ducmV2LnhtbFBLBQYAAAAABAAEAPMAAAChBQAAAAA=&#10;">
                <v:textbox style="mso-fit-shape-to-text:t">
                  <w:txbxContent>
                    <w:p w:rsidR="00393104" w:rsidRDefault="00393104" w:rsidP="00393104">
                      <w:r>
                        <w:rPr>
                          <w:rFonts w:hint="eastAsia"/>
                        </w:rPr>
                        <w:t>附表</w:t>
                      </w:r>
                    </w:p>
                  </w:txbxContent>
                </v:textbox>
              </v:shape>
            </w:pict>
          </mc:Fallback>
        </mc:AlternateContent>
      </w:r>
    </w:p>
    <w:p w:rsidR="00393104" w:rsidRPr="0025671B" w:rsidRDefault="00393104" w:rsidP="00393104">
      <w:pPr>
        <w:snapToGrid w:val="0"/>
        <w:jc w:val="center"/>
        <w:rPr>
          <w:rFonts w:eastAsia="標楷體"/>
          <w:color w:val="000000"/>
          <w:sz w:val="32"/>
          <w:szCs w:val="32"/>
        </w:rPr>
      </w:pPr>
      <w:r w:rsidRPr="0025671B">
        <w:rPr>
          <w:rFonts w:eastAsia="標楷體"/>
          <w:color w:val="000000"/>
          <w:sz w:val="32"/>
          <w:szCs w:val="32"/>
        </w:rPr>
        <w:t>我國少子女化對策計畫：</w:t>
      </w:r>
      <w:r w:rsidRPr="0025671B">
        <w:rPr>
          <w:rFonts w:eastAsia="標楷體"/>
          <w:color w:val="000000"/>
          <w:sz w:val="32"/>
          <w:szCs w:val="32"/>
        </w:rPr>
        <w:t>0-5</w:t>
      </w:r>
      <w:r w:rsidRPr="0025671B">
        <w:rPr>
          <w:rFonts w:eastAsia="標楷體"/>
          <w:color w:val="000000"/>
          <w:sz w:val="32"/>
          <w:szCs w:val="32"/>
        </w:rPr>
        <w:t>歲全面關照</w:t>
      </w:r>
    </w:p>
    <w:p w:rsidR="00393104" w:rsidRPr="0025671B" w:rsidRDefault="00393104" w:rsidP="00393104">
      <w:pPr>
        <w:snapToGrid w:val="0"/>
        <w:jc w:val="center"/>
        <w:rPr>
          <w:rFonts w:eastAsia="標楷體"/>
          <w:color w:val="000000"/>
          <w:sz w:val="32"/>
          <w:szCs w:val="32"/>
        </w:rPr>
      </w:pPr>
      <w:r w:rsidRPr="0025671B">
        <w:rPr>
          <w:rFonts w:ascii="新細明體" w:hAnsi="新細明體" w:hint="eastAsia"/>
          <w:color w:val="000000"/>
          <w:sz w:val="32"/>
          <w:szCs w:val="32"/>
        </w:rPr>
        <w:t>【</w:t>
      </w:r>
      <w:r w:rsidRPr="0025671B">
        <w:rPr>
          <w:rFonts w:eastAsia="標楷體"/>
          <w:color w:val="000000"/>
          <w:sz w:val="32"/>
          <w:szCs w:val="32"/>
        </w:rPr>
        <w:t>2</w:t>
      </w:r>
      <w:r w:rsidRPr="0025671B">
        <w:rPr>
          <w:rFonts w:eastAsia="標楷體"/>
          <w:color w:val="000000"/>
          <w:sz w:val="32"/>
          <w:szCs w:val="32"/>
        </w:rPr>
        <w:t>至</w:t>
      </w:r>
      <w:r w:rsidRPr="0025671B">
        <w:rPr>
          <w:rFonts w:eastAsia="標楷體"/>
          <w:color w:val="000000"/>
          <w:sz w:val="32"/>
          <w:szCs w:val="32"/>
        </w:rPr>
        <w:t>5</w:t>
      </w:r>
      <w:r w:rsidRPr="0025671B">
        <w:rPr>
          <w:rFonts w:eastAsia="標楷體"/>
          <w:color w:val="000000"/>
          <w:sz w:val="32"/>
          <w:szCs w:val="32"/>
        </w:rPr>
        <w:t>歲教育及照顧篇</w:t>
      </w:r>
      <w:r w:rsidRPr="0025671B">
        <w:rPr>
          <w:rFonts w:ascii="新細明體" w:hAnsi="新細明體" w:hint="eastAsia"/>
          <w:color w:val="000000"/>
          <w:sz w:val="32"/>
          <w:szCs w:val="32"/>
        </w:rPr>
        <w:t>】</w:t>
      </w:r>
      <w:r w:rsidRPr="0025671B">
        <w:rPr>
          <w:rFonts w:eastAsia="標楷體"/>
          <w:color w:val="000000"/>
          <w:sz w:val="32"/>
          <w:szCs w:val="32"/>
        </w:rPr>
        <w:t>推動策略</w:t>
      </w:r>
    </w:p>
    <w:p w:rsidR="00393104" w:rsidRPr="0025671B" w:rsidRDefault="00393104" w:rsidP="00393104">
      <w:pPr>
        <w:snapToGrid w:val="0"/>
        <w:jc w:val="center"/>
        <w:rPr>
          <w:rFonts w:eastAsia="標楷體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2717"/>
        <w:gridCol w:w="2440"/>
        <w:gridCol w:w="2363"/>
      </w:tblGrid>
      <w:tr w:rsidR="00393104" w:rsidRPr="0025671B" w:rsidTr="00665FC7">
        <w:trPr>
          <w:jc w:val="center"/>
        </w:trPr>
        <w:tc>
          <w:tcPr>
            <w:tcW w:w="1002" w:type="dxa"/>
            <w:shd w:val="clear" w:color="auto" w:fill="auto"/>
            <w:vAlign w:val="center"/>
          </w:tcPr>
          <w:p w:rsidR="00393104" w:rsidRPr="0025671B" w:rsidRDefault="00393104" w:rsidP="00665FC7">
            <w:pPr>
              <w:snapToGrid w:val="0"/>
              <w:jc w:val="center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2717" w:type="dxa"/>
            <w:shd w:val="clear" w:color="auto" w:fill="auto"/>
            <w:vAlign w:val="center"/>
          </w:tcPr>
          <w:p w:rsidR="00393104" w:rsidRPr="0025671B" w:rsidRDefault="00393104" w:rsidP="00665FC7">
            <w:pPr>
              <w:snapToGrid w:val="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25671B">
              <w:rPr>
                <w:rFonts w:eastAsia="標楷體"/>
                <w:b/>
                <w:color w:val="000000"/>
                <w:szCs w:val="24"/>
              </w:rPr>
              <w:t>策略內容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393104" w:rsidRPr="0025671B" w:rsidRDefault="00393104" w:rsidP="00665FC7">
            <w:pPr>
              <w:snapToGrid w:val="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25671B">
              <w:rPr>
                <w:rFonts w:eastAsia="標楷體"/>
                <w:b/>
                <w:color w:val="000000"/>
                <w:szCs w:val="24"/>
              </w:rPr>
              <w:t>家長受益情形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393104" w:rsidRPr="0025671B" w:rsidRDefault="00393104" w:rsidP="00665FC7">
            <w:pPr>
              <w:snapToGrid w:val="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25671B">
              <w:rPr>
                <w:rFonts w:eastAsia="標楷體"/>
                <w:b/>
                <w:color w:val="000000"/>
                <w:szCs w:val="24"/>
              </w:rPr>
              <w:t>實施期程</w:t>
            </w:r>
          </w:p>
        </w:tc>
      </w:tr>
      <w:tr w:rsidR="00393104" w:rsidRPr="0025671B" w:rsidTr="00665FC7">
        <w:trPr>
          <w:jc w:val="center"/>
        </w:trPr>
        <w:tc>
          <w:tcPr>
            <w:tcW w:w="1002" w:type="dxa"/>
            <w:shd w:val="clear" w:color="auto" w:fill="auto"/>
            <w:vAlign w:val="center"/>
          </w:tcPr>
          <w:p w:rsidR="00393104" w:rsidRPr="0025671B" w:rsidRDefault="00393104" w:rsidP="00665FC7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25671B">
              <w:rPr>
                <w:rFonts w:eastAsia="標楷體"/>
                <w:b/>
                <w:color w:val="000000"/>
                <w:szCs w:val="24"/>
              </w:rPr>
              <w:t>擴展</w:t>
            </w:r>
            <w:proofErr w:type="gramStart"/>
            <w:r w:rsidRPr="0025671B">
              <w:rPr>
                <w:rFonts w:eastAsia="標楷體"/>
                <w:b/>
                <w:color w:val="000000"/>
                <w:szCs w:val="24"/>
              </w:rPr>
              <w:t>公共化教保</w:t>
            </w:r>
            <w:proofErr w:type="gramEnd"/>
            <w:r w:rsidRPr="0025671B">
              <w:rPr>
                <w:rFonts w:eastAsia="標楷體"/>
                <w:b/>
                <w:color w:val="000000"/>
                <w:szCs w:val="24"/>
              </w:rPr>
              <w:t>服務</w:t>
            </w:r>
          </w:p>
        </w:tc>
        <w:tc>
          <w:tcPr>
            <w:tcW w:w="2717" w:type="dxa"/>
            <w:shd w:val="clear" w:color="auto" w:fill="auto"/>
          </w:tcPr>
          <w:p w:rsidR="00393104" w:rsidRPr="0025671B" w:rsidRDefault="00393104" w:rsidP="00665FC7">
            <w:pPr>
              <w:pStyle w:val="a6"/>
              <w:widowControl w:val="0"/>
              <w:ind w:leftChars="0" w:left="240" w:hangingChars="100" w:hanging="24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25671B">
              <w:rPr>
                <w:rFonts w:ascii="Times New Roman" w:eastAsia="標楷體" w:hAnsi="Times New Roman" w:cs="Times New Roman"/>
                <w:b/>
                <w:color w:val="000000"/>
              </w:rPr>
              <w:sym w:font="Wingdings" w:char="F06E"/>
            </w:r>
            <w:r w:rsidRPr="0025671B">
              <w:rPr>
                <w:rFonts w:ascii="Times New Roman" w:eastAsia="標楷體" w:hAnsi="Times New Roman" w:cs="Times New Roman"/>
                <w:b/>
                <w:color w:val="000000"/>
              </w:rPr>
              <w:t>增設公共化幼兒園</w:t>
            </w:r>
            <w:r w:rsidRPr="0025671B">
              <w:rPr>
                <w:rFonts w:ascii="Times New Roman" w:eastAsia="標楷體" w:hAnsi="Times New Roman" w:cs="Times New Roman"/>
                <w:b/>
                <w:color w:val="000000"/>
              </w:rPr>
              <w:t>(</w:t>
            </w:r>
            <w:r w:rsidRPr="0025671B">
              <w:rPr>
                <w:rFonts w:ascii="Times New Roman" w:eastAsia="標楷體" w:hAnsi="Times New Roman" w:cs="Times New Roman"/>
                <w:b/>
                <w:color w:val="000000"/>
              </w:rPr>
              <w:t>含非營利幼兒園</w:t>
            </w:r>
            <w:r w:rsidRPr="0025671B">
              <w:rPr>
                <w:rFonts w:ascii="Times New Roman" w:eastAsia="標楷體" w:hAnsi="Times New Roman" w:cs="Times New Roman"/>
                <w:b/>
                <w:color w:val="000000"/>
              </w:rPr>
              <w:t>)</w:t>
            </w:r>
            <w:r w:rsidRPr="0025671B">
              <w:rPr>
                <w:rFonts w:ascii="Times New Roman" w:eastAsia="標楷體" w:hAnsi="Times New Roman" w:cs="Times New Roman"/>
                <w:color w:val="000000"/>
              </w:rPr>
              <w:t>：</w:t>
            </w:r>
          </w:p>
          <w:p w:rsidR="00393104" w:rsidRPr="0025671B" w:rsidRDefault="00393104" w:rsidP="00665FC7">
            <w:pPr>
              <w:pStyle w:val="a6"/>
              <w:widowControl w:val="0"/>
              <w:ind w:leftChars="0" w:left="168" w:hangingChars="70" w:hanging="168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25671B">
              <w:rPr>
                <w:rFonts w:ascii="Times New Roman" w:eastAsia="標楷體" w:hAnsi="Times New Roman" w:cs="Times New Roman" w:hint="eastAsia"/>
                <w:color w:val="000000"/>
              </w:rPr>
              <w:t>1.</w:t>
            </w:r>
            <w:r w:rsidRPr="0025671B">
              <w:rPr>
                <w:rFonts w:ascii="Times New Roman" w:eastAsia="標楷體" w:hAnsi="Times New Roman" w:cs="Times New Roman"/>
                <w:color w:val="000000"/>
              </w:rPr>
              <w:t>至</w:t>
            </w:r>
            <w:r w:rsidRPr="0025671B">
              <w:rPr>
                <w:rFonts w:ascii="Times New Roman" w:eastAsia="標楷體" w:hAnsi="Times New Roman" w:cs="Times New Roman"/>
                <w:color w:val="000000"/>
              </w:rPr>
              <w:t>109</w:t>
            </w:r>
            <w:r w:rsidRPr="0025671B">
              <w:rPr>
                <w:rFonts w:ascii="Times New Roman" w:eastAsia="標楷體" w:hAnsi="Times New Roman" w:cs="Times New Roman"/>
                <w:color w:val="000000"/>
              </w:rPr>
              <w:t>年可增設公共化幼兒園</w:t>
            </w:r>
            <w:r w:rsidRPr="0025671B">
              <w:rPr>
                <w:rFonts w:ascii="Times New Roman" w:eastAsia="標楷體" w:hAnsi="Times New Roman" w:cs="Times New Roman"/>
                <w:color w:val="000000"/>
              </w:rPr>
              <w:t>1,247</w:t>
            </w:r>
            <w:r w:rsidRPr="0025671B">
              <w:rPr>
                <w:rFonts w:ascii="Times New Roman" w:eastAsia="標楷體" w:hAnsi="Times New Roman" w:cs="Times New Roman"/>
                <w:color w:val="000000"/>
              </w:rPr>
              <w:t>班，提供</w:t>
            </w:r>
            <w:r w:rsidRPr="0025671B">
              <w:rPr>
                <w:rFonts w:ascii="Times New Roman" w:eastAsia="標楷體" w:hAnsi="Times New Roman" w:cs="Times New Roman"/>
                <w:color w:val="000000"/>
              </w:rPr>
              <w:t>3.4</w:t>
            </w:r>
            <w:r w:rsidRPr="0025671B">
              <w:rPr>
                <w:rFonts w:ascii="Times New Roman" w:eastAsia="標楷體" w:hAnsi="Times New Roman" w:cs="Times New Roman"/>
                <w:color w:val="000000"/>
              </w:rPr>
              <w:t>萬個教保名額。</w:t>
            </w:r>
          </w:p>
          <w:p w:rsidR="00393104" w:rsidRPr="0025671B" w:rsidRDefault="00393104" w:rsidP="00665FC7">
            <w:pPr>
              <w:pStyle w:val="a6"/>
              <w:widowControl w:val="0"/>
              <w:ind w:leftChars="0" w:left="168" w:hangingChars="70" w:hanging="168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25671B">
              <w:rPr>
                <w:rFonts w:ascii="Times New Roman" w:eastAsia="標楷體" w:hAnsi="Times New Roman" w:cs="Times New Roman"/>
                <w:color w:val="000000"/>
              </w:rPr>
              <w:t>2.110</w:t>
            </w:r>
            <w:r w:rsidRPr="0025671B">
              <w:rPr>
                <w:rFonts w:ascii="Times New Roman" w:eastAsia="標楷體" w:hAnsi="Times New Roman" w:cs="Times New Roman"/>
                <w:bCs/>
                <w:color w:val="000000"/>
              </w:rPr>
              <w:t>至</w:t>
            </w:r>
            <w:r w:rsidRPr="0025671B">
              <w:rPr>
                <w:rFonts w:ascii="Times New Roman" w:eastAsia="標楷體" w:hAnsi="Times New Roman" w:cs="Times New Roman"/>
                <w:bCs/>
                <w:color w:val="000000"/>
              </w:rPr>
              <w:t>111</w:t>
            </w:r>
            <w:r w:rsidRPr="0025671B">
              <w:rPr>
                <w:rFonts w:ascii="Times New Roman" w:eastAsia="標楷體" w:hAnsi="Times New Roman" w:cs="Times New Roman"/>
                <w:bCs/>
                <w:color w:val="000000"/>
              </w:rPr>
              <w:t>年</w:t>
            </w:r>
            <w:r w:rsidRPr="0025671B">
              <w:rPr>
                <w:rFonts w:ascii="Times New Roman" w:eastAsia="標楷體" w:hAnsi="Times New Roman" w:cs="Times New Roman"/>
                <w:color w:val="000000"/>
              </w:rPr>
              <w:t>預計再增設</w:t>
            </w:r>
            <w:r w:rsidRPr="0025671B">
              <w:rPr>
                <w:rFonts w:ascii="Times New Roman" w:eastAsia="標楷體" w:hAnsi="Times New Roman" w:cs="Times New Roman"/>
                <w:color w:val="000000"/>
              </w:rPr>
              <w:t>1,000</w:t>
            </w:r>
            <w:r w:rsidRPr="0025671B">
              <w:rPr>
                <w:rFonts w:ascii="Times New Roman" w:eastAsia="標楷體" w:hAnsi="Times New Roman" w:cs="Times New Roman"/>
                <w:color w:val="000000"/>
              </w:rPr>
              <w:t>班，提供</w:t>
            </w:r>
            <w:r w:rsidRPr="0025671B">
              <w:rPr>
                <w:rFonts w:ascii="Times New Roman" w:eastAsia="標楷體" w:hAnsi="Times New Roman" w:cs="Times New Roman"/>
                <w:color w:val="000000"/>
              </w:rPr>
              <w:t>2.6</w:t>
            </w:r>
            <w:r w:rsidRPr="0025671B">
              <w:rPr>
                <w:rFonts w:ascii="Times New Roman" w:eastAsia="標楷體" w:hAnsi="Times New Roman" w:cs="Times New Roman"/>
                <w:color w:val="000000"/>
              </w:rPr>
              <w:t>萬個教保名額。</w:t>
            </w:r>
          </w:p>
          <w:p w:rsidR="00393104" w:rsidRPr="0025671B" w:rsidRDefault="00393104" w:rsidP="00665FC7">
            <w:pPr>
              <w:pStyle w:val="a6"/>
              <w:widowControl w:val="0"/>
              <w:ind w:leftChars="0" w:left="168" w:hangingChars="70" w:hanging="168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25671B">
              <w:rPr>
                <w:rFonts w:ascii="Times New Roman" w:eastAsia="標楷體" w:hAnsi="Times New Roman" w:cs="Times New Roman"/>
                <w:color w:val="000000"/>
              </w:rPr>
              <w:t>3.</w:t>
            </w:r>
            <w:r w:rsidRPr="0025671B">
              <w:rPr>
                <w:rFonts w:ascii="Times New Roman" w:eastAsia="標楷體" w:hAnsi="Times New Roman" w:cs="Times New Roman"/>
                <w:color w:val="000000"/>
              </w:rPr>
              <w:t>合計增加</w:t>
            </w:r>
            <w:r w:rsidRPr="0025671B">
              <w:rPr>
                <w:rFonts w:ascii="Times New Roman" w:eastAsia="標楷體" w:hAnsi="Times New Roman" w:cs="Times New Roman"/>
                <w:color w:val="000000"/>
              </w:rPr>
              <w:t>2,247</w:t>
            </w:r>
            <w:r w:rsidRPr="0025671B">
              <w:rPr>
                <w:rFonts w:ascii="Times New Roman" w:eastAsia="標楷體" w:hAnsi="Times New Roman" w:cs="Times New Roman"/>
                <w:color w:val="000000"/>
              </w:rPr>
              <w:t>班，提供</w:t>
            </w:r>
            <w:r w:rsidRPr="0025671B">
              <w:rPr>
                <w:rFonts w:ascii="Times New Roman" w:eastAsia="標楷體" w:hAnsi="Times New Roman" w:cs="Times New Roman"/>
                <w:color w:val="000000"/>
              </w:rPr>
              <w:t>6</w:t>
            </w:r>
            <w:r w:rsidRPr="0025671B">
              <w:rPr>
                <w:rFonts w:ascii="Times New Roman" w:eastAsia="標楷體" w:hAnsi="Times New Roman" w:cs="Times New Roman"/>
                <w:color w:val="000000"/>
              </w:rPr>
              <w:t>萬個教保名額。</w:t>
            </w:r>
          </w:p>
          <w:p w:rsidR="00393104" w:rsidRPr="0025671B" w:rsidRDefault="00393104" w:rsidP="00665FC7">
            <w:pPr>
              <w:pStyle w:val="a6"/>
              <w:widowControl w:val="0"/>
              <w:ind w:leftChars="0" w:left="168" w:hangingChars="70" w:hanging="168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25671B">
              <w:rPr>
                <w:rFonts w:ascii="Times New Roman" w:eastAsia="標楷體" w:hAnsi="Times New Roman" w:cs="Times New Roman"/>
                <w:color w:val="000000"/>
              </w:rPr>
              <w:t>4.</w:t>
            </w:r>
            <w:r w:rsidRPr="0025671B">
              <w:rPr>
                <w:rFonts w:ascii="Times New Roman" w:eastAsia="標楷體" w:hAnsi="Times New Roman" w:cs="Times New Roman"/>
                <w:color w:val="000000"/>
              </w:rPr>
              <w:t>優先協助國小無幼兒園者設立，以</w:t>
            </w:r>
            <w:r w:rsidRPr="0025671B">
              <w:rPr>
                <w:rFonts w:ascii="Times New Roman" w:eastAsia="標楷體" w:hAnsi="Times New Roman" w:cs="Times New Roman"/>
                <w:bCs/>
                <w:color w:val="000000"/>
              </w:rPr>
              <w:t>達成國小校</w:t>
            </w:r>
            <w:proofErr w:type="gramStart"/>
            <w:r w:rsidRPr="0025671B">
              <w:rPr>
                <w:rFonts w:ascii="Times New Roman" w:eastAsia="標楷體" w:hAnsi="Times New Roman" w:cs="Times New Roman"/>
                <w:bCs/>
                <w:color w:val="000000"/>
              </w:rPr>
              <w:t>校均有</w:t>
            </w:r>
            <w:proofErr w:type="gramEnd"/>
            <w:r w:rsidRPr="0025671B">
              <w:rPr>
                <w:rFonts w:ascii="Times New Roman" w:eastAsia="標楷體" w:hAnsi="Times New Roman" w:cs="Times New Roman"/>
                <w:bCs/>
                <w:color w:val="000000"/>
              </w:rPr>
              <w:t>幼兒園為原則。</w:t>
            </w:r>
          </w:p>
        </w:tc>
        <w:tc>
          <w:tcPr>
            <w:tcW w:w="2440" w:type="dxa"/>
            <w:shd w:val="clear" w:color="auto" w:fill="auto"/>
          </w:tcPr>
          <w:p w:rsidR="00393104" w:rsidRPr="0025671B" w:rsidRDefault="00393104" w:rsidP="00665FC7">
            <w:pPr>
              <w:pStyle w:val="a6"/>
              <w:widowControl w:val="0"/>
              <w:ind w:leftChars="0" w:left="0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25671B">
              <w:rPr>
                <w:rFonts w:ascii="Times New Roman" w:eastAsia="標楷體" w:hAnsi="Times New Roman" w:cs="Times New Roman"/>
                <w:b/>
                <w:color w:val="000000"/>
              </w:rPr>
              <w:sym w:font="Wingdings" w:char="F06E"/>
            </w:r>
            <w:r w:rsidRPr="0025671B">
              <w:rPr>
                <w:rFonts w:ascii="Times New Roman" w:eastAsia="標楷體" w:hAnsi="Times New Roman" w:cs="Times New Roman"/>
                <w:b/>
                <w:color w:val="000000"/>
              </w:rPr>
              <w:t>降低家長付費</w:t>
            </w:r>
          </w:p>
          <w:p w:rsidR="00393104" w:rsidRPr="0025671B" w:rsidRDefault="00393104" w:rsidP="00665FC7">
            <w:pPr>
              <w:ind w:left="227" w:hanging="227"/>
              <w:jc w:val="both"/>
              <w:rPr>
                <w:rFonts w:eastAsia="標楷體"/>
                <w:color w:val="000000"/>
                <w:szCs w:val="24"/>
              </w:rPr>
            </w:pPr>
            <w:r w:rsidRPr="0025671B">
              <w:rPr>
                <w:rFonts w:eastAsia="標楷體"/>
                <w:color w:val="000000"/>
                <w:szCs w:val="24"/>
              </w:rPr>
              <w:t>1.</w:t>
            </w:r>
            <w:r w:rsidRPr="0025671B">
              <w:rPr>
                <w:rFonts w:eastAsia="標楷體"/>
                <w:color w:val="000000"/>
                <w:szCs w:val="24"/>
              </w:rPr>
              <w:t>公立幼兒園</w:t>
            </w:r>
          </w:p>
          <w:p w:rsidR="00393104" w:rsidRPr="0025671B" w:rsidRDefault="00393104" w:rsidP="00665FC7">
            <w:pPr>
              <w:ind w:left="284" w:hanging="284"/>
              <w:jc w:val="both"/>
              <w:rPr>
                <w:rFonts w:eastAsia="標楷體"/>
                <w:color w:val="000000"/>
                <w:szCs w:val="24"/>
              </w:rPr>
            </w:pPr>
            <w:r w:rsidRPr="0025671B">
              <w:rPr>
                <w:rFonts w:eastAsia="標楷體"/>
                <w:color w:val="000000"/>
                <w:szCs w:val="24"/>
                <w:highlight w:val="cyan"/>
              </w:rPr>
              <w:t>(1)</w:t>
            </w:r>
            <w:r w:rsidRPr="0025671B">
              <w:rPr>
                <w:rFonts w:eastAsia="標楷體"/>
                <w:color w:val="000000"/>
                <w:szCs w:val="24"/>
              </w:rPr>
              <w:t>一般家庭</w:t>
            </w:r>
            <w:r w:rsidRPr="00ED3383">
              <w:rPr>
                <w:rFonts w:eastAsia="標楷體"/>
                <w:bCs/>
                <w:color w:val="000000"/>
                <w:szCs w:val="24"/>
              </w:rPr>
              <w:t>：</w:t>
            </w:r>
            <w:r w:rsidRPr="0025671B">
              <w:rPr>
                <w:rFonts w:eastAsia="標楷體"/>
                <w:color w:val="000000"/>
                <w:szCs w:val="24"/>
              </w:rPr>
              <w:t>免學費。</w:t>
            </w:r>
          </w:p>
          <w:p w:rsidR="00393104" w:rsidRPr="0025671B" w:rsidRDefault="00393104" w:rsidP="00665FC7">
            <w:pPr>
              <w:ind w:left="284" w:hanging="284"/>
              <w:jc w:val="both"/>
              <w:rPr>
                <w:rFonts w:eastAsia="標楷體" w:hint="eastAsia"/>
                <w:color w:val="000000"/>
                <w:szCs w:val="24"/>
              </w:rPr>
            </w:pPr>
            <w:r w:rsidRPr="0025671B">
              <w:rPr>
                <w:rFonts w:eastAsia="標楷體" w:hint="eastAsia"/>
                <w:color w:val="000000"/>
                <w:szCs w:val="24"/>
                <w:highlight w:val="cyan"/>
              </w:rPr>
              <w:t>(2)</w:t>
            </w:r>
            <w:r w:rsidRPr="00ED3383">
              <w:rPr>
                <w:rFonts w:eastAsia="標楷體"/>
                <w:bCs/>
                <w:color w:val="000000"/>
                <w:szCs w:val="24"/>
                <w:highlight w:val="cyan"/>
              </w:rPr>
              <w:t>低收入、中低收入戶家庭子女</w:t>
            </w:r>
            <w:r w:rsidRPr="00ED3383">
              <w:rPr>
                <w:rFonts w:eastAsia="標楷體" w:hint="eastAsia"/>
                <w:bCs/>
                <w:color w:val="000000"/>
                <w:szCs w:val="24"/>
                <w:highlight w:val="cyan"/>
              </w:rPr>
              <w:t>：</w:t>
            </w:r>
            <w:r w:rsidRPr="00ED3383">
              <w:rPr>
                <w:rFonts w:eastAsia="標楷體"/>
                <w:bCs/>
                <w:color w:val="000000"/>
                <w:szCs w:val="24"/>
                <w:highlight w:val="cyan"/>
              </w:rPr>
              <w:t>免繳費用。</w:t>
            </w:r>
          </w:p>
          <w:p w:rsidR="00393104" w:rsidRPr="0025671B" w:rsidRDefault="00393104" w:rsidP="00665FC7">
            <w:pPr>
              <w:ind w:left="313" w:hanging="313"/>
              <w:jc w:val="both"/>
              <w:rPr>
                <w:rFonts w:eastAsia="標楷體" w:hint="eastAsia"/>
                <w:bCs/>
                <w:color w:val="000000"/>
                <w:szCs w:val="24"/>
              </w:rPr>
            </w:pPr>
            <w:r w:rsidRPr="0025671B">
              <w:rPr>
                <w:rFonts w:eastAsia="標楷體"/>
                <w:color w:val="000000"/>
                <w:szCs w:val="24"/>
              </w:rPr>
              <w:t>2.</w:t>
            </w:r>
            <w:r w:rsidRPr="0025671B">
              <w:rPr>
                <w:rFonts w:eastAsia="標楷體"/>
                <w:bCs/>
                <w:color w:val="000000"/>
                <w:szCs w:val="24"/>
              </w:rPr>
              <w:t>非營利幼兒園</w:t>
            </w:r>
          </w:p>
          <w:p w:rsidR="00393104" w:rsidRPr="0025671B" w:rsidRDefault="00393104" w:rsidP="00665FC7">
            <w:pPr>
              <w:ind w:left="313" w:hanging="313"/>
              <w:jc w:val="both"/>
              <w:rPr>
                <w:rFonts w:eastAsia="標楷體"/>
                <w:bCs/>
                <w:color w:val="000000"/>
                <w:szCs w:val="24"/>
              </w:rPr>
            </w:pPr>
            <w:r w:rsidRPr="0025671B">
              <w:rPr>
                <w:rFonts w:eastAsia="標楷體"/>
                <w:bCs/>
                <w:color w:val="000000"/>
                <w:szCs w:val="24"/>
              </w:rPr>
              <w:t>(1)</w:t>
            </w:r>
            <w:r w:rsidRPr="0025671B">
              <w:rPr>
                <w:rFonts w:eastAsia="標楷體"/>
                <w:color w:val="000000"/>
                <w:szCs w:val="24"/>
              </w:rPr>
              <w:t>每人每月繳費不超過</w:t>
            </w:r>
            <w:r w:rsidRPr="0025671B">
              <w:rPr>
                <w:rFonts w:eastAsia="標楷體"/>
                <w:b/>
                <w:color w:val="000000"/>
                <w:szCs w:val="24"/>
              </w:rPr>
              <w:t>3,500</w:t>
            </w:r>
            <w:r w:rsidRPr="0025671B">
              <w:rPr>
                <w:rFonts w:eastAsia="標楷體"/>
                <w:b/>
                <w:color w:val="000000"/>
                <w:szCs w:val="24"/>
              </w:rPr>
              <w:t>元</w:t>
            </w:r>
            <w:r w:rsidRPr="0025671B">
              <w:rPr>
                <w:rFonts w:eastAsia="標楷體"/>
                <w:bCs/>
                <w:color w:val="000000"/>
                <w:szCs w:val="24"/>
              </w:rPr>
              <w:t>。</w:t>
            </w:r>
          </w:p>
          <w:p w:rsidR="00393104" w:rsidRPr="0025671B" w:rsidRDefault="00393104" w:rsidP="00665FC7">
            <w:pPr>
              <w:ind w:left="313" w:hanging="313"/>
              <w:jc w:val="both"/>
              <w:rPr>
                <w:rFonts w:eastAsia="標楷體"/>
                <w:bCs/>
                <w:color w:val="000000"/>
                <w:szCs w:val="24"/>
              </w:rPr>
            </w:pPr>
            <w:r w:rsidRPr="0025671B">
              <w:rPr>
                <w:rFonts w:eastAsia="標楷體" w:hint="eastAsia"/>
                <w:bCs/>
                <w:color w:val="000000"/>
                <w:szCs w:val="24"/>
              </w:rPr>
              <w:t>(</w:t>
            </w:r>
            <w:r w:rsidRPr="0025671B">
              <w:rPr>
                <w:rFonts w:eastAsia="標楷體"/>
                <w:bCs/>
                <w:color w:val="000000"/>
                <w:szCs w:val="24"/>
              </w:rPr>
              <w:t>2</w:t>
            </w:r>
            <w:r w:rsidRPr="0025671B">
              <w:rPr>
                <w:rFonts w:eastAsia="標楷體" w:hint="eastAsia"/>
                <w:bCs/>
                <w:color w:val="000000"/>
                <w:szCs w:val="24"/>
              </w:rPr>
              <w:t>)</w:t>
            </w:r>
            <w:r w:rsidRPr="0025671B">
              <w:rPr>
                <w:rFonts w:eastAsia="標楷體"/>
                <w:color w:val="000000"/>
                <w:szCs w:val="24"/>
              </w:rPr>
              <w:t>第</w:t>
            </w:r>
            <w:r w:rsidRPr="0025671B">
              <w:rPr>
                <w:rFonts w:eastAsia="標楷體"/>
                <w:color w:val="000000"/>
                <w:szCs w:val="24"/>
              </w:rPr>
              <w:t>3</w:t>
            </w:r>
            <w:r w:rsidRPr="0025671B">
              <w:rPr>
                <w:rFonts w:eastAsia="標楷體"/>
                <w:color w:val="000000"/>
                <w:szCs w:val="24"/>
              </w:rPr>
              <w:t>名以上子女</w:t>
            </w:r>
            <w:proofErr w:type="gramStart"/>
            <w:r w:rsidRPr="0025671B">
              <w:rPr>
                <w:rFonts w:eastAsia="標楷體"/>
                <w:color w:val="000000"/>
                <w:szCs w:val="24"/>
              </w:rPr>
              <w:t>每月每生繳費</w:t>
            </w:r>
            <w:proofErr w:type="gramEnd"/>
            <w:r w:rsidRPr="0025671B">
              <w:rPr>
                <w:rFonts w:eastAsia="標楷體"/>
                <w:color w:val="000000"/>
                <w:szCs w:val="24"/>
              </w:rPr>
              <w:t>不超過</w:t>
            </w:r>
            <w:r w:rsidRPr="0025671B">
              <w:rPr>
                <w:rFonts w:eastAsia="標楷體"/>
                <w:color w:val="000000"/>
                <w:szCs w:val="24"/>
              </w:rPr>
              <w:t>2,500</w:t>
            </w:r>
            <w:r w:rsidRPr="0025671B">
              <w:rPr>
                <w:rFonts w:eastAsia="標楷體"/>
                <w:color w:val="000000"/>
                <w:szCs w:val="24"/>
              </w:rPr>
              <w:t>元</w:t>
            </w:r>
            <w:r w:rsidRPr="0025671B">
              <w:rPr>
                <w:rFonts w:eastAsia="標楷體"/>
                <w:bCs/>
                <w:color w:val="000000"/>
                <w:szCs w:val="24"/>
              </w:rPr>
              <w:t>。</w:t>
            </w:r>
          </w:p>
          <w:p w:rsidR="00393104" w:rsidRPr="0025671B" w:rsidRDefault="00393104" w:rsidP="00665FC7">
            <w:pPr>
              <w:ind w:left="313" w:hanging="313"/>
              <w:jc w:val="both"/>
              <w:rPr>
                <w:rFonts w:eastAsia="標楷體"/>
                <w:bCs/>
                <w:color w:val="000000"/>
                <w:szCs w:val="24"/>
              </w:rPr>
            </w:pPr>
            <w:r w:rsidRPr="0025671B">
              <w:rPr>
                <w:rFonts w:eastAsia="標楷體" w:hint="eastAsia"/>
                <w:bCs/>
                <w:color w:val="000000"/>
                <w:szCs w:val="24"/>
                <w:highlight w:val="cyan"/>
              </w:rPr>
              <w:t>(</w:t>
            </w:r>
            <w:r w:rsidRPr="0025671B">
              <w:rPr>
                <w:rFonts w:eastAsia="標楷體"/>
                <w:bCs/>
                <w:color w:val="000000"/>
                <w:szCs w:val="24"/>
                <w:highlight w:val="cyan"/>
              </w:rPr>
              <w:t>3)</w:t>
            </w:r>
            <w:r w:rsidRPr="0025671B">
              <w:rPr>
                <w:rFonts w:eastAsia="標楷體"/>
                <w:bCs/>
                <w:color w:val="000000"/>
                <w:szCs w:val="24"/>
              </w:rPr>
              <w:t>低收入、中低收入戶家庭子女</w:t>
            </w:r>
            <w:r w:rsidRPr="0025671B">
              <w:rPr>
                <w:rFonts w:eastAsia="標楷體" w:hint="eastAsia"/>
                <w:bCs/>
                <w:color w:val="000000"/>
                <w:szCs w:val="24"/>
              </w:rPr>
              <w:t>：</w:t>
            </w:r>
            <w:r w:rsidRPr="0025671B">
              <w:rPr>
                <w:rFonts w:eastAsia="標楷體"/>
                <w:bCs/>
                <w:color w:val="000000"/>
                <w:szCs w:val="24"/>
              </w:rPr>
              <w:t>免繳費用。</w:t>
            </w:r>
          </w:p>
        </w:tc>
        <w:tc>
          <w:tcPr>
            <w:tcW w:w="2363" w:type="dxa"/>
            <w:shd w:val="clear" w:color="auto" w:fill="auto"/>
          </w:tcPr>
          <w:p w:rsidR="00393104" w:rsidRPr="0025671B" w:rsidRDefault="00393104" w:rsidP="00665FC7">
            <w:pPr>
              <w:pStyle w:val="a6"/>
              <w:widowControl w:val="0"/>
              <w:ind w:leftChars="0" w:left="240" w:hangingChars="100" w:hanging="240"/>
              <w:jc w:val="both"/>
              <w:rPr>
                <w:rFonts w:ascii="Times New Roman" w:eastAsia="標楷體" w:hAnsi="Times New Roman" w:cs="Times New Roman" w:hint="eastAsia"/>
                <w:b/>
                <w:color w:val="000000"/>
              </w:rPr>
            </w:pPr>
            <w:r w:rsidRPr="0025671B">
              <w:rPr>
                <w:rFonts w:ascii="Times New Roman" w:eastAsia="標楷體" w:hAnsi="Times New Roman" w:cs="Times New Roman"/>
                <w:b/>
                <w:color w:val="000000"/>
              </w:rPr>
              <w:sym w:font="Wingdings" w:char="F06E"/>
            </w:r>
            <w:r w:rsidRPr="0025671B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分兩階段進行</w:t>
            </w:r>
          </w:p>
          <w:p w:rsidR="00393104" w:rsidRPr="0025671B" w:rsidRDefault="00393104" w:rsidP="00665FC7">
            <w:pPr>
              <w:ind w:left="227" w:hanging="227"/>
              <w:jc w:val="both"/>
              <w:rPr>
                <w:rFonts w:eastAsia="標楷體"/>
                <w:bCs/>
                <w:color w:val="000000"/>
                <w:szCs w:val="24"/>
              </w:rPr>
            </w:pPr>
            <w:r w:rsidRPr="0025671B">
              <w:rPr>
                <w:rFonts w:eastAsia="標楷體"/>
                <w:color w:val="000000"/>
                <w:szCs w:val="24"/>
              </w:rPr>
              <w:t>1.107</w:t>
            </w:r>
            <w:r w:rsidRPr="0025671B">
              <w:rPr>
                <w:rFonts w:eastAsia="標楷體"/>
                <w:color w:val="000000"/>
                <w:szCs w:val="24"/>
              </w:rPr>
              <w:t>學年度</w:t>
            </w:r>
            <w:r w:rsidRPr="0025671B">
              <w:rPr>
                <w:rFonts w:eastAsia="標楷體"/>
                <w:color w:val="000000"/>
                <w:szCs w:val="24"/>
              </w:rPr>
              <w:t>(107</w:t>
            </w:r>
            <w:r w:rsidRPr="0025671B">
              <w:rPr>
                <w:rFonts w:eastAsia="標楷體"/>
                <w:color w:val="000000"/>
                <w:szCs w:val="24"/>
              </w:rPr>
              <w:t>年</w:t>
            </w:r>
            <w:r w:rsidRPr="0025671B">
              <w:rPr>
                <w:rFonts w:eastAsia="標楷體"/>
                <w:color w:val="000000"/>
                <w:szCs w:val="24"/>
              </w:rPr>
              <w:t>8</w:t>
            </w:r>
            <w:r w:rsidRPr="0025671B">
              <w:rPr>
                <w:rFonts w:eastAsia="標楷體"/>
                <w:color w:val="000000"/>
                <w:szCs w:val="24"/>
              </w:rPr>
              <w:t>月</w:t>
            </w:r>
            <w:r w:rsidRPr="0025671B">
              <w:rPr>
                <w:rFonts w:eastAsia="標楷體"/>
                <w:color w:val="000000"/>
                <w:szCs w:val="24"/>
              </w:rPr>
              <w:t>)</w:t>
            </w:r>
            <w:r w:rsidRPr="0025671B">
              <w:rPr>
                <w:rFonts w:eastAsia="標楷體"/>
                <w:bCs/>
                <w:color w:val="000000"/>
                <w:szCs w:val="24"/>
              </w:rPr>
              <w:t>：於</w:t>
            </w:r>
            <w:r w:rsidRPr="0025671B">
              <w:rPr>
                <w:rFonts w:eastAsia="標楷體"/>
                <w:bCs/>
                <w:color w:val="000000"/>
                <w:szCs w:val="24"/>
              </w:rPr>
              <w:t>6</w:t>
            </w:r>
            <w:r w:rsidRPr="0025671B">
              <w:rPr>
                <w:rFonts w:eastAsia="標楷體"/>
                <w:bCs/>
                <w:color w:val="000000"/>
                <w:szCs w:val="24"/>
              </w:rPr>
              <w:t>都以外縣市先行辦理。</w:t>
            </w:r>
          </w:p>
          <w:p w:rsidR="00393104" w:rsidRPr="0025671B" w:rsidRDefault="00393104" w:rsidP="00665FC7">
            <w:pPr>
              <w:ind w:left="227" w:hanging="227"/>
              <w:jc w:val="both"/>
              <w:rPr>
                <w:rFonts w:eastAsia="標楷體"/>
                <w:b/>
                <w:color w:val="000000"/>
                <w:szCs w:val="24"/>
              </w:rPr>
            </w:pPr>
            <w:r w:rsidRPr="0025671B">
              <w:rPr>
                <w:rFonts w:eastAsia="標楷體"/>
                <w:bCs/>
                <w:color w:val="000000"/>
                <w:szCs w:val="24"/>
              </w:rPr>
              <w:t>2.</w:t>
            </w:r>
            <w:r w:rsidRPr="0025671B">
              <w:rPr>
                <w:rFonts w:eastAsia="標楷體"/>
                <w:color w:val="000000"/>
                <w:szCs w:val="24"/>
              </w:rPr>
              <w:t>108</w:t>
            </w:r>
            <w:r w:rsidRPr="0025671B">
              <w:rPr>
                <w:rFonts w:eastAsia="標楷體"/>
                <w:color w:val="000000"/>
                <w:szCs w:val="24"/>
              </w:rPr>
              <w:t>學年度</w:t>
            </w:r>
            <w:r w:rsidRPr="0025671B">
              <w:rPr>
                <w:rFonts w:eastAsia="標楷體"/>
                <w:color w:val="000000"/>
                <w:szCs w:val="24"/>
              </w:rPr>
              <w:t>(108</w:t>
            </w:r>
            <w:r w:rsidRPr="0025671B">
              <w:rPr>
                <w:rFonts w:eastAsia="標楷體"/>
                <w:color w:val="000000"/>
                <w:szCs w:val="24"/>
              </w:rPr>
              <w:t>年</w:t>
            </w:r>
            <w:r w:rsidRPr="0025671B">
              <w:rPr>
                <w:rFonts w:eastAsia="標楷體"/>
                <w:color w:val="000000"/>
                <w:szCs w:val="24"/>
              </w:rPr>
              <w:t>8</w:t>
            </w:r>
            <w:r w:rsidRPr="0025671B">
              <w:rPr>
                <w:rFonts w:eastAsia="標楷體"/>
                <w:color w:val="000000"/>
                <w:szCs w:val="24"/>
              </w:rPr>
              <w:t>月</w:t>
            </w:r>
            <w:r w:rsidRPr="0025671B">
              <w:rPr>
                <w:rFonts w:eastAsia="標楷體"/>
                <w:color w:val="000000"/>
                <w:szCs w:val="24"/>
              </w:rPr>
              <w:t>)</w:t>
            </w:r>
            <w:r w:rsidRPr="0025671B">
              <w:rPr>
                <w:rFonts w:eastAsia="標楷體"/>
                <w:bCs/>
                <w:color w:val="000000"/>
                <w:szCs w:val="24"/>
              </w:rPr>
              <w:t>：</w:t>
            </w:r>
            <w:r w:rsidRPr="0025671B">
              <w:rPr>
                <w:rFonts w:eastAsia="標楷體"/>
                <w:color w:val="000000"/>
                <w:szCs w:val="24"/>
              </w:rPr>
              <w:t>全國全面推動</w:t>
            </w:r>
            <w:r w:rsidRPr="0025671B">
              <w:rPr>
                <w:rFonts w:eastAsia="標楷體"/>
                <w:bCs/>
                <w:color w:val="000000"/>
                <w:szCs w:val="24"/>
              </w:rPr>
              <w:t>。</w:t>
            </w:r>
          </w:p>
        </w:tc>
      </w:tr>
      <w:tr w:rsidR="00393104" w:rsidRPr="0025671B" w:rsidTr="00665FC7">
        <w:trPr>
          <w:jc w:val="center"/>
        </w:trPr>
        <w:tc>
          <w:tcPr>
            <w:tcW w:w="1002" w:type="dxa"/>
            <w:shd w:val="clear" w:color="auto" w:fill="auto"/>
            <w:vAlign w:val="center"/>
          </w:tcPr>
          <w:p w:rsidR="00393104" w:rsidRPr="0025671B" w:rsidRDefault="00393104" w:rsidP="00665FC7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25671B">
              <w:rPr>
                <w:rFonts w:eastAsia="標楷體"/>
                <w:b/>
                <w:color w:val="000000"/>
                <w:szCs w:val="24"/>
              </w:rPr>
              <w:t>建置</w:t>
            </w:r>
            <w:proofErr w:type="gramStart"/>
            <w:r w:rsidRPr="0025671B">
              <w:rPr>
                <w:rFonts w:eastAsia="標楷體"/>
                <w:b/>
                <w:color w:val="000000"/>
                <w:szCs w:val="24"/>
              </w:rPr>
              <w:t>準公共化教保</w:t>
            </w:r>
            <w:proofErr w:type="gramEnd"/>
            <w:r w:rsidRPr="0025671B">
              <w:rPr>
                <w:rFonts w:eastAsia="標楷體"/>
                <w:b/>
                <w:color w:val="000000"/>
                <w:szCs w:val="24"/>
              </w:rPr>
              <w:t>機制</w:t>
            </w:r>
          </w:p>
        </w:tc>
        <w:tc>
          <w:tcPr>
            <w:tcW w:w="2717" w:type="dxa"/>
            <w:shd w:val="clear" w:color="auto" w:fill="auto"/>
          </w:tcPr>
          <w:p w:rsidR="00393104" w:rsidRPr="0025671B" w:rsidRDefault="00393104" w:rsidP="00665FC7">
            <w:pPr>
              <w:pStyle w:val="a6"/>
              <w:widowControl w:val="0"/>
              <w:ind w:leftChars="0" w:left="0"/>
              <w:jc w:val="both"/>
              <w:rPr>
                <w:rFonts w:ascii="Times New Roman" w:eastAsia="標楷體" w:hAnsi="Times New Roman" w:cs="Times New Roman" w:hint="eastAsia"/>
                <w:b/>
                <w:bCs/>
                <w:color w:val="000000"/>
              </w:rPr>
            </w:pPr>
            <w:r w:rsidRPr="0025671B">
              <w:rPr>
                <w:rFonts w:ascii="Times New Roman" w:eastAsia="標楷體" w:hAnsi="Times New Roman" w:cs="Times New Roman"/>
                <w:b/>
                <w:color w:val="000000"/>
              </w:rPr>
              <w:sym w:font="Wingdings" w:char="F06E"/>
            </w:r>
            <w:r w:rsidRPr="0025671B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合作要件</w:t>
            </w:r>
          </w:p>
          <w:p w:rsidR="00393104" w:rsidRPr="0025671B" w:rsidRDefault="00393104" w:rsidP="00665FC7">
            <w:pPr>
              <w:jc w:val="both"/>
              <w:rPr>
                <w:rFonts w:eastAsia="標楷體"/>
                <w:b/>
                <w:color w:val="000000"/>
                <w:szCs w:val="24"/>
              </w:rPr>
            </w:pPr>
            <w:r w:rsidRPr="0025671B">
              <w:rPr>
                <w:rFonts w:eastAsia="標楷體"/>
                <w:bCs/>
                <w:color w:val="000000"/>
                <w:szCs w:val="24"/>
              </w:rPr>
              <w:t>收費、教師及教保員薪資、基礎評鑑、建物公共安全、教保</w:t>
            </w:r>
            <w:proofErr w:type="gramStart"/>
            <w:r w:rsidRPr="0025671B">
              <w:rPr>
                <w:rFonts w:eastAsia="標楷體"/>
                <w:bCs/>
                <w:color w:val="000000"/>
                <w:szCs w:val="24"/>
              </w:rPr>
              <w:t>生師比</w:t>
            </w:r>
            <w:proofErr w:type="gramEnd"/>
            <w:r w:rsidRPr="0025671B">
              <w:rPr>
                <w:rFonts w:eastAsia="標楷體"/>
                <w:bCs/>
                <w:color w:val="000000"/>
                <w:szCs w:val="24"/>
              </w:rPr>
              <w:t>、教保服務品質等</w:t>
            </w:r>
            <w:r w:rsidRPr="0025671B">
              <w:rPr>
                <w:rFonts w:eastAsia="標楷體"/>
                <w:bCs/>
                <w:color w:val="000000"/>
                <w:szCs w:val="24"/>
              </w:rPr>
              <w:t>6</w:t>
            </w:r>
            <w:r w:rsidRPr="0025671B">
              <w:rPr>
                <w:rFonts w:eastAsia="標楷體"/>
                <w:bCs/>
                <w:color w:val="000000"/>
                <w:szCs w:val="24"/>
              </w:rPr>
              <w:t>項要件。</w:t>
            </w:r>
          </w:p>
        </w:tc>
        <w:tc>
          <w:tcPr>
            <w:tcW w:w="2440" w:type="dxa"/>
            <w:shd w:val="clear" w:color="auto" w:fill="auto"/>
          </w:tcPr>
          <w:p w:rsidR="00393104" w:rsidRPr="0025671B" w:rsidRDefault="00393104" w:rsidP="00665FC7">
            <w:pPr>
              <w:pStyle w:val="a6"/>
              <w:widowControl w:val="0"/>
              <w:ind w:leftChars="0" w:left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25671B">
              <w:rPr>
                <w:rFonts w:ascii="Times New Roman" w:eastAsia="標楷體" w:hAnsi="Times New Roman" w:cs="Times New Roman"/>
                <w:b/>
                <w:color w:val="000000"/>
              </w:rPr>
              <w:sym w:font="Wingdings" w:char="F06E"/>
            </w:r>
            <w:r w:rsidRPr="0025671B">
              <w:rPr>
                <w:rFonts w:ascii="Times New Roman" w:eastAsia="標楷體" w:hAnsi="Times New Roman" w:cs="Times New Roman"/>
                <w:color w:val="000000"/>
              </w:rPr>
              <w:t>家長付費</w:t>
            </w:r>
          </w:p>
          <w:p w:rsidR="00393104" w:rsidRPr="0025671B" w:rsidRDefault="00393104" w:rsidP="00665FC7">
            <w:pPr>
              <w:ind w:left="168" w:hangingChars="70" w:hanging="168"/>
              <w:jc w:val="both"/>
              <w:rPr>
                <w:rFonts w:eastAsia="標楷體"/>
                <w:bCs/>
                <w:color w:val="000000"/>
                <w:szCs w:val="24"/>
              </w:rPr>
            </w:pPr>
            <w:r w:rsidRPr="0025671B">
              <w:rPr>
                <w:rFonts w:eastAsia="標楷體"/>
                <w:bCs/>
                <w:color w:val="000000"/>
                <w:szCs w:val="24"/>
              </w:rPr>
              <w:t>1.</w:t>
            </w:r>
            <w:r w:rsidRPr="0025671B">
              <w:rPr>
                <w:rFonts w:eastAsia="標楷體"/>
                <w:bCs/>
                <w:color w:val="000000"/>
                <w:szCs w:val="24"/>
              </w:rPr>
              <w:t>一般家庭：</w:t>
            </w:r>
            <w:r w:rsidRPr="0025671B">
              <w:rPr>
                <w:rFonts w:eastAsia="標楷體"/>
                <w:color w:val="000000"/>
                <w:szCs w:val="24"/>
              </w:rPr>
              <w:t>每人</w:t>
            </w:r>
            <w:r w:rsidRPr="0025671B">
              <w:rPr>
                <w:rFonts w:eastAsia="標楷體"/>
                <w:bCs/>
                <w:color w:val="000000"/>
                <w:szCs w:val="24"/>
              </w:rPr>
              <w:t>每月不超過</w:t>
            </w:r>
            <w:r w:rsidRPr="0025671B">
              <w:rPr>
                <w:rFonts w:eastAsia="標楷體"/>
                <w:b/>
                <w:bCs/>
                <w:color w:val="000000"/>
                <w:szCs w:val="24"/>
              </w:rPr>
              <w:t>4,500</w:t>
            </w:r>
            <w:r w:rsidRPr="0025671B">
              <w:rPr>
                <w:rFonts w:eastAsia="標楷體"/>
                <w:b/>
                <w:bCs/>
                <w:color w:val="000000"/>
                <w:szCs w:val="24"/>
              </w:rPr>
              <w:t>元。</w:t>
            </w:r>
          </w:p>
          <w:p w:rsidR="00393104" w:rsidRPr="0025671B" w:rsidRDefault="00393104" w:rsidP="00665FC7">
            <w:pPr>
              <w:ind w:left="168" w:hangingChars="70" w:hanging="168"/>
              <w:jc w:val="both"/>
              <w:rPr>
                <w:rFonts w:eastAsia="標楷體"/>
                <w:bCs/>
                <w:color w:val="000000"/>
                <w:szCs w:val="24"/>
              </w:rPr>
            </w:pPr>
            <w:r w:rsidRPr="0025671B">
              <w:rPr>
                <w:rFonts w:eastAsia="標楷體"/>
                <w:bCs/>
                <w:color w:val="000000"/>
                <w:szCs w:val="24"/>
              </w:rPr>
              <w:t>2.</w:t>
            </w:r>
            <w:r w:rsidRPr="0025671B">
              <w:rPr>
                <w:rFonts w:eastAsia="標楷體"/>
                <w:bCs/>
                <w:color w:val="000000"/>
                <w:szCs w:val="24"/>
              </w:rPr>
              <w:t>第</w:t>
            </w:r>
            <w:r w:rsidRPr="0025671B">
              <w:rPr>
                <w:rFonts w:eastAsia="標楷體"/>
                <w:bCs/>
                <w:color w:val="000000"/>
                <w:szCs w:val="24"/>
              </w:rPr>
              <w:t>3</w:t>
            </w:r>
            <w:r w:rsidRPr="0025671B">
              <w:rPr>
                <w:rFonts w:eastAsia="標楷體"/>
                <w:bCs/>
                <w:color w:val="000000"/>
                <w:szCs w:val="24"/>
              </w:rPr>
              <w:t>名以上子女：</w:t>
            </w:r>
            <w:r w:rsidRPr="0025671B">
              <w:rPr>
                <w:rFonts w:eastAsia="標楷體"/>
                <w:color w:val="000000"/>
                <w:szCs w:val="24"/>
              </w:rPr>
              <w:t>每人</w:t>
            </w:r>
            <w:r w:rsidRPr="0025671B">
              <w:rPr>
                <w:rFonts w:eastAsia="標楷體"/>
                <w:bCs/>
                <w:color w:val="000000"/>
                <w:szCs w:val="24"/>
              </w:rPr>
              <w:t>每月不超過</w:t>
            </w:r>
            <w:r w:rsidRPr="0025671B">
              <w:rPr>
                <w:rFonts w:eastAsia="標楷體"/>
                <w:bCs/>
                <w:color w:val="000000"/>
                <w:szCs w:val="24"/>
              </w:rPr>
              <w:t>3,500</w:t>
            </w:r>
            <w:r w:rsidRPr="0025671B">
              <w:rPr>
                <w:rFonts w:eastAsia="標楷體"/>
                <w:bCs/>
                <w:color w:val="000000"/>
                <w:szCs w:val="24"/>
              </w:rPr>
              <w:t>元。</w:t>
            </w:r>
          </w:p>
          <w:p w:rsidR="00393104" w:rsidRPr="0025671B" w:rsidRDefault="00393104" w:rsidP="00665FC7">
            <w:pPr>
              <w:ind w:left="168" w:hangingChars="70" w:hanging="168"/>
              <w:jc w:val="both"/>
              <w:rPr>
                <w:rFonts w:eastAsia="標楷體"/>
                <w:bCs/>
                <w:color w:val="000000"/>
                <w:szCs w:val="24"/>
              </w:rPr>
            </w:pPr>
            <w:r w:rsidRPr="0025671B">
              <w:rPr>
                <w:rFonts w:eastAsia="標楷體"/>
                <w:bCs/>
                <w:color w:val="000000"/>
                <w:szCs w:val="24"/>
              </w:rPr>
              <w:t>3.</w:t>
            </w:r>
            <w:r w:rsidRPr="0025671B">
              <w:rPr>
                <w:rFonts w:eastAsia="標楷體"/>
                <w:bCs/>
                <w:color w:val="000000"/>
                <w:szCs w:val="24"/>
              </w:rPr>
              <w:t>低收入、中低收入戶家庭子女：免繳費用。</w:t>
            </w:r>
          </w:p>
        </w:tc>
        <w:tc>
          <w:tcPr>
            <w:tcW w:w="2363" w:type="dxa"/>
            <w:shd w:val="clear" w:color="auto" w:fill="auto"/>
          </w:tcPr>
          <w:p w:rsidR="00393104" w:rsidRPr="0025671B" w:rsidRDefault="00393104" w:rsidP="00665FC7">
            <w:pPr>
              <w:pStyle w:val="a6"/>
              <w:widowControl w:val="0"/>
              <w:ind w:leftChars="0" w:left="0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  <w:r w:rsidRPr="0025671B">
              <w:rPr>
                <w:rFonts w:ascii="Times New Roman" w:eastAsia="標楷體" w:hAnsi="Times New Roman" w:cs="Times New Roman"/>
                <w:b/>
                <w:color w:val="000000"/>
              </w:rPr>
              <w:sym w:font="Wingdings" w:char="F06E"/>
            </w:r>
            <w:r w:rsidRPr="0025671B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分兩階段進行</w:t>
            </w:r>
          </w:p>
          <w:p w:rsidR="00393104" w:rsidRPr="0025671B" w:rsidRDefault="00393104" w:rsidP="00665FC7">
            <w:pPr>
              <w:ind w:left="168" w:hangingChars="70" w:hanging="168"/>
              <w:jc w:val="both"/>
              <w:rPr>
                <w:rFonts w:eastAsia="標楷體"/>
                <w:bCs/>
                <w:color w:val="000000"/>
                <w:szCs w:val="24"/>
              </w:rPr>
            </w:pPr>
            <w:r w:rsidRPr="0025671B">
              <w:rPr>
                <w:rFonts w:eastAsia="標楷體"/>
                <w:color w:val="000000"/>
                <w:szCs w:val="24"/>
              </w:rPr>
              <w:t>1.107</w:t>
            </w:r>
            <w:r w:rsidRPr="0025671B">
              <w:rPr>
                <w:rFonts w:eastAsia="標楷體"/>
                <w:color w:val="000000"/>
                <w:szCs w:val="24"/>
              </w:rPr>
              <w:t>學年度</w:t>
            </w:r>
            <w:r w:rsidRPr="0025671B">
              <w:rPr>
                <w:rFonts w:eastAsia="標楷體"/>
                <w:color w:val="000000"/>
                <w:szCs w:val="24"/>
              </w:rPr>
              <w:t>(107</w:t>
            </w:r>
            <w:r w:rsidRPr="0025671B">
              <w:rPr>
                <w:rFonts w:eastAsia="標楷體"/>
                <w:color w:val="000000"/>
                <w:szCs w:val="24"/>
              </w:rPr>
              <w:t>年</w:t>
            </w:r>
            <w:r w:rsidRPr="0025671B">
              <w:rPr>
                <w:rFonts w:eastAsia="標楷體"/>
                <w:color w:val="000000"/>
                <w:szCs w:val="24"/>
              </w:rPr>
              <w:t>8</w:t>
            </w:r>
            <w:r w:rsidRPr="0025671B">
              <w:rPr>
                <w:rFonts w:eastAsia="標楷體"/>
                <w:color w:val="000000"/>
                <w:szCs w:val="24"/>
              </w:rPr>
              <w:t>月</w:t>
            </w:r>
            <w:r w:rsidRPr="0025671B">
              <w:rPr>
                <w:rFonts w:eastAsia="標楷體"/>
                <w:color w:val="000000"/>
                <w:szCs w:val="24"/>
              </w:rPr>
              <w:t>)</w:t>
            </w:r>
            <w:r w:rsidRPr="0025671B">
              <w:rPr>
                <w:rFonts w:eastAsia="標楷體"/>
                <w:bCs/>
                <w:color w:val="000000"/>
                <w:szCs w:val="24"/>
              </w:rPr>
              <w:t>：於</w:t>
            </w:r>
            <w:r w:rsidRPr="0025671B">
              <w:rPr>
                <w:rFonts w:eastAsia="標楷體"/>
                <w:bCs/>
                <w:color w:val="000000"/>
                <w:szCs w:val="24"/>
              </w:rPr>
              <w:t>6</w:t>
            </w:r>
            <w:r w:rsidRPr="0025671B">
              <w:rPr>
                <w:rFonts w:eastAsia="標楷體"/>
                <w:bCs/>
                <w:color w:val="000000"/>
                <w:szCs w:val="24"/>
              </w:rPr>
              <w:t>都以外縣市先行辦理。</w:t>
            </w:r>
          </w:p>
          <w:p w:rsidR="00393104" w:rsidRPr="0025671B" w:rsidRDefault="00393104" w:rsidP="00665FC7">
            <w:pPr>
              <w:ind w:left="168" w:hangingChars="70" w:hanging="168"/>
              <w:jc w:val="both"/>
              <w:rPr>
                <w:rFonts w:eastAsia="標楷體"/>
                <w:bCs/>
                <w:color w:val="000000"/>
                <w:szCs w:val="24"/>
              </w:rPr>
            </w:pPr>
            <w:r w:rsidRPr="0025671B">
              <w:rPr>
                <w:rFonts w:eastAsia="標楷體"/>
                <w:bCs/>
                <w:color w:val="000000"/>
                <w:szCs w:val="24"/>
              </w:rPr>
              <w:t>2.</w:t>
            </w:r>
            <w:r w:rsidRPr="0025671B">
              <w:rPr>
                <w:rFonts w:eastAsia="標楷體"/>
                <w:color w:val="000000"/>
                <w:szCs w:val="24"/>
              </w:rPr>
              <w:t>108</w:t>
            </w:r>
            <w:r w:rsidRPr="0025671B">
              <w:rPr>
                <w:rFonts w:eastAsia="標楷體"/>
                <w:color w:val="000000"/>
                <w:szCs w:val="24"/>
              </w:rPr>
              <w:t>學年度</w:t>
            </w:r>
            <w:r w:rsidRPr="0025671B">
              <w:rPr>
                <w:rFonts w:eastAsia="標楷體"/>
                <w:color w:val="000000"/>
                <w:szCs w:val="24"/>
              </w:rPr>
              <w:t>(108</w:t>
            </w:r>
            <w:r w:rsidRPr="0025671B">
              <w:rPr>
                <w:rFonts w:eastAsia="標楷體"/>
                <w:color w:val="000000"/>
                <w:szCs w:val="24"/>
              </w:rPr>
              <w:t>年</w:t>
            </w:r>
            <w:r w:rsidRPr="0025671B">
              <w:rPr>
                <w:rFonts w:eastAsia="標楷體"/>
                <w:color w:val="000000"/>
                <w:szCs w:val="24"/>
              </w:rPr>
              <w:t>8</w:t>
            </w:r>
            <w:r w:rsidRPr="0025671B">
              <w:rPr>
                <w:rFonts w:eastAsia="標楷體"/>
                <w:color w:val="000000"/>
                <w:szCs w:val="24"/>
              </w:rPr>
              <w:t>月</w:t>
            </w:r>
            <w:r w:rsidRPr="0025671B">
              <w:rPr>
                <w:rFonts w:eastAsia="標楷體"/>
                <w:color w:val="000000"/>
                <w:szCs w:val="24"/>
              </w:rPr>
              <w:t>)</w:t>
            </w:r>
            <w:r w:rsidRPr="0025671B">
              <w:rPr>
                <w:rFonts w:eastAsia="標楷體"/>
                <w:bCs/>
                <w:color w:val="000000"/>
                <w:szCs w:val="24"/>
              </w:rPr>
              <w:t>：</w:t>
            </w:r>
            <w:r w:rsidRPr="0025671B">
              <w:rPr>
                <w:rFonts w:eastAsia="標楷體"/>
                <w:color w:val="000000"/>
                <w:szCs w:val="24"/>
              </w:rPr>
              <w:t>全國全面推動</w:t>
            </w:r>
            <w:r w:rsidRPr="0025671B">
              <w:rPr>
                <w:rFonts w:eastAsia="標楷體"/>
                <w:bCs/>
                <w:color w:val="000000"/>
                <w:szCs w:val="24"/>
              </w:rPr>
              <w:t>。</w:t>
            </w:r>
          </w:p>
        </w:tc>
      </w:tr>
      <w:tr w:rsidR="00393104" w:rsidRPr="0025671B" w:rsidTr="00665FC7">
        <w:trPr>
          <w:jc w:val="center"/>
        </w:trPr>
        <w:tc>
          <w:tcPr>
            <w:tcW w:w="1002" w:type="dxa"/>
            <w:shd w:val="clear" w:color="auto" w:fill="auto"/>
            <w:vAlign w:val="center"/>
          </w:tcPr>
          <w:p w:rsidR="00393104" w:rsidRPr="0025671B" w:rsidRDefault="00393104" w:rsidP="00665FC7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25671B">
              <w:rPr>
                <w:rFonts w:eastAsia="標楷體"/>
                <w:b/>
                <w:color w:val="000000"/>
                <w:szCs w:val="24"/>
              </w:rPr>
              <w:t>擴大發放育兒津貼</w:t>
            </w:r>
          </w:p>
        </w:tc>
        <w:tc>
          <w:tcPr>
            <w:tcW w:w="2717" w:type="dxa"/>
            <w:shd w:val="clear" w:color="auto" w:fill="auto"/>
          </w:tcPr>
          <w:p w:rsidR="00393104" w:rsidRPr="0025671B" w:rsidRDefault="00393104" w:rsidP="00665FC7">
            <w:pPr>
              <w:pStyle w:val="a6"/>
              <w:widowControl w:val="0"/>
              <w:ind w:leftChars="0" w:left="0"/>
              <w:jc w:val="both"/>
              <w:rPr>
                <w:rFonts w:ascii="Times New Roman" w:eastAsia="標楷體" w:hAnsi="Times New Roman" w:cs="Times New Roman" w:hint="eastAsia"/>
                <w:b/>
                <w:color w:val="000000"/>
              </w:rPr>
            </w:pPr>
            <w:r w:rsidRPr="0025671B">
              <w:rPr>
                <w:rFonts w:ascii="Times New Roman" w:eastAsia="標楷體" w:hAnsi="Times New Roman" w:cs="Times New Roman"/>
                <w:b/>
                <w:color w:val="000000"/>
              </w:rPr>
              <w:sym w:font="Wingdings" w:char="F06E"/>
            </w:r>
            <w:r w:rsidRPr="0025671B">
              <w:rPr>
                <w:rFonts w:ascii="Times New Roman" w:eastAsia="標楷體" w:hAnsi="Times New Roman" w:cs="Times New Roman"/>
                <w:b/>
                <w:color w:val="000000"/>
              </w:rPr>
              <w:t>領</w:t>
            </w:r>
            <w:r w:rsidRPr="0025671B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取資格</w:t>
            </w:r>
          </w:p>
          <w:p w:rsidR="00393104" w:rsidRPr="0025671B" w:rsidRDefault="00393104" w:rsidP="00665FC7">
            <w:pPr>
              <w:jc w:val="both"/>
              <w:rPr>
                <w:rFonts w:eastAsia="標楷體"/>
                <w:color w:val="000000"/>
                <w:szCs w:val="24"/>
              </w:rPr>
            </w:pPr>
            <w:r w:rsidRPr="0025671B">
              <w:rPr>
                <w:rFonts w:eastAsia="標楷體"/>
                <w:color w:val="000000"/>
                <w:szCs w:val="24"/>
              </w:rPr>
              <w:t>綜合所得稅稅率未達</w:t>
            </w:r>
            <w:r w:rsidRPr="0025671B">
              <w:rPr>
                <w:rFonts w:eastAsia="標楷體"/>
                <w:color w:val="000000"/>
                <w:szCs w:val="24"/>
              </w:rPr>
              <w:t>20%</w:t>
            </w:r>
            <w:r w:rsidRPr="0025671B">
              <w:rPr>
                <w:rFonts w:eastAsia="標楷體"/>
                <w:color w:val="000000"/>
                <w:szCs w:val="24"/>
              </w:rPr>
              <w:t>的家庭，並符合下列資格的</w:t>
            </w:r>
            <w:r w:rsidRPr="0025671B">
              <w:rPr>
                <w:rFonts w:eastAsia="標楷體"/>
                <w:color w:val="000000"/>
                <w:szCs w:val="24"/>
              </w:rPr>
              <w:t>2-4</w:t>
            </w:r>
            <w:r w:rsidRPr="0025671B">
              <w:rPr>
                <w:rFonts w:eastAsia="標楷體"/>
                <w:color w:val="000000"/>
                <w:szCs w:val="24"/>
              </w:rPr>
              <w:t>歲幼兒：</w:t>
            </w:r>
          </w:p>
          <w:p w:rsidR="00393104" w:rsidRPr="0025671B" w:rsidRDefault="00393104" w:rsidP="00665FC7">
            <w:pPr>
              <w:ind w:left="168" w:hangingChars="70" w:hanging="168"/>
              <w:jc w:val="both"/>
              <w:rPr>
                <w:rFonts w:eastAsia="標楷體"/>
                <w:color w:val="000000"/>
                <w:szCs w:val="24"/>
              </w:rPr>
            </w:pPr>
            <w:r w:rsidRPr="0025671B">
              <w:rPr>
                <w:rFonts w:eastAsia="標楷體"/>
                <w:color w:val="000000"/>
                <w:szCs w:val="24"/>
              </w:rPr>
              <w:t>1.</w:t>
            </w:r>
            <w:r w:rsidRPr="0025671B">
              <w:rPr>
                <w:rFonts w:eastAsia="標楷體"/>
                <w:color w:val="000000"/>
                <w:szCs w:val="24"/>
              </w:rPr>
              <w:t>未正在領取育嬰留職停薪津貼。</w:t>
            </w:r>
          </w:p>
          <w:p w:rsidR="00393104" w:rsidRPr="0025671B" w:rsidRDefault="00393104" w:rsidP="00665FC7">
            <w:pPr>
              <w:ind w:left="168" w:hangingChars="70" w:hanging="168"/>
              <w:jc w:val="both"/>
              <w:rPr>
                <w:rFonts w:eastAsia="標楷體"/>
                <w:color w:val="000000"/>
                <w:szCs w:val="24"/>
              </w:rPr>
            </w:pPr>
            <w:r w:rsidRPr="0025671B">
              <w:rPr>
                <w:rFonts w:eastAsia="標楷體"/>
                <w:color w:val="000000"/>
                <w:szCs w:val="24"/>
              </w:rPr>
              <w:t>2.</w:t>
            </w:r>
            <w:r w:rsidRPr="0025671B">
              <w:rPr>
                <w:rFonts w:eastAsia="標楷體"/>
                <w:color w:val="000000"/>
                <w:szCs w:val="24"/>
              </w:rPr>
              <w:t>未正在接受公共或</w:t>
            </w:r>
            <w:proofErr w:type="gramStart"/>
            <w:r w:rsidRPr="0025671B">
              <w:rPr>
                <w:rFonts w:eastAsia="標楷體"/>
                <w:color w:val="000000"/>
                <w:szCs w:val="24"/>
              </w:rPr>
              <w:t>準公共化教保</w:t>
            </w:r>
            <w:proofErr w:type="gramEnd"/>
            <w:r w:rsidRPr="0025671B">
              <w:rPr>
                <w:rFonts w:eastAsia="標楷體"/>
                <w:color w:val="000000"/>
                <w:szCs w:val="24"/>
              </w:rPr>
              <w:t>服務。</w:t>
            </w:r>
          </w:p>
        </w:tc>
        <w:tc>
          <w:tcPr>
            <w:tcW w:w="2440" w:type="dxa"/>
            <w:shd w:val="clear" w:color="auto" w:fill="auto"/>
          </w:tcPr>
          <w:p w:rsidR="00393104" w:rsidRPr="0025671B" w:rsidRDefault="00393104" w:rsidP="00665FC7">
            <w:pPr>
              <w:pStyle w:val="a6"/>
              <w:widowControl w:val="0"/>
              <w:ind w:leftChars="0" w:left="0"/>
              <w:jc w:val="both"/>
              <w:rPr>
                <w:rFonts w:ascii="Times New Roman" w:eastAsia="標楷體" w:hAnsi="Times New Roman" w:cs="Times New Roman" w:hint="eastAsia"/>
                <w:b/>
                <w:color w:val="000000"/>
              </w:rPr>
            </w:pPr>
            <w:r w:rsidRPr="0025671B">
              <w:rPr>
                <w:rFonts w:ascii="Times New Roman" w:eastAsia="標楷體" w:hAnsi="Times New Roman" w:cs="Times New Roman"/>
                <w:b/>
                <w:color w:val="000000"/>
              </w:rPr>
              <w:sym w:font="Wingdings" w:char="F06E"/>
            </w:r>
            <w:r w:rsidRPr="0025671B">
              <w:rPr>
                <w:rFonts w:ascii="Times New Roman" w:eastAsia="標楷體" w:hAnsi="Times New Roman" w:cs="Times New Roman"/>
                <w:b/>
                <w:color w:val="000000"/>
              </w:rPr>
              <w:t>發放金額</w:t>
            </w:r>
          </w:p>
          <w:p w:rsidR="00393104" w:rsidRPr="0025671B" w:rsidRDefault="00393104" w:rsidP="00665FC7">
            <w:pPr>
              <w:ind w:left="168" w:hangingChars="70" w:hanging="168"/>
              <w:jc w:val="both"/>
              <w:rPr>
                <w:rFonts w:eastAsia="標楷體"/>
                <w:color w:val="000000"/>
                <w:szCs w:val="24"/>
              </w:rPr>
            </w:pPr>
            <w:r w:rsidRPr="0025671B">
              <w:rPr>
                <w:rFonts w:eastAsia="標楷體"/>
                <w:bCs/>
                <w:color w:val="000000"/>
                <w:szCs w:val="24"/>
              </w:rPr>
              <w:t>1.</w:t>
            </w:r>
            <w:r w:rsidRPr="0025671B">
              <w:rPr>
                <w:rFonts w:eastAsia="標楷體"/>
                <w:bCs/>
                <w:color w:val="000000"/>
                <w:szCs w:val="24"/>
              </w:rPr>
              <w:t>每人</w:t>
            </w:r>
            <w:r w:rsidRPr="0025671B">
              <w:rPr>
                <w:rFonts w:eastAsia="標楷體"/>
                <w:color w:val="000000"/>
                <w:szCs w:val="24"/>
              </w:rPr>
              <w:t>每月</w:t>
            </w:r>
            <w:r w:rsidRPr="0025671B">
              <w:rPr>
                <w:rFonts w:eastAsia="標楷體"/>
                <w:b/>
                <w:color w:val="000000"/>
                <w:szCs w:val="24"/>
              </w:rPr>
              <w:t>2,500</w:t>
            </w:r>
            <w:r w:rsidRPr="0025671B">
              <w:rPr>
                <w:rFonts w:eastAsia="標楷體"/>
                <w:b/>
                <w:color w:val="000000"/>
                <w:szCs w:val="24"/>
              </w:rPr>
              <w:t>元。</w:t>
            </w:r>
          </w:p>
          <w:p w:rsidR="00393104" w:rsidRPr="0025671B" w:rsidRDefault="00393104" w:rsidP="00665FC7">
            <w:pPr>
              <w:ind w:left="168" w:hangingChars="70" w:hanging="168"/>
              <w:jc w:val="both"/>
              <w:rPr>
                <w:rFonts w:eastAsia="標楷體"/>
                <w:b/>
                <w:color w:val="000000"/>
                <w:szCs w:val="24"/>
              </w:rPr>
            </w:pPr>
            <w:r w:rsidRPr="0025671B">
              <w:rPr>
                <w:rFonts w:eastAsia="標楷體"/>
                <w:color w:val="000000"/>
                <w:szCs w:val="24"/>
              </w:rPr>
              <w:t>2.</w:t>
            </w:r>
            <w:r w:rsidRPr="0025671B">
              <w:rPr>
                <w:rFonts w:eastAsia="標楷體"/>
                <w:color w:val="000000"/>
                <w:szCs w:val="24"/>
              </w:rPr>
              <w:t>第</w:t>
            </w:r>
            <w:r w:rsidRPr="0025671B">
              <w:rPr>
                <w:rFonts w:eastAsia="標楷體"/>
                <w:color w:val="000000"/>
                <w:szCs w:val="24"/>
              </w:rPr>
              <w:t>3</w:t>
            </w:r>
            <w:r w:rsidRPr="0025671B">
              <w:rPr>
                <w:rFonts w:eastAsia="標楷體"/>
                <w:color w:val="000000"/>
                <w:szCs w:val="24"/>
              </w:rPr>
              <w:t>名以上子女：每人每月加發</w:t>
            </w:r>
            <w:r w:rsidRPr="0025671B">
              <w:rPr>
                <w:rFonts w:eastAsia="標楷體"/>
                <w:color w:val="000000"/>
                <w:szCs w:val="24"/>
              </w:rPr>
              <w:t>1,000</w:t>
            </w:r>
            <w:r w:rsidRPr="0025671B">
              <w:rPr>
                <w:rFonts w:eastAsia="標楷體"/>
                <w:color w:val="000000"/>
                <w:szCs w:val="24"/>
              </w:rPr>
              <w:t>元。</w:t>
            </w:r>
          </w:p>
        </w:tc>
        <w:tc>
          <w:tcPr>
            <w:tcW w:w="2363" w:type="dxa"/>
            <w:shd w:val="clear" w:color="auto" w:fill="auto"/>
          </w:tcPr>
          <w:p w:rsidR="00393104" w:rsidRPr="0025671B" w:rsidRDefault="00393104" w:rsidP="00665FC7">
            <w:pPr>
              <w:ind w:left="168" w:hangingChars="70" w:hanging="168"/>
              <w:jc w:val="both"/>
              <w:rPr>
                <w:rFonts w:eastAsia="標楷體"/>
                <w:b/>
                <w:color w:val="000000"/>
                <w:szCs w:val="24"/>
              </w:rPr>
            </w:pPr>
            <w:r w:rsidRPr="0025671B">
              <w:rPr>
                <w:rFonts w:eastAsia="標楷體"/>
                <w:b/>
                <w:color w:val="000000"/>
              </w:rPr>
              <w:sym w:font="Wingdings" w:char="F06E"/>
            </w:r>
            <w:r w:rsidRPr="0025671B">
              <w:rPr>
                <w:rFonts w:eastAsia="標楷體"/>
                <w:color w:val="000000"/>
                <w:szCs w:val="24"/>
              </w:rPr>
              <w:t>配合</w:t>
            </w:r>
            <w:proofErr w:type="gramStart"/>
            <w:r w:rsidRPr="0025671B">
              <w:rPr>
                <w:rFonts w:eastAsia="標楷體"/>
                <w:color w:val="000000"/>
                <w:szCs w:val="24"/>
              </w:rPr>
              <w:t>準</w:t>
            </w:r>
            <w:proofErr w:type="gramEnd"/>
            <w:r w:rsidRPr="0025671B">
              <w:rPr>
                <w:rFonts w:eastAsia="標楷體"/>
                <w:color w:val="000000"/>
                <w:szCs w:val="24"/>
              </w:rPr>
              <w:t>公共化全國推動期程，自</w:t>
            </w:r>
            <w:r w:rsidRPr="0025671B">
              <w:rPr>
                <w:rFonts w:eastAsia="標楷體"/>
                <w:color w:val="000000"/>
                <w:szCs w:val="24"/>
              </w:rPr>
              <w:t>108</w:t>
            </w:r>
            <w:r w:rsidRPr="0025671B">
              <w:rPr>
                <w:rFonts w:eastAsia="標楷體"/>
                <w:color w:val="000000"/>
                <w:szCs w:val="24"/>
              </w:rPr>
              <w:t>年</w:t>
            </w:r>
            <w:r w:rsidRPr="0025671B">
              <w:rPr>
                <w:rFonts w:eastAsia="標楷體"/>
                <w:color w:val="000000"/>
                <w:szCs w:val="24"/>
              </w:rPr>
              <w:t>8</w:t>
            </w:r>
            <w:r w:rsidRPr="0025671B">
              <w:rPr>
                <w:rFonts w:eastAsia="標楷體"/>
                <w:color w:val="000000"/>
                <w:szCs w:val="24"/>
              </w:rPr>
              <w:t>月</w:t>
            </w:r>
            <w:r w:rsidRPr="0025671B">
              <w:rPr>
                <w:rFonts w:eastAsia="標楷體"/>
                <w:color w:val="000000"/>
                <w:szCs w:val="24"/>
              </w:rPr>
              <w:t>1</w:t>
            </w:r>
            <w:r w:rsidRPr="0025671B">
              <w:rPr>
                <w:rFonts w:eastAsia="標楷體"/>
                <w:color w:val="000000"/>
                <w:szCs w:val="24"/>
              </w:rPr>
              <w:t>日起全國全面實施。</w:t>
            </w:r>
          </w:p>
        </w:tc>
      </w:tr>
    </w:tbl>
    <w:p w:rsidR="00393104" w:rsidRPr="0025671B" w:rsidRDefault="00393104" w:rsidP="00393104">
      <w:pPr>
        <w:snapToGrid w:val="0"/>
        <w:spacing w:line="400" w:lineRule="exact"/>
        <w:jc w:val="both"/>
        <w:rPr>
          <w:rFonts w:eastAsia="標楷體"/>
          <w:color w:val="000000"/>
          <w:sz w:val="28"/>
          <w:szCs w:val="28"/>
        </w:rPr>
      </w:pPr>
    </w:p>
    <w:p w:rsidR="00A4328C" w:rsidRPr="00393104" w:rsidRDefault="00A4328C">
      <w:bookmarkStart w:id="0" w:name="_GoBack"/>
      <w:bookmarkEnd w:id="0"/>
    </w:p>
    <w:sectPr w:rsidR="00A4328C" w:rsidRPr="00393104" w:rsidSect="00CC353B">
      <w:footerReference w:type="even" r:id="rId4"/>
      <w:footerReference w:type="default" r:id="rId5"/>
      <w:pgSz w:w="11906" w:h="16838" w:code="9"/>
      <w:pgMar w:top="1134" w:right="1134" w:bottom="1134" w:left="1134" w:header="851" w:footer="397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B59" w:rsidRDefault="00393104" w:rsidP="001A1D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B5B59" w:rsidRDefault="0039310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B59" w:rsidRDefault="00393104" w:rsidP="00E50D62">
    <w:pPr>
      <w:pStyle w:val="a3"/>
      <w:framePr w:wrap="around" w:vAnchor="text" w:hAnchor="page" w:x="5871" w:y="-48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C353B" w:rsidRDefault="00393104" w:rsidP="00CC353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04"/>
    <w:rsid w:val="00393104"/>
    <w:rsid w:val="00A4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8EB85-645E-4DC5-9ECD-FCF76C67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10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931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39310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93104"/>
  </w:style>
  <w:style w:type="paragraph" w:styleId="a6">
    <w:name w:val="List Paragraph"/>
    <w:basedOn w:val="a"/>
    <w:uiPriority w:val="34"/>
    <w:qFormat/>
    <w:rsid w:val="00393104"/>
    <w:pPr>
      <w:widowControl/>
      <w:ind w:leftChars="200" w:left="48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2018-07-27T08:53:00Z</dcterms:created>
  <dcterms:modified xsi:type="dcterms:W3CDTF">2018-07-27T08:54:00Z</dcterms:modified>
</cp:coreProperties>
</file>