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10" w:rsidRDefault="00211310" w:rsidP="00211310">
      <w:pPr>
        <w:spacing w:afterLines="50" w:after="180" w:line="560" w:lineRule="exact"/>
        <w:ind w:rightChars="-219" w:right="-526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附件一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211310" w:rsidRPr="004419AC" w:rsidRDefault="00211310" w:rsidP="00211310">
      <w:pPr>
        <w:spacing w:afterLines="50" w:after="180" w:line="560" w:lineRule="exact"/>
        <w:ind w:rightChars="-219" w:right="-526" w:firstLineChars="200" w:firstLine="641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4419AC">
        <w:rPr>
          <w:rFonts w:ascii="標楷體" w:eastAsia="標楷體" w:hAnsi="標楷體" w:hint="eastAsia"/>
          <w:b/>
          <w:sz w:val="32"/>
          <w:szCs w:val="32"/>
        </w:rPr>
        <w:t>1</w:t>
      </w:r>
      <w:r w:rsidRPr="004419AC">
        <w:rPr>
          <w:rFonts w:ascii="標楷體" w:eastAsia="標楷體" w:hAnsi="標楷體"/>
          <w:b/>
          <w:sz w:val="32"/>
          <w:szCs w:val="32"/>
        </w:rPr>
        <w:t>11</w:t>
      </w:r>
      <w:r w:rsidRPr="004419AC">
        <w:rPr>
          <w:rFonts w:ascii="標楷體" w:eastAsia="標楷體" w:hAnsi="標楷體" w:hint="eastAsia"/>
          <w:b/>
          <w:sz w:val="32"/>
          <w:szCs w:val="32"/>
        </w:rPr>
        <w:t>年教育部補助中小學校人工智慧教育計畫績優學校名單</w:t>
      </w:r>
      <w:bookmarkEnd w:id="0"/>
    </w:p>
    <w:tbl>
      <w:tblPr>
        <w:tblW w:w="992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938"/>
      </w:tblGrid>
      <w:tr w:rsidR="00211310" w:rsidRPr="004143FB" w:rsidTr="00211310">
        <w:trPr>
          <w:trHeight w:val="315"/>
          <w:tblHeader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1310" w:rsidRPr="004143FB" w:rsidRDefault="00211310" w:rsidP="007A4909">
            <w:pPr>
              <w:widowControl/>
              <w:spacing w:line="460" w:lineRule="exac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143FB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學校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1310" w:rsidRPr="00100CF0" w:rsidRDefault="00211310" w:rsidP="007A4909">
            <w:pPr>
              <w:widowControl/>
              <w:spacing w:line="460" w:lineRule="exac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MS-PMincho" w:hint="eastAsia"/>
                <w:kern w:val="0"/>
                <w:sz w:val="28"/>
                <w:szCs w:val="28"/>
              </w:rPr>
              <w:t>課程</w:t>
            </w:r>
            <w:r w:rsidRPr="00100CF0">
              <w:rPr>
                <w:rFonts w:ascii="標楷體" w:eastAsia="標楷體" w:hAnsi="標楷體" w:cs="MS-PMincho" w:hint="eastAsia"/>
                <w:kern w:val="0"/>
                <w:sz w:val="28"/>
                <w:szCs w:val="28"/>
              </w:rPr>
              <w:t>特色與亮點</w:t>
            </w:r>
          </w:p>
        </w:tc>
      </w:tr>
      <w:tr w:rsidR="00211310" w:rsidRPr="006C7E29" w:rsidTr="00211310">
        <w:trPr>
          <w:trHeight w:val="315"/>
        </w:trPr>
        <w:tc>
          <w:tcPr>
            <w:tcW w:w="198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11310" w:rsidRDefault="00211310" w:rsidP="007A4909">
            <w:pPr>
              <w:widowControl/>
              <w:spacing w:line="4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 w:rsidRPr="006C7E2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臺</w:t>
            </w:r>
            <w:proofErr w:type="gramEnd"/>
            <w:r w:rsidRPr="006C7E2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南市立</w:t>
            </w:r>
          </w:p>
          <w:p w:rsidR="00211310" w:rsidRPr="006C7E29" w:rsidRDefault="00211310" w:rsidP="007A4909">
            <w:pPr>
              <w:widowControl/>
              <w:spacing w:line="4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C7E2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復興國民中學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1310" w:rsidRPr="005B2628" w:rsidRDefault="00211310" w:rsidP="007A4909">
            <w:pPr>
              <w:widowControl/>
              <w:spacing w:line="460" w:lineRule="exact"/>
              <w:ind w:left="280" w:hangingChars="100" w:hanging="28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以</w:t>
            </w:r>
            <w:r w:rsidRPr="005B262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「和AI做朋友」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為</w:t>
            </w:r>
            <w:r w:rsidRPr="005B262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教材並配合相關影片</w:t>
            </w: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，</w:t>
            </w:r>
            <w:r w:rsidRPr="005B262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讓學生</w:t>
            </w:r>
          </w:p>
          <w:p w:rsidR="00211310" w:rsidRDefault="00211310" w:rsidP="007A4909">
            <w:pPr>
              <w:widowControl/>
              <w:spacing w:line="460" w:lineRule="exact"/>
              <w:ind w:leftChars="100" w:left="24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B262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了解人工智慧的發展歷程及感測器、神經網路、決策樹</w:t>
            </w: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、</w:t>
            </w:r>
            <w:r w:rsidRPr="005B262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機器學習等人工智慧相關概念。</w:t>
            </w:r>
          </w:p>
          <w:p w:rsidR="00211310" w:rsidRDefault="00211310" w:rsidP="007A4909">
            <w:pPr>
              <w:widowControl/>
              <w:spacing w:line="460" w:lineRule="exact"/>
              <w:ind w:left="280" w:hangingChars="100" w:hanging="28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2.</w:t>
            </w:r>
            <w:r w:rsidRPr="005B262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透過 Teachable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  <w:r w:rsidRPr="005B262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Machine及p5.js等網站</w:t>
            </w: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，</w:t>
            </w:r>
            <w:r w:rsidRPr="005B262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讓電腦判斷表情、臉部特徵</w:t>
            </w: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，</w:t>
            </w:r>
            <w:r w:rsidRPr="005B262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進行簡單程式控制</w:t>
            </w: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，</w:t>
            </w:r>
            <w:r w:rsidRPr="005B262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讓學生對人工智慧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具備基本</w:t>
            </w:r>
            <w:r w:rsidRPr="005B262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概念。</w:t>
            </w:r>
          </w:p>
          <w:p w:rsidR="00211310" w:rsidRPr="00C22A72" w:rsidRDefault="00211310" w:rsidP="007A4909">
            <w:pPr>
              <w:widowControl/>
              <w:spacing w:line="460" w:lineRule="exact"/>
              <w:ind w:left="280" w:hangingChars="100" w:hanging="28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3.</w:t>
            </w:r>
            <w:r w:rsidRPr="005B262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使用Scratch積木式程式語言來控制Arduino與許多感測器模組互動</w:t>
            </w: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，教導</w:t>
            </w:r>
            <w:r w:rsidRPr="00081711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5B262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程式邏輯與硬體控制</w:t>
            </w: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，</w:t>
            </w:r>
            <w:r w:rsidRPr="005B262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藉由動手做的過程</w:t>
            </w: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，</w:t>
            </w:r>
            <w:r w:rsidRPr="005B262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培養運算思維的能力。</w:t>
            </w:r>
          </w:p>
        </w:tc>
      </w:tr>
      <w:tr w:rsidR="00211310" w:rsidRPr="006C7E29" w:rsidTr="00211310">
        <w:trPr>
          <w:trHeight w:val="315"/>
        </w:trPr>
        <w:tc>
          <w:tcPr>
            <w:tcW w:w="198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11310" w:rsidRDefault="00211310" w:rsidP="007A4909">
            <w:pPr>
              <w:widowControl/>
              <w:spacing w:line="4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 w:rsidRPr="006C7E2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臺</w:t>
            </w:r>
            <w:proofErr w:type="gramEnd"/>
            <w:r w:rsidRPr="006C7E2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南市立</w:t>
            </w:r>
          </w:p>
          <w:p w:rsidR="00211310" w:rsidRPr="006C7E29" w:rsidRDefault="00211310" w:rsidP="007A4909">
            <w:pPr>
              <w:widowControl/>
              <w:spacing w:line="4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C7E2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和順國民中學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1310" w:rsidRPr="00081711" w:rsidRDefault="00211310" w:rsidP="007A4909">
            <w:pPr>
              <w:pStyle w:val="Default"/>
              <w:spacing w:line="400" w:lineRule="exact"/>
              <w:ind w:left="280" w:hangingChars="100" w:hanging="28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08171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8171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8171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運用</w:t>
            </w:r>
            <w:r w:rsidRPr="00081711">
              <w:rPr>
                <w:rFonts w:ascii="標楷體" w:eastAsia="標楷體" w:hAnsi="標楷體"/>
                <w:color w:val="auto"/>
                <w:sz w:val="28"/>
                <w:szCs w:val="28"/>
              </w:rPr>
              <w:t>Teachable Machine</w:t>
            </w:r>
            <w:r w:rsidRPr="0008171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網站訓練模型，讓學生體驗人工智慧的操作步驟，及瞭解人工智慧能做什麼。</w:t>
            </w:r>
          </w:p>
          <w:p w:rsidR="00211310" w:rsidRPr="00081711" w:rsidRDefault="00211310" w:rsidP="007A4909">
            <w:pPr>
              <w:pStyle w:val="Default"/>
              <w:spacing w:line="400" w:lineRule="exact"/>
              <w:ind w:left="280" w:hangingChars="100" w:hanging="28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08171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  <w:r w:rsidRPr="00081711">
              <w:rPr>
                <w:rFonts w:ascii="標楷體" w:eastAsia="標楷體" w:hAnsi="標楷體"/>
                <w:color w:val="auto"/>
                <w:sz w:val="28"/>
                <w:szCs w:val="28"/>
              </w:rPr>
              <w:t>.</w:t>
            </w:r>
            <w:r w:rsidRPr="0008171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從變臉實做、</w:t>
            </w:r>
            <w:r w:rsidRPr="00081711">
              <w:rPr>
                <w:rFonts w:ascii="標楷體" w:eastAsia="標楷體" w:hAnsi="標楷體"/>
                <w:color w:val="auto"/>
                <w:sz w:val="28"/>
                <w:szCs w:val="28"/>
              </w:rPr>
              <w:t>AI</w:t>
            </w:r>
            <w:r w:rsidRPr="0008171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繪圖、</w:t>
            </w:r>
            <w:r w:rsidRPr="00081711">
              <w:rPr>
                <w:rFonts w:ascii="標楷體" w:eastAsia="標楷體" w:hAnsi="標楷體"/>
                <w:color w:val="auto"/>
                <w:sz w:val="28"/>
                <w:szCs w:val="28"/>
              </w:rPr>
              <w:t>AI</w:t>
            </w:r>
            <w:r w:rsidRPr="0008171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寫文章切入，介紹人工智慧基本內容並進行體驗。</w:t>
            </w:r>
          </w:p>
          <w:p w:rsidR="00211310" w:rsidRPr="00081711" w:rsidRDefault="00211310" w:rsidP="007A4909">
            <w:pPr>
              <w:pStyle w:val="Default"/>
              <w:spacing w:line="400" w:lineRule="exact"/>
              <w:ind w:left="280" w:hangingChars="100" w:hanging="28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08171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</w:t>
            </w:r>
            <w:r w:rsidRPr="00081711">
              <w:rPr>
                <w:rFonts w:ascii="標楷體" w:eastAsia="標楷體" w:hAnsi="標楷體"/>
                <w:color w:val="auto"/>
                <w:sz w:val="28"/>
                <w:szCs w:val="28"/>
              </w:rPr>
              <w:t>.</w:t>
            </w:r>
            <w:r w:rsidRPr="0008171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設計不</w:t>
            </w:r>
            <w:proofErr w:type="gramStart"/>
            <w:r w:rsidRPr="0008171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插電卡牌</w:t>
            </w:r>
            <w:proofErr w:type="gramEnd"/>
            <w:r w:rsidRPr="0008171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活動(</w:t>
            </w:r>
            <w:r w:rsidRPr="002A2DFA">
              <w:rPr>
                <w:rFonts w:ascii="標楷體" w:eastAsia="標楷體" w:hAnsi="標楷體" w:cs="Times New Roman"/>
                <w:bCs/>
                <w:color w:val="auto"/>
                <w:sz w:val="28"/>
                <w:szCs w:val="28"/>
              </w:rPr>
              <w:t>K-MEANS</w:t>
            </w:r>
            <w:r w:rsidRPr="00081711">
              <w:rPr>
                <w:rFonts w:ascii="標楷體" w:eastAsia="標楷體" w:hAnsi="標楷體" w:cs="Times New Roman"/>
                <w:bCs/>
                <w:color w:val="auto"/>
                <w:sz w:val="28"/>
                <w:szCs w:val="28"/>
              </w:rPr>
              <w:t>)</w:t>
            </w:r>
            <w:r w:rsidRPr="0008171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，教導分類與分群的概念並示範使用S</w:t>
            </w:r>
            <w:r w:rsidRPr="00081711">
              <w:rPr>
                <w:rFonts w:ascii="標楷體" w:eastAsia="標楷體" w:hAnsi="標楷體"/>
                <w:color w:val="auto"/>
                <w:sz w:val="28"/>
                <w:szCs w:val="28"/>
              </w:rPr>
              <w:t>cratch</w:t>
            </w:r>
            <w:r w:rsidRPr="0008171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運算，加深學生學習印象。</w:t>
            </w:r>
          </w:p>
          <w:p w:rsidR="00211310" w:rsidRPr="00081711" w:rsidRDefault="00211310" w:rsidP="007A4909">
            <w:pPr>
              <w:pStyle w:val="Default"/>
              <w:spacing w:line="400" w:lineRule="exact"/>
              <w:ind w:left="280" w:hangingChars="100" w:hanging="28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08171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4</w:t>
            </w:r>
            <w:r w:rsidRPr="00081711">
              <w:rPr>
                <w:rFonts w:ascii="標楷體" w:eastAsia="標楷體" w:hAnsi="標楷體"/>
                <w:color w:val="auto"/>
                <w:sz w:val="28"/>
                <w:szCs w:val="28"/>
              </w:rPr>
              <w:t>.</w:t>
            </w:r>
            <w:r w:rsidRPr="0008171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以自駕車為主題，讓學生學習</w:t>
            </w:r>
            <w:r w:rsidRPr="00081711">
              <w:rPr>
                <w:rFonts w:ascii="標楷體" w:eastAsia="標楷體" w:hAnsi="標楷體" w:cstheme="minorBidi"/>
                <w:color w:val="auto"/>
                <w:sz w:val="28"/>
                <w:szCs w:val="28"/>
              </w:rPr>
              <w:t>機器學習</w:t>
            </w:r>
            <w:r w:rsidRPr="00081711">
              <w:rPr>
                <w:rFonts w:ascii="標楷體" w:eastAsia="標楷體" w:hAnsi="標楷體" w:cstheme="minorBidi" w:hint="eastAsia"/>
                <w:color w:val="auto"/>
                <w:sz w:val="28"/>
                <w:szCs w:val="28"/>
              </w:rPr>
              <w:t>與深度學習的原理，並實際操作自走車。</w:t>
            </w:r>
          </w:p>
        </w:tc>
      </w:tr>
      <w:tr w:rsidR="00211310" w:rsidRPr="00433B3F" w:rsidTr="00211310">
        <w:trPr>
          <w:trHeight w:val="315"/>
        </w:trPr>
        <w:tc>
          <w:tcPr>
            <w:tcW w:w="198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11310" w:rsidRDefault="00211310" w:rsidP="007A4909">
            <w:pPr>
              <w:widowControl/>
              <w:spacing w:line="4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 w:rsidRPr="009A5F8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臺</w:t>
            </w:r>
            <w:proofErr w:type="gramEnd"/>
            <w:r w:rsidRPr="009A5F8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中市立</w:t>
            </w:r>
          </w:p>
          <w:p w:rsidR="00211310" w:rsidRPr="006C7E29" w:rsidRDefault="00211310" w:rsidP="007A4909">
            <w:pPr>
              <w:widowControl/>
              <w:spacing w:line="4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A5F8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梧棲國民中學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1310" w:rsidRPr="00433B3F" w:rsidRDefault="00211310" w:rsidP="007A4909">
            <w:pPr>
              <w:autoSpaceDE w:val="0"/>
              <w:autoSpaceDN w:val="0"/>
              <w:adjustRightInd w:val="0"/>
              <w:spacing w:line="400" w:lineRule="exact"/>
              <w:ind w:left="280" w:hangingChars="100" w:hanging="280"/>
              <w:rPr>
                <w:rFonts w:ascii="標楷體" w:eastAsia="標楷體" w:hAnsi="標楷體" w:cs="MS-PMinch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MS-PMincho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MS-PMincho"/>
                <w:kern w:val="0"/>
                <w:sz w:val="28"/>
                <w:szCs w:val="28"/>
              </w:rPr>
              <w:t>.</w:t>
            </w:r>
            <w:r w:rsidRPr="00433B3F">
              <w:rPr>
                <w:rFonts w:ascii="標楷體" w:eastAsia="標楷體" w:hAnsi="標楷體" w:cs="MS-PMincho" w:hint="eastAsia"/>
                <w:kern w:val="0"/>
                <w:sz w:val="28"/>
                <w:szCs w:val="28"/>
              </w:rPr>
              <w:t>結合生生有平板數位學習政策，運用智慧鏡頭識別校園植物，並引導學生挑選植物特徵建構簡單的決策樹識別校園植物。</w:t>
            </w:r>
          </w:p>
          <w:p w:rsidR="00211310" w:rsidRPr="00433B3F" w:rsidRDefault="00211310" w:rsidP="007A4909">
            <w:pPr>
              <w:autoSpaceDE w:val="0"/>
              <w:autoSpaceDN w:val="0"/>
              <w:adjustRightInd w:val="0"/>
              <w:spacing w:line="400" w:lineRule="exact"/>
              <w:ind w:left="280" w:hangingChars="100" w:hanging="280"/>
              <w:rPr>
                <w:rFonts w:ascii="標楷體" w:eastAsia="標楷體" w:hAnsi="標楷體" w:cs="MS-PMincho"/>
                <w:kern w:val="0"/>
                <w:sz w:val="28"/>
                <w:szCs w:val="28"/>
              </w:rPr>
            </w:pPr>
            <w:r w:rsidRPr="00433B3F">
              <w:rPr>
                <w:rFonts w:ascii="標楷體" w:eastAsia="標楷體" w:hAnsi="標楷體" w:cs="ArialMT"/>
                <w:kern w:val="0"/>
                <w:sz w:val="28"/>
                <w:szCs w:val="28"/>
              </w:rPr>
              <w:t>2.</w:t>
            </w:r>
            <w:r w:rsidRPr="00433B3F">
              <w:rPr>
                <w:rFonts w:ascii="標楷體" w:eastAsia="標楷體" w:hAnsi="標楷體" w:cs="MS-PMincho" w:hint="eastAsia"/>
                <w:kern w:val="0"/>
                <w:sz w:val="28"/>
                <w:szCs w:val="28"/>
              </w:rPr>
              <w:t>讓學生彙整近三年中央氣象局的觀測資料年報表，預測梧棲地區下個月的平均溫度會比去年高或低。</w:t>
            </w:r>
          </w:p>
          <w:p w:rsidR="00211310" w:rsidRPr="00433B3F" w:rsidRDefault="00211310" w:rsidP="007A4909">
            <w:pPr>
              <w:autoSpaceDE w:val="0"/>
              <w:autoSpaceDN w:val="0"/>
              <w:adjustRightInd w:val="0"/>
              <w:spacing w:line="400" w:lineRule="exact"/>
              <w:ind w:left="280" w:hangingChars="100" w:hanging="280"/>
              <w:rPr>
                <w:rFonts w:ascii="標楷體" w:eastAsia="標楷體" w:hAnsi="標楷體" w:cs="MS-PMincho"/>
                <w:kern w:val="0"/>
                <w:sz w:val="28"/>
                <w:szCs w:val="28"/>
              </w:rPr>
            </w:pPr>
            <w:r w:rsidRPr="00433B3F">
              <w:rPr>
                <w:rFonts w:ascii="標楷體" w:eastAsia="標楷體" w:hAnsi="標楷體" w:cs="ArialMT"/>
                <w:kern w:val="0"/>
                <w:sz w:val="28"/>
                <w:szCs w:val="28"/>
              </w:rPr>
              <w:t>3.</w:t>
            </w:r>
            <w:r w:rsidRPr="00433B3F">
              <w:rPr>
                <w:rFonts w:ascii="標楷體" w:eastAsia="標楷體" w:hAnsi="標楷體" w:cs="MS-PMincho" w:hint="eastAsia"/>
                <w:kern w:val="0"/>
                <w:sz w:val="28"/>
                <w:szCs w:val="28"/>
              </w:rPr>
              <w:t>運用簡單的實作活動或任務，讓學生完成分類、分群活動，進而了解監督式學習、非監督式學習演算法的運作模式。</w:t>
            </w:r>
          </w:p>
          <w:p w:rsidR="00211310" w:rsidRPr="00433B3F" w:rsidRDefault="00211310" w:rsidP="007A4909">
            <w:pPr>
              <w:autoSpaceDE w:val="0"/>
              <w:autoSpaceDN w:val="0"/>
              <w:adjustRightInd w:val="0"/>
              <w:spacing w:line="400" w:lineRule="exact"/>
              <w:ind w:left="280" w:hangingChars="100" w:hanging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33B3F">
              <w:rPr>
                <w:rFonts w:ascii="標楷體" w:eastAsia="標楷體" w:hAnsi="標楷體" w:cs="ArialMT"/>
                <w:kern w:val="0"/>
                <w:sz w:val="28"/>
                <w:szCs w:val="28"/>
              </w:rPr>
              <w:t>4.</w:t>
            </w:r>
            <w:r w:rsidRPr="00433B3F">
              <w:rPr>
                <w:rFonts w:ascii="標楷體" w:eastAsia="標楷體" w:hAnsi="標楷體" w:cs="MS-PMincho" w:hint="eastAsia"/>
                <w:kern w:val="0"/>
                <w:sz w:val="28"/>
                <w:szCs w:val="28"/>
              </w:rPr>
              <w:t>透過</w:t>
            </w:r>
            <w:r w:rsidRPr="00433B3F">
              <w:rPr>
                <w:rFonts w:ascii="標楷體" w:eastAsia="標楷體" w:hAnsi="標楷體" w:cs="TimesNewRomanPSMT"/>
                <w:kern w:val="0"/>
                <w:sz w:val="28"/>
                <w:szCs w:val="28"/>
              </w:rPr>
              <w:t xml:space="preserve">Teachable Machine </w:t>
            </w:r>
            <w:r w:rsidRPr="00433B3F">
              <w:rPr>
                <w:rFonts w:ascii="標楷體" w:eastAsia="標楷體" w:hAnsi="標楷體" w:cs="MS-PMincho" w:hint="eastAsia"/>
                <w:kern w:val="0"/>
                <w:sz w:val="28"/>
                <w:szCs w:val="28"/>
              </w:rPr>
              <w:t>網站讓學生操作資料蒐集、訓練模型、影像辨識的人工智慧影像辨識設計流程。</w:t>
            </w:r>
          </w:p>
        </w:tc>
      </w:tr>
      <w:tr w:rsidR="00211310" w:rsidRPr="00433B3F" w:rsidTr="00211310">
        <w:trPr>
          <w:trHeight w:val="315"/>
        </w:trPr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11310" w:rsidRDefault="00211310" w:rsidP="007A4909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 w:rsidRPr="00514EE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臺</w:t>
            </w:r>
            <w:proofErr w:type="gramEnd"/>
            <w:r w:rsidRPr="00514EE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南市立</w:t>
            </w:r>
          </w:p>
          <w:p w:rsidR="00211310" w:rsidRPr="00514EE8" w:rsidRDefault="00211310" w:rsidP="007A4909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4EE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新市國民中學</w:t>
            </w:r>
            <w:r w:rsidRPr="00514EE8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514EE8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INCLUDEPICTURE "http://case.ntu.edu.tw/sciactivity/wp-content/uploads/2020/11/公播111.jpg" \* MERGEFORMATINET </w:instrText>
            </w:r>
            <w:r w:rsidRPr="00514EE8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</w:p>
          <w:p w:rsidR="00211310" w:rsidRPr="00514EE8" w:rsidRDefault="00211310" w:rsidP="007A4909">
            <w:pPr>
              <w:widowControl/>
              <w:spacing w:line="4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1310" w:rsidRPr="00343996" w:rsidRDefault="00211310" w:rsidP="007A4909">
            <w:pPr>
              <w:widowControl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.</w:t>
            </w:r>
            <w:r w:rsidRPr="0034399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結合在地特色農產-毛豆，讓學生在找尋資料、訓練模型的過程中認識家鄉特產。</w:t>
            </w:r>
          </w:p>
          <w:p w:rsidR="00211310" w:rsidRPr="00343996" w:rsidRDefault="00211310" w:rsidP="007A4909">
            <w:pPr>
              <w:widowControl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lastRenderedPageBreak/>
              <w:t>2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.</w:t>
            </w:r>
            <w:r w:rsidRPr="0034399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由人工智慧相關基礎知識與感測元件控制切入</w:t>
            </w:r>
            <w:r w:rsidRPr="00343996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，</w:t>
            </w:r>
            <w:r w:rsidRPr="004419A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讓學生理解程式規則及實作，再進階到監督式/非監督式概念及應用軟體實際操作，並繪製決策樹。</w:t>
            </w:r>
          </w:p>
          <w:p w:rsidR="00211310" w:rsidRPr="00343996" w:rsidRDefault="00211310" w:rsidP="007A4909">
            <w:pPr>
              <w:widowControl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.</w:t>
            </w:r>
            <w:r w:rsidRPr="0034399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連結科技議題與智慧城市</w:t>
            </w:r>
            <w:r w:rsidRPr="00343996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，</w:t>
            </w:r>
            <w:r w:rsidRPr="0034399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介紹無人自駕車的實際應用範例</w:t>
            </w:r>
            <w:r w:rsidRPr="00343996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，</w:t>
            </w:r>
            <w:r w:rsidRPr="0034399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再進入自駕車的模擬操作與訓練</w:t>
            </w:r>
            <w:r w:rsidRPr="00343996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，</w:t>
            </w:r>
            <w:r w:rsidRPr="0034399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讓學生思考、體驗與討論新興科技變革與對生活產生的改變。</w:t>
            </w:r>
          </w:p>
        </w:tc>
      </w:tr>
      <w:tr w:rsidR="00211310" w:rsidRPr="00433B3F" w:rsidTr="00211310">
        <w:trPr>
          <w:trHeight w:val="315"/>
        </w:trPr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11310" w:rsidRDefault="00211310" w:rsidP="007A4909">
            <w:pPr>
              <w:widowControl/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C7E29">
              <w:rPr>
                <w:rFonts w:ascii="標楷體" w:eastAsia="標楷體" w:hAnsi="標楷體" w:cs="Arial"/>
                <w:kern w:val="0"/>
                <w:sz w:val="28"/>
                <w:szCs w:val="28"/>
              </w:rPr>
              <w:lastRenderedPageBreak/>
              <w:t>苗栗縣苑裡鎮</w:t>
            </w:r>
          </w:p>
          <w:p w:rsidR="00211310" w:rsidRPr="006C7E29" w:rsidRDefault="00211310" w:rsidP="007A4909">
            <w:pPr>
              <w:widowControl/>
              <w:spacing w:line="4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C7E2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中山國民小學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1310" w:rsidRPr="00D35206" w:rsidRDefault="00211310" w:rsidP="007A4909">
            <w:pPr>
              <w:widowControl/>
              <w:spacing w:line="4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  <w:t>.</w:t>
            </w:r>
            <w:r w:rsidRPr="00D35206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讓學生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種植</w:t>
            </w:r>
            <w:r w:rsidRPr="00D35206">
              <w:rPr>
                <w:rFonts w:ascii="標楷體" w:eastAsia="標楷體" w:hAnsi="標楷體" w:hint="eastAsia"/>
                <w:sz w:val="28"/>
                <w:szCs w:val="28"/>
              </w:rPr>
              <w:t>地瓜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D35206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</w:t>
            </w:r>
            <w:r w:rsidRPr="00D35206">
              <w:rPr>
                <w:rFonts w:ascii="標楷體" w:eastAsia="標楷體" w:hAnsi="標楷體" w:hint="eastAsia"/>
                <w:sz w:val="28"/>
                <w:szCs w:val="28"/>
              </w:rPr>
              <w:t>特徵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D35206">
              <w:rPr>
                <w:rFonts w:ascii="標楷體" w:eastAsia="標楷體" w:hAnsi="標楷體" w:hint="eastAsia"/>
                <w:sz w:val="28"/>
                <w:szCs w:val="28"/>
              </w:rPr>
              <w:t>繪製地瓜分級</w:t>
            </w:r>
            <w:proofErr w:type="gramStart"/>
            <w:r w:rsidRPr="00D35206">
              <w:rPr>
                <w:rFonts w:ascii="標楷體" w:eastAsia="標楷體" w:hAnsi="標楷體" w:hint="eastAsia"/>
                <w:sz w:val="28"/>
                <w:szCs w:val="28"/>
              </w:rPr>
              <w:t>決策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樹並</w:t>
            </w:r>
            <w:r w:rsidRPr="00D35206">
              <w:rPr>
                <w:rFonts w:ascii="標楷體" w:eastAsia="標楷體" w:hAnsi="標楷體" w:hint="eastAsia"/>
                <w:sz w:val="28"/>
                <w:szCs w:val="28"/>
              </w:rPr>
              <w:t>建立</w:t>
            </w:r>
            <w:proofErr w:type="gramEnd"/>
            <w:r w:rsidRPr="00D35206">
              <w:rPr>
                <w:rFonts w:ascii="標楷體" w:eastAsia="標楷體" w:hAnsi="標楷體" w:hint="eastAsia"/>
                <w:sz w:val="28"/>
                <w:szCs w:val="28"/>
              </w:rPr>
              <w:t>地瓜身分證，再使用T</w:t>
            </w:r>
            <w:r w:rsidRPr="00D35206">
              <w:rPr>
                <w:rFonts w:ascii="標楷體" w:eastAsia="標楷體" w:hAnsi="標楷體" w:cs="TimesNewRomanPSMT"/>
                <w:kern w:val="0"/>
                <w:sz w:val="28"/>
                <w:szCs w:val="28"/>
              </w:rPr>
              <w:t>eachable Machine</w:t>
            </w:r>
            <w:r w:rsidRPr="00D35206">
              <w:rPr>
                <w:rFonts w:ascii="標楷體" w:eastAsia="標楷體" w:hAnsi="標楷體" w:cs="TimesNewRomanPSMT" w:hint="eastAsia"/>
                <w:kern w:val="0"/>
                <w:sz w:val="28"/>
                <w:szCs w:val="28"/>
              </w:rPr>
              <w:t>進行模型訓練與驗證</w:t>
            </w:r>
            <w:r w:rsidRPr="00D352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待地瓜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收後分級與出售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211310" w:rsidRPr="00A961BF" w:rsidRDefault="00211310" w:rsidP="007A4909">
            <w:pPr>
              <w:widowControl/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  <w:t>.</w:t>
            </w:r>
            <w:r w:rsidRPr="00A961BF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帶領學生在社區踏查，發現農田裡有許多與構樹相似的葉子，透過決策樹可以清楚辨識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差異性</w:t>
            </w:r>
            <w:r w:rsidRPr="00A961BF"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。</w:t>
            </w:r>
          </w:p>
          <w:p w:rsidR="00211310" w:rsidRPr="004419AC" w:rsidRDefault="00211310" w:rsidP="007A4909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cs="Calibri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bCs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以社區的土地公廟為主題</w:t>
            </w:r>
            <w:r>
              <w:rPr>
                <w:rFonts w:ascii="微軟正黑體" w:eastAsia="微軟正黑體" w:hAnsi="微軟正黑體" w:cs="Calibri" w:hint="eastAsia"/>
                <w:bCs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Calibri" w:hint="eastAsia"/>
                <w:bCs/>
                <w:kern w:val="0"/>
                <w:sz w:val="28"/>
                <w:szCs w:val="28"/>
              </w:rPr>
              <w:t>進行階層式分類學習</w:t>
            </w:r>
            <w:r>
              <w:rPr>
                <w:rFonts w:ascii="微軟正黑體" w:eastAsia="微軟正黑體" w:hAnsi="微軟正黑體" w:cs="Calibri" w:hint="eastAsia"/>
                <w:bCs/>
                <w:kern w:val="0"/>
                <w:sz w:val="28"/>
                <w:szCs w:val="28"/>
              </w:rPr>
              <w:t>。</w:t>
            </w:r>
          </w:p>
        </w:tc>
      </w:tr>
      <w:tr w:rsidR="00211310" w:rsidRPr="00433B3F" w:rsidTr="00211310">
        <w:trPr>
          <w:trHeight w:val="315"/>
        </w:trPr>
        <w:tc>
          <w:tcPr>
            <w:tcW w:w="198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11310" w:rsidRDefault="00211310" w:rsidP="007A4909">
            <w:pPr>
              <w:widowControl/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C7E2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嘉義縣大林鎮</w:t>
            </w:r>
          </w:p>
          <w:p w:rsidR="00211310" w:rsidRPr="006C7E29" w:rsidRDefault="00211310" w:rsidP="007A4909">
            <w:pPr>
              <w:widowControl/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C7E2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平林國民小學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1310" w:rsidRDefault="00211310" w:rsidP="007A4909">
            <w:pPr>
              <w:widowControl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.</w:t>
            </w:r>
            <w:r w:rsidRPr="004270A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以大林鎮地圖為例</w:t>
            </w: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，教導</w:t>
            </w:r>
            <w:proofErr w:type="gramStart"/>
            <w:r w:rsidRPr="004270A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階層式分群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的概念</w:t>
            </w: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。</w:t>
            </w:r>
          </w:p>
          <w:p w:rsidR="00211310" w:rsidRPr="004270AD" w:rsidRDefault="00211310" w:rsidP="007A4909">
            <w:pPr>
              <w:widowControl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.</w:t>
            </w:r>
            <w:r w:rsidRPr="004270A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讓學生觀賞影片及使用教具體驗自動駕駛車在人工智慧的應用</w:t>
            </w:r>
            <w:r w:rsidRPr="004270AD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。</w:t>
            </w:r>
          </w:p>
          <w:p w:rsidR="00211310" w:rsidRPr="00644A0B" w:rsidRDefault="00211310" w:rsidP="007A4909">
            <w:pPr>
              <w:widowControl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3.</w:t>
            </w:r>
            <w:r w:rsidRPr="00644A0B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藉由Teachable Machine讓學生體驗機器學習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及思考家鄉面臨的農業問題</w:t>
            </w: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，</w:t>
            </w:r>
            <w:r w:rsidRPr="00644A0B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設計智慧農業相關應用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方案</w:t>
            </w: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。</w:t>
            </w:r>
          </w:p>
        </w:tc>
      </w:tr>
      <w:tr w:rsidR="00211310" w:rsidRPr="006C7E29" w:rsidTr="00211310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11310" w:rsidRDefault="00211310" w:rsidP="007A4909">
            <w:pPr>
              <w:widowControl/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46CE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屏東縣高樹鄉</w:t>
            </w:r>
          </w:p>
          <w:p w:rsidR="00211310" w:rsidRPr="000D32E5" w:rsidRDefault="00211310" w:rsidP="007A4909">
            <w:pPr>
              <w:widowControl/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46CE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新南國民小學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1310" w:rsidRPr="00645372" w:rsidRDefault="00211310" w:rsidP="007A4909">
            <w:pPr>
              <w:widowControl/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因</w:t>
            </w:r>
            <w:r w:rsidRPr="0064537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新聞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報導</w:t>
            </w:r>
            <w:r w:rsidRPr="0064537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屏東縣近幾年的環境生態遭遇綠</w:t>
            </w:r>
            <w:proofErr w:type="gramStart"/>
            <w:r w:rsidRPr="0064537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鬣蜥</w:t>
            </w:r>
            <w:proofErr w:type="gramEnd"/>
            <w:r w:rsidRPr="0064537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入侵</w:t>
            </w: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，</w:t>
            </w:r>
            <w:r w:rsidRPr="0064537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學生在課堂發想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以此為主題</w:t>
            </w: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，</w:t>
            </w:r>
            <w:r w:rsidRPr="0064537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透過機器學習中監督式學習</w:t>
            </w: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讓學生</w:t>
            </w:r>
            <w:r w:rsidRPr="003A1BD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掌握基本知識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及進行二分法實作</w:t>
            </w:r>
            <w:r w:rsidRPr="00CD126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，也提升學生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對</w:t>
            </w:r>
            <w:r w:rsidRPr="0064537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生態平衡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關注的素養</w:t>
            </w: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。</w:t>
            </w:r>
          </w:p>
          <w:p w:rsidR="00211310" w:rsidRPr="006C7E29" w:rsidRDefault="00211310" w:rsidP="007A4909">
            <w:pPr>
              <w:widowControl/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學生喜愛</w:t>
            </w:r>
            <w:r w:rsidRPr="0064537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綠</w:t>
            </w:r>
            <w:proofErr w:type="gramStart"/>
            <w:r w:rsidRPr="0064537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鬣蜥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專題的AI課程</w:t>
            </w: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，</w:t>
            </w:r>
            <w:r w:rsidRPr="00C9107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利用藝</w:t>
            </w:r>
            <w:r w:rsidRPr="00CD126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文課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製作</w:t>
            </w:r>
            <w:r w:rsidRPr="00CD126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投射燈</w:t>
            </w:r>
            <w:r w:rsidRPr="00C9107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座，將心目</w:t>
            </w:r>
            <w:r w:rsidRPr="00CD126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中的Q版</w:t>
            </w:r>
            <w:r w:rsidRPr="00C9107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綠</w:t>
            </w:r>
            <w:proofErr w:type="gramStart"/>
            <w:r w:rsidRPr="00C9107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鬣蜥</w:t>
            </w:r>
            <w:proofErr w:type="gramEnd"/>
            <w:r w:rsidRPr="00C9107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繪製成型</w:t>
            </w: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。</w:t>
            </w:r>
          </w:p>
        </w:tc>
      </w:tr>
      <w:tr w:rsidR="00211310" w:rsidRPr="006C7E29" w:rsidTr="00211310">
        <w:trPr>
          <w:trHeight w:val="315"/>
        </w:trPr>
        <w:tc>
          <w:tcPr>
            <w:tcW w:w="198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1310" w:rsidRDefault="00211310" w:rsidP="007A4909">
            <w:pPr>
              <w:widowControl/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3E44E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國立屏東大學</w:t>
            </w:r>
          </w:p>
          <w:p w:rsidR="00211310" w:rsidRDefault="00211310" w:rsidP="007A4909">
            <w:pPr>
              <w:widowControl/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3E44E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附設實驗國民小學</w:t>
            </w:r>
          </w:p>
          <w:p w:rsidR="00211310" w:rsidRPr="000D32E5" w:rsidRDefault="00211310" w:rsidP="007A4909">
            <w:pPr>
              <w:widowControl/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1310" w:rsidRPr="002952E9" w:rsidRDefault="00211310" w:rsidP="007A4909">
            <w:pPr>
              <w:widowControl/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.</w:t>
            </w:r>
            <w:r w:rsidRPr="002952E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以校本課程-自由研究為基石</w:t>
            </w:r>
            <w:r w:rsidRPr="002952E9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，</w:t>
            </w:r>
            <w:r w:rsidRPr="002952E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搭配新興科技</w:t>
            </w:r>
            <w:proofErr w:type="spellStart"/>
            <w:r w:rsidRPr="002952E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AIoT</w:t>
            </w:r>
            <w:proofErr w:type="spellEnd"/>
            <w:proofErr w:type="gramStart"/>
            <w:r w:rsidRPr="002952E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人工智慧物聯網</w:t>
            </w:r>
            <w:proofErr w:type="gramEnd"/>
            <w:r w:rsidRPr="002952E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進行數位</w:t>
            </w:r>
            <w:proofErr w:type="gramStart"/>
            <w:r w:rsidRPr="002952E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科技跨域教學</w:t>
            </w:r>
            <w:proofErr w:type="gramEnd"/>
            <w:r w:rsidRPr="002952E9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，</w:t>
            </w:r>
            <w:r w:rsidRPr="002952E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引導學生運用AI技術進行Project Base Learning 專題式探究學習</w:t>
            </w:r>
            <w:r w:rsidRPr="002952E9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，</w:t>
            </w:r>
            <w:r w:rsidRPr="002952E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解決實際生活情境問題</w:t>
            </w:r>
            <w:r w:rsidRPr="002952E9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。</w:t>
            </w:r>
          </w:p>
          <w:p w:rsidR="00211310" w:rsidRPr="002952E9" w:rsidRDefault="00211310" w:rsidP="007A4909">
            <w:pPr>
              <w:widowControl/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.</w:t>
            </w:r>
            <w:r w:rsidRPr="009019CB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六年級學生以AI人臉辨識進行實作研究，報名參加1</w:t>
            </w:r>
            <w:r w:rsidRPr="009019CB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12</w:t>
            </w:r>
            <w:r w:rsidRPr="009019CB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年科展比賽</w:t>
            </w:r>
            <w:r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5744FD" w:rsidRPr="00211310" w:rsidRDefault="005744FD" w:rsidP="00211310">
      <w:pPr>
        <w:spacing w:line="400" w:lineRule="exact"/>
      </w:pPr>
    </w:p>
    <w:sectPr w:rsidR="005744FD" w:rsidRPr="00211310" w:rsidSect="002113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charset w:val="00"/>
    <w:family w:val="roman"/>
    <w:pitch w:val="variable"/>
    <w:sig w:usb0="E0002AEF" w:usb1="C8087841" w:usb2="00000019" w:usb3="00000000" w:csb0="001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10"/>
    <w:rsid w:val="00211310"/>
    <w:rsid w:val="00300DFE"/>
    <w:rsid w:val="005744FD"/>
    <w:rsid w:val="00D6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51BB"/>
  <w15:chartTrackingRefBased/>
  <w15:docId w15:val="{D06B000F-F42D-4218-97CD-34EBD8F1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31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杜憲昌</dc:creator>
  <cp:keywords/>
  <dc:description/>
  <cp:lastModifiedBy>杜憲昌</cp:lastModifiedBy>
  <cp:revision>1</cp:revision>
  <dcterms:created xsi:type="dcterms:W3CDTF">2023-08-17T23:53:00Z</dcterms:created>
  <dcterms:modified xsi:type="dcterms:W3CDTF">2023-08-17T23:55:00Z</dcterms:modified>
</cp:coreProperties>
</file>