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7C0" w:rsidRPr="004B4DD1" w:rsidRDefault="00A347C0" w:rsidP="004B4DD1">
      <w:pPr>
        <w:widowControl/>
        <w:adjustRightInd w:val="0"/>
        <w:snapToGrid w:val="0"/>
        <w:spacing w:line="380" w:lineRule="exact"/>
        <w:ind w:firstLineChars="192" w:firstLine="538"/>
        <w:rPr>
          <w:rFonts w:ascii="標楷體" w:eastAsia="標楷體" w:hAnsi="標楷體"/>
          <w:color w:val="000000"/>
          <w:sz w:val="28"/>
        </w:rPr>
      </w:pPr>
      <w:bookmarkStart w:id="0" w:name="_GoBack"/>
      <w:bookmarkEnd w:id="0"/>
    </w:p>
    <w:p w:rsidR="000C4559" w:rsidRPr="004B4DD1" w:rsidRDefault="000C4559" w:rsidP="00A347C0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A347C0" w:rsidRPr="004B4DD1" w:rsidRDefault="00A347C0" w:rsidP="00A347C0">
      <w:pPr>
        <w:adjustRightInd w:val="0"/>
        <w:snapToGrid w:val="0"/>
        <w:spacing w:line="300" w:lineRule="auto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4B4DD1">
        <w:rPr>
          <w:rFonts w:ascii="標楷體" w:eastAsia="標楷體" w:hAnsi="標楷體" w:hint="eastAsia"/>
          <w:b/>
          <w:sz w:val="28"/>
          <w:szCs w:val="28"/>
        </w:rPr>
        <w:t>提供單位：</w:t>
      </w:r>
      <w:proofErr w:type="gramStart"/>
      <w:r w:rsidR="00BD1E15" w:rsidRPr="004B4DD1">
        <w:rPr>
          <w:rFonts w:ascii="標楷體" w:eastAsia="標楷體" w:hAnsi="標楷體" w:hint="eastAsia"/>
          <w:b/>
          <w:sz w:val="28"/>
          <w:szCs w:val="28"/>
        </w:rPr>
        <w:t>臺南市樂齡學</w:t>
      </w:r>
      <w:proofErr w:type="gramEnd"/>
      <w:r w:rsidR="00BD1E15" w:rsidRPr="004B4DD1">
        <w:rPr>
          <w:rFonts w:ascii="標楷體" w:eastAsia="標楷體" w:hAnsi="標楷體" w:hint="eastAsia"/>
          <w:b/>
          <w:sz w:val="28"/>
          <w:szCs w:val="28"/>
        </w:rPr>
        <w:t>習示範中心</w:t>
      </w:r>
      <w:r w:rsidR="003D6D47" w:rsidRPr="004B4DD1">
        <w:rPr>
          <w:rFonts w:ascii="標楷體" w:eastAsia="標楷體" w:hAnsi="標楷體" w:hint="eastAsia"/>
          <w:b/>
          <w:sz w:val="28"/>
          <w:szCs w:val="28"/>
        </w:rPr>
        <w:t>（當日演出單位</w:t>
      </w:r>
      <w:r w:rsidR="003D6D47" w:rsidRPr="004B4DD1">
        <w:rPr>
          <w:rFonts w:ascii="標楷體" w:eastAsia="標楷體" w:hAnsi="標楷體"/>
          <w:b/>
          <w:sz w:val="28"/>
          <w:szCs w:val="28"/>
        </w:rPr>
        <w:t>）</w:t>
      </w:r>
    </w:p>
    <w:p w:rsidR="00A347C0" w:rsidRPr="004B4DD1" w:rsidRDefault="00A347C0" w:rsidP="00A347C0">
      <w:pPr>
        <w:adjustRightInd w:val="0"/>
        <w:snapToGrid w:val="0"/>
        <w:spacing w:line="300" w:lineRule="auto"/>
        <w:jc w:val="center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 w:rsidRPr="004B4DD1">
        <w:rPr>
          <w:rFonts w:ascii="標楷體" w:eastAsia="標楷體" w:hAnsi="標楷體" w:hint="eastAsia"/>
          <w:b/>
          <w:sz w:val="28"/>
          <w:szCs w:val="28"/>
        </w:rPr>
        <w:t>樂齡圓夢</w:t>
      </w:r>
      <w:proofErr w:type="gramEnd"/>
      <w:r w:rsidR="00571C87" w:rsidRPr="004B4DD1">
        <w:rPr>
          <w:rFonts w:ascii="標楷體" w:eastAsia="標楷體" w:hAnsi="標楷體" w:hint="eastAsia"/>
          <w:b/>
          <w:sz w:val="28"/>
          <w:szCs w:val="28"/>
        </w:rPr>
        <w:t>－石昆龍大哥的故事</w:t>
      </w:r>
    </w:p>
    <w:p w:rsidR="00A347C0" w:rsidRPr="004B4DD1" w:rsidRDefault="00A347C0" w:rsidP="00A347C0">
      <w:pPr>
        <w:adjustRightInd w:val="0"/>
        <w:snapToGrid w:val="0"/>
        <w:spacing w:line="300" w:lineRule="auto"/>
        <w:jc w:val="right"/>
        <w:rPr>
          <w:rFonts w:ascii="標楷體" w:eastAsia="標楷體" w:hAnsi="標楷體" w:hint="eastAsia"/>
          <w:sz w:val="28"/>
          <w:szCs w:val="28"/>
        </w:rPr>
      </w:pPr>
    </w:p>
    <w:p w:rsidR="00571C87" w:rsidRPr="004B4DD1" w:rsidRDefault="00BD1E15" w:rsidP="000C4559">
      <w:pPr>
        <w:adjustRightInd w:val="0"/>
        <w:snapToGrid w:val="0"/>
        <w:spacing w:line="40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4B4DD1">
        <w:rPr>
          <w:rFonts w:ascii="標楷體" w:eastAsia="標楷體" w:hAnsi="標楷體" w:hint="eastAsia"/>
          <w:sz w:val="28"/>
          <w:szCs w:val="28"/>
        </w:rPr>
        <w:t>臺南市樂齡學</w:t>
      </w:r>
      <w:proofErr w:type="gramEnd"/>
      <w:r w:rsidRPr="004B4DD1">
        <w:rPr>
          <w:rFonts w:ascii="標楷體" w:eastAsia="標楷體" w:hAnsi="標楷體" w:hint="eastAsia"/>
          <w:sz w:val="28"/>
          <w:szCs w:val="28"/>
        </w:rPr>
        <w:t>習示範中心成立於麻豆區，「十二婆姐陣」有近百年的歷史，已是</w:t>
      </w:r>
      <w:r w:rsidR="00571C87" w:rsidRPr="004B4DD1">
        <w:rPr>
          <w:rFonts w:ascii="標楷體" w:eastAsia="標楷體" w:hAnsi="標楷體" w:hint="eastAsia"/>
          <w:sz w:val="28"/>
          <w:szCs w:val="28"/>
        </w:rPr>
        <w:t>該區</w:t>
      </w:r>
      <w:r w:rsidRPr="004B4DD1">
        <w:rPr>
          <w:rFonts w:ascii="標楷體" w:eastAsia="標楷體" w:hAnsi="標楷體" w:hint="eastAsia"/>
          <w:sz w:val="28"/>
          <w:szCs w:val="28"/>
        </w:rPr>
        <w:t>除文旦</w:t>
      </w:r>
      <w:r w:rsidR="00571C87" w:rsidRPr="004B4DD1">
        <w:rPr>
          <w:rFonts w:ascii="標楷體" w:eastAsia="標楷體" w:hAnsi="標楷體" w:hint="eastAsia"/>
          <w:sz w:val="28"/>
          <w:szCs w:val="28"/>
        </w:rPr>
        <w:t>、</w:t>
      </w:r>
      <w:r w:rsidRPr="004B4DD1">
        <w:rPr>
          <w:rFonts w:ascii="標楷體" w:eastAsia="標楷體" w:hAnsi="標楷體" w:hint="eastAsia"/>
          <w:sz w:val="28"/>
          <w:szCs w:val="28"/>
        </w:rPr>
        <w:t>碗粿外的另一個地方特色。</w:t>
      </w:r>
      <w:proofErr w:type="gramStart"/>
      <w:r w:rsidRPr="004B4DD1">
        <w:rPr>
          <w:rFonts w:ascii="標楷體" w:eastAsia="標楷體" w:hAnsi="標楷體" w:hint="eastAsia"/>
          <w:sz w:val="28"/>
          <w:szCs w:val="28"/>
        </w:rPr>
        <w:t>樂齡</w:t>
      </w:r>
      <w:r w:rsidR="00571C87" w:rsidRPr="004B4DD1">
        <w:rPr>
          <w:rFonts w:ascii="標楷體" w:eastAsia="標楷體" w:hAnsi="標楷體" w:hint="eastAsia"/>
          <w:sz w:val="28"/>
          <w:szCs w:val="28"/>
        </w:rPr>
        <w:t>學習</w:t>
      </w:r>
      <w:proofErr w:type="gramEnd"/>
      <w:r w:rsidR="00571C87" w:rsidRPr="004B4DD1">
        <w:rPr>
          <w:rFonts w:ascii="標楷體" w:eastAsia="標楷體" w:hAnsi="標楷體" w:hint="eastAsia"/>
          <w:sz w:val="28"/>
          <w:szCs w:val="28"/>
        </w:rPr>
        <w:t>示範</w:t>
      </w:r>
      <w:r w:rsidRPr="004B4DD1">
        <w:rPr>
          <w:rFonts w:ascii="標楷體" w:eastAsia="標楷體" w:hAnsi="標楷體" w:hint="eastAsia"/>
          <w:sz w:val="28"/>
          <w:szCs w:val="28"/>
        </w:rPr>
        <w:t>中心</w:t>
      </w:r>
      <w:r w:rsidR="00571C87" w:rsidRPr="004B4DD1">
        <w:rPr>
          <w:rFonts w:ascii="標楷體" w:eastAsia="標楷體" w:hAnsi="標楷體" w:hint="eastAsia"/>
          <w:sz w:val="28"/>
          <w:szCs w:val="28"/>
        </w:rPr>
        <w:t>召</w:t>
      </w:r>
      <w:r w:rsidRPr="004B4DD1">
        <w:rPr>
          <w:rFonts w:ascii="標楷體" w:eastAsia="標楷體" w:hAnsi="標楷體" w:hint="eastAsia"/>
          <w:sz w:val="28"/>
          <w:szCs w:val="28"/>
        </w:rPr>
        <w:t>募學員，組成</w:t>
      </w:r>
      <w:r w:rsidR="00571C87" w:rsidRPr="004B4DD1">
        <w:rPr>
          <w:rFonts w:ascii="標楷體" w:eastAsia="標楷體" w:hAnsi="標楷體" w:hint="eastAsia"/>
          <w:sz w:val="28"/>
          <w:szCs w:val="28"/>
        </w:rPr>
        <w:t>該區</w:t>
      </w:r>
      <w:r w:rsidRPr="004B4DD1">
        <w:rPr>
          <w:rFonts w:ascii="標楷體" w:eastAsia="標楷體" w:hAnsi="標楷體" w:hint="eastAsia"/>
          <w:sz w:val="28"/>
          <w:szCs w:val="28"/>
        </w:rPr>
        <w:t>第八支</w:t>
      </w:r>
      <w:proofErr w:type="gramStart"/>
      <w:r w:rsidRPr="004B4DD1">
        <w:rPr>
          <w:rFonts w:ascii="標楷體" w:eastAsia="標楷體" w:hAnsi="標楷體" w:hint="eastAsia"/>
          <w:sz w:val="28"/>
          <w:szCs w:val="28"/>
        </w:rPr>
        <w:t>婆姐藝</w:t>
      </w:r>
      <w:proofErr w:type="gramEnd"/>
      <w:r w:rsidRPr="004B4DD1">
        <w:rPr>
          <w:rFonts w:ascii="標楷體" w:eastAsia="標楷體" w:hAnsi="標楷體" w:hint="eastAsia"/>
          <w:sz w:val="28"/>
          <w:szCs w:val="28"/>
        </w:rPr>
        <w:t>陣，並以「花公</w:t>
      </w:r>
      <w:r w:rsidR="00AC740E" w:rsidRPr="004B4DD1">
        <w:rPr>
          <w:rFonts w:ascii="標楷體" w:eastAsia="標楷體" w:hAnsi="標楷體" w:hint="eastAsia"/>
          <w:sz w:val="28"/>
          <w:szCs w:val="28"/>
        </w:rPr>
        <w:t>、</w:t>
      </w:r>
      <w:r w:rsidRPr="004B4DD1">
        <w:rPr>
          <w:rFonts w:ascii="標楷體" w:eastAsia="標楷體" w:hAnsi="標楷體" w:hint="eastAsia"/>
          <w:sz w:val="28"/>
          <w:szCs w:val="28"/>
        </w:rPr>
        <w:t>花婆」為名。學員大都是</w:t>
      </w:r>
      <w:r w:rsidR="00571C87" w:rsidRPr="004B4DD1">
        <w:rPr>
          <w:rFonts w:ascii="標楷體" w:eastAsia="標楷體" w:hAnsi="標楷體" w:hint="eastAsia"/>
          <w:sz w:val="28"/>
          <w:szCs w:val="28"/>
        </w:rPr>
        <w:t>阿</w:t>
      </w:r>
      <w:proofErr w:type="gramStart"/>
      <w:r w:rsidRPr="004B4DD1">
        <w:rPr>
          <w:rFonts w:ascii="標楷體" w:eastAsia="標楷體" w:hAnsi="標楷體" w:hint="eastAsia"/>
          <w:sz w:val="28"/>
          <w:szCs w:val="28"/>
        </w:rPr>
        <w:t>嬤</w:t>
      </w:r>
      <w:proofErr w:type="gramEnd"/>
      <w:r w:rsidRPr="004B4DD1">
        <w:rPr>
          <w:rFonts w:ascii="標楷體" w:eastAsia="標楷體" w:hAnsi="標楷體" w:hint="eastAsia"/>
          <w:sz w:val="28"/>
          <w:szCs w:val="28"/>
        </w:rPr>
        <w:t>級的女學員，</w:t>
      </w:r>
      <w:r w:rsidR="00571C87" w:rsidRPr="004B4DD1">
        <w:rPr>
          <w:rFonts w:ascii="標楷體" w:eastAsia="標楷體" w:hAnsi="標楷體" w:hint="eastAsia"/>
          <w:sz w:val="28"/>
          <w:szCs w:val="28"/>
        </w:rPr>
        <w:t>但是還有男性反串花婆</w:t>
      </w:r>
      <w:r w:rsidRPr="004B4DD1">
        <w:rPr>
          <w:rFonts w:ascii="標楷體" w:eastAsia="標楷體" w:hAnsi="標楷體" w:hint="eastAsia"/>
          <w:sz w:val="28"/>
          <w:szCs w:val="28"/>
        </w:rPr>
        <w:t>，</w:t>
      </w:r>
      <w:r w:rsidR="00571C87" w:rsidRPr="004B4DD1">
        <w:rPr>
          <w:rFonts w:ascii="標楷體" w:eastAsia="標楷體" w:hAnsi="標楷體" w:hint="eastAsia"/>
          <w:sz w:val="28"/>
          <w:szCs w:val="28"/>
        </w:rPr>
        <w:t>團員平均年齡都在65歲以上，他們經常自嘲為</w:t>
      </w:r>
      <w:proofErr w:type="gramStart"/>
      <w:r w:rsidR="00571C87" w:rsidRPr="004B4DD1">
        <w:rPr>
          <w:rFonts w:ascii="標楷體" w:eastAsia="標楷體" w:hAnsi="標楷體" w:hint="eastAsia"/>
          <w:sz w:val="28"/>
          <w:szCs w:val="28"/>
        </w:rPr>
        <w:t>老骨</w:t>
      </w:r>
      <w:proofErr w:type="gramEnd"/>
      <w:r w:rsidR="00571C87" w:rsidRPr="004B4DD1">
        <w:rPr>
          <w:rFonts w:ascii="標楷體" w:eastAsia="標楷體" w:hAnsi="標楷體" w:hint="eastAsia"/>
          <w:sz w:val="28"/>
          <w:szCs w:val="28"/>
        </w:rPr>
        <w:t>硬摳摳的舞者，沒想到1年之後竟然脫胎換骨為舞姿曼妙</w:t>
      </w:r>
      <w:proofErr w:type="gramStart"/>
      <w:r w:rsidR="00571C87" w:rsidRPr="004B4DD1">
        <w:rPr>
          <w:rFonts w:ascii="標楷體" w:eastAsia="標楷體" w:hAnsi="標楷體" w:hint="eastAsia"/>
          <w:sz w:val="28"/>
          <w:szCs w:val="28"/>
        </w:rPr>
        <w:t>的美</w:t>
      </w:r>
      <w:proofErr w:type="gramEnd"/>
      <w:r w:rsidR="00571C87" w:rsidRPr="004B4DD1">
        <w:rPr>
          <w:rFonts w:ascii="標楷體" w:eastAsia="標楷體" w:hAnsi="標楷體" w:hint="eastAsia"/>
          <w:sz w:val="28"/>
          <w:szCs w:val="28"/>
        </w:rPr>
        <w:t>婦，更為沉寂已久的民俗藝陣點燃火花。</w:t>
      </w:r>
    </w:p>
    <w:p w:rsidR="00571C87" w:rsidRPr="004B4DD1" w:rsidRDefault="00571C87" w:rsidP="000C4559">
      <w:pPr>
        <w:adjustRightInd w:val="0"/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B4DD1">
        <w:rPr>
          <w:rFonts w:ascii="標楷體" w:eastAsia="標楷體" w:hAnsi="標楷體" w:hint="eastAsia"/>
          <w:sz w:val="28"/>
          <w:szCs w:val="28"/>
        </w:rPr>
        <w:t>其中1位</w:t>
      </w:r>
      <w:r w:rsidR="00AC740E" w:rsidRPr="004B4DD1">
        <w:rPr>
          <w:rFonts w:ascii="標楷體" w:eastAsia="標楷體" w:hAnsi="標楷體" w:hint="eastAsia"/>
          <w:sz w:val="28"/>
          <w:szCs w:val="28"/>
        </w:rPr>
        <w:t>反串花婆的學</w:t>
      </w:r>
      <w:r w:rsidRPr="004B4DD1">
        <w:rPr>
          <w:rFonts w:ascii="標楷體" w:eastAsia="標楷體" w:hAnsi="標楷體" w:hint="eastAsia"/>
          <w:sz w:val="28"/>
          <w:szCs w:val="28"/>
        </w:rPr>
        <w:t>員</w:t>
      </w:r>
      <w:r w:rsidR="003D6D47" w:rsidRPr="004B4DD1">
        <w:rPr>
          <w:rFonts w:ascii="標楷體" w:eastAsia="標楷體" w:hAnsi="標楷體" w:hint="eastAsia"/>
          <w:sz w:val="28"/>
          <w:szCs w:val="28"/>
        </w:rPr>
        <w:t>，</w:t>
      </w:r>
      <w:r w:rsidRPr="004B4DD1">
        <w:rPr>
          <w:rFonts w:ascii="標楷體" w:eastAsia="標楷體" w:hAnsi="標楷體" w:hint="eastAsia"/>
          <w:sz w:val="28"/>
          <w:szCs w:val="28"/>
        </w:rPr>
        <w:t>是從</w:t>
      </w:r>
      <w:proofErr w:type="gramStart"/>
      <w:r w:rsidRPr="004B4DD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B4DD1">
        <w:rPr>
          <w:rFonts w:ascii="標楷體" w:eastAsia="標楷體" w:hAnsi="標楷體" w:hint="eastAsia"/>
          <w:sz w:val="28"/>
          <w:szCs w:val="28"/>
        </w:rPr>
        <w:t>北</w:t>
      </w:r>
      <w:r w:rsidR="00AC740E" w:rsidRPr="004B4DD1">
        <w:rPr>
          <w:rFonts w:ascii="標楷體" w:eastAsia="標楷體" w:hAnsi="標楷體" w:hint="eastAsia"/>
          <w:sz w:val="28"/>
          <w:szCs w:val="28"/>
        </w:rPr>
        <w:t>退</w:t>
      </w:r>
      <w:r w:rsidRPr="004B4DD1">
        <w:rPr>
          <w:rFonts w:ascii="標楷體" w:eastAsia="標楷體" w:hAnsi="標楷體" w:hint="eastAsia"/>
          <w:sz w:val="28"/>
          <w:szCs w:val="28"/>
        </w:rPr>
        <w:t>休後回到老家的石昆龍</w:t>
      </w:r>
      <w:r w:rsidR="006800B6" w:rsidRPr="004B4DD1">
        <w:rPr>
          <w:rFonts w:ascii="標楷體" w:eastAsia="標楷體" w:hAnsi="標楷體" w:hint="eastAsia"/>
          <w:sz w:val="28"/>
          <w:szCs w:val="28"/>
        </w:rPr>
        <w:t>先生</w:t>
      </w:r>
      <w:r w:rsidRPr="004B4DD1">
        <w:rPr>
          <w:rFonts w:ascii="標楷體" w:eastAsia="標楷體" w:hAnsi="標楷體" w:hint="eastAsia"/>
          <w:sz w:val="28"/>
          <w:szCs w:val="28"/>
        </w:rPr>
        <w:t>，他說：</w:t>
      </w:r>
      <w:r w:rsidR="00AC740E" w:rsidRPr="004B4DD1">
        <w:rPr>
          <w:rFonts w:ascii="標楷體" w:eastAsia="標楷體" w:hAnsi="標楷體" w:hint="eastAsia"/>
          <w:sz w:val="28"/>
          <w:szCs w:val="28"/>
        </w:rPr>
        <w:t>「</w:t>
      </w:r>
      <w:r w:rsidRPr="004B4DD1">
        <w:rPr>
          <w:rFonts w:ascii="標楷體" w:eastAsia="標楷體" w:hAnsi="標楷體" w:hint="eastAsia"/>
          <w:sz w:val="28"/>
          <w:szCs w:val="28"/>
        </w:rPr>
        <w:t xml:space="preserve">退休的好處是每天可以睡到自然醒，但最大的苦惱是醒後要到那裡去? </w:t>
      </w:r>
      <w:r w:rsidR="00AC740E" w:rsidRPr="004B4DD1">
        <w:rPr>
          <w:rFonts w:ascii="標楷體" w:eastAsia="標楷體" w:hAnsi="標楷體" w:hint="eastAsia"/>
          <w:sz w:val="28"/>
          <w:szCs w:val="28"/>
        </w:rPr>
        <w:t>」他</w:t>
      </w:r>
      <w:r w:rsidRPr="004B4DD1">
        <w:rPr>
          <w:rFonts w:ascii="標楷體" w:eastAsia="標楷體" w:hAnsi="標楷體" w:hint="eastAsia"/>
          <w:sz w:val="28"/>
          <w:szCs w:val="28"/>
        </w:rPr>
        <w:t>從</w:t>
      </w:r>
      <w:proofErr w:type="gramStart"/>
      <w:r w:rsidR="00AC740E" w:rsidRPr="004B4DD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B4DD1">
        <w:rPr>
          <w:rFonts w:ascii="標楷體" w:eastAsia="標楷體" w:hAnsi="標楷體" w:hint="eastAsia"/>
          <w:sz w:val="28"/>
          <w:szCs w:val="28"/>
        </w:rPr>
        <w:t>北私人公司退休後，生活的步調突然減速，日子變得很漫長，身體發出警訊，多次進出醫院。於是決定回到土生土長的麻豆故鄉，</w:t>
      </w:r>
      <w:r w:rsidR="00AC740E" w:rsidRPr="004B4DD1">
        <w:rPr>
          <w:rFonts w:ascii="標楷體" w:eastAsia="標楷體" w:hAnsi="標楷體" w:hint="eastAsia"/>
          <w:sz w:val="28"/>
          <w:szCs w:val="28"/>
        </w:rPr>
        <w:t>後來</w:t>
      </w:r>
      <w:r w:rsidRPr="004B4DD1">
        <w:rPr>
          <w:rFonts w:ascii="標楷體" w:eastAsia="標楷體" w:hAnsi="標楷體" w:hint="eastAsia"/>
          <w:sz w:val="28"/>
          <w:szCs w:val="28"/>
        </w:rPr>
        <w:t>竟機緣巧合走進「</w:t>
      </w:r>
      <w:r w:rsidR="00AC740E" w:rsidRPr="004B4DD1">
        <w:rPr>
          <w:rFonts w:ascii="標楷體" w:eastAsia="標楷體" w:hAnsi="標楷體" w:hint="eastAsia"/>
          <w:sz w:val="28"/>
          <w:szCs w:val="28"/>
        </w:rPr>
        <w:t>麻豆</w:t>
      </w:r>
      <w:proofErr w:type="gramStart"/>
      <w:r w:rsidR="00AC740E" w:rsidRPr="004B4DD1">
        <w:rPr>
          <w:rFonts w:ascii="標楷體" w:eastAsia="標楷體" w:hAnsi="標楷體" w:hint="eastAsia"/>
          <w:sz w:val="28"/>
          <w:szCs w:val="28"/>
        </w:rPr>
        <w:t>區</w:t>
      </w:r>
      <w:r w:rsidRPr="004B4DD1">
        <w:rPr>
          <w:rFonts w:ascii="標楷體" w:eastAsia="標楷體" w:hAnsi="標楷體" w:hint="eastAsia"/>
          <w:sz w:val="28"/>
          <w:szCs w:val="28"/>
        </w:rPr>
        <w:t>樂齡</w:t>
      </w:r>
      <w:proofErr w:type="gramEnd"/>
      <w:r w:rsidRPr="004B4DD1">
        <w:rPr>
          <w:rFonts w:ascii="標楷體" w:eastAsia="標楷體" w:hAnsi="標楷體" w:hint="eastAsia"/>
          <w:sz w:val="28"/>
          <w:szCs w:val="28"/>
        </w:rPr>
        <w:t>學習中心</w:t>
      </w:r>
      <w:r w:rsidR="00AC740E" w:rsidRPr="004B4DD1">
        <w:rPr>
          <w:rFonts w:ascii="標楷體" w:eastAsia="標楷體" w:hAnsi="標楷體" w:hint="eastAsia"/>
          <w:sz w:val="28"/>
          <w:szCs w:val="28"/>
        </w:rPr>
        <w:t>（</w:t>
      </w:r>
      <w:r w:rsidR="006800B6" w:rsidRPr="004B4DD1">
        <w:rPr>
          <w:rFonts w:ascii="標楷體" w:eastAsia="標楷體" w:hAnsi="標楷體" w:hint="eastAsia"/>
          <w:sz w:val="28"/>
          <w:szCs w:val="28"/>
        </w:rPr>
        <w:t>現</w:t>
      </w:r>
      <w:r w:rsidR="00AC740E" w:rsidRPr="004B4DD1">
        <w:rPr>
          <w:rFonts w:ascii="標楷體" w:eastAsia="標楷體" w:hAnsi="標楷體" w:hint="eastAsia"/>
          <w:sz w:val="28"/>
          <w:szCs w:val="28"/>
        </w:rPr>
        <w:t>為臺南市樂齡學習示範中心</w:t>
      </w:r>
      <w:r w:rsidR="00AC740E" w:rsidRPr="004B4DD1">
        <w:rPr>
          <w:rFonts w:ascii="標楷體" w:eastAsia="標楷體" w:hAnsi="標楷體"/>
          <w:sz w:val="28"/>
          <w:szCs w:val="28"/>
        </w:rPr>
        <w:t>）</w:t>
      </w:r>
      <w:r w:rsidRPr="004B4DD1">
        <w:rPr>
          <w:rFonts w:ascii="標楷體" w:eastAsia="標楷體" w:hAnsi="標楷體" w:hint="eastAsia"/>
          <w:sz w:val="28"/>
          <w:szCs w:val="28"/>
        </w:rPr>
        <w:t>」，從此就深深</w:t>
      </w:r>
      <w:proofErr w:type="gramStart"/>
      <w:r w:rsidRPr="004B4DD1">
        <w:rPr>
          <w:rFonts w:ascii="標楷體" w:eastAsia="標楷體" w:hAnsi="標楷體" w:hint="eastAsia"/>
          <w:sz w:val="28"/>
          <w:szCs w:val="28"/>
        </w:rPr>
        <w:t>被</w:t>
      </w:r>
      <w:r w:rsidR="00AC740E" w:rsidRPr="004B4DD1">
        <w:rPr>
          <w:rFonts w:ascii="標楷體" w:eastAsia="標楷體" w:hAnsi="標楷體" w:hint="eastAsia"/>
          <w:sz w:val="28"/>
          <w:szCs w:val="28"/>
        </w:rPr>
        <w:t>樂齡學</w:t>
      </w:r>
      <w:proofErr w:type="gramEnd"/>
      <w:r w:rsidR="00AC740E" w:rsidRPr="004B4DD1">
        <w:rPr>
          <w:rFonts w:ascii="標楷體" w:eastAsia="標楷體" w:hAnsi="標楷體" w:hint="eastAsia"/>
          <w:sz w:val="28"/>
          <w:szCs w:val="28"/>
        </w:rPr>
        <w:t>習</w:t>
      </w:r>
      <w:r w:rsidRPr="004B4DD1">
        <w:rPr>
          <w:rFonts w:ascii="標楷體" w:eastAsia="標楷體" w:hAnsi="標楷體" w:hint="eastAsia"/>
          <w:sz w:val="28"/>
          <w:szCs w:val="28"/>
        </w:rPr>
        <w:t>所吸引。最開心的是</w:t>
      </w:r>
      <w:r w:rsidR="006800B6" w:rsidRPr="004B4DD1">
        <w:rPr>
          <w:rFonts w:ascii="標楷體" w:eastAsia="標楷體" w:hAnsi="標楷體" w:hint="eastAsia"/>
          <w:sz w:val="28"/>
          <w:szCs w:val="28"/>
        </w:rPr>
        <w:t>他</w:t>
      </w:r>
      <w:r w:rsidRPr="004B4DD1">
        <w:rPr>
          <w:rFonts w:ascii="標楷體" w:eastAsia="標楷體" w:hAnsi="標楷體" w:hint="eastAsia"/>
          <w:sz w:val="28"/>
          <w:szCs w:val="28"/>
        </w:rPr>
        <w:t>加入「</w:t>
      </w:r>
      <w:proofErr w:type="gramStart"/>
      <w:r w:rsidRPr="004B4DD1">
        <w:rPr>
          <w:rFonts w:ascii="標楷體" w:eastAsia="標楷體" w:hAnsi="標楷體" w:hint="eastAsia"/>
          <w:sz w:val="28"/>
          <w:szCs w:val="28"/>
        </w:rPr>
        <w:t>柚城樂齡</w:t>
      </w:r>
      <w:proofErr w:type="gramEnd"/>
      <w:r w:rsidRPr="004B4DD1">
        <w:rPr>
          <w:rFonts w:ascii="標楷體" w:eastAsia="標楷體" w:hAnsi="標楷體" w:hint="eastAsia"/>
          <w:sz w:val="28"/>
          <w:szCs w:val="28"/>
        </w:rPr>
        <w:t>劇團」，在這裡演戲沒有心理壓力，真的是快樂學習，忘記年齡，也將煩惱及病痛拋諸腦後，沒想到</w:t>
      </w:r>
      <w:r w:rsidR="00AC740E" w:rsidRPr="004B4DD1">
        <w:rPr>
          <w:rFonts w:ascii="標楷體" w:eastAsia="標楷體" w:hAnsi="標楷體" w:hint="eastAsia"/>
          <w:sz w:val="28"/>
          <w:szCs w:val="28"/>
        </w:rPr>
        <w:t>3</w:t>
      </w:r>
      <w:r w:rsidRPr="004B4DD1">
        <w:rPr>
          <w:rFonts w:ascii="標楷體" w:eastAsia="標楷體" w:hAnsi="標楷體" w:hint="eastAsia"/>
          <w:sz w:val="28"/>
          <w:szCs w:val="28"/>
        </w:rPr>
        <w:t>年後回診</w:t>
      </w:r>
      <w:r w:rsidR="003D6D47" w:rsidRPr="004B4DD1">
        <w:rPr>
          <w:rFonts w:ascii="標楷體" w:eastAsia="標楷體" w:hAnsi="標楷體" w:hint="eastAsia"/>
          <w:sz w:val="28"/>
          <w:szCs w:val="28"/>
        </w:rPr>
        <w:t>，</w:t>
      </w:r>
      <w:r w:rsidRPr="004B4DD1">
        <w:rPr>
          <w:rFonts w:ascii="標楷體" w:eastAsia="標楷體" w:hAnsi="標楷體" w:hint="eastAsia"/>
          <w:sz w:val="28"/>
          <w:szCs w:val="28"/>
        </w:rPr>
        <w:t>奇蹟</w:t>
      </w:r>
      <w:proofErr w:type="gramStart"/>
      <w:r w:rsidRPr="004B4DD1">
        <w:rPr>
          <w:rFonts w:ascii="標楷體" w:eastAsia="標楷體" w:hAnsi="標楷體" w:hint="eastAsia"/>
          <w:sz w:val="28"/>
          <w:szCs w:val="28"/>
        </w:rPr>
        <w:t>式的療</w:t>
      </w:r>
      <w:proofErr w:type="gramEnd"/>
      <w:r w:rsidRPr="004B4DD1">
        <w:rPr>
          <w:rFonts w:ascii="標楷體" w:eastAsia="標楷體" w:hAnsi="標楷體" w:hint="eastAsia"/>
          <w:sz w:val="28"/>
          <w:szCs w:val="28"/>
        </w:rPr>
        <w:t>癒了</w:t>
      </w:r>
      <w:r w:rsidR="00AC740E" w:rsidRPr="004B4DD1">
        <w:rPr>
          <w:rFonts w:ascii="標楷體" w:eastAsia="標楷體" w:hAnsi="標楷體" w:hint="eastAsia"/>
          <w:sz w:val="28"/>
          <w:szCs w:val="28"/>
        </w:rPr>
        <w:t>，從此</w:t>
      </w:r>
      <w:proofErr w:type="gramStart"/>
      <w:r w:rsidR="00AC740E" w:rsidRPr="004B4DD1">
        <w:rPr>
          <w:rFonts w:ascii="標楷體" w:eastAsia="標楷體" w:hAnsi="標楷體" w:hint="eastAsia"/>
          <w:sz w:val="28"/>
          <w:szCs w:val="28"/>
        </w:rPr>
        <w:t>成為樂齡學</w:t>
      </w:r>
      <w:proofErr w:type="gramEnd"/>
      <w:r w:rsidR="00AC740E" w:rsidRPr="004B4DD1">
        <w:rPr>
          <w:rFonts w:ascii="標楷體" w:eastAsia="標楷體" w:hAnsi="標楷體" w:hint="eastAsia"/>
          <w:sz w:val="28"/>
          <w:szCs w:val="28"/>
        </w:rPr>
        <w:t>習示範中心最忠心的學員</w:t>
      </w:r>
      <w:r w:rsidRPr="004B4DD1">
        <w:rPr>
          <w:rFonts w:ascii="標楷體" w:eastAsia="標楷體" w:hAnsi="標楷體" w:hint="eastAsia"/>
          <w:sz w:val="28"/>
          <w:szCs w:val="28"/>
        </w:rPr>
        <w:t>。</w:t>
      </w:r>
    </w:p>
    <w:p w:rsidR="00BD1E15" w:rsidRPr="004B4DD1" w:rsidRDefault="00AC740E" w:rsidP="000C4559">
      <w:pPr>
        <w:widowControl/>
        <w:tabs>
          <w:tab w:val="left" w:pos="720"/>
          <w:tab w:val="left" w:pos="900"/>
        </w:tabs>
        <w:adjustRightInd w:val="0"/>
        <w:snapToGrid w:val="0"/>
        <w:spacing w:line="400" w:lineRule="exact"/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 w:rsidRPr="004B4DD1">
        <w:rPr>
          <w:rFonts w:ascii="標楷體" w:eastAsia="標楷體" w:hAnsi="標楷體" w:hint="eastAsia"/>
          <w:sz w:val="28"/>
          <w:szCs w:val="28"/>
        </w:rPr>
        <w:t>他</w:t>
      </w:r>
      <w:r w:rsidR="006800B6" w:rsidRPr="004B4DD1">
        <w:rPr>
          <w:rFonts w:ascii="標楷體" w:eastAsia="標楷體" w:hAnsi="標楷體" w:hint="eastAsia"/>
          <w:sz w:val="28"/>
          <w:szCs w:val="28"/>
        </w:rPr>
        <w:t>跟</w:t>
      </w:r>
      <w:r w:rsidRPr="004B4DD1">
        <w:rPr>
          <w:rFonts w:ascii="標楷體" w:eastAsia="標楷體" w:hAnsi="標楷體" w:hint="eastAsia"/>
          <w:sz w:val="28"/>
          <w:szCs w:val="28"/>
        </w:rPr>
        <w:t>隨著中心</w:t>
      </w:r>
      <w:proofErr w:type="gramStart"/>
      <w:r w:rsidRPr="004B4DD1">
        <w:rPr>
          <w:rFonts w:ascii="標楷體" w:eastAsia="標楷體" w:hAnsi="標楷體" w:hint="eastAsia"/>
          <w:sz w:val="28"/>
          <w:szCs w:val="28"/>
        </w:rPr>
        <w:t>進行樂齡學習</w:t>
      </w:r>
      <w:proofErr w:type="gramEnd"/>
      <w:r w:rsidRPr="004B4DD1">
        <w:rPr>
          <w:rFonts w:ascii="標楷體" w:eastAsia="標楷體" w:hAnsi="標楷體" w:hint="eastAsia"/>
          <w:sz w:val="28"/>
          <w:szCs w:val="28"/>
        </w:rPr>
        <w:t>宅配服務，將學習送到</w:t>
      </w:r>
      <w:r w:rsidR="00BD1E15" w:rsidRPr="004B4DD1">
        <w:rPr>
          <w:rFonts w:ascii="標楷體" w:eastAsia="標楷體" w:hAnsi="標楷體" w:hint="eastAsia"/>
          <w:sz w:val="28"/>
          <w:szCs w:val="28"/>
        </w:rPr>
        <w:t>國小</w:t>
      </w:r>
      <w:r w:rsidRPr="004B4DD1">
        <w:rPr>
          <w:rFonts w:ascii="標楷體" w:eastAsia="標楷體" w:hAnsi="標楷體" w:hint="eastAsia"/>
          <w:sz w:val="28"/>
          <w:szCs w:val="28"/>
        </w:rPr>
        <w:t>校園</w:t>
      </w:r>
      <w:r w:rsidR="00BD1E15" w:rsidRPr="004B4DD1">
        <w:rPr>
          <w:rFonts w:ascii="標楷體" w:eastAsia="標楷體" w:hAnsi="標楷體" w:hint="eastAsia"/>
          <w:sz w:val="28"/>
          <w:szCs w:val="28"/>
        </w:rPr>
        <w:t>，</w:t>
      </w:r>
      <w:r w:rsidR="006800B6" w:rsidRPr="004B4DD1">
        <w:rPr>
          <w:rFonts w:ascii="標楷體" w:eastAsia="標楷體" w:hAnsi="標楷體" w:hint="eastAsia"/>
          <w:sz w:val="28"/>
          <w:szCs w:val="28"/>
        </w:rPr>
        <w:t>大家一起</w:t>
      </w:r>
      <w:r w:rsidR="00BD1E15" w:rsidRPr="004B4DD1">
        <w:rPr>
          <w:rFonts w:ascii="標楷體" w:eastAsia="標楷體" w:hAnsi="標楷體" w:hint="eastAsia"/>
          <w:sz w:val="28"/>
          <w:szCs w:val="28"/>
        </w:rPr>
        <w:t>吹口琴、跳火雞舞、講故事給小朋友聽</w:t>
      </w:r>
      <w:r w:rsidRPr="004B4DD1">
        <w:rPr>
          <w:rFonts w:ascii="標楷體" w:eastAsia="標楷體" w:hAnsi="標楷體" w:hint="eastAsia"/>
          <w:sz w:val="28"/>
          <w:szCs w:val="28"/>
        </w:rPr>
        <w:t>；在演出「十二婆姐陣」穿著特殊，帶著面具，不管行、站、坐、</w:t>
      </w:r>
      <w:proofErr w:type="gramStart"/>
      <w:r w:rsidRPr="004B4DD1">
        <w:rPr>
          <w:rFonts w:ascii="標楷體" w:eastAsia="標楷體" w:hAnsi="標楷體" w:hint="eastAsia"/>
          <w:sz w:val="28"/>
          <w:szCs w:val="28"/>
        </w:rPr>
        <w:t>立都有</w:t>
      </w:r>
      <w:proofErr w:type="gramEnd"/>
      <w:r w:rsidRPr="004B4DD1">
        <w:rPr>
          <w:rFonts w:ascii="標楷體" w:eastAsia="標楷體" w:hAnsi="標楷體" w:hint="eastAsia"/>
          <w:sz w:val="28"/>
          <w:szCs w:val="28"/>
        </w:rPr>
        <w:t>一定規矩</w:t>
      </w:r>
      <w:r w:rsidR="003D6D47" w:rsidRPr="004B4DD1">
        <w:rPr>
          <w:rFonts w:ascii="標楷體" w:eastAsia="標楷體" w:hAnsi="標楷體" w:hint="eastAsia"/>
          <w:sz w:val="28"/>
          <w:szCs w:val="28"/>
        </w:rPr>
        <w:t>，</w:t>
      </w:r>
      <w:r w:rsidRPr="004B4DD1">
        <w:rPr>
          <w:rFonts w:ascii="標楷體" w:eastAsia="標楷體" w:hAnsi="標楷體" w:hint="eastAsia"/>
          <w:sz w:val="28"/>
          <w:szCs w:val="28"/>
        </w:rPr>
        <w:t>因為</w:t>
      </w:r>
      <w:r w:rsidR="00AA2F59" w:rsidRPr="004B4DD1">
        <w:rPr>
          <w:rFonts w:ascii="標楷體" w:eastAsia="標楷體" w:hAnsi="標楷體" w:hint="eastAsia"/>
          <w:sz w:val="28"/>
          <w:szCs w:val="28"/>
        </w:rPr>
        <w:t>肩負著</w:t>
      </w:r>
      <w:r w:rsidRPr="004B4DD1">
        <w:rPr>
          <w:rFonts w:ascii="標楷體" w:eastAsia="標楷體" w:hAnsi="標楷體" w:hint="eastAsia"/>
          <w:sz w:val="28"/>
          <w:szCs w:val="28"/>
        </w:rPr>
        <w:t>庇婦祐子的使命</w:t>
      </w:r>
      <w:r w:rsidR="003D6D47" w:rsidRPr="004B4DD1">
        <w:rPr>
          <w:rFonts w:ascii="標楷體" w:eastAsia="標楷體" w:hAnsi="標楷體" w:hint="eastAsia"/>
          <w:sz w:val="28"/>
          <w:szCs w:val="28"/>
        </w:rPr>
        <w:t>；在</w:t>
      </w:r>
      <w:r w:rsidR="00BD1E15" w:rsidRPr="004B4DD1">
        <w:rPr>
          <w:rFonts w:ascii="標楷體" w:eastAsia="標楷體" w:hAnsi="標楷體" w:hint="eastAsia"/>
          <w:sz w:val="28"/>
          <w:szCs w:val="28"/>
        </w:rPr>
        <w:t>仁愛之家帶領孤苦老人學習，看著坐在輪椅上，平日少有笑容的長者，竟隨著「老人阿哥哥」歌聲擺動身體，不禁感動落淚。雖說在志工服務過程中須付出時間及體力，但是可以學到許多技能和體驗人性的溫暖，最終回</w:t>
      </w:r>
      <w:r w:rsidR="00AA2F59" w:rsidRPr="004B4DD1">
        <w:rPr>
          <w:rFonts w:ascii="標楷體" w:eastAsia="標楷體" w:hAnsi="標楷體" w:hint="eastAsia"/>
          <w:sz w:val="28"/>
          <w:szCs w:val="28"/>
        </w:rPr>
        <w:t>饋</w:t>
      </w:r>
      <w:r w:rsidR="00BD1E15" w:rsidRPr="004B4DD1">
        <w:rPr>
          <w:rFonts w:ascii="標楷體" w:eastAsia="標楷體" w:hAnsi="標楷體" w:hint="eastAsia"/>
          <w:sz w:val="28"/>
          <w:szCs w:val="28"/>
        </w:rPr>
        <w:t>到自己身上更多，同時更懂得謙卑。</w:t>
      </w:r>
    </w:p>
    <w:p w:rsidR="00BD1E15" w:rsidRPr="004B4DD1" w:rsidRDefault="00BD1E15" w:rsidP="000C4559">
      <w:pPr>
        <w:adjustRightInd w:val="0"/>
        <w:snapToGrid w:val="0"/>
        <w:spacing w:line="400" w:lineRule="exact"/>
        <w:jc w:val="both"/>
        <w:rPr>
          <w:rFonts w:ascii="標楷體" w:eastAsia="標楷體" w:hAnsi="標楷體" w:cs="Arial" w:hint="eastAsia"/>
          <w:sz w:val="28"/>
          <w:szCs w:val="28"/>
        </w:rPr>
      </w:pPr>
      <w:r w:rsidRPr="004B4DD1">
        <w:rPr>
          <w:rFonts w:ascii="標楷體" w:eastAsia="標楷體" w:hAnsi="標楷體" w:hint="eastAsia"/>
          <w:sz w:val="28"/>
          <w:szCs w:val="28"/>
        </w:rPr>
        <w:t xml:space="preserve">    103年12月5日</w:t>
      </w:r>
      <w:r w:rsidR="003D6D47" w:rsidRPr="004B4DD1">
        <w:rPr>
          <w:rFonts w:ascii="標楷體" w:eastAsia="標楷體" w:hAnsi="標楷體" w:hint="eastAsia"/>
          <w:sz w:val="28"/>
          <w:szCs w:val="28"/>
        </w:rPr>
        <w:t>他</w:t>
      </w:r>
      <w:proofErr w:type="gramStart"/>
      <w:r w:rsidR="003D6D47" w:rsidRPr="004B4DD1">
        <w:rPr>
          <w:rFonts w:ascii="標楷體" w:eastAsia="標楷體" w:hAnsi="標楷體" w:hint="eastAsia"/>
          <w:sz w:val="28"/>
          <w:szCs w:val="28"/>
        </w:rPr>
        <w:t>在</w:t>
      </w:r>
      <w:r w:rsidRPr="004B4DD1">
        <w:rPr>
          <w:rFonts w:ascii="標楷體" w:eastAsia="標楷體" w:hAnsi="標楷體" w:hint="eastAsia"/>
          <w:sz w:val="28"/>
          <w:szCs w:val="28"/>
        </w:rPr>
        <w:t>樂齡學習</w:t>
      </w:r>
      <w:proofErr w:type="gramEnd"/>
      <w:r w:rsidRPr="004B4DD1">
        <w:rPr>
          <w:rFonts w:ascii="標楷體" w:eastAsia="標楷體" w:hAnsi="標楷體" w:hint="eastAsia"/>
          <w:sz w:val="28"/>
          <w:szCs w:val="28"/>
        </w:rPr>
        <w:t>成果發表會中，用感性的歌聲唱出「</w:t>
      </w:r>
      <w:proofErr w:type="gramStart"/>
      <w:r w:rsidRPr="004B4DD1">
        <w:rPr>
          <w:rFonts w:ascii="標楷體" w:eastAsia="標楷體" w:hAnsi="標楷體" w:hint="eastAsia"/>
          <w:sz w:val="28"/>
          <w:szCs w:val="28"/>
        </w:rPr>
        <w:t>樂齡故</w:t>
      </w:r>
      <w:proofErr w:type="gramEnd"/>
      <w:r w:rsidRPr="004B4DD1">
        <w:rPr>
          <w:rFonts w:ascii="標楷體" w:eastAsia="標楷體" w:hAnsi="標楷體" w:hint="eastAsia"/>
          <w:sz w:val="28"/>
          <w:szCs w:val="28"/>
        </w:rPr>
        <w:t>事」(小城故事改編) ，</w:t>
      </w:r>
      <w:proofErr w:type="gramStart"/>
      <w:r w:rsidR="003D6D47" w:rsidRPr="004B4DD1">
        <w:rPr>
          <w:rFonts w:ascii="標楷體" w:eastAsia="標楷體" w:hAnsi="標楷體" w:hint="eastAsia"/>
          <w:sz w:val="28"/>
          <w:szCs w:val="28"/>
        </w:rPr>
        <w:t>鼓勵</w:t>
      </w:r>
      <w:r w:rsidRPr="004B4DD1">
        <w:rPr>
          <w:rFonts w:ascii="標楷體" w:eastAsia="標楷體" w:hAnsi="標楷體" w:hint="eastAsia"/>
          <w:color w:val="000000"/>
          <w:sz w:val="28"/>
          <w:szCs w:val="28"/>
        </w:rPr>
        <w:t>樂齡</w:t>
      </w:r>
      <w:proofErr w:type="gramEnd"/>
      <w:r w:rsidRPr="004B4DD1">
        <w:rPr>
          <w:rFonts w:ascii="標楷體" w:eastAsia="標楷體" w:hAnsi="標楷體" w:hint="eastAsia"/>
          <w:color w:val="000000"/>
          <w:sz w:val="28"/>
          <w:szCs w:val="28"/>
        </w:rPr>
        <w:t>者勇於跨出腳步</w:t>
      </w:r>
      <w:r w:rsidR="00AA2F59" w:rsidRPr="004B4DD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4B4DD1">
        <w:rPr>
          <w:rFonts w:ascii="標楷體" w:eastAsia="標楷體" w:hAnsi="標楷體" w:hint="eastAsia"/>
          <w:color w:val="000000"/>
          <w:sz w:val="28"/>
          <w:szCs w:val="28"/>
        </w:rPr>
        <w:t>開創新的人生舞</w:t>
      </w:r>
      <w:r w:rsidR="003D6D47" w:rsidRPr="004B4DD1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4B4DD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A2F59" w:rsidRPr="004B4DD1">
        <w:rPr>
          <w:rFonts w:ascii="標楷體" w:eastAsia="標楷體" w:hAnsi="標楷體" w:hint="eastAsia"/>
          <w:color w:val="000000"/>
          <w:sz w:val="28"/>
          <w:szCs w:val="28"/>
        </w:rPr>
        <w:t>展現</w:t>
      </w:r>
      <w:r w:rsidRPr="004B4DD1">
        <w:rPr>
          <w:rFonts w:ascii="標楷體" w:eastAsia="標楷體" w:hAnsi="標楷體" w:hint="eastAsia"/>
          <w:color w:val="000000"/>
          <w:sz w:val="28"/>
          <w:szCs w:val="28"/>
        </w:rPr>
        <w:t>最有意義的生命</w:t>
      </w:r>
      <w:r w:rsidR="00AA2F59" w:rsidRPr="004B4DD1">
        <w:rPr>
          <w:rFonts w:ascii="標楷體" w:eastAsia="標楷體" w:hAnsi="標楷體" w:hint="eastAsia"/>
          <w:color w:val="000000"/>
          <w:sz w:val="28"/>
          <w:szCs w:val="28"/>
        </w:rPr>
        <w:t>亮點</w:t>
      </w:r>
      <w:r w:rsidRPr="004B4DD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C4559" w:rsidRPr="004B4DD1" w:rsidRDefault="000C4559" w:rsidP="00620868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0C4559" w:rsidRDefault="000C4559" w:rsidP="00620868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8A2C72" w:rsidRPr="004B4DD1" w:rsidRDefault="008A2C72" w:rsidP="00620868">
      <w:pPr>
        <w:adjustRightInd w:val="0"/>
        <w:snapToGrid w:val="0"/>
        <w:spacing w:line="300" w:lineRule="auto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0C4559" w:rsidRPr="004B4DD1" w:rsidRDefault="000C4559" w:rsidP="00620868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0C4559" w:rsidRPr="004B4DD1" w:rsidRDefault="000C4559" w:rsidP="00620868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0C4559" w:rsidRPr="004B4DD1" w:rsidRDefault="000C4559" w:rsidP="00620868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620868" w:rsidRPr="004B4DD1" w:rsidRDefault="00620868" w:rsidP="00620868">
      <w:pPr>
        <w:adjustRightInd w:val="0"/>
        <w:snapToGrid w:val="0"/>
        <w:spacing w:line="300" w:lineRule="auto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4B4DD1">
        <w:rPr>
          <w:rFonts w:ascii="標楷體" w:eastAsia="標楷體" w:hAnsi="標楷體" w:hint="eastAsia"/>
          <w:b/>
          <w:sz w:val="28"/>
          <w:szCs w:val="28"/>
        </w:rPr>
        <w:lastRenderedPageBreak/>
        <w:t>提供單位：</w:t>
      </w:r>
      <w:r w:rsidR="003D6D47" w:rsidRPr="004B4DD1">
        <w:rPr>
          <w:rFonts w:ascii="標楷體" w:eastAsia="標楷體" w:hAnsi="標楷體" w:hint="eastAsia"/>
          <w:b/>
          <w:sz w:val="28"/>
          <w:szCs w:val="28"/>
        </w:rPr>
        <w:t>宜蘭縣</w:t>
      </w:r>
      <w:proofErr w:type="gramStart"/>
      <w:r w:rsidR="003D6D47" w:rsidRPr="004B4DD1">
        <w:rPr>
          <w:rFonts w:ascii="標楷體" w:eastAsia="標楷體" w:hAnsi="標楷體" w:hint="eastAsia"/>
          <w:b/>
          <w:sz w:val="28"/>
          <w:szCs w:val="28"/>
        </w:rPr>
        <w:t>礁溪鄉</w:t>
      </w:r>
      <w:r w:rsidRPr="004B4DD1">
        <w:rPr>
          <w:rFonts w:ascii="標楷體" w:eastAsia="標楷體" w:hAnsi="標楷體" w:hint="eastAsia"/>
          <w:b/>
          <w:sz w:val="28"/>
          <w:szCs w:val="28"/>
        </w:rPr>
        <w:t>樂齡學習</w:t>
      </w:r>
      <w:proofErr w:type="gramEnd"/>
      <w:r w:rsidRPr="004B4DD1">
        <w:rPr>
          <w:rFonts w:ascii="標楷體" w:eastAsia="標楷體" w:hAnsi="標楷體" w:hint="eastAsia"/>
          <w:b/>
          <w:sz w:val="28"/>
          <w:szCs w:val="28"/>
        </w:rPr>
        <w:t>中心</w:t>
      </w:r>
      <w:r w:rsidR="003D6D47" w:rsidRPr="004B4DD1">
        <w:rPr>
          <w:rFonts w:ascii="標楷體" w:eastAsia="標楷體" w:hAnsi="標楷體" w:hint="eastAsia"/>
          <w:b/>
          <w:sz w:val="28"/>
          <w:szCs w:val="28"/>
        </w:rPr>
        <w:t>(當日特色展示)</w:t>
      </w:r>
    </w:p>
    <w:p w:rsidR="00620868" w:rsidRPr="004B4DD1" w:rsidRDefault="003D6D47" w:rsidP="00620868">
      <w:pPr>
        <w:adjustRightInd w:val="0"/>
        <w:snapToGrid w:val="0"/>
        <w:spacing w:line="300" w:lineRule="auto"/>
        <w:jc w:val="center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 w:rsidRPr="004B4DD1">
        <w:rPr>
          <w:rFonts w:ascii="標楷體" w:eastAsia="標楷體" w:hAnsi="標楷體" w:hint="eastAsia"/>
          <w:b/>
          <w:sz w:val="28"/>
          <w:szCs w:val="28"/>
        </w:rPr>
        <w:t>樂齡學習</w:t>
      </w:r>
      <w:proofErr w:type="gramEnd"/>
      <w:r w:rsidRPr="004B4DD1">
        <w:rPr>
          <w:rFonts w:ascii="標楷體" w:eastAsia="標楷體" w:hAnsi="標楷體" w:hint="eastAsia"/>
          <w:b/>
          <w:sz w:val="28"/>
          <w:szCs w:val="28"/>
        </w:rPr>
        <w:t>傳承</w:t>
      </w:r>
      <w:proofErr w:type="gramStart"/>
      <w:r w:rsidRPr="004B4DD1">
        <w:rPr>
          <w:rFonts w:ascii="標楷體" w:eastAsia="標楷體" w:hAnsi="標楷體" w:hint="eastAsia"/>
          <w:b/>
          <w:sz w:val="28"/>
          <w:szCs w:val="28"/>
        </w:rPr>
        <w:t>－玉田</w:t>
      </w:r>
      <w:proofErr w:type="gramEnd"/>
      <w:r w:rsidRPr="004B4DD1">
        <w:rPr>
          <w:rFonts w:ascii="標楷體" w:eastAsia="標楷體" w:hAnsi="標楷體" w:hint="eastAsia"/>
          <w:b/>
          <w:sz w:val="28"/>
          <w:szCs w:val="28"/>
        </w:rPr>
        <w:t>弄獅情</w:t>
      </w:r>
    </w:p>
    <w:p w:rsidR="00620868" w:rsidRPr="004B4DD1" w:rsidRDefault="00620868" w:rsidP="00620868">
      <w:pPr>
        <w:adjustRightInd w:val="0"/>
        <w:snapToGrid w:val="0"/>
        <w:spacing w:line="300" w:lineRule="auto"/>
        <w:jc w:val="right"/>
        <w:rPr>
          <w:rFonts w:ascii="標楷體" w:eastAsia="標楷體" w:hAnsi="標楷體" w:hint="eastAsia"/>
          <w:sz w:val="28"/>
          <w:szCs w:val="28"/>
        </w:rPr>
      </w:pPr>
    </w:p>
    <w:p w:rsidR="003D6D47" w:rsidRPr="004B4DD1" w:rsidRDefault="008A5521" w:rsidP="000C4559">
      <w:pPr>
        <w:topLinePunct/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4B4DD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03712" w:rsidRPr="004B4DD1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="00703712" w:rsidRPr="004B4DD1">
        <w:rPr>
          <w:rFonts w:ascii="標楷體" w:eastAsia="標楷體" w:hAnsi="標楷體" w:hint="eastAsia"/>
          <w:sz w:val="28"/>
          <w:szCs w:val="28"/>
        </w:rPr>
        <w:t>礁溪鄉樂齡學習</w:t>
      </w:r>
      <w:proofErr w:type="gramEnd"/>
      <w:r w:rsidR="00703712" w:rsidRPr="004B4DD1">
        <w:rPr>
          <w:rFonts w:ascii="標楷體" w:eastAsia="標楷體" w:hAnsi="標楷體" w:hint="eastAsia"/>
          <w:sz w:val="28"/>
          <w:szCs w:val="28"/>
        </w:rPr>
        <w:t>中心成立至今已4年，中心結合在地的民間團體</w:t>
      </w:r>
      <w:r w:rsidR="00C33DD2" w:rsidRPr="004B4DD1">
        <w:rPr>
          <w:rFonts w:ascii="標楷體" w:eastAsia="標楷體" w:hAnsi="標楷體" w:hint="eastAsia"/>
          <w:sz w:val="28"/>
          <w:szCs w:val="28"/>
        </w:rPr>
        <w:t>（財團法人宜蘭縣私立蘭陽仁愛之家）</w:t>
      </w:r>
      <w:r w:rsidR="00703712" w:rsidRPr="004B4DD1">
        <w:rPr>
          <w:rFonts w:ascii="標楷體" w:eastAsia="標楷體" w:hAnsi="標楷體" w:hint="eastAsia"/>
          <w:sz w:val="28"/>
          <w:szCs w:val="28"/>
        </w:rPr>
        <w:t>共同辦理</w:t>
      </w:r>
      <w:r w:rsidR="00C33DD2" w:rsidRPr="004B4DD1">
        <w:rPr>
          <w:rFonts w:ascii="標楷體" w:eastAsia="標楷體" w:hAnsi="標楷體" w:hint="eastAsia"/>
          <w:sz w:val="28"/>
          <w:szCs w:val="28"/>
        </w:rPr>
        <w:t>。</w:t>
      </w:r>
      <w:r w:rsidR="00703712" w:rsidRPr="004B4DD1">
        <w:rPr>
          <w:rFonts w:ascii="標楷體" w:eastAsia="標楷體" w:hAnsi="標楷體" w:hint="eastAsia"/>
          <w:sz w:val="28"/>
          <w:szCs w:val="28"/>
        </w:rPr>
        <w:t>為提升長者</w:t>
      </w:r>
      <w:proofErr w:type="gramStart"/>
      <w:r w:rsidR="00703712" w:rsidRPr="004B4DD1">
        <w:rPr>
          <w:rFonts w:ascii="標楷體" w:eastAsia="標楷體" w:hAnsi="標楷體" w:hint="eastAsia"/>
          <w:sz w:val="28"/>
          <w:szCs w:val="28"/>
        </w:rPr>
        <w:t>對於樂齡學習</w:t>
      </w:r>
      <w:proofErr w:type="gramEnd"/>
      <w:r w:rsidR="00703712" w:rsidRPr="004B4DD1">
        <w:rPr>
          <w:rFonts w:ascii="標楷體" w:eastAsia="標楷體" w:hAnsi="標楷體" w:hint="eastAsia"/>
          <w:sz w:val="28"/>
          <w:szCs w:val="28"/>
        </w:rPr>
        <w:t>課程的學習樂趣，</w:t>
      </w:r>
      <w:r w:rsidR="00BF6B19" w:rsidRPr="004B4DD1">
        <w:rPr>
          <w:rFonts w:ascii="標楷體" w:eastAsia="標楷體" w:hAnsi="標楷體" w:hint="eastAsia"/>
          <w:sz w:val="28"/>
          <w:szCs w:val="28"/>
        </w:rPr>
        <w:t>中心</w:t>
      </w:r>
      <w:r w:rsidR="00703712" w:rsidRPr="004B4DD1">
        <w:rPr>
          <w:rFonts w:ascii="標楷體" w:eastAsia="標楷體" w:hAnsi="標楷體" w:hint="eastAsia"/>
          <w:sz w:val="28"/>
          <w:szCs w:val="28"/>
        </w:rPr>
        <w:t>針對不同的分部設計不同的特色在地課程，例如在三民</w:t>
      </w:r>
      <w:proofErr w:type="gramStart"/>
      <w:r w:rsidR="00703712" w:rsidRPr="004B4DD1">
        <w:rPr>
          <w:rFonts w:ascii="標楷體" w:eastAsia="標楷體" w:hAnsi="標楷體" w:hint="eastAsia"/>
          <w:sz w:val="28"/>
          <w:szCs w:val="28"/>
        </w:rPr>
        <w:t>村樂</w:t>
      </w:r>
      <w:proofErr w:type="gramEnd"/>
      <w:r w:rsidR="00703712" w:rsidRPr="004B4DD1">
        <w:rPr>
          <w:rFonts w:ascii="標楷體" w:eastAsia="標楷體" w:hAnsi="標楷體" w:hint="eastAsia"/>
          <w:sz w:val="28"/>
          <w:szCs w:val="28"/>
        </w:rPr>
        <w:t>齡分部，當地</w:t>
      </w:r>
      <w:r w:rsidR="00BF6B19" w:rsidRPr="004B4DD1">
        <w:rPr>
          <w:rFonts w:ascii="標楷體" w:eastAsia="標楷體" w:hAnsi="標楷體" w:hint="eastAsia"/>
          <w:sz w:val="28"/>
          <w:szCs w:val="28"/>
        </w:rPr>
        <w:t>是環保小站，</w:t>
      </w:r>
      <w:r w:rsidR="00141CD9" w:rsidRPr="004B4DD1">
        <w:rPr>
          <w:rFonts w:ascii="標楷體" w:eastAsia="標楷體" w:hAnsi="標楷體" w:hint="eastAsia"/>
          <w:sz w:val="28"/>
          <w:szCs w:val="28"/>
        </w:rPr>
        <w:t>以前</w:t>
      </w:r>
      <w:r w:rsidR="00703712" w:rsidRPr="004B4DD1">
        <w:rPr>
          <w:rFonts w:ascii="標楷體" w:eastAsia="標楷體" w:hAnsi="標楷體" w:hint="eastAsia"/>
          <w:sz w:val="28"/>
          <w:szCs w:val="28"/>
        </w:rPr>
        <w:t>沒有老人的學習活動，</w:t>
      </w:r>
      <w:proofErr w:type="gramStart"/>
      <w:r w:rsidR="00141CD9" w:rsidRPr="004B4DD1">
        <w:rPr>
          <w:rFonts w:ascii="標楷體" w:eastAsia="標楷體" w:hAnsi="標楷體" w:hint="eastAsia"/>
          <w:sz w:val="28"/>
          <w:szCs w:val="28"/>
        </w:rPr>
        <w:t>經由</w:t>
      </w:r>
      <w:r w:rsidR="00703712" w:rsidRPr="004B4DD1">
        <w:rPr>
          <w:rFonts w:ascii="標楷體" w:eastAsia="標楷體" w:hAnsi="標楷體" w:hint="eastAsia"/>
          <w:sz w:val="28"/>
          <w:szCs w:val="28"/>
        </w:rPr>
        <w:t>樂齡學</w:t>
      </w:r>
      <w:proofErr w:type="gramEnd"/>
      <w:r w:rsidR="00703712" w:rsidRPr="004B4DD1">
        <w:rPr>
          <w:rFonts w:ascii="標楷體" w:eastAsia="標楷體" w:hAnsi="標楷體" w:hint="eastAsia"/>
          <w:sz w:val="28"/>
          <w:szCs w:val="28"/>
        </w:rPr>
        <w:t>習中心進駐後，運用環保站特色</w:t>
      </w:r>
      <w:r w:rsidR="00BF6B19" w:rsidRPr="004B4DD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03712" w:rsidRPr="004B4DD1">
        <w:rPr>
          <w:rFonts w:ascii="標楷體" w:eastAsia="標楷體" w:hAnsi="標楷體" w:hint="eastAsia"/>
          <w:sz w:val="28"/>
          <w:szCs w:val="28"/>
        </w:rPr>
        <w:t>結合樂齡</w:t>
      </w:r>
      <w:r w:rsidR="00141CD9" w:rsidRPr="004B4DD1"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="00141CD9" w:rsidRPr="004B4DD1">
        <w:rPr>
          <w:rFonts w:ascii="標楷體" w:eastAsia="標楷體" w:hAnsi="標楷體" w:hint="eastAsia"/>
          <w:sz w:val="28"/>
          <w:szCs w:val="28"/>
        </w:rPr>
        <w:t>習</w:t>
      </w:r>
      <w:r w:rsidR="00703712" w:rsidRPr="004B4DD1">
        <w:rPr>
          <w:rFonts w:ascii="標楷體" w:eastAsia="標楷體" w:hAnsi="標楷體" w:hint="eastAsia"/>
          <w:sz w:val="28"/>
          <w:szCs w:val="28"/>
        </w:rPr>
        <w:t>課程，將用過的紙盤，幻化成美麗的桃花。長者們的巧手智慧，在102年</w:t>
      </w:r>
      <w:r w:rsidR="00BF6B19" w:rsidRPr="004B4DD1">
        <w:rPr>
          <w:rFonts w:ascii="標楷體" w:eastAsia="標楷體" w:hAnsi="標楷體" w:hint="eastAsia"/>
          <w:sz w:val="28"/>
          <w:szCs w:val="28"/>
        </w:rPr>
        <w:t>教育部所辦理的</w:t>
      </w:r>
      <w:r w:rsidR="00703712" w:rsidRPr="004B4DD1">
        <w:rPr>
          <w:rFonts w:ascii="標楷體" w:eastAsia="標楷體" w:hAnsi="標楷體" w:hint="eastAsia"/>
          <w:sz w:val="28"/>
          <w:szCs w:val="28"/>
        </w:rPr>
        <w:t>祖父母節</w:t>
      </w:r>
      <w:r w:rsidR="00BF6B19" w:rsidRPr="004B4DD1">
        <w:rPr>
          <w:rFonts w:ascii="標楷體" w:eastAsia="標楷體" w:hAnsi="標楷體" w:hint="eastAsia"/>
          <w:sz w:val="28"/>
          <w:szCs w:val="28"/>
        </w:rPr>
        <w:t>「</w:t>
      </w:r>
      <w:r w:rsidR="00703712" w:rsidRPr="004B4DD1">
        <w:rPr>
          <w:rFonts w:ascii="標楷體" w:eastAsia="標楷體" w:hAnsi="標楷體" w:hint="eastAsia"/>
          <w:sz w:val="28"/>
          <w:szCs w:val="28"/>
        </w:rPr>
        <w:t>祖孫變裝秀</w:t>
      </w:r>
      <w:r w:rsidR="00BF6B19" w:rsidRPr="004B4DD1">
        <w:rPr>
          <w:rFonts w:ascii="標楷體" w:eastAsia="標楷體" w:hAnsi="標楷體" w:hint="eastAsia"/>
          <w:sz w:val="28"/>
          <w:szCs w:val="28"/>
        </w:rPr>
        <w:t>」</w:t>
      </w:r>
      <w:r w:rsidR="00703712" w:rsidRPr="004B4DD1">
        <w:rPr>
          <w:rFonts w:ascii="標楷體" w:eastAsia="標楷體" w:hAnsi="標楷體" w:hint="eastAsia"/>
          <w:sz w:val="28"/>
          <w:szCs w:val="28"/>
        </w:rPr>
        <w:t>上，</w:t>
      </w:r>
      <w:r w:rsidR="00BF6B19" w:rsidRPr="004B4DD1">
        <w:rPr>
          <w:rFonts w:ascii="標楷體" w:eastAsia="標楷體" w:hAnsi="標楷體" w:hint="eastAsia"/>
          <w:sz w:val="28"/>
          <w:szCs w:val="28"/>
        </w:rPr>
        <w:t>三代同</w:t>
      </w:r>
      <w:proofErr w:type="gramStart"/>
      <w:r w:rsidR="00BF6B19" w:rsidRPr="004B4DD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F6B19" w:rsidRPr="004B4DD1">
        <w:rPr>
          <w:rFonts w:ascii="標楷體" w:eastAsia="標楷體" w:hAnsi="標楷體" w:hint="eastAsia"/>
          <w:sz w:val="28"/>
          <w:szCs w:val="28"/>
        </w:rPr>
        <w:t>合力攜手，將垃圾變黃金，</w:t>
      </w:r>
      <w:r w:rsidR="00703712" w:rsidRPr="004B4DD1">
        <w:rPr>
          <w:rFonts w:ascii="標楷體" w:eastAsia="標楷體" w:hAnsi="標楷體" w:hint="eastAsia"/>
          <w:sz w:val="28"/>
          <w:szCs w:val="28"/>
        </w:rPr>
        <w:t>配合環保素材演出「新~四季饗宴」，榮獲全國祖孫才藝</w:t>
      </w:r>
      <w:r w:rsidR="00141CD9" w:rsidRPr="004B4DD1">
        <w:rPr>
          <w:rFonts w:ascii="標楷體" w:eastAsia="標楷體" w:hAnsi="標楷體" w:hint="eastAsia"/>
          <w:sz w:val="28"/>
          <w:szCs w:val="28"/>
        </w:rPr>
        <w:t>「</w:t>
      </w:r>
      <w:r w:rsidR="00703712" w:rsidRPr="004B4DD1">
        <w:rPr>
          <w:rFonts w:ascii="標楷體" w:eastAsia="標楷體" w:hAnsi="標楷體" w:hint="eastAsia"/>
          <w:sz w:val="28"/>
          <w:szCs w:val="28"/>
        </w:rPr>
        <w:t>金牌獎</w:t>
      </w:r>
      <w:r w:rsidR="00141CD9" w:rsidRPr="004B4DD1">
        <w:rPr>
          <w:rFonts w:ascii="標楷體" w:eastAsia="標楷體" w:hAnsi="標楷體" w:hint="eastAsia"/>
          <w:sz w:val="28"/>
          <w:szCs w:val="28"/>
        </w:rPr>
        <w:t>」</w:t>
      </w:r>
      <w:r w:rsidR="00703712" w:rsidRPr="004B4DD1">
        <w:rPr>
          <w:rFonts w:ascii="標楷體" w:eastAsia="標楷體" w:hAnsi="標楷體" w:hint="eastAsia"/>
          <w:sz w:val="28"/>
          <w:szCs w:val="28"/>
        </w:rPr>
        <w:t>。</w:t>
      </w:r>
    </w:p>
    <w:p w:rsidR="00C33DD2" w:rsidRPr="004B4DD1" w:rsidRDefault="00C33DD2" w:rsidP="000C4559">
      <w:pPr>
        <w:topLinePunct/>
        <w:adjustRightInd w:val="0"/>
        <w:snapToGrid w:val="0"/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B4DD1">
        <w:rPr>
          <w:rFonts w:ascii="標楷體" w:eastAsia="標楷體" w:hAnsi="標楷體" w:hint="eastAsia"/>
          <w:sz w:val="28"/>
          <w:szCs w:val="28"/>
        </w:rPr>
        <w:t>而今年</w:t>
      </w:r>
      <w:proofErr w:type="gramStart"/>
      <w:r w:rsidR="00BF6B19" w:rsidRPr="004B4DD1">
        <w:rPr>
          <w:rFonts w:ascii="標楷體" w:eastAsia="標楷體" w:hAnsi="標楷體" w:hint="eastAsia"/>
          <w:sz w:val="28"/>
          <w:szCs w:val="28"/>
        </w:rPr>
        <w:t>礁溪鄉樂齡學習</w:t>
      </w:r>
      <w:proofErr w:type="gramEnd"/>
      <w:r w:rsidRPr="004B4DD1">
        <w:rPr>
          <w:rFonts w:ascii="標楷體" w:eastAsia="標楷體" w:hAnsi="標楷體" w:hint="eastAsia"/>
          <w:sz w:val="28"/>
          <w:szCs w:val="28"/>
        </w:rPr>
        <w:t>中心於</w:t>
      </w:r>
      <w:r w:rsidR="003D6D47" w:rsidRPr="004B4DD1">
        <w:rPr>
          <w:rFonts w:ascii="標楷體" w:eastAsia="標楷體" w:hAnsi="標楷體" w:hint="eastAsia"/>
          <w:sz w:val="28"/>
          <w:szCs w:val="28"/>
        </w:rPr>
        <w:t>玉田</w:t>
      </w:r>
      <w:r w:rsidRPr="004B4DD1">
        <w:rPr>
          <w:rFonts w:ascii="標楷體" w:eastAsia="標楷體" w:hAnsi="標楷體" w:hint="eastAsia"/>
          <w:sz w:val="28"/>
          <w:szCs w:val="28"/>
        </w:rPr>
        <w:t>村成立</w:t>
      </w:r>
      <w:r w:rsidR="003D6D47" w:rsidRPr="004B4DD1">
        <w:rPr>
          <w:rFonts w:ascii="標楷體" w:eastAsia="標楷體" w:hAnsi="標楷體" w:hint="eastAsia"/>
          <w:sz w:val="28"/>
          <w:szCs w:val="28"/>
        </w:rPr>
        <w:t>分部</w:t>
      </w:r>
      <w:r w:rsidRPr="004B4DD1">
        <w:rPr>
          <w:rFonts w:ascii="標楷體" w:eastAsia="標楷體" w:hAnsi="標楷體" w:hint="eastAsia"/>
          <w:sz w:val="28"/>
          <w:szCs w:val="28"/>
        </w:rPr>
        <w:t>，負責的美惠組長表示，</w:t>
      </w:r>
      <w:r w:rsidR="00BF6B19" w:rsidRPr="004B4DD1">
        <w:rPr>
          <w:rFonts w:ascii="標楷體" w:eastAsia="標楷體" w:hAnsi="標楷體" w:hint="eastAsia"/>
          <w:sz w:val="28"/>
          <w:szCs w:val="28"/>
        </w:rPr>
        <w:t>進駐初期，一直在思索如何提高男性長者的參與率，想到</w:t>
      </w:r>
      <w:r w:rsidR="003D6D47" w:rsidRPr="004B4DD1">
        <w:rPr>
          <w:rFonts w:ascii="標楷體" w:eastAsia="標楷體" w:hAnsi="標楷體" w:hint="eastAsia"/>
          <w:sz w:val="28"/>
          <w:szCs w:val="28"/>
        </w:rPr>
        <w:t>玉</w:t>
      </w:r>
      <w:proofErr w:type="gramStart"/>
      <w:r w:rsidR="003D6D47" w:rsidRPr="004B4DD1">
        <w:rPr>
          <w:rFonts w:ascii="標楷體" w:eastAsia="標楷體" w:hAnsi="標楷體" w:hint="eastAsia"/>
          <w:sz w:val="28"/>
          <w:szCs w:val="28"/>
        </w:rPr>
        <w:t>田弄獅</w:t>
      </w:r>
      <w:proofErr w:type="gramEnd"/>
      <w:r w:rsidRPr="004B4DD1">
        <w:rPr>
          <w:rFonts w:ascii="標楷體" w:eastAsia="標楷體" w:hAnsi="標楷體" w:hint="eastAsia"/>
          <w:sz w:val="28"/>
          <w:szCs w:val="28"/>
        </w:rPr>
        <w:t>在</w:t>
      </w:r>
      <w:r w:rsidR="003D6D47" w:rsidRPr="004B4DD1">
        <w:rPr>
          <w:rFonts w:ascii="標楷體" w:eastAsia="標楷體" w:hAnsi="標楷體" w:hint="eastAsia"/>
          <w:sz w:val="28"/>
          <w:szCs w:val="28"/>
        </w:rPr>
        <w:t>84年</w:t>
      </w:r>
      <w:r w:rsidRPr="004B4DD1">
        <w:rPr>
          <w:rFonts w:ascii="標楷體" w:eastAsia="標楷體" w:hAnsi="標楷體" w:hint="eastAsia"/>
          <w:sz w:val="28"/>
          <w:szCs w:val="28"/>
        </w:rPr>
        <w:t>的時候非常有名</w:t>
      </w:r>
      <w:r w:rsidR="003D6D47" w:rsidRPr="004B4DD1">
        <w:rPr>
          <w:rFonts w:ascii="標楷體" w:eastAsia="標楷體" w:hAnsi="標楷體" w:hint="eastAsia"/>
          <w:sz w:val="28"/>
          <w:szCs w:val="28"/>
        </w:rPr>
        <w:t>，</w:t>
      </w:r>
      <w:r w:rsidRPr="004B4DD1">
        <w:rPr>
          <w:rFonts w:ascii="標楷體" w:eastAsia="標楷體" w:hAnsi="標楷體" w:hint="eastAsia"/>
          <w:sz w:val="28"/>
          <w:szCs w:val="28"/>
        </w:rPr>
        <w:t>但是因為師傅漸漸老去，逐漸沒落，於是中心結合音樂、環保</w:t>
      </w:r>
      <w:r w:rsidR="00BF6B19" w:rsidRPr="004B4DD1">
        <w:rPr>
          <w:rFonts w:ascii="標楷體" w:eastAsia="標楷體" w:hAnsi="標楷體" w:hint="eastAsia"/>
          <w:sz w:val="28"/>
          <w:szCs w:val="28"/>
        </w:rPr>
        <w:t>素材</w:t>
      </w:r>
      <w:r w:rsidRPr="004B4DD1">
        <w:rPr>
          <w:rFonts w:ascii="標楷體" w:eastAsia="標楷體" w:hAnsi="標楷體" w:hint="eastAsia"/>
          <w:sz w:val="28"/>
          <w:szCs w:val="28"/>
        </w:rPr>
        <w:t>，邀請現年78歲曾是「</w:t>
      </w:r>
      <w:proofErr w:type="gramStart"/>
      <w:r w:rsidRPr="004B4DD1">
        <w:rPr>
          <w:rFonts w:ascii="標楷體" w:eastAsia="標楷體" w:hAnsi="標楷體" w:hint="eastAsia"/>
          <w:sz w:val="28"/>
          <w:szCs w:val="28"/>
        </w:rPr>
        <w:t>玉田弄</w:t>
      </w:r>
      <w:proofErr w:type="gramEnd"/>
      <w:r w:rsidRPr="004B4DD1">
        <w:rPr>
          <w:rFonts w:ascii="標楷體" w:eastAsia="標楷體" w:hAnsi="標楷體" w:hint="eastAsia"/>
          <w:sz w:val="28"/>
          <w:szCs w:val="28"/>
        </w:rPr>
        <w:t>獅團」團長的</w:t>
      </w:r>
      <w:r w:rsidR="003D6D47" w:rsidRPr="004B4DD1">
        <w:rPr>
          <w:rFonts w:ascii="標楷體" w:eastAsia="標楷體" w:hAnsi="標楷體" w:hint="eastAsia"/>
          <w:sz w:val="28"/>
          <w:szCs w:val="28"/>
        </w:rPr>
        <w:t>鄭</w:t>
      </w:r>
      <w:r w:rsidR="00BF6B19" w:rsidRPr="004B4DD1">
        <w:rPr>
          <w:rFonts w:ascii="標楷體" w:eastAsia="標楷體" w:hAnsi="標楷體" w:hint="eastAsia"/>
          <w:sz w:val="28"/>
          <w:szCs w:val="28"/>
        </w:rPr>
        <w:t>新耀</w:t>
      </w:r>
      <w:r w:rsidR="00141CD9" w:rsidRPr="004B4DD1">
        <w:rPr>
          <w:rFonts w:ascii="標楷體" w:eastAsia="標楷體" w:hAnsi="標楷體" w:hint="eastAsia"/>
          <w:sz w:val="28"/>
          <w:szCs w:val="28"/>
        </w:rPr>
        <w:t>先生</w:t>
      </w:r>
      <w:r w:rsidRPr="004B4DD1">
        <w:rPr>
          <w:rFonts w:ascii="標楷體" w:eastAsia="標楷體" w:hAnsi="標楷體" w:hint="eastAsia"/>
          <w:sz w:val="28"/>
          <w:szCs w:val="28"/>
        </w:rPr>
        <w:t>，以廢棄的電風扇蓋製作成獅頭，不要的竹簍製成獅身，身上的鱗片是阿嬤剪下旗袍的漂亮圖案或用不織布，一針一線逐步手工縫製完成，並將廢棄的鐵椅子維修成</w:t>
      </w:r>
      <w:proofErr w:type="gramStart"/>
      <w:r w:rsidRPr="004B4DD1">
        <w:rPr>
          <w:rFonts w:ascii="標楷體" w:eastAsia="標楷體" w:hAnsi="標楷體" w:hint="eastAsia"/>
          <w:sz w:val="28"/>
          <w:szCs w:val="28"/>
        </w:rPr>
        <w:t>表演鼓架發</w:t>
      </w:r>
      <w:proofErr w:type="gramEnd"/>
      <w:r w:rsidRPr="004B4DD1">
        <w:rPr>
          <w:rFonts w:ascii="標楷體" w:eastAsia="標楷體" w:hAnsi="標楷體" w:hint="eastAsia"/>
          <w:sz w:val="28"/>
          <w:szCs w:val="28"/>
        </w:rPr>
        <w:t>揮集體創意</w:t>
      </w:r>
      <w:r w:rsidR="00373FAD" w:rsidRPr="004B4DD1">
        <w:rPr>
          <w:rFonts w:ascii="標楷體" w:eastAsia="標楷體" w:hAnsi="標楷體" w:hint="eastAsia"/>
          <w:sz w:val="28"/>
          <w:szCs w:val="28"/>
        </w:rPr>
        <w:t>，配合音樂進行排練</w:t>
      </w:r>
      <w:r w:rsidR="00854656" w:rsidRPr="004B4DD1">
        <w:rPr>
          <w:rFonts w:ascii="標楷體" w:eastAsia="標楷體" w:hAnsi="標楷體" w:hint="eastAsia"/>
          <w:sz w:val="28"/>
          <w:szCs w:val="28"/>
        </w:rPr>
        <w:t>，強化高齡者的肌耐力，進行</w:t>
      </w:r>
      <w:r w:rsidR="00373FAD" w:rsidRPr="004B4DD1">
        <w:rPr>
          <w:rFonts w:ascii="標楷體" w:eastAsia="標楷體" w:hAnsi="標楷體" w:hint="eastAsia"/>
          <w:sz w:val="28"/>
          <w:szCs w:val="28"/>
        </w:rPr>
        <w:t>表演</w:t>
      </w:r>
      <w:r w:rsidR="00BF6B19" w:rsidRPr="004B4DD1">
        <w:rPr>
          <w:rFonts w:ascii="標楷體" w:eastAsia="標楷體" w:hAnsi="標楷體" w:hint="eastAsia"/>
          <w:sz w:val="28"/>
          <w:szCs w:val="28"/>
        </w:rPr>
        <w:t>。</w:t>
      </w:r>
    </w:p>
    <w:p w:rsidR="00620868" w:rsidRPr="004B4DD1" w:rsidRDefault="00BF6B19" w:rsidP="000C4559">
      <w:pPr>
        <w:topLinePunct/>
        <w:adjustRightInd w:val="0"/>
        <w:snapToGrid w:val="0"/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B4DD1">
        <w:rPr>
          <w:rFonts w:ascii="標楷體" w:eastAsia="標楷體" w:hAnsi="標楷體" w:hint="eastAsia"/>
          <w:sz w:val="28"/>
          <w:szCs w:val="28"/>
        </w:rPr>
        <w:t>而這項創舉也意外促成</w:t>
      </w:r>
      <w:r w:rsidR="00373FAD" w:rsidRPr="004B4DD1">
        <w:rPr>
          <w:rFonts w:ascii="標楷體" w:eastAsia="標楷體" w:hAnsi="標楷體" w:hint="eastAsia"/>
          <w:sz w:val="28"/>
          <w:szCs w:val="28"/>
        </w:rPr>
        <w:t>長者進入幼</w:t>
      </w:r>
      <w:r w:rsidR="00141CD9" w:rsidRPr="004B4DD1">
        <w:rPr>
          <w:rFonts w:ascii="標楷體" w:eastAsia="標楷體" w:hAnsi="標楷體" w:hint="eastAsia"/>
          <w:sz w:val="28"/>
          <w:szCs w:val="28"/>
        </w:rPr>
        <w:t>兒</w:t>
      </w:r>
      <w:r w:rsidR="00373FAD" w:rsidRPr="004B4DD1">
        <w:rPr>
          <w:rFonts w:ascii="標楷體" w:eastAsia="標楷體" w:hAnsi="標楷體" w:hint="eastAsia"/>
          <w:sz w:val="28"/>
          <w:szCs w:val="28"/>
        </w:rPr>
        <w:t>園教導小朋友製作獅子，阿公阿</w:t>
      </w:r>
      <w:proofErr w:type="gramStart"/>
      <w:r w:rsidR="00373FAD" w:rsidRPr="004B4DD1">
        <w:rPr>
          <w:rFonts w:ascii="標楷體" w:eastAsia="標楷體" w:hAnsi="標楷體" w:hint="eastAsia"/>
          <w:sz w:val="28"/>
          <w:szCs w:val="28"/>
        </w:rPr>
        <w:t>嬤</w:t>
      </w:r>
      <w:proofErr w:type="gramEnd"/>
      <w:r w:rsidR="00373FAD" w:rsidRPr="004B4DD1">
        <w:rPr>
          <w:rFonts w:ascii="標楷體" w:eastAsia="標楷體" w:hAnsi="標楷體" w:hint="eastAsia"/>
          <w:sz w:val="28"/>
          <w:szCs w:val="28"/>
        </w:rPr>
        <w:t>協助縫製，小朋友幫忙穿線及捲線，祖孫共同完成獅身的製作。而</w:t>
      </w:r>
      <w:r w:rsidR="00C33DD2" w:rsidRPr="004B4DD1">
        <w:rPr>
          <w:rFonts w:ascii="標楷體" w:eastAsia="標楷體" w:hAnsi="標楷體" w:hint="eastAsia"/>
          <w:sz w:val="28"/>
          <w:szCs w:val="28"/>
        </w:rPr>
        <w:t>醒獅團</w:t>
      </w:r>
      <w:r w:rsidR="00373FAD" w:rsidRPr="004B4DD1">
        <w:rPr>
          <w:rFonts w:ascii="標楷體" w:eastAsia="標楷體" w:hAnsi="標楷體" w:hint="eastAsia"/>
          <w:sz w:val="28"/>
          <w:szCs w:val="28"/>
        </w:rPr>
        <w:t>的</w:t>
      </w:r>
      <w:r w:rsidR="00C33DD2" w:rsidRPr="004B4DD1">
        <w:rPr>
          <w:rFonts w:ascii="標楷體" w:eastAsia="標楷體" w:hAnsi="標楷體" w:hint="eastAsia"/>
          <w:sz w:val="28"/>
          <w:szCs w:val="28"/>
        </w:rPr>
        <w:t>鄭</w:t>
      </w:r>
      <w:r w:rsidR="00141CD9" w:rsidRPr="004B4DD1">
        <w:rPr>
          <w:rFonts w:ascii="標楷體" w:eastAsia="標楷體" w:hAnsi="標楷體" w:hint="eastAsia"/>
          <w:sz w:val="28"/>
          <w:szCs w:val="28"/>
        </w:rPr>
        <w:t>先生</w:t>
      </w:r>
      <w:r w:rsidR="00C33DD2" w:rsidRPr="004B4DD1">
        <w:rPr>
          <w:rFonts w:ascii="標楷體" w:eastAsia="標楷體" w:hAnsi="標楷體" w:hint="eastAsia"/>
          <w:sz w:val="28"/>
          <w:szCs w:val="28"/>
        </w:rPr>
        <w:t>，為了讓</w:t>
      </w:r>
      <w:proofErr w:type="gramStart"/>
      <w:r w:rsidR="00C33DD2" w:rsidRPr="004B4DD1">
        <w:rPr>
          <w:rFonts w:ascii="標楷體" w:eastAsia="標楷體" w:hAnsi="標楷體" w:hint="eastAsia"/>
          <w:sz w:val="28"/>
          <w:szCs w:val="28"/>
        </w:rPr>
        <w:t>玉田弄獅</w:t>
      </w:r>
      <w:proofErr w:type="gramEnd"/>
      <w:r w:rsidR="00C33DD2" w:rsidRPr="004B4DD1">
        <w:rPr>
          <w:rFonts w:ascii="標楷體" w:eastAsia="標楷體" w:hAnsi="標楷體" w:hint="eastAsia"/>
          <w:sz w:val="28"/>
          <w:szCs w:val="28"/>
        </w:rPr>
        <w:t>的昔日風華再現，不懼大腸癌之苦，特別親自指導阿公阿媽製作獅王頭，你一句、我一言地話說當年勇，</w:t>
      </w:r>
      <w:proofErr w:type="gramStart"/>
      <w:r w:rsidR="00C33DD2" w:rsidRPr="004B4DD1">
        <w:rPr>
          <w:rFonts w:ascii="標楷體" w:eastAsia="標楷體" w:hAnsi="標楷體" w:hint="eastAsia"/>
          <w:sz w:val="28"/>
          <w:szCs w:val="28"/>
        </w:rPr>
        <w:t>懷緬過</w:t>
      </w:r>
      <w:proofErr w:type="gramEnd"/>
      <w:r w:rsidR="00C33DD2" w:rsidRPr="004B4DD1">
        <w:rPr>
          <w:rFonts w:ascii="標楷體" w:eastAsia="標楷體" w:hAnsi="標楷體" w:hint="eastAsia"/>
          <w:sz w:val="28"/>
          <w:szCs w:val="28"/>
        </w:rPr>
        <w:t>去時光的同時，用一針一線將這份情感再次緊密</w:t>
      </w:r>
      <w:r w:rsidR="00141CD9" w:rsidRPr="004B4DD1">
        <w:rPr>
          <w:rFonts w:ascii="標楷體" w:eastAsia="標楷體" w:hAnsi="標楷體" w:hint="eastAsia"/>
          <w:sz w:val="28"/>
          <w:szCs w:val="28"/>
        </w:rPr>
        <w:t>連結在</w:t>
      </w:r>
      <w:r w:rsidR="00C33DD2" w:rsidRPr="004B4DD1">
        <w:rPr>
          <w:rFonts w:ascii="標楷體" w:eastAsia="標楷體" w:hAnsi="標楷體" w:hint="eastAsia"/>
          <w:sz w:val="28"/>
          <w:szCs w:val="28"/>
        </w:rPr>
        <w:t>一起，撼動沉寂許多年的「睏獅」，持續燃燒鄭</w:t>
      </w:r>
      <w:r w:rsidR="00141CD9" w:rsidRPr="004B4DD1">
        <w:rPr>
          <w:rFonts w:ascii="標楷體" w:eastAsia="標楷體" w:hAnsi="標楷體" w:hint="eastAsia"/>
          <w:sz w:val="28"/>
          <w:szCs w:val="28"/>
        </w:rPr>
        <w:t>先生</w:t>
      </w:r>
      <w:r w:rsidR="00C33DD2" w:rsidRPr="004B4DD1">
        <w:rPr>
          <w:rFonts w:ascii="標楷體" w:eastAsia="標楷體" w:hAnsi="標楷體" w:hint="eastAsia"/>
          <w:sz w:val="28"/>
          <w:szCs w:val="28"/>
        </w:rPr>
        <w:t>熱愛生命之光。</w:t>
      </w:r>
      <w:proofErr w:type="gramStart"/>
      <w:r w:rsidR="00C33DD2" w:rsidRPr="004B4DD1">
        <w:rPr>
          <w:rFonts w:ascii="標楷體" w:eastAsia="標楷體" w:hAnsi="標楷體" w:hint="eastAsia"/>
          <w:sz w:val="28"/>
          <w:szCs w:val="28"/>
        </w:rPr>
        <w:t>礁溪鄉樂齡學習</w:t>
      </w:r>
      <w:proofErr w:type="gramEnd"/>
      <w:r w:rsidR="00C33DD2" w:rsidRPr="004B4DD1">
        <w:rPr>
          <w:rFonts w:ascii="標楷體" w:eastAsia="標楷體" w:hAnsi="標楷體" w:hint="eastAsia"/>
          <w:sz w:val="28"/>
          <w:szCs w:val="28"/>
        </w:rPr>
        <w:t>中心的玉田社區長者</w:t>
      </w:r>
      <w:r w:rsidR="00141CD9" w:rsidRPr="004B4DD1">
        <w:rPr>
          <w:rFonts w:ascii="標楷體" w:eastAsia="標楷體" w:hAnsi="標楷體" w:hint="eastAsia"/>
          <w:sz w:val="28"/>
          <w:szCs w:val="28"/>
        </w:rPr>
        <w:t>也</w:t>
      </w:r>
      <w:r w:rsidR="00C33DD2" w:rsidRPr="004B4DD1">
        <w:rPr>
          <w:rFonts w:ascii="標楷體" w:eastAsia="標楷體" w:hAnsi="標楷體" w:hint="eastAsia"/>
          <w:sz w:val="28"/>
          <w:szCs w:val="28"/>
        </w:rPr>
        <w:t>組成</w:t>
      </w:r>
      <w:r w:rsidR="00373FAD" w:rsidRPr="004B4DD1">
        <w:rPr>
          <w:rFonts w:ascii="標楷體" w:eastAsia="標楷體" w:hAnsi="標楷體" w:hint="eastAsia"/>
          <w:sz w:val="28"/>
          <w:szCs w:val="28"/>
        </w:rPr>
        <w:t>「</w:t>
      </w:r>
      <w:r w:rsidR="00C33DD2" w:rsidRPr="004B4DD1">
        <w:rPr>
          <w:rFonts w:ascii="標楷體" w:eastAsia="標楷體" w:hAnsi="標楷體" w:hint="eastAsia"/>
          <w:sz w:val="28"/>
          <w:szCs w:val="28"/>
        </w:rPr>
        <w:t>呷百二，千歲舞獅鼓陣</w:t>
      </w:r>
      <w:r w:rsidR="00373FAD" w:rsidRPr="004B4DD1">
        <w:rPr>
          <w:rFonts w:ascii="標楷體" w:eastAsia="標楷體" w:hAnsi="標楷體" w:hint="eastAsia"/>
          <w:sz w:val="28"/>
          <w:szCs w:val="28"/>
        </w:rPr>
        <w:t>」</w:t>
      </w:r>
      <w:r w:rsidR="00C33DD2" w:rsidRPr="004B4DD1">
        <w:rPr>
          <w:rFonts w:ascii="標楷體" w:eastAsia="標楷體" w:hAnsi="標楷體" w:hint="eastAsia"/>
          <w:sz w:val="28"/>
          <w:szCs w:val="28"/>
        </w:rPr>
        <w:t>參</w:t>
      </w:r>
      <w:r w:rsidR="00373FAD" w:rsidRPr="004B4DD1">
        <w:rPr>
          <w:rFonts w:ascii="標楷體" w:eastAsia="標楷體" w:hAnsi="標楷體" w:hint="eastAsia"/>
          <w:sz w:val="28"/>
          <w:szCs w:val="28"/>
        </w:rPr>
        <w:t>加</w:t>
      </w:r>
      <w:r w:rsidR="00141CD9" w:rsidRPr="004B4DD1">
        <w:rPr>
          <w:rFonts w:ascii="標楷體" w:eastAsia="標楷體" w:hAnsi="標楷體" w:hint="eastAsia"/>
          <w:sz w:val="28"/>
          <w:szCs w:val="28"/>
        </w:rPr>
        <w:t>由</w:t>
      </w:r>
      <w:r w:rsidR="00373FAD" w:rsidRPr="004B4DD1">
        <w:rPr>
          <w:rFonts w:ascii="標楷體" w:eastAsia="標楷體" w:hAnsi="標楷體" w:hint="eastAsia"/>
          <w:sz w:val="28"/>
          <w:szCs w:val="28"/>
        </w:rPr>
        <w:t>衛生福利部國民</w:t>
      </w:r>
      <w:proofErr w:type="gramStart"/>
      <w:r w:rsidR="00373FAD" w:rsidRPr="004B4DD1">
        <w:rPr>
          <w:rFonts w:ascii="標楷體" w:eastAsia="標楷體" w:hAnsi="標楷體" w:hint="eastAsia"/>
          <w:sz w:val="28"/>
          <w:szCs w:val="28"/>
        </w:rPr>
        <w:t>健康</w:t>
      </w:r>
      <w:proofErr w:type="gramEnd"/>
      <w:r w:rsidR="00373FAD" w:rsidRPr="004B4DD1">
        <w:rPr>
          <w:rFonts w:ascii="標楷體" w:eastAsia="標楷體" w:hAnsi="標楷體" w:hint="eastAsia"/>
          <w:sz w:val="28"/>
          <w:szCs w:val="28"/>
        </w:rPr>
        <w:t>署</w:t>
      </w:r>
      <w:r w:rsidR="00141CD9" w:rsidRPr="004B4DD1">
        <w:rPr>
          <w:rFonts w:ascii="標楷體" w:eastAsia="標楷體" w:hAnsi="標楷體" w:hint="eastAsia"/>
          <w:sz w:val="28"/>
          <w:szCs w:val="28"/>
        </w:rPr>
        <w:t>主辦</w:t>
      </w:r>
      <w:r w:rsidR="00373FAD" w:rsidRPr="004B4DD1">
        <w:rPr>
          <w:rFonts w:ascii="標楷體" w:eastAsia="標楷體" w:hAnsi="標楷體" w:hint="eastAsia"/>
          <w:sz w:val="28"/>
          <w:szCs w:val="28"/>
        </w:rPr>
        <w:t>的「阿公阿嬤活力秀」</w:t>
      </w:r>
      <w:r w:rsidR="00C33DD2" w:rsidRPr="004B4DD1">
        <w:rPr>
          <w:rFonts w:ascii="標楷體" w:eastAsia="標楷體" w:hAnsi="標楷體" w:hint="eastAsia"/>
          <w:sz w:val="28"/>
          <w:szCs w:val="28"/>
        </w:rPr>
        <w:t>，平均年齡70歲的他們活力四射撼動全場</w:t>
      </w:r>
      <w:r w:rsidR="00373FAD" w:rsidRPr="004B4DD1">
        <w:rPr>
          <w:rFonts w:ascii="標楷體" w:eastAsia="標楷體" w:hAnsi="標楷體" w:hint="eastAsia"/>
          <w:sz w:val="28"/>
          <w:szCs w:val="28"/>
        </w:rPr>
        <w:t>，獲得進入東區</w:t>
      </w:r>
      <w:r w:rsidR="00C33DD2" w:rsidRPr="004B4DD1">
        <w:rPr>
          <w:rFonts w:ascii="標楷體" w:eastAsia="標楷體" w:hAnsi="標楷體" w:hint="eastAsia"/>
          <w:sz w:val="28"/>
          <w:szCs w:val="28"/>
        </w:rPr>
        <w:t>複賽</w:t>
      </w:r>
      <w:r w:rsidR="00373FAD" w:rsidRPr="004B4DD1">
        <w:rPr>
          <w:rFonts w:ascii="標楷體" w:eastAsia="標楷體" w:hAnsi="標楷體" w:hint="eastAsia"/>
          <w:sz w:val="28"/>
          <w:szCs w:val="28"/>
        </w:rPr>
        <w:t>，玉</w:t>
      </w:r>
      <w:proofErr w:type="gramStart"/>
      <w:r w:rsidR="00373FAD" w:rsidRPr="004B4DD1">
        <w:rPr>
          <w:rFonts w:ascii="標楷體" w:eastAsia="標楷體" w:hAnsi="標楷體" w:hint="eastAsia"/>
          <w:sz w:val="28"/>
          <w:szCs w:val="28"/>
        </w:rPr>
        <w:t>田弄獅在樂</w:t>
      </w:r>
      <w:proofErr w:type="gramEnd"/>
      <w:r w:rsidR="00373FAD" w:rsidRPr="004B4DD1">
        <w:rPr>
          <w:rFonts w:ascii="標楷體" w:eastAsia="標楷體" w:hAnsi="標楷體" w:hint="eastAsia"/>
          <w:sz w:val="28"/>
          <w:szCs w:val="28"/>
        </w:rPr>
        <w:t>齡學習中心的協助之下，已經逐漸的甦醒。</w:t>
      </w:r>
    </w:p>
    <w:p w:rsidR="002378BC" w:rsidRPr="004B4DD1" w:rsidRDefault="00141CD9" w:rsidP="000C4559">
      <w:pPr>
        <w:topLinePunct/>
        <w:adjustRightInd w:val="0"/>
        <w:snapToGrid w:val="0"/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B4DD1">
        <w:rPr>
          <w:rFonts w:ascii="標楷體" w:eastAsia="標楷體" w:hAnsi="標楷體"/>
          <w:sz w:val="28"/>
          <w:szCs w:val="28"/>
        </w:rPr>
        <w:br w:type="page"/>
      </w:r>
    </w:p>
    <w:p w:rsidR="002378BC" w:rsidRPr="004B4DD1" w:rsidRDefault="002378BC" w:rsidP="002378BC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4B4DD1">
        <w:rPr>
          <w:rFonts w:ascii="標楷體" w:eastAsia="標楷體" w:hAnsi="標楷體" w:hint="eastAsia"/>
          <w:b/>
          <w:sz w:val="28"/>
          <w:szCs w:val="28"/>
        </w:rPr>
        <w:t>會議議程（活動流程以當日進行為主）</w:t>
      </w:r>
    </w:p>
    <w:p w:rsidR="002378BC" w:rsidRPr="004B4DD1" w:rsidRDefault="002378BC" w:rsidP="002378BC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28"/>
        </w:rPr>
      </w:pPr>
    </w:p>
    <w:tbl>
      <w:tblPr>
        <w:tblW w:w="10632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978"/>
        <w:gridCol w:w="5811"/>
      </w:tblGrid>
      <w:tr w:rsidR="002378BC" w:rsidRPr="004B4DD1" w:rsidTr="004B4DD1">
        <w:trPr>
          <w:trHeight w:val="860"/>
        </w:trPr>
        <w:tc>
          <w:tcPr>
            <w:tcW w:w="10632" w:type="dxa"/>
            <w:gridSpan w:val="3"/>
            <w:tcBorders>
              <w:top w:val="thinThickSmallGap" w:sz="24" w:space="0" w:color="auto"/>
            </w:tcBorders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時間：103年</w:t>
            </w:r>
            <w:r w:rsidRPr="004B4DD1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B4DD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4B4DD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Pr="004B4DD1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Pr="004B4DD1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時至下午</w:t>
            </w:r>
            <w:r w:rsidRPr="004B4DD1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地點：國家圖書館</w:t>
            </w:r>
            <w:r w:rsidRPr="004B4DD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臺北市中山南路20號</w:t>
            </w:r>
            <w:r w:rsidRPr="004B4DD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2378BC" w:rsidRPr="004B4DD1" w:rsidTr="004B4DD1">
        <w:trPr>
          <w:trHeight w:val="20"/>
        </w:trPr>
        <w:tc>
          <w:tcPr>
            <w:tcW w:w="1843" w:type="dxa"/>
            <w:tcBorders>
              <w:top w:val="thinThickSmallGap" w:sz="24" w:space="0" w:color="auto"/>
            </w:tcBorders>
            <w:shd w:val="clear" w:color="auto" w:fill="EEEEEE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B4DD1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978" w:type="dxa"/>
            <w:tcBorders>
              <w:top w:val="thinThickSmallGap" w:sz="24" w:space="0" w:color="auto"/>
            </w:tcBorders>
            <w:shd w:val="clear" w:color="auto" w:fill="EEEEEE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B4DD1">
              <w:rPr>
                <w:rFonts w:ascii="標楷體" w:eastAsia="標楷體" w:hAnsi="標楷體" w:hint="eastAsia"/>
                <w:b/>
                <w:sz w:val="28"/>
              </w:rPr>
              <w:t>活動內容</w:t>
            </w:r>
          </w:p>
        </w:tc>
        <w:tc>
          <w:tcPr>
            <w:tcW w:w="5811" w:type="dxa"/>
            <w:tcBorders>
              <w:top w:val="thinThickSmallGap" w:sz="24" w:space="0" w:color="auto"/>
            </w:tcBorders>
            <w:shd w:val="clear" w:color="auto" w:fill="EEEEEE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B4DD1">
              <w:rPr>
                <w:rFonts w:ascii="標楷體" w:eastAsia="標楷體" w:hAnsi="標楷體" w:hint="eastAsia"/>
                <w:b/>
                <w:sz w:val="28"/>
              </w:rPr>
              <w:t>負責單位</w:t>
            </w:r>
            <w:r w:rsidRPr="004B4DD1">
              <w:rPr>
                <w:rFonts w:ascii="標楷體" w:eastAsia="標楷體" w:hAnsi="標楷體"/>
                <w:b/>
                <w:sz w:val="28"/>
              </w:rPr>
              <w:t>/</w:t>
            </w:r>
            <w:r w:rsidRPr="004B4DD1">
              <w:rPr>
                <w:rFonts w:ascii="標楷體" w:eastAsia="標楷體" w:hAnsi="標楷體" w:hint="eastAsia"/>
                <w:b/>
                <w:sz w:val="28"/>
              </w:rPr>
              <w:t>出席人員</w:t>
            </w:r>
          </w:p>
        </w:tc>
      </w:tr>
      <w:tr w:rsidR="002378BC" w:rsidRPr="004B4DD1" w:rsidTr="004B4DD1">
        <w:trPr>
          <w:trHeight w:val="433"/>
        </w:trPr>
        <w:tc>
          <w:tcPr>
            <w:tcW w:w="1843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DD1">
              <w:rPr>
                <w:rFonts w:ascii="標楷體" w:eastAsia="標楷體" w:hAnsi="標楷體"/>
                <w:sz w:val="28"/>
              </w:rPr>
              <w:t>09:00-09:30</w:t>
            </w:r>
          </w:p>
        </w:tc>
        <w:tc>
          <w:tcPr>
            <w:tcW w:w="2978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DD1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5811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國立中正大學執行團隊、</w:t>
            </w:r>
            <w:proofErr w:type="gramStart"/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臺北市樂齡學習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示範中心</w:t>
            </w:r>
          </w:p>
        </w:tc>
      </w:tr>
      <w:tr w:rsidR="002378BC" w:rsidRPr="004B4DD1" w:rsidTr="004B4DD1">
        <w:trPr>
          <w:trHeight w:val="163"/>
        </w:trPr>
        <w:tc>
          <w:tcPr>
            <w:tcW w:w="1843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/>
                <w:sz w:val="28"/>
              </w:rPr>
              <w:t>09:30-09:40</w:t>
            </w:r>
          </w:p>
        </w:tc>
        <w:tc>
          <w:tcPr>
            <w:tcW w:w="2978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</w:rPr>
              <w:t>樂齡成果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</w:rPr>
              <w:t>影片</w:t>
            </w:r>
          </w:p>
        </w:tc>
        <w:tc>
          <w:tcPr>
            <w:tcW w:w="5811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國立中正大學高齡教育研究中心製作</w:t>
            </w:r>
          </w:p>
        </w:tc>
      </w:tr>
      <w:tr w:rsidR="002378BC" w:rsidRPr="004B4DD1" w:rsidTr="004B4DD1">
        <w:trPr>
          <w:trHeight w:val="269"/>
        </w:trPr>
        <w:tc>
          <w:tcPr>
            <w:tcW w:w="1843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/>
                <w:sz w:val="28"/>
              </w:rPr>
              <w:t>09:40-10:00</w:t>
            </w:r>
          </w:p>
        </w:tc>
        <w:tc>
          <w:tcPr>
            <w:tcW w:w="2978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 w:hint="eastAsia"/>
                <w:sz w:val="28"/>
              </w:rPr>
              <w:t>長官致詞</w:t>
            </w:r>
          </w:p>
        </w:tc>
        <w:tc>
          <w:tcPr>
            <w:tcW w:w="5811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 w:hint="eastAsia"/>
                <w:sz w:val="28"/>
              </w:rPr>
              <w:t>教育部長官</w:t>
            </w:r>
          </w:p>
        </w:tc>
      </w:tr>
      <w:tr w:rsidR="002378BC" w:rsidRPr="004B4DD1" w:rsidTr="004B4DD1">
        <w:trPr>
          <w:trHeight w:val="438"/>
        </w:trPr>
        <w:tc>
          <w:tcPr>
            <w:tcW w:w="1843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DD1">
              <w:rPr>
                <w:rFonts w:ascii="標楷體" w:eastAsia="標楷體" w:hAnsi="標楷體"/>
                <w:sz w:val="28"/>
              </w:rPr>
              <w:t>10:00-10:30</w:t>
            </w:r>
          </w:p>
        </w:tc>
        <w:tc>
          <w:tcPr>
            <w:tcW w:w="2978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</w:rPr>
              <w:t>樂齡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</w:rPr>
              <w:t>SNG</w:t>
            </w:r>
          </w:p>
        </w:tc>
        <w:tc>
          <w:tcPr>
            <w:tcW w:w="5811" w:type="dxa"/>
            <w:vAlign w:val="center"/>
          </w:tcPr>
          <w:p w:rsidR="002378BC" w:rsidRPr="004B4DD1" w:rsidRDefault="002378BC" w:rsidP="002378BC">
            <w:pPr>
              <w:widowControl/>
              <w:adjustRightInd w:val="0"/>
              <w:snapToGrid w:val="0"/>
              <w:spacing w:beforeLines="5" w:before="18" w:afterLines="2" w:after="7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 w:hint="eastAsia"/>
                <w:sz w:val="28"/>
              </w:rPr>
              <w:t>演出團隊：</w:t>
            </w:r>
          </w:p>
          <w:p w:rsidR="002378BC" w:rsidRPr="004B4DD1" w:rsidRDefault="002378BC" w:rsidP="002378BC">
            <w:pPr>
              <w:widowControl/>
              <w:adjustRightInd w:val="0"/>
              <w:snapToGrid w:val="0"/>
              <w:spacing w:beforeLines="5" w:before="18" w:afterLines="2" w:after="7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</w:rPr>
              <w:t>臺南市樂齡學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</w:rPr>
              <w:t>習示範中心</w:t>
            </w:r>
          </w:p>
          <w:p w:rsidR="002378BC" w:rsidRPr="004B4DD1" w:rsidRDefault="002378BC" w:rsidP="002378BC">
            <w:pPr>
              <w:widowControl/>
              <w:adjustRightInd w:val="0"/>
              <w:snapToGrid w:val="0"/>
              <w:spacing w:beforeLines="5" w:before="18" w:afterLines="2" w:after="7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</w:rPr>
              <w:t>臺中市樂齡學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</w:rPr>
              <w:t>習示範中心</w:t>
            </w:r>
          </w:p>
          <w:p w:rsidR="002378BC" w:rsidRPr="004B4DD1" w:rsidRDefault="002378BC" w:rsidP="002378BC">
            <w:pPr>
              <w:widowControl/>
              <w:adjustRightInd w:val="0"/>
              <w:snapToGrid w:val="0"/>
              <w:spacing w:beforeLines="5" w:before="18" w:afterLines="2" w:after="7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</w:rPr>
              <w:t>嘉義縣樂齡學習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</w:rPr>
              <w:t>示範中心</w:t>
            </w:r>
          </w:p>
        </w:tc>
      </w:tr>
      <w:tr w:rsidR="002378BC" w:rsidRPr="004B4DD1" w:rsidTr="004B4DD1">
        <w:trPr>
          <w:trHeight w:val="306"/>
        </w:trPr>
        <w:tc>
          <w:tcPr>
            <w:tcW w:w="1843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/>
                <w:sz w:val="28"/>
              </w:rPr>
              <w:t>10:30-11:00</w:t>
            </w:r>
          </w:p>
        </w:tc>
        <w:tc>
          <w:tcPr>
            <w:tcW w:w="8789" w:type="dxa"/>
            <w:gridSpan w:val="2"/>
            <w:vAlign w:val="center"/>
          </w:tcPr>
          <w:p w:rsidR="002378BC" w:rsidRPr="004B4DD1" w:rsidRDefault="002378BC" w:rsidP="007910CF">
            <w:pPr>
              <w:snapToGrid w:val="0"/>
              <w:spacing w:beforeLines="5" w:before="18" w:afterLines="2" w:after="7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B4DD1">
              <w:rPr>
                <w:rFonts w:ascii="標楷體" w:eastAsia="標楷體" w:hAnsi="標楷體" w:hint="eastAsia"/>
                <w:sz w:val="28"/>
              </w:rPr>
              <w:t>合影交流時間</w:t>
            </w:r>
          </w:p>
        </w:tc>
      </w:tr>
      <w:tr w:rsidR="002378BC" w:rsidRPr="004B4DD1" w:rsidTr="004B4DD1">
        <w:trPr>
          <w:trHeight w:val="557"/>
        </w:trPr>
        <w:tc>
          <w:tcPr>
            <w:tcW w:w="1843" w:type="dxa"/>
            <w:vAlign w:val="center"/>
          </w:tcPr>
          <w:p w:rsidR="002378BC" w:rsidRPr="004B4DD1" w:rsidRDefault="002378BC" w:rsidP="002378BC">
            <w:pPr>
              <w:snapToGrid w:val="0"/>
              <w:spacing w:beforeLines="5" w:before="18" w:afterLines="2" w:after="7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DD1">
              <w:rPr>
                <w:rFonts w:ascii="標楷體" w:eastAsia="標楷體" w:hAnsi="標楷體"/>
                <w:sz w:val="28"/>
              </w:rPr>
              <w:t>11:00-11:20</w:t>
            </w:r>
          </w:p>
        </w:tc>
        <w:tc>
          <w:tcPr>
            <w:tcW w:w="2978" w:type="dxa"/>
            <w:tcBorders>
              <w:top w:val="dashed" w:sz="4" w:space="0" w:color="auto"/>
            </w:tcBorders>
            <w:vAlign w:val="center"/>
          </w:tcPr>
          <w:p w:rsidR="002378BC" w:rsidRPr="004B4DD1" w:rsidRDefault="002378BC" w:rsidP="002378BC">
            <w:pPr>
              <w:snapToGrid w:val="0"/>
              <w:spacing w:before="5" w:after="2"/>
              <w:contextualSpacing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樂齡學習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經營成效與精進策略：北區輔導團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</w:rPr>
              <w:t>樂齡學習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</w:rPr>
              <w:t>分區輔導團計畫主持人</w:t>
            </w:r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：</w:t>
            </w:r>
          </w:p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rPr>
                <w:rFonts w:ascii="標楷體" w:eastAsia="標楷體" w:hAnsi="標楷體"/>
                <w:sz w:val="28"/>
                <w:szCs w:val="22"/>
              </w:rPr>
            </w:pPr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張德永教授（國立臺灣師範大學社會教育學系）</w:t>
            </w:r>
          </w:p>
        </w:tc>
      </w:tr>
      <w:tr w:rsidR="002378BC" w:rsidRPr="004B4DD1" w:rsidTr="004B4DD1">
        <w:trPr>
          <w:trHeight w:val="567"/>
        </w:trPr>
        <w:tc>
          <w:tcPr>
            <w:tcW w:w="1843" w:type="dxa"/>
            <w:vAlign w:val="center"/>
          </w:tcPr>
          <w:p w:rsidR="002378BC" w:rsidRPr="004B4DD1" w:rsidRDefault="002378BC" w:rsidP="002378BC">
            <w:pPr>
              <w:snapToGrid w:val="0"/>
              <w:spacing w:beforeLines="5" w:before="18" w:afterLines="2" w:after="7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/>
                <w:sz w:val="28"/>
              </w:rPr>
              <w:t>11:20-11:40</w:t>
            </w:r>
          </w:p>
        </w:tc>
        <w:tc>
          <w:tcPr>
            <w:tcW w:w="2978" w:type="dxa"/>
            <w:vAlign w:val="center"/>
          </w:tcPr>
          <w:p w:rsidR="002378BC" w:rsidRPr="004B4DD1" w:rsidRDefault="002378BC" w:rsidP="002378BC">
            <w:pPr>
              <w:snapToGrid w:val="0"/>
              <w:contextualSpacing/>
              <w:rPr>
                <w:rFonts w:ascii="標楷體" w:eastAsia="標楷體" w:hAnsi="標楷體"/>
                <w:sz w:val="28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樂齡學習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經營成效與精進策略：南區輔導團</w:t>
            </w:r>
          </w:p>
        </w:tc>
        <w:tc>
          <w:tcPr>
            <w:tcW w:w="5811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</w:rPr>
              <w:t>樂齡學習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</w:rPr>
              <w:t>分區輔導團計畫主持人</w:t>
            </w:r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：</w:t>
            </w:r>
          </w:p>
          <w:p w:rsidR="002378BC" w:rsidRPr="004B4DD1" w:rsidRDefault="002378BC" w:rsidP="002378BC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余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 xml:space="preserve">  嬪教授（國立高雄師範大學成人教育研究所）</w:t>
            </w:r>
          </w:p>
        </w:tc>
      </w:tr>
      <w:tr w:rsidR="002378BC" w:rsidRPr="004B4DD1" w:rsidTr="004B4DD1">
        <w:trPr>
          <w:trHeight w:val="307"/>
        </w:trPr>
        <w:tc>
          <w:tcPr>
            <w:tcW w:w="1843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DD1">
              <w:rPr>
                <w:rFonts w:ascii="標楷體" w:eastAsia="標楷體" w:hAnsi="標楷體"/>
                <w:sz w:val="28"/>
              </w:rPr>
              <w:t>11:40-13:40</w:t>
            </w:r>
          </w:p>
        </w:tc>
        <w:tc>
          <w:tcPr>
            <w:tcW w:w="8789" w:type="dxa"/>
            <w:gridSpan w:val="2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2378BC" w:rsidRPr="004B4DD1" w:rsidTr="004B4DD1">
        <w:trPr>
          <w:trHeight w:val="423"/>
        </w:trPr>
        <w:tc>
          <w:tcPr>
            <w:tcW w:w="1843" w:type="dxa"/>
            <w:vMerge w:val="restart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/>
                <w:sz w:val="28"/>
              </w:rPr>
              <w:t>13:40-14:10</w:t>
            </w:r>
          </w:p>
        </w:tc>
        <w:tc>
          <w:tcPr>
            <w:tcW w:w="2978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 w:hint="eastAsia"/>
                <w:sz w:val="28"/>
              </w:rPr>
              <w:t>活躍老化核心課程教學演示(</w:t>
            </w:r>
            <w:proofErr w:type="gramStart"/>
            <w:r w:rsidRPr="004B4DD1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811" w:type="dxa"/>
            <w:vAlign w:val="center"/>
          </w:tcPr>
          <w:p w:rsidR="002378BC" w:rsidRPr="004B4DD1" w:rsidRDefault="002378BC" w:rsidP="007910CF">
            <w:pPr>
              <w:adjustRightInd w:val="0"/>
              <w:snapToGrid w:val="0"/>
              <w:spacing w:beforeLines="5" w:before="18" w:afterLines="2" w:after="7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教學者</w:t>
            </w:r>
            <w:r w:rsidRPr="004B4DD1">
              <w:rPr>
                <w:rFonts w:ascii="標楷體" w:eastAsia="標楷體" w:hAnsi="標楷體" w:hint="eastAsia"/>
                <w:sz w:val="28"/>
              </w:rPr>
              <w:t>：</w:t>
            </w:r>
            <w:proofErr w:type="gramStart"/>
            <w:r w:rsidR="007910CF" w:rsidRPr="004B4DD1">
              <w:rPr>
                <w:rFonts w:ascii="標楷體" w:eastAsia="標楷體" w:hAnsi="標楷體" w:hint="eastAsia"/>
                <w:sz w:val="28"/>
              </w:rPr>
              <w:t>臺北市樂齡學習</w:t>
            </w:r>
            <w:proofErr w:type="gramEnd"/>
            <w:r w:rsidR="007910CF" w:rsidRPr="004B4DD1">
              <w:rPr>
                <w:rFonts w:ascii="標楷體" w:eastAsia="標楷體" w:hAnsi="標楷體" w:hint="eastAsia"/>
                <w:sz w:val="28"/>
              </w:rPr>
              <w:t>示範中心</w:t>
            </w:r>
          </w:p>
        </w:tc>
      </w:tr>
      <w:tr w:rsidR="002378BC" w:rsidRPr="004B4DD1" w:rsidTr="004B4DD1">
        <w:trPr>
          <w:trHeight w:val="423"/>
        </w:trPr>
        <w:tc>
          <w:tcPr>
            <w:tcW w:w="1843" w:type="dxa"/>
            <w:vMerge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8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 w:hint="eastAsia"/>
                <w:sz w:val="28"/>
              </w:rPr>
              <w:t>活躍老化核心課程教學演示(二)</w:t>
            </w:r>
          </w:p>
        </w:tc>
        <w:tc>
          <w:tcPr>
            <w:tcW w:w="5811" w:type="dxa"/>
            <w:vAlign w:val="center"/>
          </w:tcPr>
          <w:p w:rsidR="002378BC" w:rsidRPr="004B4DD1" w:rsidRDefault="002378BC" w:rsidP="007910CF">
            <w:pPr>
              <w:adjustRightInd w:val="0"/>
              <w:snapToGrid w:val="0"/>
              <w:spacing w:beforeLines="5" w:before="18" w:afterLines="2" w:after="7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教學者</w:t>
            </w:r>
            <w:r w:rsidRPr="004B4DD1">
              <w:rPr>
                <w:rFonts w:ascii="標楷體" w:eastAsia="標楷體" w:hAnsi="標楷體" w:hint="eastAsia"/>
                <w:sz w:val="28"/>
              </w:rPr>
              <w:t>：</w:t>
            </w:r>
            <w:proofErr w:type="gramStart"/>
            <w:r w:rsidR="007910CF" w:rsidRPr="004B4DD1">
              <w:rPr>
                <w:rFonts w:ascii="標楷體" w:eastAsia="標楷體" w:hAnsi="標楷體" w:hint="eastAsia"/>
                <w:sz w:val="28"/>
              </w:rPr>
              <w:t>新竹縣樂齡學習</w:t>
            </w:r>
            <w:proofErr w:type="gramEnd"/>
            <w:r w:rsidR="007910CF" w:rsidRPr="004B4DD1">
              <w:rPr>
                <w:rFonts w:ascii="標楷體" w:eastAsia="標楷體" w:hAnsi="標楷體" w:hint="eastAsia"/>
                <w:sz w:val="28"/>
              </w:rPr>
              <w:t>示範中心</w:t>
            </w:r>
            <w:r w:rsidR="007910CF" w:rsidRPr="004B4DD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378BC" w:rsidRPr="004B4DD1" w:rsidTr="004B4DD1">
        <w:trPr>
          <w:trHeight w:val="737"/>
        </w:trPr>
        <w:tc>
          <w:tcPr>
            <w:tcW w:w="1843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/>
              <w:jc w:val="center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/>
                <w:sz w:val="28"/>
              </w:rPr>
              <w:t>14:10-14:30</w:t>
            </w:r>
          </w:p>
        </w:tc>
        <w:tc>
          <w:tcPr>
            <w:tcW w:w="2978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樂齡學習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經營成效與精進策略：中區輔導團</w:t>
            </w:r>
          </w:p>
        </w:tc>
        <w:tc>
          <w:tcPr>
            <w:tcW w:w="5811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</w:rPr>
              <w:t>樂齡學習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</w:rPr>
              <w:t>分區輔導團計劃主持人</w:t>
            </w:r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：</w:t>
            </w:r>
          </w:p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/>
              <w:jc w:val="both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賴弘基副教授</w:t>
            </w:r>
            <w:r w:rsidRPr="004B4DD1">
              <w:rPr>
                <w:rFonts w:ascii="標楷體" w:eastAsia="標楷體" w:hAnsi="標楷體" w:hint="eastAsia"/>
                <w:sz w:val="28"/>
              </w:rPr>
              <w:t>（國立暨南國際大學成人與繼續教育研究所）</w:t>
            </w:r>
          </w:p>
        </w:tc>
      </w:tr>
      <w:tr w:rsidR="002378BC" w:rsidRPr="004B4DD1" w:rsidTr="004B4DD1">
        <w:trPr>
          <w:trHeight w:val="1148"/>
        </w:trPr>
        <w:tc>
          <w:tcPr>
            <w:tcW w:w="1843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/>
              <w:jc w:val="center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/>
                <w:sz w:val="28"/>
              </w:rPr>
              <w:t>14:30-14:50</w:t>
            </w:r>
          </w:p>
        </w:tc>
        <w:tc>
          <w:tcPr>
            <w:tcW w:w="2978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樂齡學習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經營成效與精進策略：中南區輔導團</w:t>
            </w:r>
          </w:p>
        </w:tc>
        <w:tc>
          <w:tcPr>
            <w:tcW w:w="5811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</w:rPr>
              <w:t>樂齡學習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</w:rPr>
              <w:t>分區輔導團計劃主持人</w:t>
            </w:r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：</w:t>
            </w:r>
          </w:p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胡夢鯨教授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（國立中正大學成人及繼續教育學系）</w:t>
            </w:r>
          </w:p>
        </w:tc>
      </w:tr>
      <w:tr w:rsidR="002378BC" w:rsidRPr="004B4DD1" w:rsidTr="004B4DD1">
        <w:trPr>
          <w:trHeight w:val="404"/>
        </w:trPr>
        <w:tc>
          <w:tcPr>
            <w:tcW w:w="1843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/>
                <w:sz w:val="28"/>
              </w:rPr>
              <w:t>14:50-15:10</w:t>
            </w:r>
          </w:p>
        </w:tc>
        <w:tc>
          <w:tcPr>
            <w:tcW w:w="8789" w:type="dxa"/>
            <w:gridSpan w:val="2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交流心得、休息時間</w:t>
            </w:r>
          </w:p>
        </w:tc>
      </w:tr>
      <w:tr w:rsidR="002378BC" w:rsidRPr="004B4DD1" w:rsidTr="004B4DD1">
        <w:trPr>
          <w:trHeight w:val="273"/>
        </w:trPr>
        <w:tc>
          <w:tcPr>
            <w:tcW w:w="1843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/>
                <w:sz w:val="28"/>
              </w:rPr>
              <w:t>15:10-15:40</w:t>
            </w:r>
          </w:p>
        </w:tc>
        <w:tc>
          <w:tcPr>
            <w:tcW w:w="2978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</w:rPr>
              <w:t>樂齡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</w:rPr>
              <w:t>104</w:t>
            </w:r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：</w:t>
            </w:r>
          </w:p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 w:hint="eastAsia"/>
                <w:sz w:val="28"/>
              </w:rPr>
              <w:t>樂</w:t>
            </w:r>
            <w:proofErr w:type="gramStart"/>
            <w:r w:rsidRPr="004B4DD1">
              <w:rPr>
                <w:rFonts w:ascii="標楷體" w:eastAsia="標楷體" w:hAnsi="標楷體" w:hint="eastAsia"/>
                <w:sz w:val="28"/>
              </w:rPr>
              <w:t>學忘齡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4B4DD1">
              <w:rPr>
                <w:rFonts w:ascii="標楷體" w:eastAsia="標楷體" w:hAnsi="標楷體" w:hint="eastAsia"/>
                <w:sz w:val="28"/>
              </w:rPr>
              <w:t>活躍樂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</w:rPr>
              <w:t>齡、前瞻未來</w:t>
            </w:r>
          </w:p>
        </w:tc>
        <w:tc>
          <w:tcPr>
            <w:tcW w:w="5811" w:type="dxa"/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 w:hint="eastAsia"/>
                <w:sz w:val="28"/>
              </w:rPr>
              <w:t>主持人：教育部長官</w:t>
            </w:r>
          </w:p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 w:hint="eastAsia"/>
                <w:sz w:val="28"/>
              </w:rPr>
              <w:t>演講人：</w:t>
            </w:r>
            <w:proofErr w:type="gramStart"/>
            <w:r w:rsidRPr="004B4DD1">
              <w:rPr>
                <w:rFonts w:ascii="標楷體" w:eastAsia="標楷體" w:hAnsi="標楷體" w:hint="eastAsia"/>
                <w:sz w:val="28"/>
              </w:rPr>
              <w:t>樂齡學習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</w:rPr>
              <w:t>總輔導團計畫</w:t>
            </w:r>
          </w:p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rPr>
                <w:rFonts w:ascii="標楷體" w:eastAsia="標楷體" w:hAnsi="標楷體"/>
                <w:sz w:val="28"/>
                <w:szCs w:val="22"/>
              </w:rPr>
            </w:pPr>
            <w:r w:rsidRPr="004B4DD1">
              <w:rPr>
                <w:rFonts w:ascii="標楷體" w:eastAsia="標楷體" w:hAnsi="標楷體" w:hint="eastAsia"/>
                <w:sz w:val="28"/>
              </w:rPr>
              <w:t>魏惠娟教授</w:t>
            </w:r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（</w:t>
            </w:r>
            <w:r w:rsidRPr="004B4DD1">
              <w:rPr>
                <w:rFonts w:ascii="標楷體" w:eastAsia="標楷體" w:hAnsi="標楷體" w:hint="eastAsia"/>
                <w:sz w:val="28"/>
              </w:rPr>
              <w:t>國立中正大學</w:t>
            </w:r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t>成人及繼續教育學</w:t>
            </w:r>
            <w:r w:rsidRPr="004B4DD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系</w:t>
            </w:r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）</w:t>
            </w:r>
          </w:p>
        </w:tc>
      </w:tr>
      <w:tr w:rsidR="002378BC" w:rsidRPr="004B4DD1" w:rsidTr="004B4DD1">
        <w:trPr>
          <w:trHeight w:val="423"/>
        </w:trPr>
        <w:tc>
          <w:tcPr>
            <w:tcW w:w="1843" w:type="dxa"/>
            <w:tcBorders>
              <w:bottom w:val="thickThinSmallGap" w:sz="24" w:space="0" w:color="auto"/>
            </w:tcBorders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/>
                <w:sz w:val="28"/>
              </w:rPr>
              <w:lastRenderedPageBreak/>
              <w:t>15:40-16:00</w:t>
            </w:r>
          </w:p>
        </w:tc>
        <w:tc>
          <w:tcPr>
            <w:tcW w:w="2978" w:type="dxa"/>
            <w:tcBorders>
              <w:bottom w:val="thickThinSmallGap" w:sz="24" w:space="0" w:color="auto"/>
            </w:tcBorders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 w:hint="eastAsia"/>
                <w:sz w:val="28"/>
              </w:rPr>
              <w:t>綜合座談</w:t>
            </w:r>
          </w:p>
        </w:tc>
        <w:tc>
          <w:tcPr>
            <w:tcW w:w="5811" w:type="dxa"/>
            <w:tcBorders>
              <w:bottom w:val="thickThinSmallGap" w:sz="24" w:space="0" w:color="auto"/>
            </w:tcBorders>
            <w:vAlign w:val="center"/>
          </w:tcPr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 w:hint="eastAsia"/>
                <w:sz w:val="28"/>
              </w:rPr>
              <w:t>主持人：教育部長官</w:t>
            </w:r>
          </w:p>
          <w:p w:rsidR="002378BC" w:rsidRPr="004B4DD1" w:rsidRDefault="002378BC" w:rsidP="002378BC">
            <w:pPr>
              <w:adjustRightInd w:val="0"/>
              <w:snapToGrid w:val="0"/>
              <w:spacing w:beforeLines="5" w:before="18" w:afterLines="2" w:after="7" w:line="240" w:lineRule="atLeast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 w:hint="eastAsia"/>
                <w:sz w:val="28"/>
              </w:rPr>
              <w:t>出席人員：</w:t>
            </w:r>
          </w:p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rPr>
                <w:rFonts w:ascii="標楷體" w:eastAsia="標楷體" w:hAnsi="標楷體"/>
                <w:sz w:val="28"/>
              </w:rPr>
            </w:pPr>
            <w:r w:rsidRPr="004B4DD1">
              <w:rPr>
                <w:rFonts w:ascii="標楷體" w:eastAsia="標楷體" w:hAnsi="標楷體" w:hint="eastAsia"/>
                <w:sz w:val="28"/>
              </w:rPr>
              <w:t>魏惠娟教授</w:t>
            </w:r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（</w:t>
            </w:r>
            <w:r w:rsidRPr="004B4DD1">
              <w:rPr>
                <w:rFonts w:ascii="標楷體" w:eastAsia="標楷體" w:hAnsi="標楷體" w:hint="eastAsia"/>
                <w:sz w:val="28"/>
              </w:rPr>
              <w:t>樂齡學習總輔導團主持人</w:t>
            </w:r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）</w:t>
            </w:r>
          </w:p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rPr>
                <w:rFonts w:ascii="標楷體" w:eastAsia="標楷體" w:hAnsi="標楷體"/>
                <w:sz w:val="28"/>
                <w:szCs w:val="22"/>
              </w:rPr>
            </w:pPr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張德永主任（北區輔導團主持人）</w:t>
            </w:r>
          </w:p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rPr>
                <w:rFonts w:ascii="標楷體" w:eastAsia="標楷體" w:hAnsi="標楷體"/>
                <w:sz w:val="28"/>
                <w:szCs w:val="22"/>
              </w:rPr>
            </w:pPr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賴弘基教授</w:t>
            </w:r>
            <w:r w:rsidRPr="004B4DD1">
              <w:rPr>
                <w:rFonts w:ascii="標楷體" w:eastAsia="標楷體" w:hAnsi="標楷體" w:hint="eastAsia"/>
                <w:sz w:val="28"/>
              </w:rPr>
              <w:t>（中</w:t>
            </w:r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區輔導團主持人</w:t>
            </w:r>
            <w:r w:rsidRPr="004B4DD1">
              <w:rPr>
                <w:rFonts w:ascii="標楷體" w:eastAsia="標楷體" w:hAnsi="標楷體" w:hint="eastAsia"/>
                <w:sz w:val="28"/>
              </w:rPr>
              <w:t>）</w:t>
            </w:r>
          </w:p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胡夢鯨教授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</w:rPr>
              <w:t>（中南區輔導團主持人）</w:t>
            </w:r>
          </w:p>
          <w:p w:rsidR="002378BC" w:rsidRPr="004B4DD1" w:rsidRDefault="002378BC" w:rsidP="002378BC">
            <w:pPr>
              <w:adjustRightInd w:val="0"/>
              <w:snapToGrid w:val="0"/>
              <w:spacing w:beforeLines="5" w:before="18" w:afterLines="5" w:after="18" w:line="240" w:lineRule="atLeast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>余</w:t>
            </w:r>
            <w:proofErr w:type="gramEnd"/>
            <w:r w:rsidRPr="004B4DD1">
              <w:rPr>
                <w:rFonts w:ascii="標楷體" w:eastAsia="標楷體" w:hAnsi="標楷體" w:hint="eastAsia"/>
                <w:sz w:val="28"/>
                <w:szCs w:val="22"/>
              </w:rPr>
              <w:t xml:space="preserve">  嬪教授（高區輔導團主持人）</w:t>
            </w:r>
          </w:p>
        </w:tc>
      </w:tr>
    </w:tbl>
    <w:p w:rsidR="002378BC" w:rsidRPr="004B4DD1" w:rsidRDefault="002378BC" w:rsidP="009F55C3">
      <w:pPr>
        <w:topLinePunct/>
        <w:adjustRightInd w:val="0"/>
        <w:snapToGrid w:val="0"/>
        <w:spacing w:line="500" w:lineRule="exact"/>
        <w:ind w:firstLineChars="202" w:firstLine="566"/>
        <w:rPr>
          <w:rFonts w:ascii="標楷體" w:eastAsia="標楷體" w:hAnsi="標楷體" w:hint="eastAsia"/>
          <w:b/>
          <w:sz w:val="28"/>
          <w:szCs w:val="28"/>
        </w:rPr>
      </w:pPr>
    </w:p>
    <w:p w:rsidR="00217CD7" w:rsidRPr="004B4DD1" w:rsidRDefault="00217CD7" w:rsidP="009246AA">
      <w:pPr>
        <w:adjustRightInd w:val="0"/>
        <w:snapToGrid w:val="0"/>
        <w:spacing w:beforeLines="50" w:before="180" w:line="300" w:lineRule="auto"/>
        <w:ind w:firstLineChars="192" w:firstLine="538"/>
        <w:rPr>
          <w:rFonts w:ascii="標楷體" w:eastAsia="標楷體" w:hAnsi="標楷體" w:hint="eastAsia"/>
          <w:sz w:val="28"/>
          <w:szCs w:val="28"/>
        </w:rPr>
      </w:pPr>
    </w:p>
    <w:sectPr w:rsidR="00217CD7" w:rsidRPr="004B4DD1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E67" w:rsidRDefault="00400E67">
      <w:r>
        <w:separator/>
      </w:r>
    </w:p>
  </w:endnote>
  <w:endnote w:type="continuationSeparator" w:id="0">
    <w:p w:rsidR="00400E67" w:rsidRDefault="0040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DD2" w:rsidRDefault="00C33D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3DD2" w:rsidRDefault="00C33D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DD2" w:rsidRDefault="00C33D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0D50">
      <w:rPr>
        <w:rStyle w:val="a4"/>
        <w:noProof/>
      </w:rPr>
      <w:t>1</w:t>
    </w:r>
    <w:r>
      <w:rPr>
        <w:rStyle w:val="a4"/>
      </w:rPr>
      <w:fldChar w:fldCharType="end"/>
    </w:r>
  </w:p>
  <w:p w:rsidR="00C33DD2" w:rsidRDefault="00C33D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E67" w:rsidRDefault="00400E67">
      <w:r>
        <w:separator/>
      </w:r>
    </w:p>
  </w:footnote>
  <w:footnote w:type="continuationSeparator" w:id="0">
    <w:p w:rsidR="00400E67" w:rsidRDefault="00400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84A"/>
    <w:multiLevelType w:val="hybridMultilevel"/>
    <w:tmpl w:val="D9CE4BAA"/>
    <w:lvl w:ilvl="0" w:tplc="AABC7076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" w15:restartNumberingAfterBreak="0">
    <w:nsid w:val="2B1874A1"/>
    <w:multiLevelType w:val="hybridMultilevel"/>
    <w:tmpl w:val="A422375C"/>
    <w:lvl w:ilvl="0" w:tplc="ECFE7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8525808"/>
    <w:multiLevelType w:val="hybridMultilevel"/>
    <w:tmpl w:val="08F649D4"/>
    <w:lvl w:ilvl="0" w:tplc="428C7146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2"/>
        </w:tabs>
        <w:ind w:left="4752" w:hanging="480"/>
      </w:pPr>
      <w:rPr>
        <w:rFonts w:ascii="Wingdings" w:hAnsi="Wingdings" w:hint="default"/>
      </w:rPr>
    </w:lvl>
  </w:abstractNum>
  <w:abstractNum w:abstractNumId="3" w15:restartNumberingAfterBreak="0">
    <w:nsid w:val="50103FE6"/>
    <w:multiLevelType w:val="hybridMultilevel"/>
    <w:tmpl w:val="9DB6C8A8"/>
    <w:lvl w:ilvl="0" w:tplc="964C8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5B1813"/>
    <w:multiLevelType w:val="hybridMultilevel"/>
    <w:tmpl w:val="071C1812"/>
    <w:lvl w:ilvl="0" w:tplc="5428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29CF2F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B59757B"/>
    <w:multiLevelType w:val="hybridMultilevel"/>
    <w:tmpl w:val="43FC76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DCC10E2">
      <w:start w:val="1"/>
      <w:numFmt w:val="decimal"/>
      <w:lvlText w:val="(%2)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6638C8"/>
    <w:multiLevelType w:val="hybridMultilevel"/>
    <w:tmpl w:val="F33265EA"/>
    <w:lvl w:ilvl="0" w:tplc="428C7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22"/>
    <w:rsid w:val="00003BD1"/>
    <w:rsid w:val="0001325E"/>
    <w:rsid w:val="0003110C"/>
    <w:rsid w:val="000520C3"/>
    <w:rsid w:val="000B7DFB"/>
    <w:rsid w:val="000C4559"/>
    <w:rsid w:val="000D2073"/>
    <w:rsid w:val="000D6237"/>
    <w:rsid w:val="000D6B43"/>
    <w:rsid w:val="000E3B12"/>
    <w:rsid w:val="001162B4"/>
    <w:rsid w:val="00141CD9"/>
    <w:rsid w:val="00170D50"/>
    <w:rsid w:val="001721B8"/>
    <w:rsid w:val="001926E2"/>
    <w:rsid w:val="00192FEF"/>
    <w:rsid w:val="001973F0"/>
    <w:rsid w:val="001C0888"/>
    <w:rsid w:val="001D33CC"/>
    <w:rsid w:val="001F300E"/>
    <w:rsid w:val="00201CC7"/>
    <w:rsid w:val="00217CD7"/>
    <w:rsid w:val="00230CD1"/>
    <w:rsid w:val="0023262F"/>
    <w:rsid w:val="002378BC"/>
    <w:rsid w:val="0024068A"/>
    <w:rsid w:val="00253E86"/>
    <w:rsid w:val="00264BFF"/>
    <w:rsid w:val="002959CA"/>
    <w:rsid w:val="002B16CA"/>
    <w:rsid w:val="002F4317"/>
    <w:rsid w:val="00323B95"/>
    <w:rsid w:val="00350070"/>
    <w:rsid w:val="003603B8"/>
    <w:rsid w:val="00373FAD"/>
    <w:rsid w:val="00374FB5"/>
    <w:rsid w:val="003961DF"/>
    <w:rsid w:val="003C4E5F"/>
    <w:rsid w:val="003D6D47"/>
    <w:rsid w:val="003E5616"/>
    <w:rsid w:val="00400E67"/>
    <w:rsid w:val="004270FE"/>
    <w:rsid w:val="00432C5E"/>
    <w:rsid w:val="004423A1"/>
    <w:rsid w:val="004832D4"/>
    <w:rsid w:val="00491038"/>
    <w:rsid w:val="00493B18"/>
    <w:rsid w:val="00496CDE"/>
    <w:rsid w:val="004A71B2"/>
    <w:rsid w:val="004B4DD1"/>
    <w:rsid w:val="004E5ACE"/>
    <w:rsid w:val="005277AF"/>
    <w:rsid w:val="00543E0C"/>
    <w:rsid w:val="005554E2"/>
    <w:rsid w:val="005664CE"/>
    <w:rsid w:val="00571C87"/>
    <w:rsid w:val="00590977"/>
    <w:rsid w:val="00607868"/>
    <w:rsid w:val="00620868"/>
    <w:rsid w:val="00646E28"/>
    <w:rsid w:val="00657008"/>
    <w:rsid w:val="00662641"/>
    <w:rsid w:val="00674605"/>
    <w:rsid w:val="006772B2"/>
    <w:rsid w:val="006800B6"/>
    <w:rsid w:val="00695281"/>
    <w:rsid w:val="006A274A"/>
    <w:rsid w:val="006A28CE"/>
    <w:rsid w:val="006C172D"/>
    <w:rsid w:val="006C3E93"/>
    <w:rsid w:val="006F4193"/>
    <w:rsid w:val="00703712"/>
    <w:rsid w:val="00753E46"/>
    <w:rsid w:val="00766531"/>
    <w:rsid w:val="00773318"/>
    <w:rsid w:val="00774382"/>
    <w:rsid w:val="00784B32"/>
    <w:rsid w:val="00785BEB"/>
    <w:rsid w:val="007910CF"/>
    <w:rsid w:val="0079225F"/>
    <w:rsid w:val="00797A71"/>
    <w:rsid w:val="007B7B99"/>
    <w:rsid w:val="007D1A27"/>
    <w:rsid w:val="007D4DD1"/>
    <w:rsid w:val="007E732C"/>
    <w:rsid w:val="0080264D"/>
    <w:rsid w:val="008233AF"/>
    <w:rsid w:val="008517B2"/>
    <w:rsid w:val="008531A2"/>
    <w:rsid w:val="00854656"/>
    <w:rsid w:val="00854A2F"/>
    <w:rsid w:val="00866D93"/>
    <w:rsid w:val="00895406"/>
    <w:rsid w:val="008A2C72"/>
    <w:rsid w:val="008A5521"/>
    <w:rsid w:val="008A5FB9"/>
    <w:rsid w:val="008A77DE"/>
    <w:rsid w:val="008D1AB4"/>
    <w:rsid w:val="008F077F"/>
    <w:rsid w:val="0092304B"/>
    <w:rsid w:val="009246AA"/>
    <w:rsid w:val="00940506"/>
    <w:rsid w:val="00952C76"/>
    <w:rsid w:val="00960800"/>
    <w:rsid w:val="009610E1"/>
    <w:rsid w:val="00964F05"/>
    <w:rsid w:val="0098540B"/>
    <w:rsid w:val="009A4A36"/>
    <w:rsid w:val="009C057D"/>
    <w:rsid w:val="009D262A"/>
    <w:rsid w:val="009E6A20"/>
    <w:rsid w:val="009F38B4"/>
    <w:rsid w:val="009F5377"/>
    <w:rsid w:val="009F55C3"/>
    <w:rsid w:val="009F7102"/>
    <w:rsid w:val="00A0585E"/>
    <w:rsid w:val="00A15155"/>
    <w:rsid w:val="00A347C0"/>
    <w:rsid w:val="00A65909"/>
    <w:rsid w:val="00A93DC7"/>
    <w:rsid w:val="00A95922"/>
    <w:rsid w:val="00AA2F59"/>
    <w:rsid w:val="00AB0874"/>
    <w:rsid w:val="00AC740E"/>
    <w:rsid w:val="00AE293E"/>
    <w:rsid w:val="00B224CE"/>
    <w:rsid w:val="00B33510"/>
    <w:rsid w:val="00B437D7"/>
    <w:rsid w:val="00B43A87"/>
    <w:rsid w:val="00B5028A"/>
    <w:rsid w:val="00B61DD1"/>
    <w:rsid w:val="00B764B3"/>
    <w:rsid w:val="00B85F32"/>
    <w:rsid w:val="00B90DEE"/>
    <w:rsid w:val="00BB31D1"/>
    <w:rsid w:val="00BC3E33"/>
    <w:rsid w:val="00BD1E15"/>
    <w:rsid w:val="00BF6B19"/>
    <w:rsid w:val="00C030DE"/>
    <w:rsid w:val="00C0330D"/>
    <w:rsid w:val="00C1791C"/>
    <w:rsid w:val="00C229C6"/>
    <w:rsid w:val="00C27736"/>
    <w:rsid w:val="00C33DD2"/>
    <w:rsid w:val="00C33E4D"/>
    <w:rsid w:val="00C4207D"/>
    <w:rsid w:val="00C56669"/>
    <w:rsid w:val="00C831C8"/>
    <w:rsid w:val="00C900A7"/>
    <w:rsid w:val="00C928C0"/>
    <w:rsid w:val="00C9332A"/>
    <w:rsid w:val="00C9566D"/>
    <w:rsid w:val="00CA25C1"/>
    <w:rsid w:val="00CA4382"/>
    <w:rsid w:val="00CE027A"/>
    <w:rsid w:val="00CE39EA"/>
    <w:rsid w:val="00CF26DA"/>
    <w:rsid w:val="00D04DF5"/>
    <w:rsid w:val="00D11092"/>
    <w:rsid w:val="00D3077A"/>
    <w:rsid w:val="00D36BDD"/>
    <w:rsid w:val="00D36F2E"/>
    <w:rsid w:val="00D50714"/>
    <w:rsid w:val="00DA3323"/>
    <w:rsid w:val="00DE374C"/>
    <w:rsid w:val="00DF431C"/>
    <w:rsid w:val="00F04F96"/>
    <w:rsid w:val="00F12D91"/>
    <w:rsid w:val="00F324C1"/>
    <w:rsid w:val="00F410CF"/>
    <w:rsid w:val="00F4124C"/>
    <w:rsid w:val="00F45E60"/>
    <w:rsid w:val="00F53E99"/>
    <w:rsid w:val="00F9005E"/>
    <w:rsid w:val="00F96F91"/>
    <w:rsid w:val="00FB6E3F"/>
    <w:rsid w:val="00FD6484"/>
    <w:rsid w:val="00FF4D06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7D918-AD4E-47C6-A471-1E185EB3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390" w:hangingChars="150" w:hanging="390"/>
    </w:pPr>
    <w:rPr>
      <w:rFonts w:eastAsia="標楷體"/>
      <w:b/>
      <w:bCs/>
      <w:sz w:val="26"/>
      <w:szCs w:val="26"/>
    </w:rPr>
  </w:style>
  <w:style w:type="paragraph" w:styleId="a6">
    <w:name w:val="Block Text"/>
    <w:basedOn w:val="a"/>
    <w:pPr>
      <w:snapToGrid w:val="0"/>
      <w:spacing w:line="300" w:lineRule="auto"/>
      <w:ind w:leftChars="-25" w:left="-1" w:right="-361" w:hangingChars="21" w:hanging="59"/>
      <w:jc w:val="both"/>
    </w:pPr>
    <w:rPr>
      <w:rFonts w:ascii="標楷體" w:eastAsia="標楷體" w:hAnsi="標楷體"/>
      <w:sz w:val="28"/>
    </w:rPr>
  </w:style>
  <w:style w:type="paragraph" w:styleId="a7">
    <w:name w:val="List Paragraph"/>
    <w:basedOn w:val="a"/>
    <w:qFormat/>
    <w:rsid w:val="00B764B3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semiHidden/>
    <w:rsid w:val="0067460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350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3500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</dc:title>
  <dc:subject/>
  <dc:creator>moejsmpc</dc:creator>
  <cp:keywords/>
  <dc:description/>
  <cp:lastModifiedBy>鄭諺澧</cp:lastModifiedBy>
  <cp:revision>2</cp:revision>
  <cp:lastPrinted>2014-12-04T01:27:00Z</cp:lastPrinted>
  <dcterms:created xsi:type="dcterms:W3CDTF">2020-09-29T06:04:00Z</dcterms:created>
  <dcterms:modified xsi:type="dcterms:W3CDTF">2020-09-29T06:04:00Z</dcterms:modified>
</cp:coreProperties>
</file>