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A377" w14:textId="77777777" w:rsidR="005D134E" w:rsidRPr="005D6B4D" w:rsidRDefault="00DB348E" w:rsidP="005D6B4D">
      <w:pPr>
        <w:widowControl/>
        <w:spacing w:line="400" w:lineRule="exact"/>
        <w:jc w:val="center"/>
        <w:rPr>
          <w:rFonts w:ascii="標楷體" w:eastAsia="標楷體" w:hAnsi="標楷體"/>
          <w:b/>
          <w:color w:val="auto"/>
          <w:kern w:val="0"/>
          <w:sz w:val="32"/>
          <w:szCs w:val="32"/>
          <w:lang w:val="zh-TW"/>
        </w:rPr>
      </w:pPr>
      <w:r w:rsidRPr="005D6B4D">
        <w:rPr>
          <w:rFonts w:ascii="標楷體" w:eastAsia="標楷體" w:hAnsi="標楷體" w:cs="Arial Unicode MS" w:hint="eastAsia"/>
          <w:b/>
          <w:color w:val="auto"/>
          <w:kern w:val="0"/>
          <w:sz w:val="32"/>
          <w:szCs w:val="32"/>
          <w:lang w:val="zh-TW"/>
        </w:rPr>
        <w:t>【教育部新聞稿】</w:t>
      </w:r>
    </w:p>
    <w:p w14:paraId="5C1FBAC2" w14:textId="5DBBA390" w:rsidR="00787A3C" w:rsidRPr="005D6B4D" w:rsidRDefault="0080489D" w:rsidP="005D6B4D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val="zh-TW"/>
        </w:rPr>
      </w:pPr>
      <w:r w:rsidRPr="005D6B4D"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val="zh-TW"/>
        </w:rPr>
        <w:t>U-start</w:t>
      </w:r>
      <w:r w:rsidR="003E31A8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計畫</w:t>
      </w:r>
      <w:r w:rsidR="001E2ED7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-</w:t>
      </w:r>
      <w:r w:rsidR="001F64B3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中原大學</w:t>
      </w:r>
      <w:r w:rsidR="00787A3C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「</w:t>
      </w:r>
      <w:r w:rsidR="003E31A8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環意有限公司</w:t>
      </w:r>
      <w:r w:rsidR="00787A3C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」</w:t>
      </w:r>
      <w:r w:rsidR="001F64B3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團隊</w:t>
      </w:r>
    </w:p>
    <w:p w14:paraId="484C9CF6" w14:textId="1C917BC1" w:rsidR="002F1388" w:rsidRPr="005D6B4D" w:rsidRDefault="001E2ED7" w:rsidP="005D6B4D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  <w:lang w:val="zh-TW"/>
        </w:rPr>
      </w:pPr>
      <w:r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剩食轉為肥料</w:t>
      </w:r>
      <w:r w:rsidR="002C6B66"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，</w:t>
      </w:r>
      <w:r w:rsidRPr="005D6B4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zh-TW"/>
        </w:rPr>
        <w:t>循環經濟開創事業</w:t>
      </w:r>
    </w:p>
    <w:p w14:paraId="1513B4C1" w14:textId="78F4D4DA" w:rsidR="00BA7BC8" w:rsidRPr="005D6B4D" w:rsidRDefault="00BA7BC8" w:rsidP="005D6B4D">
      <w:pPr>
        <w:widowControl/>
        <w:spacing w:line="400" w:lineRule="exact"/>
        <w:jc w:val="right"/>
        <w:rPr>
          <w:rFonts w:ascii="標楷體" w:eastAsia="標楷體" w:hAnsi="標楷體" w:cs="Times New Roman"/>
          <w:color w:val="auto"/>
          <w:lang w:val="zh-TW"/>
        </w:rPr>
      </w:pPr>
      <w:r w:rsidRPr="005D6B4D">
        <w:rPr>
          <w:rFonts w:ascii="標楷體" w:eastAsia="標楷體" w:hAnsi="標楷體" w:cs="Times New Roman"/>
          <w:color w:val="auto"/>
          <w:lang w:val="zh-TW"/>
        </w:rPr>
        <w:t>發布日期：</w:t>
      </w:r>
      <w:r w:rsidR="004E7F5B" w:rsidRPr="005D6B4D">
        <w:rPr>
          <w:rFonts w:ascii="標楷體" w:eastAsia="標楷體" w:hAnsi="標楷體" w:cs="Times New Roman"/>
          <w:color w:val="auto"/>
          <w:lang w:val="zh-TW"/>
        </w:rPr>
        <w:t>109</w:t>
      </w:r>
      <w:r w:rsidRPr="005D6B4D">
        <w:rPr>
          <w:rFonts w:ascii="標楷體" w:eastAsia="標楷體" w:hAnsi="標楷體" w:cs="Times New Roman"/>
          <w:color w:val="auto"/>
          <w:lang w:val="zh-TW"/>
        </w:rPr>
        <w:t>年</w:t>
      </w:r>
      <w:r w:rsidR="003E31A8" w:rsidRPr="005D6B4D">
        <w:rPr>
          <w:rFonts w:ascii="標楷體" w:eastAsia="標楷體" w:hAnsi="標楷體" w:cs="Times New Roman"/>
          <w:color w:val="auto"/>
          <w:lang w:val="zh-TW"/>
        </w:rPr>
        <w:t>6</w:t>
      </w:r>
      <w:r w:rsidR="0080489D" w:rsidRPr="005D6B4D">
        <w:rPr>
          <w:rFonts w:ascii="標楷體" w:eastAsia="標楷體" w:hAnsi="標楷體" w:cs="Times New Roman"/>
          <w:color w:val="auto"/>
          <w:lang w:val="zh-TW"/>
        </w:rPr>
        <w:t>月</w:t>
      </w:r>
      <w:r w:rsidR="001E2ED7" w:rsidRPr="005D6B4D">
        <w:rPr>
          <w:rFonts w:ascii="標楷體" w:eastAsia="標楷體" w:hAnsi="標楷體" w:cs="Times New Roman" w:hint="eastAsia"/>
          <w:color w:val="auto"/>
          <w:lang w:val="zh-TW"/>
        </w:rPr>
        <w:t>26</w:t>
      </w:r>
      <w:r w:rsidRPr="005D6B4D">
        <w:rPr>
          <w:rFonts w:ascii="標楷體" w:eastAsia="標楷體" w:hAnsi="標楷體" w:cs="Times New Roman"/>
          <w:color w:val="auto"/>
          <w:lang w:val="zh-TW"/>
        </w:rPr>
        <w:t>日</w:t>
      </w:r>
    </w:p>
    <w:p w14:paraId="300A1E1D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發稿單位：青年發展署</w:t>
      </w:r>
    </w:p>
    <w:p w14:paraId="0F321BC0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聯絡人：呂羿潔</w:t>
      </w:r>
    </w:p>
    <w:p w14:paraId="105F46BB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電話/手機：02-7736-5134/</w:t>
      </w:r>
      <w:r w:rsidRPr="005D6B4D">
        <w:rPr>
          <w:rFonts w:ascii="標楷體" w:eastAsia="標楷體" w:hAnsi="標楷體" w:cs="Times New Roman" w:hint="eastAsia"/>
          <w:color w:val="auto"/>
        </w:rPr>
        <w:t>0912-229522</w:t>
      </w:r>
    </w:p>
    <w:p w14:paraId="32292D54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E-mail：as3643@mail.yda.gov.tw</w:t>
      </w:r>
    </w:p>
    <w:p w14:paraId="70BCCE99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新聞聯絡人：黃科長珞寧</w:t>
      </w:r>
    </w:p>
    <w:p w14:paraId="164EB0AE" w14:textId="77777777" w:rsidR="00BA7BC8" w:rsidRPr="005D6B4D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電話/手機：02-7736-5136/</w:t>
      </w:r>
      <w:r w:rsidRPr="005D6B4D">
        <w:rPr>
          <w:rFonts w:ascii="標楷體" w:eastAsia="標楷體" w:hAnsi="標楷體" w:cs="Times New Roman" w:hint="eastAsia"/>
          <w:color w:val="auto"/>
        </w:rPr>
        <w:t>0916-222608</w:t>
      </w:r>
    </w:p>
    <w:p w14:paraId="280B3093" w14:textId="026E7087" w:rsidR="005D134E" w:rsidRDefault="00BA7BC8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 w:rsidRPr="005D6B4D">
        <w:rPr>
          <w:rFonts w:ascii="標楷體" w:eastAsia="標楷體" w:hAnsi="標楷體" w:cs="Times New Roman"/>
          <w:color w:val="auto"/>
        </w:rPr>
        <w:t>E-mail：</w:t>
      </w:r>
      <w:hyperlink r:id="rId7" w:history="1">
        <w:r w:rsidR="005D6B4D" w:rsidRPr="00734DCF">
          <w:rPr>
            <w:rStyle w:val="a3"/>
            <w:rFonts w:ascii="標楷體" w:eastAsia="標楷體" w:hAnsi="標楷體" w:cs="Times New Roman"/>
          </w:rPr>
          <w:t>rolling@mail.yda.gov.tw</w:t>
        </w:r>
      </w:hyperlink>
    </w:p>
    <w:p w14:paraId="61DF9560" w14:textId="06C797BF" w:rsidR="005D6B4D" w:rsidRPr="005D6B4D" w:rsidRDefault="005D6B4D" w:rsidP="005D6B4D">
      <w:pPr>
        <w:spacing w:line="400" w:lineRule="exact"/>
        <w:jc w:val="right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Times New Roman" w:hint="eastAsia"/>
          <w:color w:val="auto"/>
        </w:rPr>
        <w:t>________________________________________________________________________________</w:t>
      </w:r>
    </w:p>
    <w:p w14:paraId="7C83FCD1" w14:textId="244B4948" w:rsidR="00396E26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    </w:t>
      </w:r>
      <w:r w:rsidR="00CF411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處理</w:t>
      </w:r>
      <w:r w:rsidR="00CF411F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食物耗損</w:t>
      </w:r>
      <w:r w:rsidR="00CF411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所</w:t>
      </w:r>
      <w:r w:rsidR="00CF411F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造成的碳排放量</w:t>
      </w:r>
      <w:r w:rsidR="00CF411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為</w:t>
      </w:r>
      <w:r w:rsidR="00CF411F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環境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帶來的</w:t>
      </w:r>
      <w:r w:rsidR="00CF411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負荷日益倍增，依據環保署統計，</w:t>
      </w:r>
      <w:r w:rsidR="0017042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臺灣</w:t>
      </w:r>
      <w:r w:rsidR="00CF411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一年廚餘回收量超過59</w:t>
      </w:r>
      <w:r w:rsidR="00DA5BA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萬公噸，數量可謂相當驚人。擁有豐富環境工程相關產品研發的陳世成及曾鈺婷，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意識到此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一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環境議題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的重要性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，深感「有些事情，現在不做，之後一輩子都不會做」，並認真思考要留給後代子孫什麼樣的環境，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於是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參加教育部青年發展署的「</w:t>
      </w:r>
      <w:r w:rsidR="00396E26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U-start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創新創業計畫」，在中原大學產業加速器暨育成中心輔導下創立「環意有限公司」，開發專利</w:t>
      </w:r>
      <w:r w:rsidR="00396E26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RE Green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居家製肥機與抑臭酵素包，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透過科技力量來解決社會問題，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期望帶動環境永續、改變人們對環境保護的態度，</w:t>
      </w:r>
      <w:r w:rsidR="00A2775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共同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達到食物零廢棄。</w:t>
      </w:r>
    </w:p>
    <w:p w14:paraId="774706AD" w14:textId="77777777" w:rsidR="005D6B4D" w:rsidRPr="005D6B4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</w:p>
    <w:p w14:paraId="461DA674" w14:textId="7AD80B89" w:rsidR="00862952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    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環意有限公司所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研發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的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抑臭酵素包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是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由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除臭菌種、稻殼、咖啡渣、米糠、骨粉等混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合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而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成，外包裝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亦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採生物可分包裝紙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放置於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具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有設計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感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的RE Green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居家製肥機內，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可無臭密閉放置在居家空間內，方便又簡單使用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，亦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可以減去露天堆肥的不確定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性</w:t>
      </w:r>
      <w:r w:rsidR="00862952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以及外在因素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影響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不僅讓家戶廚餘輕鬆轉換為肥料，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更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可將營養素藉由土壤再種植成健康食物，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達到食物零廢棄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也</w:t>
      </w:r>
      <w:r w:rsidR="00A2775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讓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人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們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種植有機健康的蔬果</w:t>
      </w:r>
      <w:r w:rsidR="00A2775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成為日常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。</w:t>
      </w:r>
    </w:p>
    <w:p w14:paraId="4D3F8E2A" w14:textId="77777777" w:rsidR="005D6B4D" w:rsidRPr="005D6B4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</w:p>
    <w:p w14:paraId="50EB0CB3" w14:textId="2B82B3EA" w:rsidR="00FA393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    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此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外，環意有限公司也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不定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期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舉辦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居家製肥</w:t>
      </w:r>
      <w:r w:rsidR="00862952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的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體驗課程，希望集結大眾的力量、發揮社會影響力，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推廣友善</w:t>
      </w:r>
      <w:r w:rsidR="00396E2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環境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、</w:t>
      </w:r>
      <w:r w:rsidR="00FA393D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健康人生、永續地球</w:t>
      </w:r>
      <w:r w:rsidR="00FA393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的生活態度。</w:t>
      </w:r>
    </w:p>
    <w:p w14:paraId="503CD85F" w14:textId="77777777" w:rsidR="005D6B4D" w:rsidRPr="005D6B4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</w:p>
    <w:p w14:paraId="59D02CF1" w14:textId="3A105AB6" w:rsidR="00705C96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    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環意有限公司</w:t>
      </w:r>
      <w:r w:rsidR="00536C3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屢次參與展覽、競賽並</w:t>
      </w:r>
      <w:r w:rsidR="0052767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榮獲</w:t>
      </w:r>
      <w:r w:rsidR="00536C3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獎</w:t>
      </w:r>
      <w:r w:rsidR="0052767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項</w:t>
      </w:r>
      <w:r w:rsidR="00536C3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在國際市場上嶄露頭角，包括：第三屆「桃園社會企業創業競賽」第一名、「</w:t>
      </w:r>
      <w:r w:rsidR="005C7668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2019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新創千里馬創業競賽」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優選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、</w:t>
      </w:r>
      <w:r w:rsidR="00F23DD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108年及</w:t>
      </w:r>
      <w:r w:rsidR="005C7668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109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年「經濟部小型企業創新研發計畫</w:t>
      </w:r>
      <w:r w:rsidR="00F23DD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創業型</w:t>
      </w:r>
      <w:r w:rsidR="005C7668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SBIR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」、</w:t>
      </w:r>
      <w:r w:rsidR="002E1664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參加</w:t>
      </w:r>
      <w:r w:rsidR="003544E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「</w:t>
      </w:r>
      <w:r w:rsidR="003544EA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2019 InnoVEX</w:t>
      </w:r>
      <w:r w:rsidR="003544E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新創特展」、「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2019 </w:t>
      </w:r>
      <w:r w:rsidR="003544EA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 xml:space="preserve">Meet Taipei </w:t>
      </w:r>
      <w:r w:rsidR="003544E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創新創業嘉年華展」及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「桃園市新創嘉年華」等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，皆</w:t>
      </w:r>
      <w:r w:rsidR="002E1664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獲得國內外創投肯定</w:t>
      </w:r>
      <w:r w:rsidR="00F23DD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更赴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美國舊金山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「</w:t>
      </w:r>
      <w:r w:rsidR="005C7668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 xml:space="preserve">TechCrunch </w:t>
      </w:r>
      <w:r w:rsidR="005C7668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lastRenderedPageBreak/>
        <w:t>Disrupt San Francisco 2019</w:t>
      </w:r>
      <w:r w:rsidR="005C7668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」展覽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F23DDA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致力</w:t>
      </w:r>
      <w:r w:rsidR="002E1664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將臺灣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研發能力行銷到國際舞台，打響</w:t>
      </w:r>
      <w:r w:rsidR="002E1664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臺灣</w:t>
      </w:r>
      <w:r w:rsidR="0052767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新創品牌，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拓展國際市場。今年五月</w:t>
      </w:r>
      <w:r w:rsidR="00705C96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Re Green</w:t>
      </w:r>
      <w:r w:rsidR="00705C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居家製肥機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，獲得</w:t>
      </w:r>
      <w:r w:rsidR="005416C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「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國際設計大獎</w:t>
      </w:r>
      <w:r w:rsidR="00552E8C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 xml:space="preserve">2020 </w:t>
      </w:r>
      <w:r w:rsidR="00705C96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A' Design Award</w:t>
      </w:r>
      <w:r w:rsidR="005416C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」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永續產品綠色設計</w:t>
      </w:r>
      <w:r w:rsidR="00645887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銅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獎的肯定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，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近期</w:t>
      </w:r>
      <w:r w:rsidR="00EA028F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預計</w:t>
      </w:r>
      <w:r w:rsidR="002C1796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於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嘖嘖</w:t>
      </w:r>
      <w:r w:rsidR="005416CD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進行</w:t>
      </w:r>
      <w:r w:rsidR="00552E8C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募資</w:t>
      </w:r>
      <w:r w:rsidR="00146CDD" w:rsidRPr="005D6B4D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14:paraId="2074C1EC" w14:textId="77777777" w:rsidR="005D6B4D" w:rsidRPr="005D6B4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</w:p>
    <w:p w14:paraId="22590F7D" w14:textId="46D941C1" w:rsidR="003551EE" w:rsidRPr="005D6B4D" w:rsidRDefault="005D6B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 xml:space="preserve">    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教育部青年發展署持續推動「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U-start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創新創業計畫」，</w:t>
      </w:r>
      <w:r w:rsidR="002E1664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為能提升校園創新創業文化，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以兩階段提供青年創業團隊補助及獎金。通過第一階段審查的團隊，將可獲創業基本開辦費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35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萬元，提供育成輔導的學校也將獲得育成費用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15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萬元，創業團隊並有機會再爭取第二階段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25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萬元至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100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萬元的創業獎金。歡迎有志創業的青年學子一起加入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U-start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創新創業計畫，更多計畫相關訊息歡迎請至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U-start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創新創業計畫網站</w:t>
      </w:r>
      <w:r w:rsidR="00426699" w:rsidRPr="005D6B4D"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  <w:t>(http://ustart.yda.gov.tw)</w:t>
      </w:r>
      <w:r w:rsidR="00426699" w:rsidRPr="005D6B4D">
        <w:rPr>
          <w:rFonts w:ascii="標楷體" w:eastAsia="標楷體" w:hAnsi="標楷體" w:cs="Times New Roman" w:hint="eastAsia"/>
          <w:color w:val="auto"/>
          <w:kern w:val="0"/>
          <w:sz w:val="28"/>
          <w:szCs w:val="28"/>
          <w:bdr w:val="none" w:sz="0" w:space="0" w:color="auto"/>
        </w:rPr>
        <w:t>查詢。</w:t>
      </w:r>
    </w:p>
    <w:p w14:paraId="4DB40481" w14:textId="421C8220" w:rsidR="00AA274D" w:rsidRPr="005D6B4D" w:rsidRDefault="00AA274D" w:rsidP="005D6B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Times New Roman"/>
          <w:color w:val="auto"/>
          <w:kern w:val="0"/>
          <w:sz w:val="28"/>
          <w:szCs w:val="28"/>
          <w:bdr w:val="none" w:sz="0" w:space="0" w:color="auto"/>
        </w:rPr>
      </w:pPr>
      <w:bookmarkStart w:id="0" w:name="_GoBack"/>
      <w:bookmarkEnd w:id="0"/>
    </w:p>
    <w:sectPr w:rsidR="00AA274D" w:rsidRPr="005D6B4D" w:rsidSect="005D6B4D">
      <w:pgSz w:w="11900" w:h="16840"/>
      <w:pgMar w:top="1134" w:right="1134" w:bottom="1134" w:left="1134" w:header="851" w:footer="99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3A29" w16cex:dateUtc="2020-06-10T02:53:00Z"/>
  <w16cex:commentExtensible w16cex:durableId="228B3A45" w16cex:dateUtc="2020-06-10T02:53:00Z"/>
  <w16cex:commentExtensible w16cex:durableId="228B3A46" w16cex:dateUtc="2020-06-10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F6462" w16cid:durableId="228B3A29"/>
  <w16cid:commentId w16cid:paraId="5E420DCB" w16cid:durableId="228B3A45"/>
  <w16cid:commentId w16cid:paraId="584BCC82" w16cid:durableId="228B3A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3E4B" w14:textId="77777777" w:rsidR="002C5BB7" w:rsidRDefault="002C5BB7">
      <w:r>
        <w:separator/>
      </w:r>
    </w:p>
  </w:endnote>
  <w:endnote w:type="continuationSeparator" w:id="0">
    <w:p w14:paraId="583663C3" w14:textId="77777777" w:rsidR="002C5BB7" w:rsidRDefault="002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Sans Serif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B1C0" w14:textId="77777777" w:rsidR="002C5BB7" w:rsidRDefault="002C5BB7">
      <w:r>
        <w:separator/>
      </w:r>
    </w:p>
  </w:footnote>
  <w:footnote w:type="continuationSeparator" w:id="0">
    <w:p w14:paraId="47A6D13E" w14:textId="77777777" w:rsidR="002C5BB7" w:rsidRDefault="002C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E"/>
    <w:rsid w:val="00010D75"/>
    <w:rsid w:val="00013E47"/>
    <w:rsid w:val="00037B39"/>
    <w:rsid w:val="000451B5"/>
    <w:rsid w:val="0005245D"/>
    <w:rsid w:val="00091B4B"/>
    <w:rsid w:val="000C2CA6"/>
    <w:rsid w:val="000D2EFC"/>
    <w:rsid w:val="000D2F67"/>
    <w:rsid w:val="00104E73"/>
    <w:rsid w:val="001110A6"/>
    <w:rsid w:val="001132CE"/>
    <w:rsid w:val="00115253"/>
    <w:rsid w:val="00125CF7"/>
    <w:rsid w:val="00126C1A"/>
    <w:rsid w:val="0013418F"/>
    <w:rsid w:val="00144504"/>
    <w:rsid w:val="00146CDD"/>
    <w:rsid w:val="00151DA6"/>
    <w:rsid w:val="00154DB8"/>
    <w:rsid w:val="00165B7E"/>
    <w:rsid w:val="0017042D"/>
    <w:rsid w:val="00176E80"/>
    <w:rsid w:val="001843B3"/>
    <w:rsid w:val="001857EF"/>
    <w:rsid w:val="00190116"/>
    <w:rsid w:val="0019180E"/>
    <w:rsid w:val="001949A7"/>
    <w:rsid w:val="001B1CE7"/>
    <w:rsid w:val="001E2ED7"/>
    <w:rsid w:val="001F5939"/>
    <w:rsid w:val="001F64B3"/>
    <w:rsid w:val="001F6F61"/>
    <w:rsid w:val="001F7869"/>
    <w:rsid w:val="002268ED"/>
    <w:rsid w:val="002275AA"/>
    <w:rsid w:val="0024179A"/>
    <w:rsid w:val="00252E60"/>
    <w:rsid w:val="00277F72"/>
    <w:rsid w:val="00285028"/>
    <w:rsid w:val="002934F7"/>
    <w:rsid w:val="002A2B2F"/>
    <w:rsid w:val="002B0CE3"/>
    <w:rsid w:val="002B25A9"/>
    <w:rsid w:val="002B413D"/>
    <w:rsid w:val="002B5302"/>
    <w:rsid w:val="002C1796"/>
    <w:rsid w:val="002C5BB7"/>
    <w:rsid w:val="002C6B66"/>
    <w:rsid w:val="002D26AC"/>
    <w:rsid w:val="002E02B4"/>
    <w:rsid w:val="002E1664"/>
    <w:rsid w:val="002E77A3"/>
    <w:rsid w:val="002E7B0D"/>
    <w:rsid w:val="002F1388"/>
    <w:rsid w:val="00301C1F"/>
    <w:rsid w:val="00322A25"/>
    <w:rsid w:val="00325282"/>
    <w:rsid w:val="003544EA"/>
    <w:rsid w:val="003551EE"/>
    <w:rsid w:val="00356265"/>
    <w:rsid w:val="00396E26"/>
    <w:rsid w:val="003A3561"/>
    <w:rsid w:val="003A571C"/>
    <w:rsid w:val="003B7C8B"/>
    <w:rsid w:val="003D40F7"/>
    <w:rsid w:val="003E31A8"/>
    <w:rsid w:val="003F2F69"/>
    <w:rsid w:val="00400BAF"/>
    <w:rsid w:val="00404708"/>
    <w:rsid w:val="0040501D"/>
    <w:rsid w:val="00413E32"/>
    <w:rsid w:val="004233DA"/>
    <w:rsid w:val="00426699"/>
    <w:rsid w:val="0043203E"/>
    <w:rsid w:val="00432A6F"/>
    <w:rsid w:val="0043317E"/>
    <w:rsid w:val="004471FD"/>
    <w:rsid w:val="004724C2"/>
    <w:rsid w:val="00472A56"/>
    <w:rsid w:val="004E5298"/>
    <w:rsid w:val="004E6D1B"/>
    <w:rsid w:val="004E7F4B"/>
    <w:rsid w:val="004E7F5B"/>
    <w:rsid w:val="004F3195"/>
    <w:rsid w:val="00514107"/>
    <w:rsid w:val="005203D6"/>
    <w:rsid w:val="005231C1"/>
    <w:rsid w:val="0052767D"/>
    <w:rsid w:val="005339B6"/>
    <w:rsid w:val="00536C3F"/>
    <w:rsid w:val="005416CD"/>
    <w:rsid w:val="00552E8C"/>
    <w:rsid w:val="00560F92"/>
    <w:rsid w:val="00572F95"/>
    <w:rsid w:val="00584E56"/>
    <w:rsid w:val="00590128"/>
    <w:rsid w:val="00594AB6"/>
    <w:rsid w:val="005A109B"/>
    <w:rsid w:val="005A2716"/>
    <w:rsid w:val="005A3574"/>
    <w:rsid w:val="005B1764"/>
    <w:rsid w:val="005C3E11"/>
    <w:rsid w:val="005C7668"/>
    <w:rsid w:val="005D134E"/>
    <w:rsid w:val="005D2634"/>
    <w:rsid w:val="005D6B4D"/>
    <w:rsid w:val="005F1FD8"/>
    <w:rsid w:val="00645887"/>
    <w:rsid w:val="006465E5"/>
    <w:rsid w:val="006534DC"/>
    <w:rsid w:val="00655D0B"/>
    <w:rsid w:val="006735F2"/>
    <w:rsid w:val="006753CA"/>
    <w:rsid w:val="006974E9"/>
    <w:rsid w:val="006A77C1"/>
    <w:rsid w:val="006C7351"/>
    <w:rsid w:val="006E046D"/>
    <w:rsid w:val="006E1030"/>
    <w:rsid w:val="006E2171"/>
    <w:rsid w:val="00700ED1"/>
    <w:rsid w:val="00705C96"/>
    <w:rsid w:val="00742DAE"/>
    <w:rsid w:val="00750FBD"/>
    <w:rsid w:val="00755DD9"/>
    <w:rsid w:val="007615BC"/>
    <w:rsid w:val="00761E6A"/>
    <w:rsid w:val="00766E9B"/>
    <w:rsid w:val="007804B1"/>
    <w:rsid w:val="00787A3C"/>
    <w:rsid w:val="00792BF0"/>
    <w:rsid w:val="007A5867"/>
    <w:rsid w:val="007A71F6"/>
    <w:rsid w:val="007B62BC"/>
    <w:rsid w:val="007D48EF"/>
    <w:rsid w:val="007D6FB5"/>
    <w:rsid w:val="007E6221"/>
    <w:rsid w:val="0080489D"/>
    <w:rsid w:val="00830032"/>
    <w:rsid w:val="008425B8"/>
    <w:rsid w:val="00855CB6"/>
    <w:rsid w:val="00862952"/>
    <w:rsid w:val="008721BD"/>
    <w:rsid w:val="00874452"/>
    <w:rsid w:val="008A23DD"/>
    <w:rsid w:val="008B67EA"/>
    <w:rsid w:val="008C485E"/>
    <w:rsid w:val="008D18CE"/>
    <w:rsid w:val="008D3D75"/>
    <w:rsid w:val="009110B5"/>
    <w:rsid w:val="00941CD9"/>
    <w:rsid w:val="00981DB8"/>
    <w:rsid w:val="00984557"/>
    <w:rsid w:val="009869EA"/>
    <w:rsid w:val="009952EB"/>
    <w:rsid w:val="009A3113"/>
    <w:rsid w:val="009B27B1"/>
    <w:rsid w:val="009B47E5"/>
    <w:rsid w:val="009D0433"/>
    <w:rsid w:val="009D69F0"/>
    <w:rsid w:val="009E18E0"/>
    <w:rsid w:val="009E5DD0"/>
    <w:rsid w:val="009F0A74"/>
    <w:rsid w:val="009F47C6"/>
    <w:rsid w:val="00A03AD8"/>
    <w:rsid w:val="00A13DDF"/>
    <w:rsid w:val="00A20F86"/>
    <w:rsid w:val="00A27759"/>
    <w:rsid w:val="00A66D9A"/>
    <w:rsid w:val="00A670BF"/>
    <w:rsid w:val="00A71BDF"/>
    <w:rsid w:val="00A870C7"/>
    <w:rsid w:val="00A871DA"/>
    <w:rsid w:val="00A94D8E"/>
    <w:rsid w:val="00AA274D"/>
    <w:rsid w:val="00AA689F"/>
    <w:rsid w:val="00AA7353"/>
    <w:rsid w:val="00AB2D64"/>
    <w:rsid w:val="00AD257A"/>
    <w:rsid w:val="00AD2A3D"/>
    <w:rsid w:val="00AE02F4"/>
    <w:rsid w:val="00B17F5B"/>
    <w:rsid w:val="00B2287C"/>
    <w:rsid w:val="00B32907"/>
    <w:rsid w:val="00B35C94"/>
    <w:rsid w:val="00B54727"/>
    <w:rsid w:val="00B54B63"/>
    <w:rsid w:val="00B62B66"/>
    <w:rsid w:val="00B638D5"/>
    <w:rsid w:val="00B65861"/>
    <w:rsid w:val="00B71441"/>
    <w:rsid w:val="00B7647A"/>
    <w:rsid w:val="00B829D2"/>
    <w:rsid w:val="00B92FE7"/>
    <w:rsid w:val="00BA6BB4"/>
    <w:rsid w:val="00BA7BC8"/>
    <w:rsid w:val="00BC269B"/>
    <w:rsid w:val="00C30212"/>
    <w:rsid w:val="00C31937"/>
    <w:rsid w:val="00C7376E"/>
    <w:rsid w:val="00C74232"/>
    <w:rsid w:val="00C74842"/>
    <w:rsid w:val="00C8237A"/>
    <w:rsid w:val="00C87834"/>
    <w:rsid w:val="00C9367C"/>
    <w:rsid w:val="00CA1EF1"/>
    <w:rsid w:val="00CB4FFD"/>
    <w:rsid w:val="00CC2D25"/>
    <w:rsid w:val="00CD790C"/>
    <w:rsid w:val="00CE0DE0"/>
    <w:rsid w:val="00CE15F6"/>
    <w:rsid w:val="00CF085B"/>
    <w:rsid w:val="00CF411F"/>
    <w:rsid w:val="00D06507"/>
    <w:rsid w:val="00D12013"/>
    <w:rsid w:val="00D14F20"/>
    <w:rsid w:val="00D216B8"/>
    <w:rsid w:val="00D2623D"/>
    <w:rsid w:val="00D3500E"/>
    <w:rsid w:val="00D54AB5"/>
    <w:rsid w:val="00D6248D"/>
    <w:rsid w:val="00D65E8D"/>
    <w:rsid w:val="00D9245C"/>
    <w:rsid w:val="00D94E6E"/>
    <w:rsid w:val="00DA4E90"/>
    <w:rsid w:val="00DA5BA9"/>
    <w:rsid w:val="00DB1131"/>
    <w:rsid w:val="00DB348E"/>
    <w:rsid w:val="00DB35CA"/>
    <w:rsid w:val="00DF19E9"/>
    <w:rsid w:val="00DF44B6"/>
    <w:rsid w:val="00DF7614"/>
    <w:rsid w:val="00E021CB"/>
    <w:rsid w:val="00E26436"/>
    <w:rsid w:val="00E42D23"/>
    <w:rsid w:val="00E455D6"/>
    <w:rsid w:val="00E61848"/>
    <w:rsid w:val="00E7195C"/>
    <w:rsid w:val="00E867A2"/>
    <w:rsid w:val="00EA028F"/>
    <w:rsid w:val="00EA2748"/>
    <w:rsid w:val="00EA3049"/>
    <w:rsid w:val="00EA54D8"/>
    <w:rsid w:val="00EC7B56"/>
    <w:rsid w:val="00ED38C2"/>
    <w:rsid w:val="00EE5650"/>
    <w:rsid w:val="00F23DDA"/>
    <w:rsid w:val="00F30AD9"/>
    <w:rsid w:val="00F36373"/>
    <w:rsid w:val="00F42D51"/>
    <w:rsid w:val="00F46402"/>
    <w:rsid w:val="00F47E7D"/>
    <w:rsid w:val="00F533A3"/>
    <w:rsid w:val="00F658CF"/>
    <w:rsid w:val="00F75B7E"/>
    <w:rsid w:val="00FA0774"/>
    <w:rsid w:val="00FA393D"/>
    <w:rsid w:val="00FC79FF"/>
    <w:rsid w:val="00FD1D89"/>
    <w:rsid w:val="00FE2DEE"/>
    <w:rsid w:val="00FE6AE4"/>
    <w:rsid w:val="00FF181E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8CCA0"/>
  <w15:docId w15:val="{DB1C9329-D1E1-47E2-90C3-AE96957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7C1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A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7C1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DF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7614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146CD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544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44EA"/>
  </w:style>
  <w:style w:type="character" w:customStyle="1" w:styleId="ad">
    <w:name w:val="註解文字 字元"/>
    <w:basedOn w:val="a0"/>
    <w:link w:val="ac"/>
    <w:uiPriority w:val="99"/>
    <w:semiHidden/>
    <w:rsid w:val="003544EA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4E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544EA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rolling@mail.yda.gov.tw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8760-8E79-4E86-817F-0FE3380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c陳庭儀</dc:creator>
  <cp:lastModifiedBy>公用信箱電腦</cp:lastModifiedBy>
  <cp:revision>3</cp:revision>
  <dcterms:created xsi:type="dcterms:W3CDTF">2020-06-20T05:43:00Z</dcterms:created>
  <dcterms:modified xsi:type="dcterms:W3CDTF">2020-06-24T09:36:00Z</dcterms:modified>
</cp:coreProperties>
</file>