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52C8" w:rsidRPr="00A83237" w:rsidRDefault="005152C8" w:rsidP="005152C8">
      <w:pPr>
        <w:snapToGrid w:val="0"/>
        <w:spacing w:line="480" w:lineRule="atLeast"/>
        <w:jc w:val="center"/>
        <w:rPr>
          <w:rFonts w:ascii="標楷體" w:eastAsia="標楷體" w:hAnsi="標楷體" w:hint="eastAsia"/>
          <w:b/>
          <w:bCs/>
          <w:sz w:val="32"/>
          <w:szCs w:val="32"/>
        </w:rPr>
      </w:pPr>
      <w:bookmarkStart w:id="0" w:name="_GoBack"/>
      <w:r w:rsidRPr="00A83237">
        <w:rPr>
          <w:rFonts w:ascii="標楷體" w:eastAsia="標楷體" w:hAnsi="標楷體" w:hint="eastAsia"/>
          <w:b/>
          <w:bCs/>
          <w:sz w:val="32"/>
          <w:szCs w:val="32"/>
        </w:rPr>
        <w:t>教育部補助大專校院辦理品德教育推廣與深耕學校計畫期中報告表</w:t>
      </w:r>
    </w:p>
    <w:tbl>
      <w:tblPr>
        <w:tblW w:w="533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40"/>
        <w:gridCol w:w="3889"/>
        <w:gridCol w:w="1504"/>
        <w:gridCol w:w="3543"/>
      </w:tblGrid>
      <w:tr w:rsidR="005152C8" w:rsidRPr="00A83237" w:rsidTr="005152C8">
        <w:trPr>
          <w:trHeight w:val="567"/>
          <w:jc w:val="center"/>
        </w:trPr>
        <w:tc>
          <w:tcPr>
            <w:tcW w:w="658" w:type="pct"/>
            <w:shd w:val="clear" w:color="auto" w:fill="auto"/>
            <w:vAlign w:val="center"/>
          </w:tcPr>
          <w:bookmarkEnd w:id="0"/>
          <w:p w:rsidR="005152C8" w:rsidRPr="00A83237" w:rsidRDefault="005152C8" w:rsidP="001C3262">
            <w:pPr>
              <w:snapToGrid w:val="0"/>
              <w:spacing w:line="440" w:lineRule="atLeast"/>
              <w:jc w:val="center"/>
              <w:rPr>
                <w:rFonts w:ascii="標楷體" w:eastAsia="標楷體" w:hAnsi="標楷體" w:hint="eastAsia"/>
                <w:b/>
                <w:bCs/>
                <w:sz w:val="28"/>
                <w:szCs w:val="20"/>
              </w:rPr>
            </w:pPr>
            <w:r w:rsidRPr="00A83237">
              <w:rPr>
                <w:rFonts w:ascii="標楷體" w:eastAsia="標楷體" w:hAnsi="標楷體" w:hint="eastAsia"/>
                <w:b/>
                <w:bCs/>
                <w:sz w:val="28"/>
                <w:szCs w:val="20"/>
              </w:rPr>
              <w:t>計畫名稱</w:t>
            </w:r>
          </w:p>
        </w:tc>
        <w:tc>
          <w:tcPr>
            <w:tcW w:w="4342" w:type="pct"/>
            <w:gridSpan w:val="3"/>
            <w:shd w:val="clear" w:color="auto" w:fill="auto"/>
            <w:vAlign w:val="center"/>
          </w:tcPr>
          <w:p w:rsidR="005152C8" w:rsidRPr="00A83237" w:rsidRDefault="005152C8" w:rsidP="001C3262">
            <w:pPr>
              <w:snapToGrid w:val="0"/>
              <w:spacing w:line="440" w:lineRule="atLeast"/>
              <w:jc w:val="center"/>
              <w:rPr>
                <w:rFonts w:ascii="標楷體" w:eastAsia="標楷體" w:hAnsi="標楷體" w:hint="eastAsia"/>
                <w:bCs/>
                <w:sz w:val="28"/>
                <w:szCs w:val="20"/>
              </w:rPr>
            </w:pPr>
            <w:r w:rsidRPr="00A83237">
              <w:rPr>
                <w:rFonts w:ascii="標楷體" w:eastAsia="標楷體" w:hAnsi="標楷體" w:hint="eastAsia"/>
                <w:bCs/>
                <w:sz w:val="28"/>
                <w:szCs w:val="20"/>
              </w:rPr>
              <w:t>世新大學媒體識讀扎根計畫</w:t>
            </w:r>
          </w:p>
        </w:tc>
      </w:tr>
      <w:tr w:rsidR="005152C8" w:rsidRPr="00A83237" w:rsidTr="005152C8">
        <w:trPr>
          <w:trHeight w:val="567"/>
          <w:jc w:val="center"/>
        </w:trPr>
        <w:tc>
          <w:tcPr>
            <w:tcW w:w="658" w:type="pct"/>
            <w:shd w:val="clear" w:color="auto" w:fill="auto"/>
            <w:vAlign w:val="center"/>
          </w:tcPr>
          <w:p w:rsidR="005152C8" w:rsidRPr="00A83237" w:rsidRDefault="005152C8" w:rsidP="001C3262">
            <w:pPr>
              <w:snapToGrid w:val="0"/>
              <w:spacing w:line="440" w:lineRule="atLeast"/>
              <w:jc w:val="center"/>
              <w:rPr>
                <w:rFonts w:ascii="標楷體" w:eastAsia="標楷體" w:hAnsi="標楷體" w:hint="eastAsia"/>
                <w:b/>
                <w:bCs/>
                <w:sz w:val="28"/>
                <w:szCs w:val="20"/>
              </w:rPr>
            </w:pPr>
            <w:r w:rsidRPr="00A83237">
              <w:rPr>
                <w:rFonts w:ascii="標楷體" w:eastAsia="標楷體" w:hAnsi="標楷體" w:hint="eastAsia"/>
                <w:b/>
                <w:bCs/>
                <w:sz w:val="28"/>
                <w:szCs w:val="20"/>
              </w:rPr>
              <w:t>主辦學校</w:t>
            </w:r>
          </w:p>
        </w:tc>
        <w:tc>
          <w:tcPr>
            <w:tcW w:w="4342" w:type="pct"/>
            <w:gridSpan w:val="3"/>
            <w:shd w:val="clear" w:color="auto" w:fill="auto"/>
            <w:vAlign w:val="center"/>
          </w:tcPr>
          <w:p w:rsidR="005152C8" w:rsidRPr="00A83237" w:rsidRDefault="005152C8" w:rsidP="001C3262">
            <w:pPr>
              <w:snapToGrid w:val="0"/>
              <w:spacing w:line="440" w:lineRule="atLeast"/>
              <w:jc w:val="center"/>
              <w:rPr>
                <w:rFonts w:ascii="標楷體" w:eastAsia="標楷體" w:hAnsi="標楷體" w:hint="eastAsia"/>
                <w:bCs/>
                <w:sz w:val="28"/>
                <w:szCs w:val="20"/>
              </w:rPr>
            </w:pPr>
            <w:r w:rsidRPr="00A83237">
              <w:rPr>
                <w:rFonts w:ascii="標楷體" w:eastAsia="標楷體" w:hAnsi="標楷體" w:hint="eastAsia"/>
                <w:bCs/>
                <w:sz w:val="28"/>
                <w:szCs w:val="20"/>
              </w:rPr>
              <w:t>世新大學</w:t>
            </w:r>
          </w:p>
        </w:tc>
      </w:tr>
      <w:tr w:rsidR="005152C8" w:rsidRPr="00A83237" w:rsidTr="005152C8">
        <w:trPr>
          <w:trHeight w:val="567"/>
          <w:jc w:val="center"/>
        </w:trPr>
        <w:tc>
          <w:tcPr>
            <w:tcW w:w="658" w:type="pct"/>
            <w:shd w:val="clear" w:color="auto" w:fill="auto"/>
            <w:vAlign w:val="center"/>
          </w:tcPr>
          <w:p w:rsidR="005152C8" w:rsidRPr="00A83237" w:rsidRDefault="005152C8" w:rsidP="001C3262">
            <w:pPr>
              <w:snapToGrid w:val="0"/>
              <w:spacing w:line="440" w:lineRule="atLeast"/>
              <w:jc w:val="center"/>
              <w:rPr>
                <w:rFonts w:ascii="標楷體" w:eastAsia="標楷體" w:hAnsi="標楷體" w:hint="eastAsia"/>
                <w:b/>
                <w:bCs/>
                <w:sz w:val="28"/>
                <w:szCs w:val="20"/>
              </w:rPr>
            </w:pPr>
            <w:r w:rsidRPr="00A83237">
              <w:rPr>
                <w:rFonts w:ascii="標楷體" w:eastAsia="標楷體" w:hAnsi="標楷體" w:hint="eastAsia"/>
                <w:b/>
                <w:bCs/>
                <w:sz w:val="28"/>
                <w:szCs w:val="20"/>
              </w:rPr>
              <w:t>合作學校</w:t>
            </w:r>
          </w:p>
        </w:tc>
        <w:tc>
          <w:tcPr>
            <w:tcW w:w="1898" w:type="pct"/>
            <w:shd w:val="clear" w:color="auto" w:fill="auto"/>
            <w:vAlign w:val="center"/>
          </w:tcPr>
          <w:p w:rsidR="005152C8" w:rsidRPr="00A83237" w:rsidRDefault="005152C8" w:rsidP="001C3262">
            <w:pPr>
              <w:snapToGrid w:val="0"/>
              <w:spacing w:line="440" w:lineRule="atLeast"/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A83237">
              <w:rPr>
                <w:rFonts w:ascii="標楷體" w:eastAsia="標楷體" w:hAnsi="標楷體" w:hint="eastAsia"/>
                <w:sz w:val="28"/>
                <w:szCs w:val="28"/>
              </w:rPr>
              <w:t>臺北市</w:t>
            </w:r>
            <w:r w:rsidRPr="00A83237">
              <w:rPr>
                <w:rFonts w:ascii="標楷體" w:eastAsia="標楷體" w:hAnsi="標楷體"/>
                <w:sz w:val="28"/>
                <w:szCs w:val="28"/>
              </w:rPr>
              <w:t>興德國小</w:t>
            </w:r>
          </w:p>
          <w:p w:rsidR="005152C8" w:rsidRPr="00A83237" w:rsidRDefault="005152C8" w:rsidP="001C3262">
            <w:pPr>
              <w:snapToGrid w:val="0"/>
              <w:spacing w:line="44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83237">
              <w:rPr>
                <w:rFonts w:ascii="標楷體" w:eastAsia="標楷體" w:hAnsi="標楷體" w:hint="eastAsia"/>
                <w:sz w:val="28"/>
                <w:szCs w:val="28"/>
              </w:rPr>
              <w:t>臺北市和平國小</w:t>
            </w:r>
          </w:p>
          <w:p w:rsidR="005152C8" w:rsidRPr="00A83237" w:rsidRDefault="005152C8" w:rsidP="001C3262">
            <w:pPr>
              <w:snapToGrid w:val="0"/>
              <w:spacing w:line="440" w:lineRule="atLeast"/>
              <w:jc w:val="center"/>
              <w:rPr>
                <w:rFonts w:ascii="標楷體" w:eastAsia="標楷體" w:hAnsi="標楷體" w:hint="eastAsia"/>
                <w:szCs w:val="20"/>
              </w:rPr>
            </w:pPr>
            <w:r w:rsidRPr="00A83237">
              <w:rPr>
                <w:rFonts w:ascii="標楷體" w:eastAsia="標楷體" w:hAnsi="標楷體" w:hint="eastAsia"/>
                <w:sz w:val="28"/>
                <w:szCs w:val="28"/>
              </w:rPr>
              <w:t>臺北市萬福國小</w:t>
            </w:r>
          </w:p>
        </w:tc>
        <w:tc>
          <w:tcPr>
            <w:tcW w:w="728" w:type="pct"/>
            <w:shd w:val="clear" w:color="auto" w:fill="auto"/>
            <w:vAlign w:val="center"/>
          </w:tcPr>
          <w:p w:rsidR="005152C8" w:rsidRPr="00A83237" w:rsidRDefault="005152C8" w:rsidP="001C3262">
            <w:pPr>
              <w:snapToGrid w:val="0"/>
              <w:spacing w:line="440" w:lineRule="atLeast"/>
              <w:jc w:val="center"/>
              <w:rPr>
                <w:rFonts w:ascii="標楷體" w:eastAsia="標楷體" w:hAnsi="標楷體" w:hint="eastAsia"/>
                <w:bCs/>
                <w:sz w:val="28"/>
                <w:szCs w:val="20"/>
              </w:rPr>
            </w:pPr>
            <w:r w:rsidRPr="00A83237">
              <w:rPr>
                <w:rFonts w:ascii="標楷體" w:eastAsia="標楷體" w:hAnsi="標楷體" w:hint="eastAsia"/>
                <w:bCs/>
                <w:sz w:val="28"/>
                <w:szCs w:val="20"/>
              </w:rPr>
              <w:t>辦理時間</w:t>
            </w:r>
          </w:p>
        </w:tc>
        <w:tc>
          <w:tcPr>
            <w:tcW w:w="1716" w:type="pct"/>
            <w:shd w:val="clear" w:color="auto" w:fill="auto"/>
            <w:vAlign w:val="center"/>
          </w:tcPr>
          <w:p w:rsidR="005152C8" w:rsidRPr="00A83237" w:rsidRDefault="005152C8" w:rsidP="001C3262">
            <w:pPr>
              <w:spacing w:line="320" w:lineRule="exact"/>
              <w:ind w:leftChars="-45" w:left="-108"/>
              <w:rPr>
                <w:rFonts w:ascii="標楷體" w:eastAsia="標楷體" w:hAnsi="標楷體" w:hint="eastAsia"/>
                <w:bCs/>
                <w:sz w:val="28"/>
                <w:szCs w:val="28"/>
              </w:rPr>
            </w:pPr>
            <w:r w:rsidRPr="00A83237">
              <w:rPr>
                <w:rFonts w:ascii="標楷體" w:eastAsia="標楷體" w:hAnsi="標楷體"/>
                <w:bCs/>
                <w:sz w:val="28"/>
                <w:szCs w:val="28"/>
              </w:rPr>
              <w:t>自</w:t>
            </w:r>
            <w:r w:rsidRPr="00A83237">
              <w:rPr>
                <w:rFonts w:ascii="標楷體" w:eastAsia="標楷體" w:hAnsi="標楷體" w:hint="eastAsia"/>
                <w:bCs/>
                <w:sz w:val="28"/>
                <w:szCs w:val="28"/>
              </w:rPr>
              <w:t>10</w:t>
            </w:r>
            <w:r w:rsidRPr="00A83237">
              <w:rPr>
                <w:rFonts w:ascii="標楷體" w:eastAsia="標楷體" w:hAnsi="標楷體"/>
                <w:bCs/>
                <w:sz w:val="28"/>
                <w:szCs w:val="28"/>
              </w:rPr>
              <w:t xml:space="preserve">4年 </w:t>
            </w:r>
            <w:r w:rsidRPr="00A83237">
              <w:rPr>
                <w:rFonts w:ascii="標楷體" w:eastAsia="標楷體" w:hAnsi="標楷體" w:hint="eastAsia"/>
                <w:bCs/>
                <w:sz w:val="28"/>
                <w:szCs w:val="28"/>
              </w:rPr>
              <w:t>08</w:t>
            </w:r>
            <w:r w:rsidRPr="00A83237">
              <w:rPr>
                <w:rFonts w:ascii="標楷體" w:eastAsia="標楷體" w:hAnsi="標楷體"/>
                <w:bCs/>
                <w:sz w:val="28"/>
                <w:szCs w:val="28"/>
              </w:rPr>
              <w:t xml:space="preserve"> 月 </w:t>
            </w:r>
            <w:r w:rsidRPr="00A83237">
              <w:rPr>
                <w:rFonts w:ascii="標楷體" w:eastAsia="標楷體" w:hAnsi="標楷體" w:hint="eastAsia"/>
                <w:bCs/>
                <w:sz w:val="28"/>
                <w:szCs w:val="28"/>
              </w:rPr>
              <w:t>01</w:t>
            </w:r>
            <w:r w:rsidRPr="00A83237">
              <w:rPr>
                <w:rFonts w:ascii="標楷體" w:eastAsia="標楷體" w:hAnsi="標楷體"/>
                <w:bCs/>
                <w:sz w:val="28"/>
                <w:szCs w:val="28"/>
              </w:rPr>
              <w:t xml:space="preserve"> 日起</w:t>
            </w:r>
          </w:p>
          <w:p w:rsidR="005152C8" w:rsidRPr="00A83237" w:rsidRDefault="005152C8" w:rsidP="001C3262">
            <w:pPr>
              <w:spacing w:line="320" w:lineRule="exact"/>
              <w:ind w:leftChars="-45" w:left="-108"/>
              <w:rPr>
                <w:rFonts w:ascii="標楷體" w:eastAsia="標楷體" w:hAnsi="標楷體" w:hint="eastAsia"/>
                <w:bCs/>
                <w:szCs w:val="20"/>
              </w:rPr>
            </w:pPr>
            <w:r w:rsidRPr="00A83237">
              <w:rPr>
                <w:rFonts w:ascii="標楷體" w:eastAsia="標楷體" w:hAnsi="標楷體"/>
                <w:bCs/>
                <w:sz w:val="28"/>
                <w:szCs w:val="28"/>
              </w:rPr>
              <w:t>至</w:t>
            </w:r>
            <w:r w:rsidRPr="00A83237">
              <w:rPr>
                <w:rFonts w:ascii="標楷體" w:eastAsia="標楷體" w:hAnsi="標楷體" w:hint="eastAsia"/>
                <w:bCs/>
                <w:sz w:val="28"/>
                <w:szCs w:val="28"/>
              </w:rPr>
              <w:t>10</w:t>
            </w:r>
            <w:r w:rsidRPr="00A83237">
              <w:rPr>
                <w:rFonts w:ascii="標楷體" w:eastAsia="標楷體" w:hAnsi="標楷體"/>
                <w:bCs/>
                <w:sz w:val="28"/>
                <w:szCs w:val="28"/>
              </w:rPr>
              <w:t xml:space="preserve">5年 </w:t>
            </w:r>
            <w:r w:rsidRPr="00A83237">
              <w:rPr>
                <w:rFonts w:ascii="標楷體" w:eastAsia="標楷體" w:hAnsi="標楷體" w:hint="eastAsia"/>
                <w:bCs/>
                <w:sz w:val="28"/>
                <w:szCs w:val="28"/>
              </w:rPr>
              <w:t xml:space="preserve">01 </w:t>
            </w:r>
            <w:r w:rsidRPr="00A83237">
              <w:rPr>
                <w:rFonts w:ascii="標楷體" w:eastAsia="標楷體" w:hAnsi="標楷體"/>
                <w:bCs/>
                <w:sz w:val="28"/>
                <w:szCs w:val="28"/>
              </w:rPr>
              <w:t xml:space="preserve">月 </w:t>
            </w:r>
            <w:r w:rsidRPr="00A83237">
              <w:rPr>
                <w:rFonts w:ascii="標楷體" w:eastAsia="標楷體" w:hAnsi="標楷體" w:hint="eastAsia"/>
                <w:bCs/>
                <w:sz w:val="28"/>
                <w:szCs w:val="28"/>
              </w:rPr>
              <w:t xml:space="preserve">31 </w:t>
            </w:r>
            <w:r w:rsidRPr="00A83237">
              <w:rPr>
                <w:rFonts w:ascii="標楷體" w:eastAsia="標楷體" w:hAnsi="標楷體"/>
                <w:bCs/>
                <w:sz w:val="28"/>
                <w:szCs w:val="28"/>
              </w:rPr>
              <w:t>日止</w:t>
            </w:r>
          </w:p>
        </w:tc>
      </w:tr>
      <w:tr w:rsidR="005152C8" w:rsidRPr="00A83237" w:rsidTr="005152C8">
        <w:trPr>
          <w:trHeight w:val="557"/>
          <w:jc w:val="center"/>
        </w:trPr>
        <w:tc>
          <w:tcPr>
            <w:tcW w:w="658" w:type="pct"/>
            <w:shd w:val="clear" w:color="auto" w:fill="auto"/>
            <w:vAlign w:val="center"/>
          </w:tcPr>
          <w:p w:rsidR="005152C8" w:rsidRPr="00A83237" w:rsidRDefault="005152C8" w:rsidP="001C3262">
            <w:pPr>
              <w:snapToGrid w:val="0"/>
              <w:spacing w:line="440" w:lineRule="atLeast"/>
              <w:jc w:val="center"/>
              <w:rPr>
                <w:rFonts w:ascii="標楷體" w:eastAsia="標楷體" w:hAnsi="標楷體" w:hint="eastAsia"/>
                <w:b/>
                <w:bCs/>
                <w:sz w:val="28"/>
                <w:szCs w:val="20"/>
              </w:rPr>
            </w:pPr>
            <w:r w:rsidRPr="00A83237">
              <w:rPr>
                <w:rFonts w:ascii="標楷體" w:eastAsia="標楷體" w:hAnsi="標楷體" w:hint="eastAsia"/>
                <w:b/>
                <w:bCs/>
                <w:sz w:val="28"/>
                <w:szCs w:val="20"/>
              </w:rPr>
              <w:t>執行成果</w:t>
            </w:r>
          </w:p>
        </w:tc>
        <w:tc>
          <w:tcPr>
            <w:tcW w:w="4342" w:type="pct"/>
            <w:gridSpan w:val="3"/>
            <w:shd w:val="clear" w:color="auto" w:fill="auto"/>
            <w:vAlign w:val="center"/>
          </w:tcPr>
          <w:p w:rsidR="005152C8" w:rsidRPr="00A83237" w:rsidRDefault="005152C8" w:rsidP="001C3262">
            <w:pPr>
              <w:numPr>
                <w:ilvl w:val="0"/>
                <w:numId w:val="1"/>
              </w:numPr>
              <w:snapToGrid w:val="0"/>
              <w:spacing w:line="340" w:lineRule="atLeast"/>
              <w:ind w:left="482" w:hanging="482"/>
              <w:rPr>
                <w:rFonts w:ascii="標楷體" w:eastAsia="標楷體" w:hAnsi="標楷體" w:cs="Arial" w:hint="eastAsia"/>
                <w:color w:val="000000"/>
                <w:szCs w:val="20"/>
              </w:rPr>
            </w:pPr>
            <w:r w:rsidRPr="00A83237">
              <w:rPr>
                <w:rFonts w:ascii="標楷體" w:eastAsia="標楷體" w:hAnsi="標楷體" w:cs="Arial" w:hint="eastAsia"/>
                <w:color w:val="000000"/>
                <w:szCs w:val="20"/>
              </w:rPr>
              <w:t>活動名稱：興德國小半日營之媒體識不識</w:t>
            </w:r>
          </w:p>
          <w:p w:rsidR="005152C8" w:rsidRPr="00A83237" w:rsidRDefault="005152C8" w:rsidP="001C3262">
            <w:pPr>
              <w:snapToGrid w:val="0"/>
              <w:spacing w:line="340" w:lineRule="atLeast"/>
              <w:ind w:left="482"/>
              <w:rPr>
                <w:rFonts w:ascii="標楷體" w:eastAsia="標楷體" w:hAnsi="標楷體" w:cs="Arial" w:hint="eastAsia"/>
                <w:color w:val="000000"/>
                <w:szCs w:val="20"/>
              </w:rPr>
            </w:pPr>
            <w:r w:rsidRPr="00A83237">
              <w:rPr>
                <w:rFonts w:ascii="標楷體" w:eastAsia="標楷體" w:hAnsi="標楷體" w:cs="Arial" w:hint="eastAsia"/>
                <w:color w:val="000000"/>
                <w:szCs w:val="20"/>
              </w:rPr>
              <w:t>活動時間：104年10月4日(日)</w:t>
            </w:r>
          </w:p>
          <w:p w:rsidR="005152C8" w:rsidRPr="00A83237" w:rsidRDefault="005152C8" w:rsidP="001C3262">
            <w:pPr>
              <w:snapToGrid w:val="0"/>
              <w:spacing w:line="340" w:lineRule="atLeast"/>
              <w:ind w:left="482"/>
              <w:rPr>
                <w:rFonts w:ascii="標楷體" w:eastAsia="標楷體" w:hAnsi="標楷體" w:cs="Arial" w:hint="eastAsia"/>
                <w:color w:val="000000"/>
                <w:szCs w:val="20"/>
              </w:rPr>
            </w:pPr>
            <w:r w:rsidRPr="00A83237">
              <w:rPr>
                <w:rFonts w:ascii="標楷體" w:eastAsia="標楷體" w:hAnsi="標楷體" w:cs="Arial" w:hint="eastAsia"/>
                <w:color w:val="000000"/>
                <w:szCs w:val="20"/>
              </w:rPr>
              <w:t>活動地點：臺北市興德國小</w:t>
            </w:r>
          </w:p>
          <w:p w:rsidR="005152C8" w:rsidRPr="00A83237" w:rsidRDefault="005152C8" w:rsidP="001C3262">
            <w:pPr>
              <w:snapToGrid w:val="0"/>
              <w:spacing w:line="340" w:lineRule="atLeast"/>
              <w:ind w:left="482"/>
              <w:rPr>
                <w:rFonts w:ascii="標楷體" w:eastAsia="標楷體" w:hAnsi="標楷體" w:cs="Arial" w:hint="eastAsia"/>
                <w:color w:val="000000"/>
                <w:szCs w:val="20"/>
              </w:rPr>
            </w:pPr>
            <w:r w:rsidRPr="00A83237">
              <w:rPr>
                <w:rFonts w:ascii="標楷體" w:eastAsia="標楷體" w:hAnsi="標楷體" w:cs="Arial" w:hint="eastAsia"/>
                <w:color w:val="000000"/>
                <w:szCs w:val="20"/>
              </w:rPr>
              <w:t>活動簡述：本次活動參與對象為國小五、六年級之學生，起初隊輔擔憂小學生對於媒體識讀的基礎瞭解與吸收狀況，因此，隊輔採取最簡單和輕鬆的方式呈現，將短劇與遊戲搭配著進行，並以分組的方式進行，而課程中小朋友的反應都相當的熱絡，也都學習到媒體識讀的相關知識。於活動結束後，本次活動參與的小朋友在滿意度調查的問卷當中，超過半數的學生表示對於本次活動表示很好玩。因此，本次活動透過隊輔的帶領，帶給小朋友媒體識讀的相關知識外。</w:t>
            </w:r>
          </w:p>
          <w:p w:rsidR="005152C8" w:rsidRPr="00A83237" w:rsidRDefault="005152C8" w:rsidP="001C3262">
            <w:pPr>
              <w:snapToGrid w:val="0"/>
              <w:spacing w:line="340" w:lineRule="atLeast"/>
              <w:ind w:left="482"/>
              <w:rPr>
                <w:rFonts w:ascii="標楷體" w:eastAsia="標楷體" w:hAnsi="標楷體" w:cs="Arial" w:hint="eastAsia"/>
                <w:color w:val="000000"/>
                <w:szCs w:val="20"/>
              </w:rPr>
            </w:pPr>
            <w:r w:rsidRPr="00A83237">
              <w:rPr>
                <w:rFonts w:ascii="標楷體" w:eastAsia="標楷體" w:hAnsi="標楷體" w:cs="Arial" w:hint="eastAsia"/>
                <w:color w:val="000000"/>
                <w:szCs w:val="20"/>
              </w:rPr>
              <w:t>參與對象：興德國小五、六年級學生</w:t>
            </w:r>
          </w:p>
          <w:p w:rsidR="005152C8" w:rsidRPr="00A83237" w:rsidRDefault="005152C8" w:rsidP="001C3262">
            <w:pPr>
              <w:snapToGrid w:val="0"/>
              <w:spacing w:line="340" w:lineRule="atLeast"/>
              <w:ind w:left="482"/>
              <w:rPr>
                <w:rFonts w:ascii="標楷體" w:eastAsia="標楷體" w:hAnsi="標楷體" w:cs="Arial" w:hint="eastAsia"/>
                <w:color w:val="000000"/>
                <w:szCs w:val="20"/>
              </w:rPr>
            </w:pPr>
            <w:r w:rsidRPr="00A83237">
              <w:rPr>
                <w:rFonts w:ascii="標楷體" w:eastAsia="標楷體" w:hAnsi="標楷體" w:cs="Arial" w:hint="eastAsia"/>
                <w:color w:val="000000"/>
                <w:szCs w:val="20"/>
              </w:rPr>
              <w:t>參與人數：工作人員21位、營隊學員16位</w:t>
            </w:r>
          </w:p>
          <w:p w:rsidR="005152C8" w:rsidRPr="00A83237" w:rsidRDefault="005152C8" w:rsidP="001C3262">
            <w:pPr>
              <w:numPr>
                <w:ilvl w:val="0"/>
                <w:numId w:val="1"/>
              </w:numPr>
              <w:snapToGrid w:val="0"/>
              <w:spacing w:line="340" w:lineRule="atLeast"/>
              <w:ind w:left="482" w:hanging="482"/>
              <w:rPr>
                <w:rFonts w:ascii="標楷體" w:eastAsia="標楷體" w:hAnsi="標楷體" w:cs="Arial" w:hint="eastAsia"/>
                <w:color w:val="000000"/>
                <w:szCs w:val="20"/>
              </w:rPr>
            </w:pPr>
            <w:r w:rsidRPr="00A83237">
              <w:rPr>
                <w:rFonts w:ascii="標楷體" w:eastAsia="標楷體" w:hAnsi="標楷體" w:cs="Arial" w:hint="eastAsia"/>
                <w:color w:val="000000"/>
                <w:szCs w:val="20"/>
              </w:rPr>
              <w:t>活動名稱：和平國小半日營之媒體識不識</w:t>
            </w:r>
          </w:p>
          <w:p w:rsidR="005152C8" w:rsidRPr="00A83237" w:rsidRDefault="005152C8" w:rsidP="001C3262">
            <w:pPr>
              <w:snapToGrid w:val="0"/>
              <w:spacing w:line="340" w:lineRule="atLeast"/>
              <w:ind w:left="480"/>
              <w:rPr>
                <w:rFonts w:ascii="標楷體" w:eastAsia="標楷體" w:hAnsi="標楷體" w:cs="Arial" w:hint="eastAsia"/>
                <w:color w:val="000000"/>
                <w:szCs w:val="20"/>
              </w:rPr>
            </w:pPr>
            <w:r w:rsidRPr="00A83237">
              <w:rPr>
                <w:rFonts w:ascii="標楷體" w:eastAsia="標楷體" w:hAnsi="標楷體" w:cs="Arial" w:hint="eastAsia"/>
                <w:color w:val="000000"/>
                <w:szCs w:val="20"/>
              </w:rPr>
              <w:t>活動時間：104年11月1日(日)</w:t>
            </w:r>
          </w:p>
          <w:p w:rsidR="005152C8" w:rsidRPr="00A83237" w:rsidRDefault="005152C8" w:rsidP="001C3262">
            <w:pPr>
              <w:snapToGrid w:val="0"/>
              <w:spacing w:line="340" w:lineRule="atLeast"/>
              <w:ind w:left="480"/>
              <w:rPr>
                <w:rFonts w:ascii="標楷體" w:eastAsia="標楷體" w:hAnsi="標楷體" w:cs="Arial" w:hint="eastAsia"/>
                <w:color w:val="000000"/>
                <w:szCs w:val="20"/>
              </w:rPr>
            </w:pPr>
            <w:r w:rsidRPr="00A83237">
              <w:rPr>
                <w:rFonts w:ascii="標楷體" w:eastAsia="標楷體" w:hAnsi="標楷體" w:cs="Arial" w:hint="eastAsia"/>
                <w:color w:val="000000"/>
                <w:szCs w:val="20"/>
              </w:rPr>
              <w:t>活動地點：臺北市和平國小</w:t>
            </w:r>
          </w:p>
          <w:p w:rsidR="005152C8" w:rsidRPr="00A83237" w:rsidRDefault="005152C8" w:rsidP="001C3262">
            <w:pPr>
              <w:snapToGrid w:val="0"/>
              <w:spacing w:line="340" w:lineRule="atLeast"/>
              <w:ind w:left="480"/>
              <w:rPr>
                <w:rFonts w:ascii="標楷體" w:eastAsia="標楷體" w:hAnsi="標楷體" w:cs="Arial" w:hint="eastAsia"/>
                <w:color w:val="000000"/>
                <w:szCs w:val="20"/>
              </w:rPr>
            </w:pPr>
            <w:r w:rsidRPr="00A83237">
              <w:rPr>
                <w:rFonts w:ascii="標楷體" w:eastAsia="標楷體" w:hAnsi="標楷體" w:cs="Arial" w:hint="eastAsia"/>
                <w:color w:val="000000"/>
                <w:szCs w:val="20"/>
              </w:rPr>
              <w:t>活動簡述：本次活動參與對象為國小五、六年級之學生，起初由於來參與的小學生教活潑，加上本次營隊有不少大一的隊輔，對於帶領活動較生疏，因此，活動當天場面有些難以控制，不過，經過隊輔將課程與遊戲做結合之後，小學生逐漸地願意配合活動流程。最初，超過半數的小朋友報名動機主要是來自於家長，最後活動結束之後，小朋友在作活動調查的問卷時，皆表示本次活動很好玩，也學習到媒體識讀的相關知識。</w:t>
            </w:r>
          </w:p>
          <w:p w:rsidR="005152C8" w:rsidRPr="00A83237" w:rsidRDefault="005152C8" w:rsidP="001C3262">
            <w:pPr>
              <w:snapToGrid w:val="0"/>
              <w:spacing w:line="340" w:lineRule="atLeast"/>
              <w:ind w:left="480"/>
              <w:rPr>
                <w:rFonts w:ascii="標楷體" w:eastAsia="標楷體" w:hAnsi="標楷體" w:cs="Arial" w:hint="eastAsia"/>
                <w:color w:val="000000"/>
                <w:szCs w:val="20"/>
              </w:rPr>
            </w:pPr>
            <w:r w:rsidRPr="00A83237">
              <w:rPr>
                <w:rFonts w:ascii="標楷體" w:eastAsia="標楷體" w:hAnsi="標楷體" w:cs="Arial" w:hint="eastAsia"/>
                <w:color w:val="000000"/>
                <w:szCs w:val="20"/>
              </w:rPr>
              <w:t>參與對象：和平國小五、六年級學生</w:t>
            </w:r>
          </w:p>
          <w:p w:rsidR="005152C8" w:rsidRPr="00A83237" w:rsidRDefault="005152C8" w:rsidP="001C3262">
            <w:pPr>
              <w:snapToGrid w:val="0"/>
              <w:spacing w:line="340" w:lineRule="atLeast"/>
              <w:ind w:left="480"/>
              <w:rPr>
                <w:rFonts w:ascii="標楷體" w:eastAsia="標楷體" w:hAnsi="標楷體" w:cs="Arial"/>
                <w:color w:val="000000"/>
                <w:szCs w:val="20"/>
              </w:rPr>
            </w:pPr>
            <w:r w:rsidRPr="00A83237">
              <w:rPr>
                <w:rFonts w:ascii="標楷體" w:eastAsia="標楷體" w:hAnsi="標楷體" w:cs="Arial" w:hint="eastAsia"/>
                <w:color w:val="000000"/>
                <w:szCs w:val="20"/>
              </w:rPr>
              <w:t>參與人數：工作人員12位、營隊學員11位</w:t>
            </w:r>
          </w:p>
          <w:p w:rsidR="005152C8" w:rsidRPr="00A83237" w:rsidRDefault="005152C8" w:rsidP="001C3262">
            <w:pPr>
              <w:numPr>
                <w:ilvl w:val="0"/>
                <w:numId w:val="1"/>
              </w:numPr>
              <w:snapToGrid w:val="0"/>
              <w:spacing w:line="340" w:lineRule="atLeast"/>
              <w:ind w:left="482" w:hanging="482"/>
              <w:rPr>
                <w:rFonts w:ascii="標楷體" w:eastAsia="標楷體" w:hAnsi="標楷體" w:cs="Arial" w:hint="eastAsia"/>
                <w:color w:val="000000"/>
                <w:szCs w:val="20"/>
              </w:rPr>
            </w:pPr>
            <w:r w:rsidRPr="00A83237">
              <w:rPr>
                <w:rFonts w:ascii="標楷體" w:eastAsia="標楷體" w:hAnsi="標楷體" w:cs="Arial" w:hint="eastAsia"/>
                <w:color w:val="000000"/>
                <w:szCs w:val="20"/>
              </w:rPr>
              <w:t>活動名稱：萬福國小半日營之媒體識不識</w:t>
            </w:r>
          </w:p>
          <w:p w:rsidR="005152C8" w:rsidRPr="00A83237" w:rsidRDefault="005152C8" w:rsidP="001C3262">
            <w:pPr>
              <w:snapToGrid w:val="0"/>
              <w:spacing w:line="340" w:lineRule="atLeast"/>
              <w:ind w:left="480"/>
              <w:rPr>
                <w:rFonts w:ascii="標楷體" w:eastAsia="標楷體" w:hAnsi="標楷體" w:cs="Arial" w:hint="eastAsia"/>
                <w:color w:val="000000"/>
                <w:szCs w:val="20"/>
              </w:rPr>
            </w:pPr>
            <w:r w:rsidRPr="00A83237">
              <w:rPr>
                <w:rFonts w:ascii="標楷體" w:eastAsia="標楷體" w:hAnsi="標楷體" w:cs="Arial" w:hint="eastAsia"/>
                <w:color w:val="000000"/>
                <w:szCs w:val="20"/>
              </w:rPr>
              <w:t>活動時間：104年12月14日(一)</w:t>
            </w:r>
          </w:p>
          <w:p w:rsidR="005152C8" w:rsidRPr="00A83237" w:rsidRDefault="005152C8" w:rsidP="001C3262">
            <w:pPr>
              <w:snapToGrid w:val="0"/>
              <w:spacing w:line="340" w:lineRule="atLeast"/>
              <w:ind w:left="480"/>
              <w:rPr>
                <w:rFonts w:ascii="標楷體" w:eastAsia="標楷體" w:hAnsi="標楷體" w:cs="Arial" w:hint="eastAsia"/>
                <w:color w:val="000000"/>
                <w:szCs w:val="20"/>
              </w:rPr>
            </w:pPr>
            <w:r w:rsidRPr="00A83237">
              <w:rPr>
                <w:rFonts w:ascii="標楷體" w:eastAsia="標楷體" w:hAnsi="標楷體" w:cs="Arial" w:hint="eastAsia"/>
                <w:color w:val="000000"/>
                <w:szCs w:val="20"/>
              </w:rPr>
              <w:t>活動地點：臺北市萬福國小</w:t>
            </w:r>
          </w:p>
          <w:p w:rsidR="005152C8" w:rsidRPr="00A83237" w:rsidRDefault="005152C8" w:rsidP="001C3262">
            <w:pPr>
              <w:snapToGrid w:val="0"/>
              <w:spacing w:line="340" w:lineRule="atLeast"/>
              <w:ind w:left="480"/>
              <w:rPr>
                <w:rFonts w:ascii="標楷體" w:eastAsia="標楷體" w:hAnsi="標楷體" w:cs="Arial"/>
                <w:color w:val="000000"/>
                <w:szCs w:val="20"/>
              </w:rPr>
            </w:pPr>
            <w:r w:rsidRPr="00A83237">
              <w:rPr>
                <w:rFonts w:ascii="標楷體" w:eastAsia="標楷體" w:hAnsi="標楷體" w:cs="Arial" w:hint="eastAsia"/>
                <w:color w:val="000000"/>
                <w:szCs w:val="20"/>
              </w:rPr>
              <w:t>活動簡述：這次的活動和前兩個不同，學員的人數一下從十幾二十個變成八十幾個，起初會擔心有沒有其中幾個聽不懂、沒興趣，又或者是秩序會不會很難控制。因此這次的活動設計和以往也有所不同，使用了大量的影片，也設計關於影片的問題，讓小朋友可以回答獲得獎勵。</w:t>
            </w:r>
          </w:p>
          <w:p w:rsidR="005152C8" w:rsidRPr="00A83237" w:rsidRDefault="005152C8" w:rsidP="001C3262">
            <w:pPr>
              <w:snapToGrid w:val="0"/>
              <w:spacing w:line="340" w:lineRule="atLeast"/>
              <w:ind w:left="480"/>
              <w:rPr>
                <w:rFonts w:ascii="標楷體" w:eastAsia="標楷體" w:hAnsi="標楷體" w:cs="Arial" w:hint="eastAsia"/>
                <w:color w:val="000000"/>
                <w:szCs w:val="20"/>
              </w:rPr>
            </w:pPr>
            <w:r w:rsidRPr="00A83237">
              <w:rPr>
                <w:rFonts w:ascii="標楷體" w:eastAsia="標楷體" w:hAnsi="標楷體" w:cs="Arial" w:hint="eastAsia"/>
                <w:color w:val="000000"/>
                <w:szCs w:val="20"/>
              </w:rPr>
              <w:t>從小朋友們的回應得知，他們平常不僅是從電視接觸到資訊，更多是從手機和電腦，這點跟十年前的我們非常不同，也因為接觸的媒體更多、更迅速，所以媒體識讀也才變得更加重要。</w:t>
            </w:r>
          </w:p>
          <w:p w:rsidR="005152C8" w:rsidRPr="00A83237" w:rsidRDefault="005152C8" w:rsidP="001C3262">
            <w:pPr>
              <w:snapToGrid w:val="0"/>
              <w:spacing w:line="340" w:lineRule="atLeast"/>
              <w:ind w:left="480"/>
              <w:rPr>
                <w:rFonts w:ascii="標楷體" w:eastAsia="標楷體" w:hAnsi="標楷體" w:cs="Arial" w:hint="eastAsia"/>
                <w:color w:val="000000"/>
                <w:szCs w:val="20"/>
              </w:rPr>
            </w:pPr>
            <w:r w:rsidRPr="00A83237">
              <w:rPr>
                <w:rFonts w:ascii="標楷體" w:eastAsia="標楷體" w:hAnsi="標楷體" w:cs="Arial" w:hint="eastAsia"/>
                <w:color w:val="000000"/>
                <w:szCs w:val="20"/>
              </w:rPr>
              <w:lastRenderedPageBreak/>
              <w:t>參與對象：萬福國小五、六年級學生</w:t>
            </w:r>
          </w:p>
          <w:p w:rsidR="005152C8" w:rsidRPr="00A83237" w:rsidRDefault="005152C8" w:rsidP="001C3262">
            <w:pPr>
              <w:snapToGrid w:val="0"/>
              <w:spacing w:line="340" w:lineRule="atLeast"/>
              <w:ind w:left="480"/>
              <w:rPr>
                <w:rFonts w:ascii="標楷體" w:eastAsia="標楷體" w:hAnsi="標楷體" w:cs="Arial" w:hint="eastAsia"/>
                <w:color w:val="000000"/>
                <w:szCs w:val="20"/>
              </w:rPr>
            </w:pPr>
            <w:r w:rsidRPr="00A83237">
              <w:rPr>
                <w:rFonts w:ascii="標楷體" w:eastAsia="標楷體" w:hAnsi="標楷體" w:cs="Arial" w:hint="eastAsia"/>
                <w:color w:val="000000"/>
                <w:szCs w:val="20"/>
              </w:rPr>
              <w:t>參與人數：工作人員14位、營隊學員83位</w:t>
            </w:r>
          </w:p>
        </w:tc>
      </w:tr>
      <w:tr w:rsidR="005152C8" w:rsidRPr="00A83237" w:rsidTr="005152C8">
        <w:trPr>
          <w:trHeight w:val="416"/>
          <w:jc w:val="center"/>
        </w:trPr>
        <w:tc>
          <w:tcPr>
            <w:tcW w:w="5000" w:type="pct"/>
            <w:gridSpan w:val="4"/>
            <w:shd w:val="clear" w:color="auto" w:fill="auto"/>
            <w:vAlign w:val="center"/>
          </w:tcPr>
          <w:p w:rsidR="005152C8" w:rsidRPr="00A83237" w:rsidRDefault="005152C8" w:rsidP="001C3262">
            <w:pPr>
              <w:snapToGrid w:val="0"/>
              <w:spacing w:line="340" w:lineRule="atLeast"/>
              <w:jc w:val="center"/>
              <w:rPr>
                <w:rFonts w:ascii="標楷體" w:eastAsia="標楷體" w:hAnsi="標楷體" w:hint="eastAsia"/>
                <w:b/>
                <w:bCs/>
                <w:sz w:val="28"/>
                <w:szCs w:val="20"/>
              </w:rPr>
            </w:pPr>
            <w:r w:rsidRPr="00A83237">
              <w:rPr>
                <w:rFonts w:ascii="標楷體" w:eastAsia="標楷體" w:hAnsi="標楷體" w:hint="eastAsia"/>
                <w:b/>
                <w:bCs/>
                <w:sz w:val="28"/>
                <w:szCs w:val="20"/>
              </w:rPr>
              <w:lastRenderedPageBreak/>
              <w:t>104學年度上學期品德教育推動案例分享</w:t>
            </w:r>
          </w:p>
        </w:tc>
      </w:tr>
      <w:tr w:rsidR="005152C8" w:rsidRPr="00A83237" w:rsidTr="005152C8">
        <w:trPr>
          <w:trHeight w:val="1072"/>
          <w:jc w:val="center"/>
        </w:trPr>
        <w:tc>
          <w:tcPr>
            <w:tcW w:w="5000" w:type="pct"/>
            <w:gridSpan w:val="4"/>
            <w:shd w:val="clear" w:color="auto" w:fill="auto"/>
            <w:vAlign w:val="center"/>
          </w:tcPr>
          <w:p w:rsidR="005152C8" w:rsidRPr="00A83237" w:rsidRDefault="005152C8" w:rsidP="001C3262">
            <w:pPr>
              <w:snapToGrid w:val="0"/>
              <w:spacing w:line="340" w:lineRule="exact"/>
              <w:ind w:firstLineChars="200" w:firstLine="480"/>
              <w:rPr>
                <w:rFonts w:ascii="標楷體" w:eastAsia="標楷體" w:hAnsi="標楷體" w:cs="Arial" w:hint="eastAsia"/>
                <w:color w:val="000000"/>
                <w:szCs w:val="24"/>
              </w:rPr>
            </w:pPr>
            <w:r w:rsidRPr="00A83237">
              <w:rPr>
                <w:rFonts w:ascii="標楷體" w:eastAsia="標楷體" w:hAnsi="標楷體" w:cs="Arial" w:hint="eastAsia"/>
                <w:color w:val="000000"/>
                <w:szCs w:val="24"/>
              </w:rPr>
              <w:t>至今，新聞媒體大量傳播容易，也相當迅速，不實或不當的內容經常在短時間就散播出去，閱聽人若對於媒體識讀沒有相當的了解或認識，常會受到這些報導影響。為此，本校舉辦「世新大學媒體識讀扎根計畫」，其主要目的是讓學生從小就開始認識媒體識讀，於爾後接觸媒體時，避免受到媒體不當的影響，成為一個明智的閱聽人。</w:t>
            </w:r>
          </w:p>
          <w:p w:rsidR="005152C8" w:rsidRPr="00A83237" w:rsidRDefault="005152C8" w:rsidP="001C3262">
            <w:pPr>
              <w:snapToGrid w:val="0"/>
              <w:spacing w:line="340" w:lineRule="exact"/>
              <w:ind w:firstLineChars="200" w:firstLine="480"/>
              <w:rPr>
                <w:rFonts w:ascii="標楷體" w:eastAsia="標楷體" w:hAnsi="標楷體" w:cs="Arial" w:hint="eastAsia"/>
                <w:color w:val="000000"/>
                <w:szCs w:val="24"/>
              </w:rPr>
            </w:pPr>
            <w:r w:rsidRPr="00A83237">
              <w:rPr>
                <w:rFonts w:ascii="標楷體" w:eastAsia="標楷體" w:hAnsi="標楷體" w:cs="Arial" w:hint="eastAsia"/>
                <w:color w:val="000000"/>
                <w:szCs w:val="24"/>
              </w:rPr>
              <w:t>然而，於本次活動中，本校隊輔由社團推派而成，活動前隊輔經過多次的會議討論，設計出不同性質的課程內容，有遊戲與課程結合，也有短劇與課程結合，課程以多元活潑的方式進行，以增加國小五、六年級學生之注意力，培養學生的興趣。活動過程中，課程採取多元活潑的方式進行，除了隊輔與學生間的互動機會增加，學生的反應也相當的熱絡。</w:t>
            </w:r>
          </w:p>
          <w:p w:rsidR="005152C8" w:rsidRPr="00A83237" w:rsidRDefault="005152C8" w:rsidP="001C3262">
            <w:pPr>
              <w:snapToGrid w:val="0"/>
              <w:spacing w:line="340" w:lineRule="exact"/>
              <w:ind w:firstLineChars="200" w:firstLine="480"/>
              <w:rPr>
                <w:rFonts w:ascii="標楷體" w:eastAsia="標楷體" w:hAnsi="標楷體" w:cs="Arial" w:hint="eastAsia"/>
                <w:color w:val="000000"/>
                <w:szCs w:val="24"/>
              </w:rPr>
            </w:pPr>
            <w:r w:rsidRPr="00A83237">
              <w:rPr>
                <w:rFonts w:ascii="標楷體" w:eastAsia="標楷體" w:hAnsi="標楷體" w:cs="Arial" w:hint="eastAsia"/>
                <w:color w:val="000000"/>
                <w:szCs w:val="24"/>
              </w:rPr>
              <w:t>最後，於活動結束後，請參與的學生填寫本次活動意見調查之問卷，問卷結果呈現出，超過半數的學生皆表示本次活動很好玩，也很有趣。由此得知，參與本次活動的國小同學，對於此次活動相當滿意，從中也學習到許多媒體識讀相關領域的知識，原本隊輔還擔心課程內容對於小學生而言，可能會相當乏味，或是難度過高，以至於難以理解，不過這樣子的活動進行方式，似乎緩解了這些問題，同時也增進了隊輔與學生之間的互動。</w:t>
            </w:r>
          </w:p>
          <w:p w:rsidR="005152C8" w:rsidRPr="00A83237" w:rsidRDefault="005152C8" w:rsidP="001C3262">
            <w:pPr>
              <w:snapToGrid w:val="0"/>
              <w:spacing w:line="340" w:lineRule="exact"/>
              <w:ind w:firstLineChars="200" w:firstLine="480"/>
              <w:rPr>
                <w:rFonts w:ascii="標楷體" w:eastAsia="標楷體" w:hAnsi="標楷體" w:cs="Arial" w:hint="eastAsia"/>
                <w:color w:val="000000"/>
                <w:szCs w:val="24"/>
              </w:rPr>
            </w:pPr>
            <w:r w:rsidRPr="00A83237">
              <w:rPr>
                <w:rFonts w:ascii="標楷體" w:eastAsia="標楷體" w:hAnsi="標楷體" w:cs="Arial" w:hint="eastAsia"/>
                <w:color w:val="000000"/>
                <w:szCs w:val="24"/>
              </w:rPr>
              <w:t>本次活動除了帶給小學生媒體識讀相關領域的知識外，從中隊輔也發現到小學生普遍對於媒體識讀尚有需要了解的部分，因此，媒體識讀的計畫仍有其存在的必要性。對於隊輔而言，本次活動也帶給他們不少教導與計畫活動的相關經驗，爾後若有相關活動，相信隊輔們仍然能夠設計出更創新與多元的課程。</w:t>
            </w:r>
          </w:p>
        </w:tc>
      </w:tr>
      <w:tr w:rsidR="005152C8" w:rsidRPr="00A83237" w:rsidTr="005152C8">
        <w:trPr>
          <w:trHeight w:val="530"/>
          <w:jc w:val="center"/>
        </w:trPr>
        <w:tc>
          <w:tcPr>
            <w:tcW w:w="5000" w:type="pct"/>
            <w:gridSpan w:val="4"/>
            <w:shd w:val="clear" w:color="auto" w:fill="auto"/>
            <w:vAlign w:val="center"/>
          </w:tcPr>
          <w:p w:rsidR="005152C8" w:rsidRPr="00A83237" w:rsidRDefault="005152C8" w:rsidP="001C3262">
            <w:pPr>
              <w:snapToGrid w:val="0"/>
              <w:spacing w:line="440" w:lineRule="atLeast"/>
              <w:jc w:val="center"/>
              <w:rPr>
                <w:rFonts w:ascii="標楷體" w:eastAsia="標楷體" w:hAnsi="標楷體" w:hint="eastAsia"/>
                <w:b/>
                <w:bCs/>
                <w:sz w:val="28"/>
                <w:szCs w:val="20"/>
              </w:rPr>
            </w:pPr>
            <w:r w:rsidRPr="00A83237">
              <w:rPr>
                <w:rFonts w:ascii="標楷體" w:eastAsia="標楷體" w:hAnsi="標楷體" w:hint="eastAsia"/>
                <w:b/>
                <w:bCs/>
                <w:sz w:val="28"/>
                <w:szCs w:val="20"/>
              </w:rPr>
              <w:t>相關活動照片</w:t>
            </w:r>
          </w:p>
        </w:tc>
      </w:tr>
      <w:tr w:rsidR="005152C8" w:rsidRPr="00A83237" w:rsidTr="005152C8">
        <w:trPr>
          <w:trHeight w:val="1970"/>
          <w:jc w:val="center"/>
        </w:trPr>
        <w:tc>
          <w:tcPr>
            <w:tcW w:w="2556" w:type="pct"/>
            <w:gridSpan w:val="2"/>
            <w:shd w:val="clear" w:color="auto" w:fill="auto"/>
            <w:vAlign w:val="center"/>
          </w:tcPr>
          <w:p w:rsidR="005152C8" w:rsidRPr="00A83237" w:rsidRDefault="005152C8" w:rsidP="001C3262">
            <w:pPr>
              <w:snapToGrid w:val="0"/>
              <w:spacing w:line="440" w:lineRule="atLeast"/>
              <w:jc w:val="center"/>
              <w:rPr>
                <w:rFonts w:ascii="標楷體" w:eastAsia="標楷體" w:hAnsi="標楷體" w:hint="eastAsia"/>
                <w:bCs/>
                <w:sz w:val="28"/>
                <w:szCs w:val="20"/>
              </w:rPr>
            </w:pPr>
            <w:r w:rsidRPr="00A83237">
              <w:rPr>
                <w:rFonts w:ascii="標楷體" w:eastAsia="標楷體" w:hAnsi="標楷體" w:hint="eastAsia"/>
                <w:bCs/>
                <w:noProof/>
                <w:sz w:val="28"/>
                <w:szCs w:val="20"/>
              </w:rPr>
              <w:drawing>
                <wp:inline distT="0" distB="0" distL="0" distR="0">
                  <wp:extent cx="3114675" cy="2076450"/>
                  <wp:effectExtent l="0" t="0" r="9525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675" cy="207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4" w:type="pct"/>
            <w:gridSpan w:val="2"/>
            <w:shd w:val="clear" w:color="auto" w:fill="auto"/>
            <w:vAlign w:val="center"/>
          </w:tcPr>
          <w:p w:rsidR="005152C8" w:rsidRPr="00A83237" w:rsidRDefault="005152C8" w:rsidP="001C3262">
            <w:pPr>
              <w:snapToGrid w:val="0"/>
              <w:spacing w:line="440" w:lineRule="atLeast"/>
              <w:jc w:val="center"/>
              <w:rPr>
                <w:rFonts w:ascii="標楷體" w:eastAsia="標楷體" w:hAnsi="標楷體" w:hint="eastAsia"/>
                <w:bCs/>
                <w:sz w:val="28"/>
                <w:szCs w:val="20"/>
              </w:rPr>
            </w:pPr>
            <w:r w:rsidRPr="00A83237">
              <w:rPr>
                <w:rFonts w:ascii="標楷體" w:eastAsia="標楷體" w:hAnsi="標楷體" w:hint="eastAsia"/>
                <w:bCs/>
                <w:noProof/>
                <w:sz w:val="28"/>
                <w:szCs w:val="20"/>
              </w:rPr>
              <w:drawing>
                <wp:inline distT="0" distB="0" distL="0" distR="0">
                  <wp:extent cx="3057525" cy="2028825"/>
                  <wp:effectExtent l="0" t="0" r="9525" b="952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7525" cy="202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52C8" w:rsidRPr="00A83237" w:rsidTr="005152C8">
        <w:trPr>
          <w:trHeight w:val="85"/>
          <w:jc w:val="center"/>
        </w:trPr>
        <w:tc>
          <w:tcPr>
            <w:tcW w:w="2556" w:type="pct"/>
            <w:gridSpan w:val="2"/>
            <w:shd w:val="clear" w:color="auto" w:fill="auto"/>
            <w:vAlign w:val="center"/>
          </w:tcPr>
          <w:p w:rsidR="005152C8" w:rsidRPr="00A83237" w:rsidRDefault="005152C8" w:rsidP="001C3262">
            <w:pPr>
              <w:snapToGrid w:val="0"/>
              <w:spacing w:line="440" w:lineRule="atLeast"/>
              <w:jc w:val="center"/>
              <w:rPr>
                <w:rFonts w:ascii="標楷體" w:eastAsia="標楷體" w:hAnsi="標楷體" w:hint="eastAsia"/>
                <w:bCs/>
                <w:sz w:val="28"/>
                <w:szCs w:val="20"/>
              </w:rPr>
            </w:pPr>
            <w:r w:rsidRPr="00A83237">
              <w:rPr>
                <w:rFonts w:ascii="標楷體" w:eastAsia="標楷體" w:hAnsi="標楷體" w:hint="eastAsia"/>
                <w:bCs/>
                <w:sz w:val="28"/>
                <w:szCs w:val="20"/>
              </w:rPr>
              <w:t>始業式破冰活動</w:t>
            </w:r>
          </w:p>
        </w:tc>
        <w:tc>
          <w:tcPr>
            <w:tcW w:w="2444" w:type="pct"/>
            <w:gridSpan w:val="2"/>
            <w:shd w:val="clear" w:color="auto" w:fill="auto"/>
            <w:vAlign w:val="center"/>
          </w:tcPr>
          <w:p w:rsidR="005152C8" w:rsidRPr="00A83237" w:rsidRDefault="005152C8" w:rsidP="001C3262">
            <w:pPr>
              <w:snapToGrid w:val="0"/>
              <w:spacing w:line="440" w:lineRule="atLeast"/>
              <w:jc w:val="center"/>
              <w:rPr>
                <w:rFonts w:ascii="標楷體" w:eastAsia="標楷體" w:hAnsi="標楷體" w:hint="eastAsia"/>
                <w:bCs/>
                <w:sz w:val="28"/>
                <w:szCs w:val="20"/>
              </w:rPr>
            </w:pPr>
            <w:r w:rsidRPr="00A83237">
              <w:rPr>
                <w:rFonts w:ascii="標楷體" w:eastAsia="標楷體" w:hAnsi="標楷體" w:hint="eastAsia"/>
                <w:bCs/>
                <w:sz w:val="28"/>
                <w:szCs w:val="20"/>
              </w:rPr>
              <w:t>興德國小全體合照</w:t>
            </w:r>
          </w:p>
        </w:tc>
      </w:tr>
    </w:tbl>
    <w:p w:rsidR="005152C8" w:rsidRPr="00A83237" w:rsidRDefault="005152C8" w:rsidP="005152C8">
      <w:pPr>
        <w:snapToGrid w:val="0"/>
        <w:spacing w:line="420" w:lineRule="exact"/>
        <w:jc w:val="both"/>
        <w:rPr>
          <w:rFonts w:ascii="標楷體" w:eastAsia="標楷體" w:hAnsi="標楷體"/>
          <w:szCs w:val="24"/>
        </w:rPr>
      </w:pPr>
    </w:p>
    <w:p w:rsidR="00473109" w:rsidRDefault="005152C8"/>
    <w:sectPr w:rsidR="00473109" w:rsidSect="00357F02">
      <w:footerReference w:type="even" r:id="rId7"/>
      <w:footerReference w:type="default" r:id="rId8"/>
      <w:pgSz w:w="11907" w:h="16840" w:code="9"/>
      <w:pgMar w:top="1134" w:right="1134" w:bottom="1134" w:left="1134" w:header="851" w:footer="992" w:gutter="0"/>
      <w:pgNumType w:fmt="decimalFullWidth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7F02" w:rsidRDefault="005152C8" w:rsidP="00357F02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357F02" w:rsidRDefault="005152C8">
    <w:pPr>
      <w:pStyle w:val="a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7F02" w:rsidRDefault="005152C8" w:rsidP="00357F02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rFonts w:hint="eastAsia"/>
        <w:noProof/>
      </w:rPr>
      <w:t>１</w:t>
    </w:r>
    <w:r>
      <w:rPr>
        <w:rStyle w:val="a5"/>
      </w:rPr>
      <w:fldChar w:fldCharType="end"/>
    </w:r>
  </w:p>
  <w:p w:rsidR="00357F02" w:rsidRDefault="005152C8">
    <w:pPr>
      <w:pStyle w:val="a3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9FD273C"/>
    <w:multiLevelType w:val="hybridMultilevel"/>
    <w:tmpl w:val="09B01DF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52C8"/>
    <w:rsid w:val="00074DCD"/>
    <w:rsid w:val="005152C8"/>
    <w:rsid w:val="00DC1A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FE7F900-8BB6-4478-B029-F471FBB9D5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52C8"/>
    <w:pPr>
      <w:widowControl w:val="0"/>
    </w:pPr>
    <w:rPr>
      <w:rFonts w:ascii="Calibri" w:eastAsia="新細明體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5152C8"/>
    <w:pPr>
      <w:tabs>
        <w:tab w:val="center" w:pos="4153"/>
        <w:tab w:val="right" w:pos="8306"/>
      </w:tabs>
      <w:snapToGrid w:val="0"/>
    </w:pPr>
    <w:rPr>
      <w:rFonts w:ascii="Times New Roman" w:hAnsi="Times New Roman"/>
      <w:kern w:val="0"/>
      <w:sz w:val="20"/>
      <w:szCs w:val="20"/>
      <w:lang w:val="x-none" w:eastAsia="x-none"/>
    </w:rPr>
  </w:style>
  <w:style w:type="character" w:customStyle="1" w:styleId="a4">
    <w:name w:val="頁尾 字元"/>
    <w:basedOn w:val="a0"/>
    <w:link w:val="a3"/>
    <w:rsid w:val="005152C8"/>
    <w:rPr>
      <w:rFonts w:ascii="Times New Roman" w:eastAsia="新細明體" w:hAnsi="Times New Roman" w:cs="Times New Roman"/>
      <w:kern w:val="0"/>
      <w:sz w:val="20"/>
      <w:szCs w:val="20"/>
      <w:lang w:val="x-none" w:eastAsia="x-none"/>
    </w:rPr>
  </w:style>
  <w:style w:type="character" w:styleId="a5">
    <w:name w:val="page number"/>
    <w:basedOn w:val="a0"/>
    <w:rsid w:val="005152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251</Words>
  <Characters>1435</Characters>
  <Application>Microsoft Office Word</Application>
  <DocSecurity>0</DocSecurity>
  <Lines>11</Lines>
  <Paragraphs>3</Paragraphs>
  <ScaleCrop>false</ScaleCrop>
  <Company/>
  <LinksUpToDate>false</LinksUpToDate>
  <CharactersWithSpaces>1683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謝維峰公用信箱電腦</dc:creator>
  <cp:keywords/>
  <dc:description/>
  <cp:lastModifiedBy>謝維峰公用信箱電腦</cp:lastModifiedBy>
  <cp:revision>1</cp:revision>
  <dcterms:created xsi:type="dcterms:W3CDTF">2016-05-24T02:17:00Z</dcterms:created>
  <dcterms:modified xsi:type="dcterms:W3CDTF">2016-05-24T02:18:00Z</dcterms:modified>
</cp:coreProperties>
</file>