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AD" w:rsidRPr="00DF43C2" w:rsidRDefault="00E026AD" w:rsidP="00E026AD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F43C2">
        <w:rPr>
          <w:rFonts w:ascii="標楷體" w:eastAsia="標楷體" w:hAnsi="標楷體" w:cs="Times New Roman" w:hint="eastAsia"/>
          <w:b/>
          <w:sz w:val="32"/>
          <w:szCs w:val="32"/>
        </w:rPr>
        <w:t>各環境教育設施場所春節及寒假開放情形</w:t>
      </w:r>
    </w:p>
    <w:tbl>
      <w:tblPr>
        <w:tblStyle w:val="a7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4718"/>
        <w:gridCol w:w="3632"/>
      </w:tblGrid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環境教育設施場所名稱</w:t>
            </w:r>
          </w:p>
        </w:tc>
        <w:tc>
          <w:tcPr>
            <w:tcW w:w="4718" w:type="dxa"/>
          </w:tcPr>
          <w:p w:rsidR="00E026AD" w:rsidRPr="007577FB" w:rsidRDefault="00E026AD" w:rsidP="00B052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寒假期間課程</w:t>
            </w:r>
          </w:p>
          <w:p w:rsidR="00E026AD" w:rsidRPr="007577FB" w:rsidRDefault="00E026AD" w:rsidP="00B052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及農曆新年開放情形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國立海洋生物博物館後場設施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屏東縣車城鄉後灣村後灣路2號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春節開館時間8:00~18:00 (除夕09:00~17:00)。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免費特展：雀斯派倫特．費雪的秘密展覽(</w:t>
            </w:r>
            <w:r w:rsidRPr="007577FB">
              <w:rPr>
                <w:rFonts w:ascii="標楷體" w:eastAsia="標楷體" w:hAnsi="標楷體"/>
                <w:szCs w:val="24"/>
              </w:rPr>
              <w:t>4/30</w:t>
            </w:r>
            <w:r w:rsidRPr="007577FB">
              <w:rPr>
                <w:rFonts w:ascii="標楷體" w:eastAsia="標楷體" w:hAnsi="標楷體" w:hint="eastAsia"/>
                <w:szCs w:val="24"/>
              </w:rPr>
              <w:t>止)。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2月辦理海角秘境生態行，開放團體預約報名(08-8825001分機5515)。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姜海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(08)8825001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分機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55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張雅淩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(08)8825001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分機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55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http://oec.nmmba.gov.tw/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國立科學工藝博物館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高雄市三民區九如一路720號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105年農曆新年期間除夕及初一休館，其餘周一固定休館。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展廳主題</w:t>
            </w:r>
          </w:p>
          <w:p w:rsidR="00E026AD" w:rsidRPr="007577FB" w:rsidRDefault="00E026AD" w:rsidP="00B0527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1.氣候變遷展示廳。</w:t>
            </w:r>
          </w:p>
          <w:p w:rsidR="00E026AD" w:rsidRPr="007577FB" w:rsidRDefault="00E026AD" w:rsidP="00B0527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2.莫拉克風災重建展示館。</w:t>
            </w:r>
          </w:p>
          <w:p w:rsidR="00E026AD" w:rsidRPr="007577FB" w:rsidRDefault="00E026AD" w:rsidP="00B0527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3.水資源利用展示廳。</w:t>
            </w:r>
          </w:p>
          <w:p w:rsidR="00E026AD" w:rsidRPr="007577FB" w:rsidRDefault="00E026AD" w:rsidP="00B0527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4.樂活節能屋。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臺</w:t>
            </w:r>
            <w:r w:rsidRPr="007577FB">
              <w:rPr>
                <w:rFonts w:ascii="標楷體" w:eastAsia="標楷體" w:hAnsi="標楷體" w:hint="eastAsia"/>
              </w:rPr>
              <w:t>07-3800089分機8100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http://www.nstm.gov.tw/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高雄市柴山生態教育中心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高雄市鼓山區內惟路73號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</w:rPr>
              <w:t>每週一及2月7日至2月12日休館；開館時間為週二至週日，08:30~12:00及13:30~17:00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蘇紘立(07)5515404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分機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15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http://class.nwps.kh.edu.tw/takao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潔綠永續環保未來屋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雲林縣斗六市大學路三段123號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1/26~2/14及例假日休館。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預約課程：「摩登原始人」、「綠水博士」與「未來住宅‧智慧生活」三大教案，每項課程時間為2小時，請於2周前完成預約，每次人數上限20人。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蘇兆民、謝佳穎(05)534-2601分機4484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黃金蝙蝠生態館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(雲林縣水林鄉蘇秦村1號)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除夕休館，2/8~2/24正常開館。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春節期間辦理蝙蝠燈籠DIY活動。</w:t>
            </w:r>
            <w:r w:rsidRPr="007577FB">
              <w:rPr>
                <w:rFonts w:ascii="標楷體" w:eastAsia="標楷體" w:hAnsi="標楷體"/>
                <w:szCs w:val="24"/>
              </w:rPr>
              <w:t>(</w:t>
            </w:r>
            <w:r w:rsidRPr="007577FB">
              <w:rPr>
                <w:rFonts w:ascii="標楷體" w:eastAsia="標楷體" w:hAnsi="標楷體" w:hint="eastAsia"/>
                <w:szCs w:val="24"/>
              </w:rPr>
              <w:t>現場報名</w:t>
            </w:r>
            <w:r w:rsidRPr="007577F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蔡佳蓉(05)7921097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http://www.goldenbat.org.tw/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大葉大學-綠色永續自然人文環境教育設施場所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 w:hint="eastAsia"/>
                <w:szCs w:val="23"/>
              </w:rPr>
              <w:t>(</w:t>
            </w:r>
            <w:r w:rsidRPr="007577FB">
              <w:rPr>
                <w:rFonts w:ascii="標楷體" w:eastAsia="標楷體" w:hAnsi="標楷體" w:cs="Times New Roman"/>
                <w:szCs w:val="23"/>
              </w:rPr>
              <w:t>彰化縣大村鄉學府路168號</w:t>
            </w:r>
            <w:r w:rsidRPr="007577FB">
              <w:rPr>
                <w:rFonts w:ascii="標楷體" w:eastAsia="標楷體" w:hAnsi="標楷體" w:cs="Times New Roman" w:hint="eastAsia"/>
                <w:szCs w:val="23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春節期間開放校園自導式參觀。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預約型課程：</w:t>
            </w:r>
            <w:r w:rsidRPr="007577FB">
              <w:rPr>
                <w:rFonts w:ascii="標楷體" w:eastAsia="標楷體" w:hAnsi="標楷體"/>
                <w:szCs w:val="24"/>
              </w:rPr>
              <w:t>「水水大葉」、「能量大葉」、「八卦：山與海」、「八卦</w:t>
            </w:r>
            <w:r>
              <w:rPr>
                <w:rFonts w:ascii="標楷體" w:eastAsia="標楷體" w:hAnsi="標楷體"/>
                <w:szCs w:val="24"/>
              </w:rPr>
              <w:t>臺</w:t>
            </w:r>
            <w:r w:rsidRPr="007577FB">
              <w:rPr>
                <w:rFonts w:ascii="標楷體" w:eastAsia="標楷體" w:hAnsi="標楷體"/>
                <w:szCs w:val="24"/>
              </w:rPr>
              <w:t>地眾生相」以及「水土防災先鋒隊」</w:t>
            </w:r>
            <w:r w:rsidRPr="007577F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7577FB">
              <w:rPr>
                <w:rFonts w:ascii="標楷體" w:eastAsia="標楷體" w:hAnsi="標楷體" w:cs="Times New Roman"/>
              </w:rPr>
              <w:t>04-8511888*2352或2360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臺大山地實驗農場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南投縣仁愛鄉仁和路215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號)</w:t>
            </w:r>
          </w:p>
        </w:tc>
        <w:tc>
          <w:tcPr>
            <w:tcW w:w="4718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一、105年農曆新年除夕下午至初二上午場休，其餘時間正常營運。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二、活動訊息：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1.二月底前：春陽巴萊(兩天一夜)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2.全年舉辦：森林GOGO(兩天一夜)、山田野趣(兩天一夜)、綠野仙蹤(半日行)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活動預約及諮詢請洽農場櫃檯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(049)2802499、(049)2803891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http://mf.ntu.edu.tw/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溪頭自然教育園區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南投縣竹山鎮前山路1段12號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春節期間照常開放。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森林生態展示館:9:00~16:00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每周六日：知性之旅解說服務：9:00、13:00各一場。其它課程需預約報名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溪頭自然教育園區電話：049-2612-210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管理處育樂組:049-2652802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陳婉玲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lastRenderedPageBreak/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http://www.exfo.ntu.edu.tw/sitou/cht/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lastRenderedPageBreak/>
              <w:t>國立中興大學實驗林管理處惠蓀林場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南投縣仁愛鄉新生村山林巷1號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春節期間照常開放，預約課程或導覽請電話洽詢。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徐怡德049-2942003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官網：</w:t>
            </w:r>
            <w:r w:rsidRPr="007577FB">
              <w:rPr>
                <w:rFonts w:ascii="標楷體" w:eastAsia="標楷體" w:hAnsi="標楷體"/>
              </w:rPr>
              <w:t>http://huisun.nchu.edu.tw/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國立自然科學博物館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臺中市北區館前路一號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105年農曆新年除夕休館，初一開放部分展區。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(04)2322-6940分機596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活動資訊詳見官網：</w:t>
            </w:r>
            <w:hyperlink r:id="rId5" w:history="1">
              <w:r w:rsidRPr="007577FB">
                <w:rPr>
                  <w:rStyle w:val="a6"/>
                  <w:rFonts w:ascii="標楷體" w:eastAsia="標楷體" w:hAnsi="標楷體"/>
                  <w:sz w:val="20"/>
                  <w:szCs w:val="20"/>
                </w:rPr>
                <w:t>http://cal.nmns.edu.tw/NMNS_Cal/Detail_Ann.aspx?ANID=10801</w:t>
              </w:r>
            </w:hyperlink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老街溪河川教育中心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桃園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市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平鎮市中原路88號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農曆新年期間2/8~2/12開放參觀。其餘周一休館。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預約課程：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1.</w:t>
            </w:r>
            <w:r w:rsidRPr="007577FB">
              <w:rPr>
                <w:rFonts w:ascii="標楷體" w:eastAsia="標楷體" w:hAnsi="標楷體"/>
                <w:szCs w:val="24"/>
              </w:rPr>
              <w:t>溪壢Happygo!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7577FB">
              <w:rPr>
                <w:rFonts w:ascii="標楷體" w:eastAsia="標楷體" w:hAnsi="標楷體" w:cs="新細明體"/>
                <w:kern w:val="0"/>
                <w:szCs w:val="24"/>
              </w:rPr>
              <w:t>小水滴的旅行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3.</w:t>
            </w:r>
            <w:r w:rsidRPr="007577FB">
              <w:rPr>
                <w:rFonts w:ascii="標楷體" w:eastAsia="標楷體" w:hAnsi="標楷體" w:cs="新細明體"/>
                <w:kern w:val="0"/>
                <w:szCs w:val="24"/>
              </w:rPr>
              <w:t>老街溪河川水質檢測或鐵馬行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3"/>
              </w:rPr>
            </w:pPr>
            <w:r w:rsidRPr="007577FB">
              <w:rPr>
                <w:rFonts w:ascii="標楷體" w:eastAsia="標楷體" w:hAnsi="標楷體" w:hint="eastAsia"/>
                <w:szCs w:val="23"/>
              </w:rPr>
              <w:t>胡淑嫻主任03-4221469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3"/>
              </w:rPr>
            </w:pPr>
            <w:r w:rsidRPr="007577FB">
              <w:rPr>
                <w:rFonts w:ascii="標楷體" w:eastAsia="標楷體" w:hAnsi="標楷體" w:hint="eastAsia"/>
                <w:szCs w:val="23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http://www.shedu.org.tw/river/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國立臺灣科學教育館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(臺北市士林區士商路189號)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除夕休館。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每日全天活動：學習單暨maker自造體驗：【科學自造搜查線】-拯救物種搜查線。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每日下午3點30分(4樓)：小桌子科學DIY-猴子呷香蕉、美猴王書籤。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週日上午11點(4樓)生物多樣性導覽。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預約型：環境教育課程AB套票。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預約型：學習步道課程-安全綠家園。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蘇珮婷02-6610-1234*5629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李曼怡02-66101234*1606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http://www.ntsec.gov.tw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新北市永續環境教育中心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新北市八里區觀海大道36號</w:t>
            </w:r>
            <w:r w:rsidRPr="007577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2/7~2/12休館，其餘照常開館。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套裝課程：環教中心、挖子尾自然保留區、八里渡船頭、服務學習，詳細資訊請至官網查詢。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(02)2610-0305轉推廣組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官網：</w:t>
            </w:r>
            <w:r w:rsidRPr="007577FB">
              <w:rPr>
                <w:rFonts w:ascii="標楷體" w:eastAsia="標楷體" w:hAnsi="標楷體"/>
              </w:rPr>
              <w:t>http://w3.sdec.ntpc.edu.tw/bin/home.php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海大雨水公園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Pr="007577FB">
              <w:rPr>
                <w:rFonts w:ascii="標楷體" w:eastAsia="標楷體" w:hAnsi="標楷體" w:cs="新細明體"/>
                <w:kern w:val="0"/>
                <w:szCs w:val="20"/>
              </w:rPr>
              <w:t>基隆市中正區北寧路2號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2/5~2/14休園，2/15恢復開園每周一~五上午09：</w:t>
            </w:r>
            <w:r w:rsidRPr="007577FB">
              <w:rPr>
                <w:rFonts w:ascii="標楷體" w:eastAsia="標楷體" w:hAnsi="標楷體"/>
                <w:szCs w:val="24"/>
              </w:rPr>
              <w:t>00</w:t>
            </w:r>
            <w:r w:rsidRPr="007577FB">
              <w:rPr>
                <w:rFonts w:ascii="標楷體" w:eastAsia="標楷體" w:hAnsi="標楷體" w:hint="eastAsia"/>
                <w:szCs w:val="24"/>
              </w:rPr>
              <w:t>~ 12：00；下午13：30~17：</w:t>
            </w:r>
            <w:r w:rsidRPr="007577FB">
              <w:rPr>
                <w:rFonts w:ascii="標楷體" w:eastAsia="標楷體" w:hAnsi="標楷體"/>
                <w:szCs w:val="24"/>
              </w:rPr>
              <w:t>00</w:t>
            </w:r>
            <w:r w:rsidRPr="007577F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課程內容：戶外教學(2 小時)、講座簡報(1小時)、影片觀賞(1小時)。(課程可單選或複選)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(02)2462-2192分機1313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hint="eastAsia"/>
              </w:rPr>
              <w:t>林永富先生</w:t>
            </w:r>
          </w:p>
        </w:tc>
      </w:tr>
      <w:tr w:rsidR="00E026AD" w:rsidRPr="007577FB" w:rsidTr="00B05275">
        <w:trPr>
          <w:trHeight w:val="152"/>
          <w:jc w:val="center"/>
        </w:trPr>
        <w:tc>
          <w:tcPr>
            <w:tcW w:w="2194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/>
                <w:szCs w:val="23"/>
              </w:rPr>
              <w:t>國立海洋科技博物館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3"/>
              </w:rPr>
            </w:pPr>
            <w:r w:rsidRPr="007577FB">
              <w:rPr>
                <w:rFonts w:ascii="標楷體" w:eastAsia="標楷體" w:hAnsi="標楷體" w:cs="Times New Roman" w:hint="eastAsia"/>
                <w:szCs w:val="23"/>
              </w:rPr>
              <w:t>(</w:t>
            </w:r>
            <w:r w:rsidRPr="007577FB">
              <w:rPr>
                <w:rFonts w:ascii="標楷體" w:eastAsia="標楷體" w:hAnsi="標楷體" w:cs="新細明體" w:hint="eastAsia"/>
                <w:kern w:val="0"/>
                <w:szCs w:val="20"/>
              </w:rPr>
              <w:t>基隆市中正區北寧路367號)</w:t>
            </w:r>
          </w:p>
        </w:tc>
        <w:tc>
          <w:tcPr>
            <w:tcW w:w="4718" w:type="dxa"/>
          </w:tcPr>
          <w:p w:rsidR="00E026AD" w:rsidRPr="007577FB" w:rsidRDefault="00E026AD" w:rsidP="00E026AD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除夕休館，2/8~2/14上午開館時間9:00~18:00。</w:t>
            </w:r>
          </w:p>
          <w:p w:rsidR="00E026AD" w:rsidRPr="007577FB" w:rsidRDefault="00E026AD" w:rsidP="00E026AD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577FB">
              <w:rPr>
                <w:rFonts w:ascii="標楷體" w:eastAsia="標楷體" w:hAnsi="標楷體" w:hint="eastAsia"/>
                <w:szCs w:val="24"/>
              </w:rPr>
              <w:t>預約型課程：海洋社區好繽紛、海洋故事箱及向科學家致敬等三套認證課程(每套課程需4小時，需3週前完成預約)</w:t>
            </w:r>
          </w:p>
        </w:tc>
        <w:tc>
          <w:tcPr>
            <w:tcW w:w="3632" w:type="dxa"/>
          </w:tcPr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廖運志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577FB">
              <w:rPr>
                <w:rFonts w:ascii="標楷體" w:eastAsia="標楷體" w:hAnsi="標楷體" w:cs="Times New Roman"/>
                <w:szCs w:val="24"/>
              </w:rPr>
              <w:t>(02)24696000</w:t>
            </w:r>
            <w:r w:rsidRPr="007577FB">
              <w:rPr>
                <w:rFonts w:ascii="標楷體" w:eastAsia="標楷體" w:hAnsi="標楷體" w:cs="Times New Roman" w:hint="eastAsia"/>
                <w:szCs w:val="24"/>
              </w:rPr>
              <w:t>分機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7012</w:t>
            </w:r>
          </w:p>
          <w:p w:rsidR="00E026AD" w:rsidRPr="007577FB" w:rsidRDefault="00E026AD" w:rsidP="00B052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77FB">
              <w:rPr>
                <w:rFonts w:ascii="標楷體" w:eastAsia="標楷體" w:hAnsi="標楷體" w:cs="Times New Roman" w:hint="eastAsia"/>
                <w:szCs w:val="24"/>
              </w:rPr>
              <w:t>官網：</w:t>
            </w:r>
            <w:r w:rsidRPr="007577FB">
              <w:rPr>
                <w:rFonts w:ascii="標楷體" w:eastAsia="標楷體" w:hAnsi="標楷體" w:cs="Times New Roman"/>
                <w:szCs w:val="24"/>
              </w:rPr>
              <w:t>www.nmmst.gov.tw</w:t>
            </w:r>
          </w:p>
        </w:tc>
      </w:tr>
    </w:tbl>
    <w:p w:rsidR="00E026AD" w:rsidRPr="007577FB" w:rsidRDefault="00E026AD" w:rsidP="00E026AD">
      <w:pPr>
        <w:rPr>
          <w:rFonts w:ascii="標楷體" w:eastAsia="標楷體" w:hAnsi="標楷體" w:cs="Times New Roman"/>
          <w:szCs w:val="24"/>
        </w:rPr>
      </w:pPr>
    </w:p>
    <w:p w:rsidR="00473109" w:rsidRPr="00E026AD" w:rsidRDefault="00E026AD">
      <w:bookmarkStart w:id="0" w:name="_GoBack"/>
      <w:bookmarkEnd w:id="0"/>
    </w:p>
    <w:sectPr w:rsidR="00473109" w:rsidRPr="00E026AD" w:rsidSect="007577F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364123"/>
      <w:docPartObj>
        <w:docPartGallery w:val="Page Numbers (Bottom of Page)"/>
        <w:docPartUnique/>
      </w:docPartObj>
    </w:sdtPr>
    <w:sdtEndPr/>
    <w:sdtContent>
      <w:p w:rsidR="00BE7068" w:rsidRDefault="00E026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26AD">
          <w:rPr>
            <w:noProof/>
            <w:lang w:val="zh-TW"/>
          </w:rPr>
          <w:t>2</w:t>
        </w:r>
        <w:r>
          <w:fldChar w:fldCharType="end"/>
        </w:r>
      </w:p>
    </w:sdtContent>
  </w:sdt>
  <w:p w:rsidR="00BE7068" w:rsidRDefault="00E026A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60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15A68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31B24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9089D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26078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7A59B3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856757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73DF0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D51C75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EA301C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BF230E"/>
    <w:multiLevelType w:val="hybridMultilevel"/>
    <w:tmpl w:val="FD3ED242"/>
    <w:lvl w:ilvl="0" w:tplc="6E08A322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D"/>
    <w:rsid w:val="00074DCD"/>
    <w:rsid w:val="00DC1AAB"/>
    <w:rsid w:val="00E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279E-AEBE-4289-ACFD-A83EE9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AD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26AD"/>
    <w:rPr>
      <w:sz w:val="20"/>
      <w:szCs w:val="20"/>
    </w:rPr>
  </w:style>
  <w:style w:type="character" w:styleId="a6">
    <w:name w:val="Hyperlink"/>
    <w:basedOn w:val="a0"/>
    <w:rsid w:val="00E026AD"/>
    <w:rPr>
      <w:color w:val="0000FF"/>
      <w:u w:val="single"/>
    </w:rPr>
  </w:style>
  <w:style w:type="table" w:styleId="a7">
    <w:name w:val="Table Grid"/>
    <w:basedOn w:val="a1"/>
    <w:uiPriority w:val="59"/>
    <w:rsid w:val="00E0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cal.nmns.edu.tw/NMNS_Cal/Detail_Ann.aspx?ANID=1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2016-02-02T09:12:00Z</dcterms:created>
  <dcterms:modified xsi:type="dcterms:W3CDTF">2016-02-02T09:13:00Z</dcterms:modified>
</cp:coreProperties>
</file>