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84C" w:rsidRDefault="00A9384C" w:rsidP="004B6864">
      <w:pPr>
        <w:spacing w:line="400" w:lineRule="exact"/>
        <w:jc w:val="center"/>
        <w:rPr>
          <w:rFonts w:eastAsia="標楷體" w:hAnsi="標楷體" w:hint="eastAsia"/>
          <w:b/>
          <w:bCs/>
          <w:sz w:val="32"/>
          <w:szCs w:val="32"/>
          <w:lang w:eastAsia="zh-TW"/>
        </w:rPr>
      </w:pPr>
      <w:bookmarkStart w:id="0" w:name="_GoBack"/>
      <w:bookmarkEnd w:id="0"/>
      <w:r>
        <w:rPr>
          <w:rFonts w:eastAsia="標楷體" w:hAnsi="標楷體"/>
          <w:b/>
          <w:bCs/>
          <w:sz w:val="32"/>
          <w:szCs w:val="32"/>
        </w:rPr>
        <w:t>教育部</w:t>
      </w:r>
      <w:r>
        <w:rPr>
          <w:rFonts w:eastAsia="標楷體" w:hAnsi="標楷體" w:hint="eastAsia"/>
          <w:b/>
          <w:bCs/>
          <w:sz w:val="32"/>
          <w:szCs w:val="32"/>
        </w:rPr>
        <w:t>資訊安全推動</w:t>
      </w:r>
      <w:r w:rsidRPr="0041030C">
        <w:rPr>
          <w:rFonts w:eastAsia="標楷體" w:hAnsi="標楷體"/>
          <w:b/>
          <w:bCs/>
          <w:sz w:val="32"/>
          <w:szCs w:val="32"/>
        </w:rPr>
        <w:t>管理</w:t>
      </w:r>
      <w:r>
        <w:rPr>
          <w:rFonts w:eastAsia="標楷體" w:hAnsi="標楷體" w:hint="eastAsia"/>
          <w:b/>
          <w:bCs/>
          <w:sz w:val="32"/>
          <w:szCs w:val="32"/>
        </w:rPr>
        <w:t>會設置</w:t>
      </w:r>
      <w:r w:rsidR="00DC599A">
        <w:rPr>
          <w:rFonts w:eastAsia="標楷體" w:hAnsi="標楷體" w:hint="eastAsia"/>
          <w:b/>
          <w:bCs/>
          <w:sz w:val="32"/>
          <w:szCs w:val="32"/>
          <w:lang w:eastAsia="zh-TW"/>
        </w:rPr>
        <w:t>及資訊安全</w:t>
      </w:r>
      <w:r w:rsidR="00E2357A">
        <w:rPr>
          <w:rFonts w:eastAsia="標楷體" w:hAnsi="標楷體" w:hint="eastAsia"/>
          <w:b/>
          <w:bCs/>
          <w:sz w:val="32"/>
          <w:szCs w:val="32"/>
        </w:rPr>
        <w:t>管理</w:t>
      </w:r>
      <w:r w:rsidR="00720369" w:rsidRPr="00876A9E">
        <w:rPr>
          <w:rFonts w:eastAsia="標楷體" w:hAnsi="標楷體" w:hint="eastAsia"/>
          <w:b/>
          <w:bCs/>
          <w:sz w:val="32"/>
          <w:szCs w:val="32"/>
        </w:rPr>
        <w:t>實施</w:t>
      </w:r>
      <w:r w:rsidRPr="0041030C">
        <w:rPr>
          <w:rFonts w:eastAsia="標楷體" w:hAnsi="標楷體"/>
          <w:b/>
          <w:bCs/>
          <w:sz w:val="32"/>
          <w:szCs w:val="32"/>
        </w:rPr>
        <w:t>要點</w:t>
      </w:r>
    </w:p>
    <w:p w:rsidR="004B6864" w:rsidRPr="004B6864" w:rsidRDefault="004B6864" w:rsidP="004B6864">
      <w:pPr>
        <w:spacing w:line="400" w:lineRule="exact"/>
        <w:ind w:leftChars="2835" w:left="5953"/>
        <w:jc w:val="left"/>
        <w:rPr>
          <w:rFonts w:eastAsia="標楷體" w:hint="eastAsia"/>
          <w:sz w:val="24"/>
          <w:lang w:eastAsia="zh-TW"/>
        </w:rPr>
      </w:pPr>
      <w:r w:rsidRPr="004B6864">
        <w:rPr>
          <w:rFonts w:eastAsia="標楷體" w:hint="eastAsia"/>
          <w:sz w:val="24"/>
          <w:lang w:eastAsia="zh-TW"/>
        </w:rPr>
        <w:t>中華民國</w:t>
      </w:r>
      <w:r w:rsidRPr="004B6864">
        <w:rPr>
          <w:rFonts w:eastAsia="標楷體" w:hint="eastAsia"/>
          <w:sz w:val="24"/>
          <w:lang w:eastAsia="zh-TW"/>
        </w:rPr>
        <w:t>103</w:t>
      </w:r>
      <w:r w:rsidRPr="004B6864">
        <w:rPr>
          <w:rFonts w:eastAsia="標楷體" w:hint="eastAsia"/>
          <w:sz w:val="24"/>
          <w:lang w:eastAsia="zh-TW"/>
        </w:rPr>
        <w:t>年</w:t>
      </w:r>
      <w:r w:rsidRPr="004B6864">
        <w:rPr>
          <w:rFonts w:eastAsia="標楷體" w:hint="eastAsia"/>
          <w:sz w:val="24"/>
          <w:lang w:eastAsia="zh-TW"/>
        </w:rPr>
        <w:t>6</w:t>
      </w:r>
      <w:r w:rsidRPr="004B6864">
        <w:rPr>
          <w:rFonts w:eastAsia="標楷體" w:hint="eastAsia"/>
          <w:sz w:val="24"/>
          <w:lang w:eastAsia="zh-TW"/>
        </w:rPr>
        <w:t>月</w:t>
      </w:r>
      <w:r>
        <w:rPr>
          <w:rFonts w:eastAsia="標楷體" w:hint="eastAsia"/>
          <w:sz w:val="24"/>
          <w:lang w:eastAsia="zh-TW"/>
        </w:rPr>
        <w:t>頒行</w:t>
      </w:r>
    </w:p>
    <w:p w:rsidR="00F631C7" w:rsidRPr="00F631C7" w:rsidRDefault="00F631C7" w:rsidP="00F631C7">
      <w:pPr>
        <w:spacing w:line="360" w:lineRule="exact"/>
        <w:ind w:left="566" w:hangingChars="202" w:hanging="566"/>
        <w:rPr>
          <w:rFonts w:eastAsia="標楷體" w:hAnsi="標楷體" w:hint="eastAsia"/>
          <w:color w:val="000000"/>
          <w:sz w:val="28"/>
          <w:szCs w:val="28"/>
          <w:lang w:eastAsia="zh-TW"/>
        </w:rPr>
      </w:pPr>
      <w:r>
        <w:rPr>
          <w:rFonts w:eastAsia="標楷體" w:hAnsi="標楷體" w:hint="eastAsia"/>
          <w:color w:val="000000"/>
          <w:sz w:val="28"/>
          <w:szCs w:val="28"/>
          <w:lang w:eastAsia="zh-TW"/>
        </w:rPr>
        <w:t>一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、</w:t>
      </w:r>
      <w:r w:rsidR="00A9384C" w:rsidRPr="00985C13">
        <w:rPr>
          <w:rFonts w:eastAsia="標楷體" w:hAnsi="標楷體"/>
          <w:color w:val="000000"/>
          <w:sz w:val="28"/>
          <w:szCs w:val="28"/>
        </w:rPr>
        <w:t>教育部（以下簡稱本部）為落實</w:t>
      </w:r>
      <w:r w:rsidR="004004D7">
        <w:rPr>
          <w:rFonts w:eastAsia="標楷體" w:hAnsi="標楷體" w:hint="eastAsia"/>
          <w:color w:val="000000"/>
          <w:sz w:val="28"/>
          <w:szCs w:val="28"/>
        </w:rPr>
        <w:t>推</w:t>
      </w:r>
      <w:r w:rsidR="004004D7">
        <w:rPr>
          <w:rFonts w:eastAsia="標楷體" w:hAnsi="標楷體" w:hint="eastAsia"/>
          <w:color w:val="000000"/>
          <w:sz w:val="28"/>
          <w:szCs w:val="28"/>
          <w:lang w:eastAsia="zh-TW"/>
        </w:rPr>
        <w:t>動本部</w:t>
      </w:r>
      <w:r w:rsidR="00A9384C" w:rsidRPr="00985C13">
        <w:rPr>
          <w:rFonts w:eastAsia="標楷體" w:hAnsi="標楷體" w:hint="eastAsia"/>
          <w:color w:val="000000"/>
          <w:sz w:val="28"/>
          <w:szCs w:val="28"/>
        </w:rPr>
        <w:t>資訊安全</w:t>
      </w:r>
      <w:r w:rsidR="00A9384C" w:rsidRPr="00985C13">
        <w:rPr>
          <w:rFonts w:eastAsia="標楷體" w:hAnsi="標楷體"/>
          <w:color w:val="000000"/>
          <w:sz w:val="28"/>
          <w:szCs w:val="28"/>
        </w:rPr>
        <w:t>管理，特</w:t>
      </w:r>
      <w:r w:rsidR="004004D7">
        <w:rPr>
          <w:rFonts w:eastAsia="標楷體" w:hAnsi="標楷體" w:hint="eastAsia"/>
          <w:color w:val="000000"/>
          <w:sz w:val="28"/>
          <w:szCs w:val="28"/>
          <w:lang w:eastAsia="zh-TW"/>
        </w:rPr>
        <w:t>設教育部資訊安全推動管理會</w:t>
      </w:r>
      <w:r w:rsidR="004004D7" w:rsidRPr="00E75324">
        <w:rPr>
          <w:rFonts w:eastAsia="標楷體" w:hAnsi="標楷體" w:hint="eastAsia"/>
          <w:color w:val="000000"/>
          <w:sz w:val="28"/>
          <w:szCs w:val="28"/>
          <w:lang w:eastAsia="zh-TW"/>
        </w:rPr>
        <w:t>(</w:t>
      </w:r>
      <w:r w:rsidR="004004D7" w:rsidRPr="00E75324">
        <w:rPr>
          <w:rFonts w:eastAsia="標楷體" w:hAnsi="標楷體" w:hint="eastAsia"/>
          <w:color w:val="000000"/>
          <w:sz w:val="28"/>
          <w:szCs w:val="28"/>
          <w:lang w:eastAsia="zh-TW"/>
        </w:rPr>
        <w:t>以下簡稱本會</w:t>
      </w:r>
      <w:r w:rsidR="004004D7" w:rsidRPr="00E75324">
        <w:rPr>
          <w:rFonts w:eastAsia="標楷體" w:hAnsi="標楷體" w:hint="eastAsia"/>
          <w:color w:val="000000"/>
          <w:sz w:val="28"/>
          <w:szCs w:val="28"/>
          <w:lang w:eastAsia="zh-TW"/>
        </w:rPr>
        <w:t>)</w:t>
      </w:r>
      <w:r w:rsidR="00E75324" w:rsidRPr="00E75324">
        <w:rPr>
          <w:rFonts w:eastAsia="標楷體" w:hAnsi="標楷體" w:hint="eastAsia"/>
          <w:color w:val="000000"/>
          <w:sz w:val="28"/>
          <w:szCs w:val="28"/>
          <w:lang w:eastAsia="zh-TW"/>
        </w:rPr>
        <w:t>，並訂定本要點</w:t>
      </w:r>
      <w:r w:rsidR="00A9384C" w:rsidRPr="00985C13">
        <w:rPr>
          <w:rFonts w:eastAsia="標楷體" w:hAnsi="標楷體"/>
          <w:color w:val="000000"/>
          <w:sz w:val="28"/>
          <w:szCs w:val="28"/>
          <w:lang w:eastAsia="zh-TW"/>
        </w:rPr>
        <w:t>。</w:t>
      </w:r>
    </w:p>
    <w:p w:rsidR="00F631C7" w:rsidRPr="00985C13" w:rsidRDefault="00F631C7" w:rsidP="00F631C7">
      <w:pPr>
        <w:spacing w:line="360" w:lineRule="exact"/>
        <w:ind w:left="630" w:hangingChars="225" w:hanging="630"/>
        <w:rPr>
          <w:rFonts w:eastAsia="標楷體"/>
          <w:color w:val="000000"/>
          <w:sz w:val="28"/>
          <w:szCs w:val="28"/>
        </w:rPr>
      </w:pPr>
      <w:r>
        <w:rPr>
          <w:rFonts w:eastAsia="標楷體" w:hAnsi="標楷體" w:hint="eastAsia"/>
          <w:color w:val="000000"/>
          <w:sz w:val="28"/>
          <w:szCs w:val="28"/>
          <w:lang w:eastAsia="zh-TW"/>
        </w:rPr>
        <w:t>二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、</w:t>
      </w:r>
      <w:r w:rsidRPr="00985C13">
        <w:rPr>
          <w:rFonts w:eastAsia="標楷體" w:hAnsi="標楷體" w:hint="eastAsia"/>
          <w:color w:val="000000"/>
          <w:sz w:val="28"/>
          <w:szCs w:val="28"/>
        </w:rPr>
        <w:t>本部資訊安全管理範圍</w:t>
      </w:r>
      <w:r>
        <w:rPr>
          <w:rFonts w:eastAsia="標楷體" w:hAnsi="標楷體" w:hint="eastAsia"/>
          <w:color w:val="000000"/>
          <w:sz w:val="28"/>
          <w:szCs w:val="28"/>
          <w:lang w:eastAsia="zh-TW"/>
        </w:rPr>
        <w:t>如下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：</w:t>
      </w:r>
    </w:p>
    <w:p w:rsidR="00F631C7" w:rsidRPr="00985C13" w:rsidRDefault="00F631C7" w:rsidP="00F631C7">
      <w:pPr>
        <w:spacing w:line="360" w:lineRule="exact"/>
        <w:ind w:leftChars="199" w:left="922" w:hangingChars="180" w:hanging="504"/>
        <w:rPr>
          <w:rFonts w:eastAsia="標楷體"/>
          <w:color w:val="000000"/>
          <w:sz w:val="28"/>
          <w:szCs w:val="28"/>
        </w:rPr>
      </w:pPr>
      <w:r w:rsidRPr="00985C13">
        <w:rPr>
          <w:rFonts w:eastAsia="標楷體"/>
          <w:color w:val="000000"/>
          <w:sz w:val="28"/>
          <w:szCs w:val="28"/>
        </w:rPr>
        <w:t>(</w:t>
      </w:r>
      <w:r w:rsidRPr="00985C13">
        <w:rPr>
          <w:rFonts w:eastAsia="標楷體"/>
          <w:color w:val="000000"/>
          <w:sz w:val="28"/>
          <w:szCs w:val="28"/>
        </w:rPr>
        <w:t>一</w:t>
      </w:r>
      <w:r w:rsidRPr="00985C13">
        <w:rPr>
          <w:rFonts w:eastAsia="標楷體"/>
          <w:color w:val="000000"/>
          <w:sz w:val="28"/>
          <w:szCs w:val="28"/>
        </w:rPr>
        <w:t>)</w:t>
      </w:r>
      <w:r w:rsidRPr="00985C13">
        <w:rPr>
          <w:rFonts w:eastAsia="標楷體" w:hint="eastAsia"/>
          <w:color w:val="000000"/>
          <w:sz w:val="28"/>
          <w:szCs w:val="28"/>
        </w:rPr>
        <w:t>資訊資產</w:t>
      </w:r>
      <w:r w:rsidRPr="00985C13">
        <w:rPr>
          <w:rFonts w:eastAsia="標楷體"/>
          <w:color w:val="000000"/>
          <w:sz w:val="28"/>
          <w:szCs w:val="28"/>
        </w:rPr>
        <w:t>。</w:t>
      </w:r>
    </w:p>
    <w:p w:rsidR="00F631C7" w:rsidRPr="00985C13" w:rsidRDefault="00F631C7" w:rsidP="00F631C7">
      <w:pPr>
        <w:spacing w:line="360" w:lineRule="exact"/>
        <w:ind w:leftChars="199" w:left="922" w:hangingChars="180" w:hanging="504"/>
        <w:rPr>
          <w:rFonts w:eastAsia="標楷體"/>
          <w:color w:val="000000"/>
          <w:sz w:val="28"/>
          <w:szCs w:val="28"/>
        </w:rPr>
      </w:pPr>
      <w:r w:rsidRPr="00985C13">
        <w:rPr>
          <w:rFonts w:eastAsia="標楷體"/>
          <w:color w:val="000000"/>
          <w:sz w:val="28"/>
          <w:szCs w:val="28"/>
        </w:rPr>
        <w:t>(</w:t>
      </w:r>
      <w:r w:rsidRPr="00985C13">
        <w:rPr>
          <w:rFonts w:eastAsia="標楷體"/>
          <w:color w:val="000000"/>
          <w:sz w:val="28"/>
          <w:szCs w:val="28"/>
        </w:rPr>
        <w:t>二</w:t>
      </w:r>
      <w:r w:rsidRPr="00985C13">
        <w:rPr>
          <w:rFonts w:eastAsia="標楷體"/>
          <w:color w:val="000000"/>
          <w:sz w:val="28"/>
          <w:szCs w:val="28"/>
        </w:rPr>
        <w:t>)</w:t>
      </w:r>
      <w:r w:rsidRPr="00985C13">
        <w:rPr>
          <w:rFonts w:eastAsia="標楷體" w:hint="eastAsia"/>
          <w:color w:val="000000"/>
          <w:sz w:val="28"/>
          <w:szCs w:val="28"/>
        </w:rPr>
        <w:t>人員資訊資源使用權限</w:t>
      </w:r>
      <w:r w:rsidRPr="00985C13">
        <w:rPr>
          <w:rFonts w:eastAsia="標楷體"/>
          <w:color w:val="000000"/>
          <w:sz w:val="28"/>
          <w:szCs w:val="28"/>
        </w:rPr>
        <w:t>。</w:t>
      </w:r>
    </w:p>
    <w:p w:rsidR="00F631C7" w:rsidRPr="00985C13" w:rsidRDefault="00F631C7" w:rsidP="00F631C7">
      <w:pPr>
        <w:spacing w:line="360" w:lineRule="exact"/>
        <w:ind w:leftChars="199" w:left="922" w:hangingChars="180" w:hanging="504"/>
        <w:rPr>
          <w:rFonts w:eastAsia="標楷體"/>
          <w:color w:val="000000"/>
          <w:sz w:val="28"/>
          <w:szCs w:val="28"/>
        </w:rPr>
      </w:pPr>
      <w:r w:rsidRPr="00985C13">
        <w:rPr>
          <w:rFonts w:eastAsia="標楷體"/>
          <w:color w:val="000000"/>
          <w:sz w:val="28"/>
          <w:szCs w:val="28"/>
        </w:rPr>
        <w:t>(</w:t>
      </w:r>
      <w:r w:rsidRPr="00985C13">
        <w:rPr>
          <w:rFonts w:eastAsia="標楷體"/>
          <w:color w:val="000000"/>
          <w:sz w:val="28"/>
          <w:szCs w:val="28"/>
        </w:rPr>
        <w:t>三</w:t>
      </w:r>
      <w:r w:rsidRPr="00985C13">
        <w:rPr>
          <w:rFonts w:eastAsia="標楷體"/>
          <w:color w:val="000000"/>
          <w:sz w:val="28"/>
          <w:szCs w:val="28"/>
        </w:rPr>
        <w:t>)</w:t>
      </w:r>
      <w:r w:rsidRPr="00985C13">
        <w:rPr>
          <w:rFonts w:eastAsia="標楷體" w:hint="eastAsia"/>
          <w:color w:val="000000"/>
          <w:sz w:val="28"/>
          <w:szCs w:val="28"/>
        </w:rPr>
        <w:t>重要業務資訊系統建置</w:t>
      </w:r>
      <w:r w:rsidR="00BE0396" w:rsidRPr="00985C13">
        <w:rPr>
          <w:rFonts w:eastAsia="標楷體" w:hAnsi="標楷體" w:hint="eastAsia"/>
          <w:color w:val="000000"/>
          <w:sz w:val="28"/>
          <w:szCs w:val="28"/>
        </w:rPr>
        <w:t>、</w:t>
      </w:r>
      <w:r w:rsidRPr="00985C13">
        <w:rPr>
          <w:rFonts w:eastAsia="標楷體" w:hint="eastAsia"/>
          <w:color w:val="000000"/>
          <w:sz w:val="28"/>
          <w:szCs w:val="28"/>
        </w:rPr>
        <w:t>開發及維運</w:t>
      </w:r>
      <w:r w:rsidRPr="00985C13">
        <w:rPr>
          <w:rFonts w:eastAsia="標楷體"/>
          <w:color w:val="000000"/>
          <w:sz w:val="28"/>
          <w:szCs w:val="28"/>
        </w:rPr>
        <w:t>。</w:t>
      </w:r>
    </w:p>
    <w:p w:rsidR="00F631C7" w:rsidRPr="00985C13" w:rsidRDefault="00F631C7" w:rsidP="00F631C7">
      <w:pPr>
        <w:spacing w:line="360" w:lineRule="exact"/>
        <w:ind w:leftChars="199" w:left="922" w:hangingChars="180" w:hanging="504"/>
        <w:rPr>
          <w:rFonts w:eastAsia="標楷體"/>
          <w:color w:val="000000"/>
          <w:sz w:val="28"/>
          <w:szCs w:val="28"/>
        </w:rPr>
      </w:pPr>
      <w:r w:rsidRPr="00985C13">
        <w:rPr>
          <w:rFonts w:eastAsia="標楷體"/>
          <w:color w:val="000000"/>
          <w:sz w:val="28"/>
          <w:szCs w:val="28"/>
        </w:rPr>
        <w:t>(</w:t>
      </w:r>
      <w:r w:rsidRPr="00985C13">
        <w:rPr>
          <w:rFonts w:eastAsia="標楷體"/>
          <w:color w:val="000000"/>
          <w:sz w:val="28"/>
          <w:szCs w:val="28"/>
        </w:rPr>
        <w:t>四</w:t>
      </w:r>
      <w:r w:rsidRPr="00985C13">
        <w:rPr>
          <w:rFonts w:eastAsia="標楷體"/>
          <w:color w:val="000000"/>
          <w:sz w:val="28"/>
          <w:szCs w:val="28"/>
        </w:rPr>
        <w:t>)</w:t>
      </w:r>
      <w:r w:rsidRPr="00985C13">
        <w:rPr>
          <w:rFonts w:eastAsia="標楷體" w:hint="eastAsia"/>
          <w:color w:val="000000"/>
          <w:sz w:val="28"/>
          <w:szCs w:val="28"/>
        </w:rPr>
        <w:t>實體</w:t>
      </w:r>
      <w:r w:rsidR="00E20F82">
        <w:rPr>
          <w:rFonts w:eastAsia="標楷體" w:hint="eastAsia"/>
          <w:color w:val="000000"/>
          <w:sz w:val="28"/>
          <w:szCs w:val="28"/>
          <w:lang w:eastAsia="zh-TW"/>
        </w:rPr>
        <w:t>及</w:t>
      </w:r>
      <w:r w:rsidRPr="00985C13">
        <w:rPr>
          <w:rFonts w:eastAsia="標楷體" w:hint="eastAsia"/>
          <w:color w:val="000000"/>
          <w:sz w:val="28"/>
          <w:szCs w:val="28"/>
        </w:rPr>
        <w:t>環境安全</w:t>
      </w:r>
      <w:r w:rsidRPr="00985C13">
        <w:rPr>
          <w:rFonts w:eastAsia="標楷體"/>
          <w:color w:val="000000"/>
          <w:sz w:val="28"/>
          <w:szCs w:val="28"/>
        </w:rPr>
        <w:t>。</w:t>
      </w:r>
    </w:p>
    <w:p w:rsidR="00F631C7" w:rsidRPr="00985C13" w:rsidRDefault="00F631C7" w:rsidP="00F631C7">
      <w:pPr>
        <w:spacing w:line="360" w:lineRule="exact"/>
        <w:ind w:leftChars="199" w:left="922" w:hangingChars="180" w:hanging="504"/>
        <w:rPr>
          <w:rFonts w:eastAsia="標楷體"/>
          <w:color w:val="000000"/>
          <w:sz w:val="28"/>
          <w:szCs w:val="28"/>
        </w:rPr>
      </w:pPr>
      <w:r w:rsidRPr="00985C13">
        <w:rPr>
          <w:rFonts w:eastAsia="標楷體"/>
          <w:color w:val="000000"/>
          <w:sz w:val="28"/>
          <w:szCs w:val="28"/>
        </w:rPr>
        <w:t>(</w:t>
      </w:r>
      <w:r w:rsidRPr="00985C13">
        <w:rPr>
          <w:rFonts w:eastAsia="標楷體"/>
          <w:color w:val="000000"/>
          <w:sz w:val="28"/>
          <w:szCs w:val="28"/>
        </w:rPr>
        <w:t>五</w:t>
      </w:r>
      <w:r w:rsidRPr="00985C13">
        <w:rPr>
          <w:rFonts w:eastAsia="標楷體"/>
          <w:color w:val="000000"/>
          <w:sz w:val="28"/>
          <w:szCs w:val="28"/>
        </w:rPr>
        <w:t>)</w:t>
      </w:r>
      <w:r w:rsidRPr="00985C13">
        <w:rPr>
          <w:rFonts w:eastAsia="標楷體" w:hint="eastAsia"/>
          <w:color w:val="000000"/>
          <w:sz w:val="28"/>
          <w:szCs w:val="28"/>
        </w:rPr>
        <w:t>通訊</w:t>
      </w:r>
      <w:r w:rsidR="00E20F82">
        <w:rPr>
          <w:rFonts w:eastAsia="標楷體" w:hint="eastAsia"/>
          <w:color w:val="000000"/>
          <w:sz w:val="28"/>
          <w:szCs w:val="28"/>
          <w:lang w:eastAsia="zh-TW"/>
        </w:rPr>
        <w:t>及</w:t>
      </w:r>
      <w:r w:rsidRPr="00985C13">
        <w:rPr>
          <w:rFonts w:eastAsia="標楷體" w:hint="eastAsia"/>
          <w:color w:val="000000"/>
          <w:sz w:val="28"/>
          <w:szCs w:val="28"/>
        </w:rPr>
        <w:t>作業</w:t>
      </w:r>
      <w:r w:rsidRPr="00985C13">
        <w:rPr>
          <w:rFonts w:eastAsia="標楷體"/>
          <w:color w:val="000000"/>
          <w:sz w:val="28"/>
          <w:szCs w:val="28"/>
        </w:rPr>
        <w:t>。</w:t>
      </w:r>
    </w:p>
    <w:p w:rsidR="00F631C7" w:rsidRPr="00985C13" w:rsidRDefault="00F631C7" w:rsidP="00F631C7">
      <w:pPr>
        <w:spacing w:line="360" w:lineRule="exact"/>
        <w:ind w:leftChars="199" w:left="922" w:hangingChars="180" w:hanging="504"/>
        <w:rPr>
          <w:rFonts w:eastAsia="標楷體" w:hint="eastAsia"/>
          <w:color w:val="000000"/>
          <w:sz w:val="28"/>
          <w:szCs w:val="28"/>
        </w:rPr>
      </w:pPr>
      <w:r w:rsidRPr="00985C13">
        <w:rPr>
          <w:rFonts w:eastAsia="標楷體"/>
          <w:color w:val="000000"/>
          <w:sz w:val="28"/>
          <w:szCs w:val="28"/>
        </w:rPr>
        <w:t>(</w:t>
      </w:r>
      <w:r w:rsidRPr="00985C13">
        <w:rPr>
          <w:rFonts w:eastAsia="標楷體"/>
          <w:color w:val="000000"/>
          <w:sz w:val="28"/>
          <w:szCs w:val="28"/>
        </w:rPr>
        <w:t>六</w:t>
      </w:r>
      <w:r w:rsidRPr="00985C13">
        <w:rPr>
          <w:rFonts w:eastAsia="標楷體"/>
          <w:color w:val="000000"/>
          <w:sz w:val="28"/>
          <w:szCs w:val="28"/>
        </w:rPr>
        <w:t>)</w:t>
      </w:r>
      <w:r w:rsidRPr="00985C13">
        <w:rPr>
          <w:rFonts w:eastAsia="標楷體" w:hint="eastAsia"/>
          <w:color w:val="000000"/>
          <w:sz w:val="28"/>
          <w:szCs w:val="28"/>
        </w:rPr>
        <w:t>資訊安全事件通報及應變</w:t>
      </w:r>
      <w:r w:rsidRPr="00985C13">
        <w:rPr>
          <w:rFonts w:eastAsia="標楷體"/>
          <w:color w:val="000000"/>
          <w:sz w:val="28"/>
          <w:szCs w:val="28"/>
        </w:rPr>
        <w:t>。</w:t>
      </w:r>
    </w:p>
    <w:p w:rsidR="00F631C7" w:rsidRPr="00F631C7" w:rsidRDefault="00F631C7" w:rsidP="00F631C7">
      <w:pPr>
        <w:spacing w:line="360" w:lineRule="exact"/>
        <w:ind w:leftChars="199" w:left="922" w:hangingChars="180" w:hanging="504"/>
        <w:rPr>
          <w:rFonts w:eastAsia="標楷體" w:hint="eastAsia"/>
          <w:color w:val="000000"/>
          <w:sz w:val="28"/>
          <w:szCs w:val="28"/>
        </w:rPr>
      </w:pPr>
      <w:r w:rsidRPr="00985C13">
        <w:rPr>
          <w:rFonts w:eastAsia="標楷體"/>
          <w:color w:val="000000"/>
          <w:sz w:val="28"/>
          <w:szCs w:val="28"/>
        </w:rPr>
        <w:t>(</w:t>
      </w:r>
      <w:r w:rsidRPr="00985C13">
        <w:rPr>
          <w:rFonts w:eastAsia="標楷體" w:hint="eastAsia"/>
          <w:color w:val="000000"/>
          <w:sz w:val="28"/>
          <w:szCs w:val="28"/>
        </w:rPr>
        <w:t>七</w:t>
      </w:r>
      <w:r w:rsidRPr="00985C13">
        <w:rPr>
          <w:rFonts w:eastAsia="標楷體"/>
          <w:color w:val="000000"/>
          <w:sz w:val="28"/>
          <w:szCs w:val="28"/>
        </w:rPr>
        <w:t>)</w:t>
      </w:r>
      <w:r w:rsidRPr="00985C13">
        <w:rPr>
          <w:rFonts w:eastAsia="標楷體" w:hint="eastAsia"/>
          <w:color w:val="000000"/>
          <w:sz w:val="28"/>
          <w:szCs w:val="28"/>
        </w:rPr>
        <w:t>重要業務資訊系統</w:t>
      </w:r>
      <w:r w:rsidR="00E041AB" w:rsidRPr="00985C13">
        <w:rPr>
          <w:rFonts w:eastAsia="標楷體" w:hint="eastAsia"/>
          <w:color w:val="000000"/>
          <w:sz w:val="28"/>
          <w:szCs w:val="28"/>
        </w:rPr>
        <w:t>持續</w:t>
      </w:r>
      <w:r w:rsidRPr="00985C13">
        <w:rPr>
          <w:rFonts w:eastAsia="標楷體" w:hint="eastAsia"/>
          <w:color w:val="000000"/>
          <w:sz w:val="28"/>
          <w:szCs w:val="28"/>
        </w:rPr>
        <w:t>營運</w:t>
      </w:r>
      <w:r w:rsidR="00E20F82">
        <w:rPr>
          <w:rFonts w:ascii="新細明體" w:eastAsia="新細明體" w:hAnsi="新細明體" w:hint="eastAsia"/>
          <w:color w:val="000000"/>
          <w:sz w:val="28"/>
          <w:szCs w:val="28"/>
        </w:rPr>
        <w:t>。</w:t>
      </w:r>
    </w:p>
    <w:p w:rsidR="00A9384C" w:rsidRPr="00985C13" w:rsidRDefault="00F631C7" w:rsidP="00A9384C">
      <w:pPr>
        <w:spacing w:line="360" w:lineRule="exact"/>
        <w:ind w:left="560" w:hangingChars="200" w:hanging="560"/>
        <w:rPr>
          <w:rFonts w:eastAsia="標楷體" w:hAnsi="標楷體"/>
          <w:color w:val="000000"/>
          <w:sz w:val="28"/>
          <w:szCs w:val="28"/>
        </w:rPr>
      </w:pPr>
      <w:r>
        <w:rPr>
          <w:rFonts w:eastAsia="標楷體" w:hAnsi="標楷體" w:hint="eastAsia"/>
          <w:color w:val="000000"/>
          <w:sz w:val="28"/>
          <w:szCs w:val="28"/>
          <w:lang w:eastAsia="zh-TW"/>
        </w:rPr>
        <w:t>三</w:t>
      </w:r>
      <w:r w:rsidR="00A9384C" w:rsidRPr="00985C13">
        <w:rPr>
          <w:rFonts w:eastAsia="標楷體" w:hAnsi="標楷體"/>
          <w:color w:val="000000"/>
          <w:sz w:val="28"/>
          <w:szCs w:val="28"/>
        </w:rPr>
        <w:t>、</w:t>
      </w:r>
      <w:r w:rsidR="00A9384C" w:rsidRPr="00985C13">
        <w:rPr>
          <w:rFonts w:eastAsia="標楷體" w:hAnsi="標楷體" w:hint="eastAsia"/>
          <w:color w:val="000000"/>
          <w:sz w:val="28"/>
          <w:szCs w:val="28"/>
        </w:rPr>
        <w:t>本</w:t>
      </w:r>
      <w:r w:rsidR="004004D7">
        <w:rPr>
          <w:rFonts w:eastAsia="標楷體" w:hAnsi="標楷體" w:hint="eastAsia"/>
          <w:color w:val="000000"/>
          <w:sz w:val="28"/>
          <w:szCs w:val="28"/>
          <w:lang w:eastAsia="zh-TW"/>
        </w:rPr>
        <w:t>會之任務如下</w:t>
      </w:r>
      <w:r w:rsidR="00A9384C" w:rsidRPr="00985C13">
        <w:rPr>
          <w:rFonts w:eastAsia="標楷體" w:hAnsi="標楷體"/>
          <w:color w:val="000000"/>
          <w:sz w:val="28"/>
          <w:szCs w:val="28"/>
        </w:rPr>
        <w:t>：</w:t>
      </w:r>
    </w:p>
    <w:p w:rsidR="00A9384C" w:rsidRPr="00985C13" w:rsidRDefault="00A9384C" w:rsidP="00A9384C">
      <w:pPr>
        <w:spacing w:line="360" w:lineRule="exact"/>
        <w:ind w:leftChars="199" w:left="922" w:hangingChars="180" w:hanging="504"/>
        <w:rPr>
          <w:rFonts w:eastAsia="標楷體" w:hint="eastAsia"/>
          <w:color w:val="000000"/>
          <w:sz w:val="28"/>
          <w:szCs w:val="28"/>
        </w:rPr>
      </w:pPr>
      <w:r w:rsidRPr="00985C13">
        <w:rPr>
          <w:rFonts w:eastAsia="標楷體"/>
          <w:color w:val="000000"/>
          <w:sz w:val="28"/>
          <w:szCs w:val="28"/>
        </w:rPr>
        <w:t>(</w:t>
      </w:r>
      <w:r w:rsidRPr="00985C13">
        <w:rPr>
          <w:rFonts w:eastAsia="標楷體"/>
          <w:color w:val="000000"/>
          <w:sz w:val="28"/>
          <w:szCs w:val="28"/>
        </w:rPr>
        <w:t>一</w:t>
      </w:r>
      <w:r w:rsidRPr="00985C13">
        <w:rPr>
          <w:rFonts w:eastAsia="標楷體"/>
          <w:color w:val="000000"/>
          <w:sz w:val="28"/>
          <w:szCs w:val="28"/>
        </w:rPr>
        <w:t>)</w:t>
      </w:r>
      <w:r w:rsidRPr="00985C13">
        <w:rPr>
          <w:rFonts w:eastAsia="標楷體"/>
          <w:color w:val="000000"/>
          <w:sz w:val="28"/>
          <w:szCs w:val="28"/>
        </w:rPr>
        <w:t>本部</w:t>
      </w:r>
      <w:r w:rsidRPr="00985C13">
        <w:rPr>
          <w:rFonts w:eastAsia="標楷體" w:hint="eastAsia"/>
          <w:color w:val="000000"/>
          <w:sz w:val="28"/>
          <w:szCs w:val="28"/>
        </w:rPr>
        <w:t>資訊安全管理</w:t>
      </w:r>
      <w:r w:rsidRPr="00985C13">
        <w:rPr>
          <w:rFonts w:eastAsia="標楷體"/>
          <w:color w:val="000000"/>
          <w:sz w:val="28"/>
          <w:szCs w:val="28"/>
        </w:rPr>
        <w:t>政策之</w:t>
      </w:r>
      <w:r w:rsidRPr="00985C13">
        <w:rPr>
          <w:rFonts w:eastAsia="標楷體" w:hint="eastAsia"/>
          <w:color w:val="000000"/>
          <w:sz w:val="28"/>
          <w:szCs w:val="28"/>
        </w:rPr>
        <w:t>研</w:t>
      </w:r>
      <w:r w:rsidRPr="00985C13">
        <w:rPr>
          <w:rFonts w:eastAsia="標楷體"/>
          <w:color w:val="000000"/>
          <w:sz w:val="28"/>
          <w:szCs w:val="28"/>
        </w:rPr>
        <w:t>議。</w:t>
      </w:r>
    </w:p>
    <w:p w:rsidR="00A9384C" w:rsidRPr="00985C13" w:rsidRDefault="00A9384C" w:rsidP="00A9384C">
      <w:pPr>
        <w:spacing w:line="360" w:lineRule="exact"/>
        <w:ind w:leftChars="199" w:left="922" w:hangingChars="180" w:hanging="504"/>
        <w:rPr>
          <w:rFonts w:eastAsia="標楷體"/>
          <w:color w:val="000000"/>
          <w:sz w:val="28"/>
          <w:szCs w:val="28"/>
        </w:rPr>
      </w:pPr>
      <w:r w:rsidRPr="00985C13">
        <w:rPr>
          <w:rFonts w:eastAsia="標楷體"/>
          <w:color w:val="000000"/>
          <w:sz w:val="28"/>
          <w:szCs w:val="28"/>
        </w:rPr>
        <w:t>(</w:t>
      </w:r>
      <w:r w:rsidRPr="00985C13">
        <w:rPr>
          <w:rFonts w:eastAsia="標楷體"/>
          <w:color w:val="000000"/>
          <w:sz w:val="28"/>
          <w:szCs w:val="28"/>
        </w:rPr>
        <w:t>二</w:t>
      </w:r>
      <w:r w:rsidRPr="00985C13">
        <w:rPr>
          <w:rFonts w:eastAsia="標楷體"/>
          <w:color w:val="000000"/>
          <w:sz w:val="28"/>
          <w:szCs w:val="28"/>
        </w:rPr>
        <w:t>)</w:t>
      </w:r>
      <w:r w:rsidRPr="00985C13">
        <w:rPr>
          <w:rFonts w:eastAsia="標楷體"/>
          <w:color w:val="000000"/>
          <w:sz w:val="28"/>
          <w:szCs w:val="28"/>
        </w:rPr>
        <w:t>本部</w:t>
      </w:r>
      <w:r w:rsidRPr="00985C13">
        <w:rPr>
          <w:rFonts w:eastAsia="標楷體" w:hint="eastAsia"/>
          <w:color w:val="000000"/>
          <w:sz w:val="28"/>
          <w:szCs w:val="28"/>
        </w:rPr>
        <w:t>資訊安全</w:t>
      </w:r>
      <w:r w:rsidRPr="00985C13">
        <w:rPr>
          <w:rFonts w:eastAsia="標楷體"/>
          <w:color w:val="000000"/>
          <w:sz w:val="28"/>
          <w:szCs w:val="28"/>
        </w:rPr>
        <w:t>管理制度之推展</w:t>
      </w:r>
      <w:r w:rsidRPr="00985C13">
        <w:rPr>
          <w:rFonts w:eastAsia="標楷體" w:hint="eastAsia"/>
          <w:color w:val="000000"/>
          <w:sz w:val="28"/>
          <w:szCs w:val="28"/>
        </w:rPr>
        <w:t>及分配適當資源</w:t>
      </w:r>
      <w:r w:rsidRPr="00985C13">
        <w:rPr>
          <w:rFonts w:eastAsia="標楷體"/>
          <w:color w:val="000000"/>
          <w:sz w:val="28"/>
          <w:szCs w:val="28"/>
        </w:rPr>
        <w:t>。</w:t>
      </w:r>
    </w:p>
    <w:p w:rsidR="00A9384C" w:rsidRPr="00985C13" w:rsidRDefault="00A9384C" w:rsidP="00A9384C">
      <w:pPr>
        <w:spacing w:line="360" w:lineRule="exact"/>
        <w:ind w:leftChars="199" w:left="922" w:hangingChars="180" w:hanging="504"/>
        <w:rPr>
          <w:rFonts w:eastAsia="標楷體"/>
          <w:color w:val="000000"/>
          <w:sz w:val="28"/>
          <w:szCs w:val="28"/>
        </w:rPr>
      </w:pPr>
      <w:r w:rsidRPr="00985C13">
        <w:rPr>
          <w:rFonts w:eastAsia="標楷體"/>
          <w:color w:val="000000"/>
          <w:sz w:val="28"/>
          <w:szCs w:val="28"/>
        </w:rPr>
        <w:t>(</w:t>
      </w:r>
      <w:r w:rsidRPr="00985C13">
        <w:rPr>
          <w:rFonts w:eastAsia="標楷體"/>
          <w:color w:val="000000"/>
          <w:sz w:val="28"/>
          <w:szCs w:val="28"/>
        </w:rPr>
        <w:t>三</w:t>
      </w:r>
      <w:r w:rsidRPr="00985C13">
        <w:rPr>
          <w:rFonts w:eastAsia="標楷體"/>
          <w:color w:val="000000"/>
          <w:sz w:val="28"/>
          <w:szCs w:val="28"/>
        </w:rPr>
        <w:t>)</w:t>
      </w:r>
      <w:r w:rsidRPr="00985C13">
        <w:rPr>
          <w:rFonts w:eastAsia="標楷體"/>
          <w:color w:val="000000"/>
          <w:sz w:val="28"/>
          <w:szCs w:val="28"/>
        </w:rPr>
        <w:t>本部</w:t>
      </w:r>
      <w:r w:rsidRPr="00985C13">
        <w:rPr>
          <w:rFonts w:eastAsia="標楷體" w:hint="eastAsia"/>
          <w:color w:val="000000"/>
          <w:sz w:val="28"/>
          <w:szCs w:val="28"/>
        </w:rPr>
        <w:t>資訊安全</w:t>
      </w:r>
      <w:r w:rsidRPr="00985C13">
        <w:rPr>
          <w:rFonts w:eastAsia="標楷體"/>
          <w:color w:val="000000"/>
          <w:sz w:val="28"/>
          <w:szCs w:val="28"/>
        </w:rPr>
        <w:t>風險</w:t>
      </w:r>
      <w:r w:rsidRPr="00985C13">
        <w:rPr>
          <w:rFonts w:eastAsia="標楷體" w:hint="eastAsia"/>
          <w:color w:val="000000"/>
          <w:sz w:val="28"/>
          <w:szCs w:val="28"/>
        </w:rPr>
        <w:t>評鑑</w:t>
      </w:r>
      <w:r w:rsidRPr="00985C13">
        <w:rPr>
          <w:rFonts w:eastAsia="標楷體"/>
          <w:color w:val="000000"/>
          <w:sz w:val="28"/>
          <w:szCs w:val="28"/>
        </w:rPr>
        <w:t>及管理。</w:t>
      </w:r>
    </w:p>
    <w:p w:rsidR="00A9384C" w:rsidRPr="00985C13" w:rsidRDefault="00A9384C" w:rsidP="00A9384C">
      <w:pPr>
        <w:spacing w:line="360" w:lineRule="exact"/>
        <w:ind w:leftChars="199" w:left="922" w:hangingChars="180" w:hanging="504"/>
        <w:rPr>
          <w:rFonts w:eastAsia="標楷體"/>
          <w:color w:val="000000"/>
          <w:sz w:val="28"/>
          <w:szCs w:val="28"/>
        </w:rPr>
      </w:pPr>
      <w:r w:rsidRPr="00985C13">
        <w:rPr>
          <w:rFonts w:eastAsia="標楷體"/>
          <w:color w:val="000000"/>
          <w:sz w:val="28"/>
          <w:szCs w:val="28"/>
        </w:rPr>
        <w:t>(</w:t>
      </w:r>
      <w:r w:rsidRPr="00985C13">
        <w:rPr>
          <w:rFonts w:eastAsia="標楷體"/>
          <w:color w:val="000000"/>
          <w:sz w:val="28"/>
          <w:szCs w:val="28"/>
        </w:rPr>
        <w:t>四</w:t>
      </w:r>
      <w:r w:rsidRPr="00985C13">
        <w:rPr>
          <w:rFonts w:eastAsia="標楷體"/>
          <w:color w:val="000000"/>
          <w:sz w:val="28"/>
          <w:szCs w:val="28"/>
        </w:rPr>
        <w:t>)</w:t>
      </w:r>
      <w:r w:rsidRPr="00985C13">
        <w:rPr>
          <w:rFonts w:eastAsia="標楷體"/>
          <w:color w:val="000000"/>
          <w:sz w:val="28"/>
          <w:szCs w:val="28"/>
        </w:rPr>
        <w:t>本部</w:t>
      </w:r>
      <w:r w:rsidRPr="00985C13">
        <w:rPr>
          <w:rFonts w:eastAsia="標楷體" w:hint="eastAsia"/>
          <w:color w:val="000000"/>
          <w:sz w:val="28"/>
          <w:szCs w:val="28"/>
        </w:rPr>
        <w:t>資訊安全管理措施有效性檢視及審議</w:t>
      </w:r>
      <w:r w:rsidRPr="00985C13">
        <w:rPr>
          <w:rFonts w:eastAsia="標楷體"/>
          <w:color w:val="000000"/>
          <w:sz w:val="28"/>
          <w:szCs w:val="28"/>
        </w:rPr>
        <w:t>。</w:t>
      </w:r>
    </w:p>
    <w:p w:rsidR="00A9384C" w:rsidRPr="00985C13" w:rsidDel="00311960" w:rsidRDefault="00A9384C" w:rsidP="00A9384C">
      <w:pPr>
        <w:spacing w:line="360" w:lineRule="exact"/>
        <w:ind w:leftChars="199" w:left="922" w:hangingChars="180" w:hanging="504"/>
        <w:rPr>
          <w:rFonts w:eastAsia="標楷體"/>
          <w:color w:val="000000"/>
          <w:sz w:val="28"/>
          <w:szCs w:val="28"/>
        </w:rPr>
      </w:pPr>
      <w:r w:rsidRPr="00985C13">
        <w:rPr>
          <w:rFonts w:eastAsia="標楷體"/>
          <w:color w:val="000000"/>
          <w:sz w:val="28"/>
          <w:szCs w:val="28"/>
        </w:rPr>
        <w:t>(</w:t>
      </w:r>
      <w:r w:rsidRPr="00985C13">
        <w:rPr>
          <w:rFonts w:eastAsia="標楷體" w:hint="eastAsia"/>
          <w:color w:val="000000"/>
          <w:sz w:val="28"/>
          <w:szCs w:val="28"/>
        </w:rPr>
        <w:t>五</w:t>
      </w:r>
      <w:r w:rsidRPr="00985C13">
        <w:rPr>
          <w:rFonts w:eastAsia="標楷體"/>
          <w:color w:val="000000"/>
          <w:sz w:val="28"/>
          <w:szCs w:val="28"/>
        </w:rPr>
        <w:t>)</w:t>
      </w:r>
      <w:r w:rsidRPr="00985C13">
        <w:rPr>
          <w:rFonts w:eastAsia="標楷體"/>
          <w:color w:val="000000"/>
          <w:sz w:val="28"/>
          <w:szCs w:val="28"/>
        </w:rPr>
        <w:t>本部</w:t>
      </w:r>
      <w:r w:rsidRPr="00985C13">
        <w:rPr>
          <w:rFonts w:eastAsia="標楷體" w:hint="eastAsia"/>
          <w:color w:val="000000"/>
          <w:sz w:val="28"/>
          <w:szCs w:val="28"/>
        </w:rPr>
        <w:t>資訊安全管理稽核結果檢視及審議</w:t>
      </w:r>
      <w:r w:rsidRPr="00985C13">
        <w:rPr>
          <w:rFonts w:eastAsia="標楷體"/>
          <w:color w:val="000000"/>
          <w:sz w:val="28"/>
          <w:szCs w:val="28"/>
        </w:rPr>
        <w:t>。</w:t>
      </w:r>
    </w:p>
    <w:p w:rsidR="00A9384C" w:rsidRDefault="00E20F82" w:rsidP="00E75324">
      <w:pPr>
        <w:spacing w:line="360" w:lineRule="exact"/>
        <w:ind w:left="426" w:hangingChars="152" w:hanging="426"/>
        <w:rPr>
          <w:rFonts w:eastAsia="標楷體" w:hAnsi="標楷體" w:hint="eastAsia"/>
          <w:color w:val="000000"/>
          <w:sz w:val="28"/>
          <w:szCs w:val="28"/>
          <w:lang w:eastAsia="zh-TW"/>
        </w:rPr>
      </w:pPr>
      <w:r>
        <w:rPr>
          <w:rFonts w:eastAsia="標楷體" w:hAnsi="標楷體" w:hint="eastAsia"/>
          <w:color w:val="000000"/>
          <w:sz w:val="28"/>
          <w:szCs w:val="28"/>
          <w:lang w:eastAsia="zh-TW"/>
        </w:rPr>
        <w:t>四</w:t>
      </w:r>
      <w:r w:rsidR="00A9384C" w:rsidRPr="00985C13">
        <w:rPr>
          <w:rFonts w:eastAsia="標楷體" w:hAnsi="標楷體"/>
          <w:color w:val="000000"/>
          <w:sz w:val="28"/>
          <w:szCs w:val="28"/>
        </w:rPr>
        <w:t>、</w:t>
      </w:r>
      <w:r w:rsidR="00E75324" w:rsidRPr="00E75324">
        <w:rPr>
          <w:rFonts w:eastAsia="標楷體" w:hAnsi="標楷體"/>
          <w:color w:val="000000"/>
          <w:sz w:val="28"/>
          <w:szCs w:val="28"/>
        </w:rPr>
        <w:t>本</w:t>
      </w:r>
      <w:r w:rsidR="00E75324" w:rsidRPr="00E75324">
        <w:rPr>
          <w:rFonts w:eastAsia="標楷體" w:hAnsi="標楷體" w:hint="eastAsia"/>
          <w:color w:val="000000"/>
          <w:sz w:val="28"/>
          <w:szCs w:val="28"/>
        </w:rPr>
        <w:t>會置委員十九人，其中一人為召集人，由本部次長</w:t>
      </w:r>
      <w:r w:rsidR="00E75324" w:rsidRPr="00E75324">
        <w:rPr>
          <w:rFonts w:eastAsia="標楷體" w:hAnsi="標楷體" w:hint="eastAsia"/>
          <w:color w:val="000000"/>
          <w:sz w:val="28"/>
          <w:szCs w:val="28"/>
        </w:rPr>
        <w:t xml:space="preserve"> (</w:t>
      </w:r>
      <w:r w:rsidR="00E75324" w:rsidRPr="00E75324">
        <w:rPr>
          <w:rFonts w:eastAsia="標楷體" w:hAnsi="標楷體" w:hint="eastAsia"/>
          <w:color w:val="000000"/>
          <w:sz w:val="28"/>
          <w:szCs w:val="28"/>
        </w:rPr>
        <w:t>資安長</w:t>
      </w:r>
      <w:r w:rsidR="00E75324" w:rsidRPr="00E75324">
        <w:rPr>
          <w:rFonts w:eastAsia="標楷體" w:hAnsi="標楷體" w:hint="eastAsia"/>
          <w:color w:val="000000"/>
          <w:sz w:val="28"/>
          <w:szCs w:val="28"/>
        </w:rPr>
        <w:t>)</w:t>
      </w:r>
      <w:r w:rsidR="005E4E1A">
        <w:rPr>
          <w:rFonts w:eastAsia="標楷體" w:hAnsi="標楷體" w:hint="eastAsia"/>
          <w:color w:val="000000"/>
          <w:sz w:val="28"/>
          <w:szCs w:val="28"/>
        </w:rPr>
        <w:t>兼任，其餘委員</w:t>
      </w:r>
      <w:r w:rsidR="00E75324" w:rsidRPr="00E75324">
        <w:rPr>
          <w:rFonts w:eastAsia="標楷體" w:hAnsi="標楷體" w:hint="eastAsia"/>
          <w:color w:val="000000"/>
          <w:sz w:val="28"/>
          <w:szCs w:val="28"/>
        </w:rPr>
        <w:t>由本部</w:t>
      </w:r>
      <w:r w:rsidR="00E75324" w:rsidRPr="00E75324">
        <w:rPr>
          <w:rFonts w:eastAsia="標楷體" w:hAnsi="標楷體"/>
          <w:color w:val="000000"/>
          <w:sz w:val="28"/>
          <w:szCs w:val="28"/>
        </w:rPr>
        <w:t>各單位</w:t>
      </w:r>
      <w:r w:rsidR="00E75324" w:rsidRPr="00E75324">
        <w:rPr>
          <w:rFonts w:eastAsia="標楷體" w:hAnsi="標楷體" w:hint="eastAsia"/>
          <w:color w:val="000000"/>
          <w:sz w:val="28"/>
          <w:szCs w:val="28"/>
        </w:rPr>
        <w:t>(</w:t>
      </w:r>
      <w:r w:rsidR="00E75324" w:rsidRPr="00E75324">
        <w:rPr>
          <w:rFonts w:eastAsia="標楷體" w:hAnsi="標楷體" w:hint="eastAsia"/>
          <w:color w:val="000000"/>
          <w:sz w:val="28"/>
          <w:szCs w:val="28"/>
        </w:rPr>
        <w:t>以下簡稱各單位</w:t>
      </w:r>
      <w:r w:rsidR="00E75324" w:rsidRPr="00E75324">
        <w:rPr>
          <w:rFonts w:eastAsia="標楷體" w:hAnsi="標楷體" w:hint="eastAsia"/>
          <w:color w:val="000000"/>
          <w:sz w:val="28"/>
          <w:szCs w:val="28"/>
        </w:rPr>
        <w:t>)</w:t>
      </w:r>
      <w:r w:rsidR="00E75324" w:rsidRPr="00E75324">
        <w:rPr>
          <w:rFonts w:eastAsia="標楷體" w:hAnsi="標楷體" w:hint="eastAsia"/>
          <w:color w:val="000000"/>
          <w:sz w:val="28"/>
          <w:szCs w:val="28"/>
        </w:rPr>
        <w:t>指派資訊安全督導人員</w:t>
      </w:r>
      <w:r w:rsidR="00E75324" w:rsidRPr="00E75324">
        <w:rPr>
          <w:rFonts w:eastAsia="標楷體" w:hAnsi="標楷體" w:hint="eastAsia"/>
          <w:color w:val="000000"/>
          <w:sz w:val="28"/>
          <w:szCs w:val="28"/>
        </w:rPr>
        <w:t>(</w:t>
      </w:r>
      <w:r w:rsidR="00E75324" w:rsidRPr="00E75324">
        <w:rPr>
          <w:rFonts w:eastAsia="標楷體" w:hAnsi="標楷體" w:hint="eastAsia"/>
          <w:color w:val="000000"/>
          <w:sz w:val="28"/>
          <w:szCs w:val="28"/>
        </w:rPr>
        <w:t>副主管或專門委員以上</w:t>
      </w:r>
      <w:r w:rsidR="00E75324" w:rsidRPr="00E75324">
        <w:rPr>
          <w:rFonts w:eastAsia="標楷體" w:hAnsi="標楷體" w:hint="eastAsia"/>
          <w:color w:val="000000"/>
          <w:sz w:val="28"/>
          <w:szCs w:val="28"/>
        </w:rPr>
        <w:t>)</w:t>
      </w:r>
      <w:r w:rsidR="00E75324" w:rsidRPr="00E75324">
        <w:rPr>
          <w:rFonts w:eastAsia="標楷體" w:hAnsi="標楷體" w:hint="eastAsia"/>
          <w:color w:val="000000"/>
          <w:sz w:val="28"/>
          <w:szCs w:val="28"/>
        </w:rPr>
        <w:t>一人及國教署、青年署與體育署</w:t>
      </w:r>
      <w:r w:rsidR="00E75324" w:rsidRPr="00E75324">
        <w:rPr>
          <w:rFonts w:eastAsia="標楷體" w:hAnsi="標楷體" w:hint="eastAsia"/>
          <w:color w:val="000000"/>
          <w:sz w:val="28"/>
          <w:szCs w:val="28"/>
        </w:rPr>
        <w:t xml:space="preserve"> (</w:t>
      </w:r>
      <w:r w:rsidR="00E75324" w:rsidRPr="00E75324">
        <w:rPr>
          <w:rFonts w:eastAsia="標楷體" w:hAnsi="標楷體" w:hint="eastAsia"/>
          <w:color w:val="000000"/>
          <w:sz w:val="28"/>
          <w:szCs w:val="28"/>
        </w:rPr>
        <w:t>以下簡稱部屬機關</w:t>
      </w:r>
      <w:r w:rsidR="00E75324" w:rsidRPr="00E75324">
        <w:rPr>
          <w:rFonts w:eastAsia="標楷體" w:hAnsi="標楷體" w:hint="eastAsia"/>
          <w:color w:val="000000"/>
          <w:sz w:val="28"/>
          <w:szCs w:val="28"/>
        </w:rPr>
        <w:t>)</w:t>
      </w:r>
      <w:r w:rsidR="00E75324" w:rsidRPr="00E75324">
        <w:rPr>
          <w:rFonts w:eastAsia="標楷體" w:hAnsi="標楷體" w:hint="eastAsia"/>
          <w:color w:val="000000"/>
          <w:sz w:val="28"/>
          <w:szCs w:val="28"/>
        </w:rPr>
        <w:t>指派資訊安全督導人員</w:t>
      </w:r>
      <w:r w:rsidR="00E75324" w:rsidRPr="00E75324">
        <w:rPr>
          <w:rFonts w:eastAsia="標楷體" w:hAnsi="標楷體" w:hint="eastAsia"/>
          <w:color w:val="000000"/>
          <w:sz w:val="28"/>
          <w:szCs w:val="28"/>
        </w:rPr>
        <w:t>(</w:t>
      </w:r>
      <w:r w:rsidR="00E75324" w:rsidRPr="00E75324">
        <w:rPr>
          <w:rFonts w:eastAsia="標楷體" w:hAnsi="標楷體" w:hint="eastAsia"/>
          <w:color w:val="000000"/>
          <w:sz w:val="28"/>
          <w:szCs w:val="28"/>
        </w:rPr>
        <w:t>副署長或專門委員以上</w:t>
      </w:r>
      <w:r w:rsidR="00E75324" w:rsidRPr="00E75324">
        <w:rPr>
          <w:rFonts w:eastAsia="標楷體" w:hAnsi="標楷體" w:hint="eastAsia"/>
          <w:color w:val="000000"/>
          <w:sz w:val="28"/>
          <w:szCs w:val="28"/>
        </w:rPr>
        <w:t>)</w:t>
      </w:r>
      <w:r w:rsidR="00E75324" w:rsidRPr="00E75324">
        <w:rPr>
          <w:rFonts w:eastAsia="標楷體" w:hAnsi="標楷體" w:hint="eastAsia"/>
          <w:color w:val="000000"/>
          <w:sz w:val="28"/>
          <w:szCs w:val="28"/>
        </w:rPr>
        <w:t>一人兼任</w:t>
      </w:r>
      <w:r w:rsidR="00E75324" w:rsidRPr="00E75324">
        <w:rPr>
          <w:rFonts w:eastAsia="標楷體" w:hAnsi="標楷體"/>
          <w:color w:val="000000"/>
          <w:sz w:val="28"/>
          <w:szCs w:val="28"/>
        </w:rPr>
        <w:t>。</w:t>
      </w:r>
    </w:p>
    <w:p w:rsidR="003B012F" w:rsidRDefault="003B012F" w:rsidP="006F5F90">
      <w:pPr>
        <w:spacing w:line="360" w:lineRule="exact"/>
        <w:ind w:leftChars="202" w:left="424" w:firstLine="282"/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</w:pPr>
      <w:r>
        <w:rPr>
          <w:rFonts w:eastAsia="標楷體" w:hAnsi="標楷體" w:hint="eastAsia"/>
          <w:color w:val="000000"/>
          <w:sz w:val="28"/>
          <w:szCs w:val="28"/>
          <w:lang w:eastAsia="zh-TW"/>
        </w:rPr>
        <w:t>本會</w:t>
      </w:r>
      <w:r w:rsidR="00E75324">
        <w:rPr>
          <w:rFonts w:eastAsia="標楷體" w:hAnsi="標楷體" w:hint="eastAsia"/>
          <w:color w:val="000000"/>
          <w:sz w:val="28"/>
          <w:szCs w:val="28"/>
          <w:lang w:eastAsia="zh-TW"/>
        </w:rPr>
        <w:t>置</w:t>
      </w:r>
      <w:r w:rsidRPr="00985C13">
        <w:rPr>
          <w:rFonts w:eastAsia="標楷體" w:hAnsi="標楷體"/>
          <w:color w:val="000000"/>
          <w:sz w:val="28"/>
          <w:szCs w:val="28"/>
        </w:rPr>
        <w:t>執行秘書</w:t>
      </w:r>
      <w:r w:rsidRPr="00985C13">
        <w:rPr>
          <w:rFonts w:eastAsia="標楷體" w:hAnsi="標楷體" w:hint="eastAsia"/>
          <w:color w:val="000000"/>
          <w:sz w:val="28"/>
          <w:szCs w:val="28"/>
        </w:rPr>
        <w:t>及副執行秘書</w:t>
      </w:r>
      <w:r w:rsidRPr="00985C13">
        <w:rPr>
          <w:rFonts w:eastAsia="標楷體" w:hAnsi="標楷體"/>
          <w:color w:val="000000"/>
          <w:sz w:val="28"/>
          <w:szCs w:val="28"/>
        </w:rPr>
        <w:t>各一人，</w:t>
      </w:r>
      <w:r>
        <w:rPr>
          <w:rFonts w:eastAsia="標楷體" w:hAnsi="標楷體" w:hint="eastAsia"/>
          <w:color w:val="000000"/>
          <w:sz w:val="28"/>
          <w:szCs w:val="28"/>
          <w:lang w:eastAsia="zh-TW"/>
        </w:rPr>
        <w:t>由本部</w:t>
      </w:r>
      <w:r w:rsidRPr="00F81349">
        <w:rPr>
          <w:rFonts w:eastAsia="標楷體" w:hAnsi="標楷體" w:hint="eastAsia"/>
          <w:color w:val="000000"/>
          <w:sz w:val="28"/>
          <w:szCs w:val="28"/>
          <w:lang w:eastAsia="zh-TW"/>
        </w:rPr>
        <w:t>資訊及科技教育司</w:t>
      </w:r>
      <w:r w:rsidRPr="00F81349">
        <w:rPr>
          <w:rFonts w:eastAsia="標楷體" w:hAnsi="標楷體" w:hint="eastAsia"/>
          <w:color w:val="000000"/>
          <w:sz w:val="28"/>
          <w:szCs w:val="28"/>
          <w:lang w:eastAsia="zh-TW"/>
        </w:rPr>
        <w:t>(</w:t>
      </w:r>
      <w:r w:rsidRPr="00F81349">
        <w:rPr>
          <w:rFonts w:eastAsia="標楷體" w:hAnsi="標楷體" w:hint="eastAsia"/>
          <w:color w:val="000000"/>
          <w:sz w:val="28"/>
          <w:szCs w:val="28"/>
          <w:lang w:eastAsia="zh-TW"/>
        </w:rPr>
        <w:t>以下簡稱資科司</w:t>
      </w:r>
      <w:r w:rsidRPr="00F81349">
        <w:rPr>
          <w:rFonts w:eastAsia="標楷體" w:hAnsi="標楷體" w:hint="eastAsia"/>
          <w:color w:val="000000"/>
          <w:sz w:val="28"/>
          <w:szCs w:val="28"/>
          <w:lang w:eastAsia="zh-TW"/>
        </w:rPr>
        <w:t>)</w:t>
      </w:r>
      <w:r w:rsidR="009A3481">
        <w:rPr>
          <w:rFonts w:eastAsia="標楷體" w:hAnsi="標楷體" w:hint="eastAsia"/>
          <w:color w:val="000000"/>
          <w:sz w:val="28"/>
          <w:szCs w:val="28"/>
          <w:lang w:eastAsia="zh-TW"/>
        </w:rPr>
        <w:t>司長及副司長兼任</w:t>
      </w:r>
      <w:r w:rsidRPr="00985C13">
        <w:rPr>
          <w:rFonts w:eastAsia="標楷體" w:hAnsi="標楷體" w:hint="eastAsia"/>
          <w:color w:val="000000"/>
          <w:sz w:val="28"/>
          <w:szCs w:val="28"/>
        </w:rPr>
        <w:t>，</w:t>
      </w:r>
      <w:r>
        <w:rPr>
          <w:rFonts w:eastAsia="標楷體" w:hAnsi="標楷體" w:hint="eastAsia"/>
          <w:color w:val="000000"/>
          <w:sz w:val="28"/>
          <w:szCs w:val="28"/>
          <w:lang w:eastAsia="zh-TW"/>
        </w:rPr>
        <w:t>承召集人之命辦理本會有關業務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。</w:t>
      </w:r>
    </w:p>
    <w:p w:rsidR="003B012F" w:rsidRPr="000E4611" w:rsidRDefault="003B012F" w:rsidP="006F5F90">
      <w:pPr>
        <w:spacing w:line="360" w:lineRule="exact"/>
        <w:ind w:leftChars="202" w:left="424" w:firstLineChars="102" w:firstLine="286"/>
        <w:rPr>
          <w:rFonts w:eastAsia="標楷體" w:hAnsi="標楷體" w:hint="eastAsia"/>
          <w:color w:val="000000"/>
          <w:sz w:val="28"/>
          <w:szCs w:val="28"/>
          <w:lang w:eastAsia="zh-TW"/>
        </w:rPr>
      </w:pPr>
      <w:r w:rsidRPr="00985C13">
        <w:rPr>
          <w:rFonts w:eastAsia="標楷體" w:hAnsi="標楷體"/>
          <w:color w:val="000000"/>
          <w:sz w:val="28"/>
          <w:szCs w:val="28"/>
        </w:rPr>
        <w:t>本</w:t>
      </w:r>
      <w:r>
        <w:rPr>
          <w:rFonts w:eastAsia="標楷體" w:hAnsi="標楷體" w:hint="eastAsia"/>
          <w:color w:val="000000"/>
          <w:sz w:val="28"/>
          <w:szCs w:val="28"/>
          <w:lang w:eastAsia="zh-TW"/>
        </w:rPr>
        <w:t>會</w:t>
      </w:r>
      <w:r w:rsidR="00E2357A">
        <w:rPr>
          <w:rFonts w:eastAsia="標楷體" w:hAnsi="標楷體"/>
          <w:color w:val="000000"/>
          <w:sz w:val="28"/>
          <w:szCs w:val="28"/>
        </w:rPr>
        <w:t>幕僚工作由</w:t>
      </w:r>
      <w:r w:rsidRPr="00985C13">
        <w:rPr>
          <w:rFonts w:eastAsia="標楷體" w:hAnsi="標楷體" w:hint="eastAsia"/>
          <w:color w:val="000000"/>
          <w:sz w:val="28"/>
          <w:szCs w:val="28"/>
        </w:rPr>
        <w:t>資</w:t>
      </w:r>
      <w:r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科司</w:t>
      </w:r>
      <w:r w:rsidRPr="00985C13">
        <w:rPr>
          <w:rFonts w:eastAsia="標楷體" w:hAnsi="標楷體"/>
          <w:color w:val="000000"/>
          <w:sz w:val="28"/>
          <w:szCs w:val="28"/>
        </w:rPr>
        <w:t>辦理，為強化幕僚功能，</w:t>
      </w:r>
      <w:r>
        <w:rPr>
          <w:rFonts w:eastAsia="標楷體" w:hAnsi="標楷體" w:hint="eastAsia"/>
          <w:color w:val="000000"/>
          <w:sz w:val="28"/>
          <w:szCs w:val="28"/>
        </w:rPr>
        <w:t>得邀請</w:t>
      </w:r>
      <w:r w:rsidRPr="00985C13">
        <w:rPr>
          <w:rFonts w:eastAsia="標楷體" w:hAnsi="標楷體" w:hint="eastAsia"/>
          <w:color w:val="000000"/>
          <w:sz w:val="28"/>
          <w:szCs w:val="28"/>
        </w:rPr>
        <w:t>各單位人員參與幕僚作業</w:t>
      </w:r>
      <w:r w:rsidRPr="00985C13">
        <w:rPr>
          <w:rFonts w:eastAsia="標楷體" w:hAnsi="標楷體"/>
          <w:color w:val="000000"/>
          <w:sz w:val="28"/>
          <w:szCs w:val="28"/>
        </w:rPr>
        <w:t>。</w:t>
      </w:r>
    </w:p>
    <w:p w:rsidR="00A9384C" w:rsidRPr="00D66AAD" w:rsidRDefault="00090626" w:rsidP="00E75324">
      <w:pPr>
        <w:spacing w:line="360" w:lineRule="exact"/>
        <w:ind w:leftChars="-63" w:left="428" w:hangingChars="200" w:hanging="560"/>
        <w:rPr>
          <w:rFonts w:eastAsia="標楷體" w:hAnsi="標楷體"/>
          <w:color w:val="000000"/>
          <w:sz w:val="28"/>
          <w:szCs w:val="28"/>
        </w:rPr>
      </w:pPr>
      <w:r>
        <w:rPr>
          <w:rFonts w:eastAsia="標楷體" w:hAnsi="標楷體" w:hint="eastAsia"/>
          <w:color w:val="000000"/>
          <w:sz w:val="28"/>
          <w:szCs w:val="28"/>
          <w:lang w:eastAsia="zh-TW"/>
        </w:rPr>
        <w:t>五</w:t>
      </w:r>
      <w:r w:rsidR="00A9384C" w:rsidRPr="00985C13">
        <w:rPr>
          <w:rFonts w:eastAsia="標楷體" w:hAnsi="標楷體"/>
          <w:color w:val="000000"/>
          <w:sz w:val="28"/>
          <w:szCs w:val="28"/>
        </w:rPr>
        <w:t>、本</w:t>
      </w:r>
      <w:r w:rsidR="00A9384C" w:rsidRPr="00985C13">
        <w:rPr>
          <w:rFonts w:eastAsia="標楷體" w:hAnsi="標楷體" w:hint="eastAsia"/>
          <w:color w:val="000000"/>
          <w:sz w:val="28"/>
          <w:szCs w:val="28"/>
        </w:rPr>
        <w:t>會由召集人</w:t>
      </w:r>
      <w:r w:rsidR="00A9384C" w:rsidRPr="00985C13">
        <w:rPr>
          <w:rFonts w:eastAsia="標楷體" w:hAnsi="標楷體"/>
          <w:color w:val="000000"/>
          <w:sz w:val="28"/>
          <w:szCs w:val="28"/>
        </w:rPr>
        <w:t>定期召開</w:t>
      </w:r>
      <w:r w:rsidR="00A9384C" w:rsidRPr="00985C13">
        <w:rPr>
          <w:rFonts w:eastAsia="標楷體" w:hAnsi="標楷體" w:hint="eastAsia"/>
          <w:color w:val="000000"/>
          <w:sz w:val="28"/>
          <w:szCs w:val="28"/>
        </w:rPr>
        <w:t>會議，並擔任主席，</w:t>
      </w:r>
      <w:r w:rsidR="00A9384C" w:rsidRPr="00985C13">
        <w:rPr>
          <w:rFonts w:eastAsia="標楷體" w:hAnsi="標楷體"/>
          <w:color w:val="000000"/>
          <w:sz w:val="28"/>
          <w:szCs w:val="28"/>
        </w:rPr>
        <w:t>召集人因故不能主持會議時，</w:t>
      </w:r>
      <w:r w:rsidR="00A9384C" w:rsidRPr="00985C13">
        <w:rPr>
          <w:rFonts w:eastAsia="標楷體" w:hAnsi="標楷體" w:hint="eastAsia"/>
          <w:color w:val="000000"/>
          <w:sz w:val="28"/>
          <w:szCs w:val="28"/>
        </w:rPr>
        <w:t>得指定</w:t>
      </w:r>
      <w:r w:rsidR="00720369">
        <w:rPr>
          <w:rFonts w:eastAsia="標楷體" w:hAnsi="標楷體" w:hint="eastAsia"/>
          <w:color w:val="000000"/>
          <w:sz w:val="28"/>
          <w:szCs w:val="28"/>
          <w:lang w:eastAsia="zh-TW"/>
        </w:rPr>
        <w:t>委</w:t>
      </w:r>
      <w:r w:rsidR="00A9384C" w:rsidRPr="00985C13">
        <w:rPr>
          <w:rFonts w:eastAsia="標楷體" w:hAnsi="標楷體" w:hint="eastAsia"/>
          <w:color w:val="000000"/>
          <w:sz w:val="28"/>
          <w:szCs w:val="28"/>
        </w:rPr>
        <w:t>員</w:t>
      </w:r>
      <w:r w:rsidR="00A9384C" w:rsidRPr="00985C13">
        <w:rPr>
          <w:rFonts w:eastAsia="標楷體" w:hAnsi="標楷體"/>
          <w:color w:val="000000"/>
          <w:sz w:val="28"/>
          <w:szCs w:val="28"/>
        </w:rPr>
        <w:t>代理</w:t>
      </w:r>
      <w:r w:rsidR="00E75324">
        <w:rPr>
          <w:rFonts w:ascii="標楷體" w:eastAsia="標楷體" w:hAnsi="標楷體" w:hint="eastAsia"/>
          <w:color w:val="000000"/>
          <w:sz w:val="28"/>
          <w:szCs w:val="28"/>
        </w:rPr>
        <w:t>；</w:t>
      </w:r>
      <w:r w:rsidR="00D66AAD" w:rsidRPr="00D66AAD">
        <w:rPr>
          <w:rFonts w:eastAsia="標楷體" w:hAnsi="標楷體" w:hint="eastAsia"/>
          <w:color w:val="000000"/>
          <w:sz w:val="28"/>
          <w:szCs w:val="28"/>
        </w:rPr>
        <w:t>各單位</w:t>
      </w:r>
      <w:r w:rsidR="00720369">
        <w:rPr>
          <w:rFonts w:eastAsia="標楷體" w:hAnsi="標楷體" w:hint="eastAsia"/>
          <w:color w:val="000000"/>
          <w:sz w:val="28"/>
          <w:szCs w:val="28"/>
          <w:lang w:eastAsia="zh-TW"/>
        </w:rPr>
        <w:t>及部屬機關兼任之</w:t>
      </w:r>
      <w:r w:rsidR="00D66AAD" w:rsidRPr="00D66AAD">
        <w:rPr>
          <w:rFonts w:eastAsia="標楷體" w:hAnsi="標楷體" w:hint="eastAsia"/>
          <w:color w:val="000000"/>
          <w:sz w:val="28"/>
          <w:szCs w:val="28"/>
        </w:rPr>
        <w:t>委員如不克出席會議，得指派相當層級代表出席</w:t>
      </w:r>
      <w:r w:rsidR="00A9384C" w:rsidRPr="00985C13">
        <w:rPr>
          <w:rFonts w:eastAsia="標楷體" w:hAnsi="標楷體"/>
          <w:color w:val="000000"/>
          <w:sz w:val="28"/>
          <w:szCs w:val="28"/>
        </w:rPr>
        <w:t>。</w:t>
      </w:r>
    </w:p>
    <w:p w:rsidR="00A9384C" w:rsidRDefault="00A9384C" w:rsidP="006F5F90">
      <w:pPr>
        <w:spacing w:line="360" w:lineRule="exact"/>
        <w:ind w:leftChars="202" w:left="424" w:firstLineChars="79" w:firstLine="221"/>
        <w:rPr>
          <w:rFonts w:eastAsia="標楷體" w:hAnsi="標楷體" w:hint="eastAsia"/>
          <w:color w:val="000000"/>
          <w:sz w:val="28"/>
          <w:szCs w:val="28"/>
          <w:lang w:eastAsia="zh-TW"/>
        </w:rPr>
      </w:pPr>
      <w:r w:rsidRPr="00985C13">
        <w:rPr>
          <w:rFonts w:eastAsia="標楷體" w:hAnsi="標楷體" w:hint="eastAsia"/>
          <w:color w:val="000000"/>
          <w:sz w:val="28"/>
          <w:szCs w:val="28"/>
        </w:rPr>
        <w:t>前項</w:t>
      </w:r>
      <w:r w:rsidRPr="00985C13">
        <w:rPr>
          <w:rFonts w:eastAsia="標楷體" w:hAnsi="標楷體"/>
          <w:color w:val="000000"/>
          <w:sz w:val="28"/>
          <w:szCs w:val="28"/>
        </w:rPr>
        <w:t>會議開會時，得邀請</w:t>
      </w:r>
      <w:r w:rsidRPr="00985C13">
        <w:rPr>
          <w:rFonts w:eastAsia="標楷體" w:hAnsi="標楷體" w:hint="eastAsia"/>
          <w:color w:val="000000"/>
          <w:sz w:val="28"/>
          <w:szCs w:val="28"/>
        </w:rPr>
        <w:t>本部所屬機關</w:t>
      </w:r>
      <w:r w:rsidRPr="00985C13">
        <w:rPr>
          <w:rFonts w:eastAsia="標楷體" w:hAnsi="標楷體" w:hint="eastAsia"/>
          <w:color w:val="000000"/>
          <w:sz w:val="28"/>
          <w:szCs w:val="28"/>
        </w:rPr>
        <w:t>(</w:t>
      </w:r>
      <w:r w:rsidRPr="00985C13">
        <w:rPr>
          <w:rFonts w:eastAsia="標楷體" w:hAnsi="標楷體" w:hint="eastAsia"/>
          <w:color w:val="000000"/>
          <w:sz w:val="28"/>
          <w:szCs w:val="28"/>
        </w:rPr>
        <w:t>構</w:t>
      </w:r>
      <w:r w:rsidRPr="00985C13">
        <w:rPr>
          <w:rFonts w:eastAsia="標楷體" w:hAnsi="標楷體" w:hint="eastAsia"/>
          <w:color w:val="000000"/>
          <w:sz w:val="28"/>
          <w:szCs w:val="28"/>
        </w:rPr>
        <w:t>)</w:t>
      </w:r>
      <w:r w:rsidRPr="00985C13">
        <w:rPr>
          <w:rFonts w:eastAsia="標楷體" w:hAnsi="標楷體"/>
          <w:color w:val="000000"/>
          <w:sz w:val="28"/>
          <w:szCs w:val="28"/>
        </w:rPr>
        <w:t>、</w:t>
      </w:r>
      <w:r w:rsidRPr="00985C13">
        <w:rPr>
          <w:rFonts w:eastAsia="標楷體" w:hAnsi="標楷體" w:hint="eastAsia"/>
          <w:color w:val="000000"/>
          <w:sz w:val="28"/>
          <w:szCs w:val="28"/>
        </w:rPr>
        <w:t>相關</w:t>
      </w:r>
      <w:r w:rsidR="00E2357A">
        <w:rPr>
          <w:rFonts w:eastAsia="標楷體" w:hAnsi="標楷體" w:hint="eastAsia"/>
          <w:color w:val="000000"/>
          <w:sz w:val="28"/>
          <w:szCs w:val="28"/>
          <w:lang w:eastAsia="zh-TW"/>
        </w:rPr>
        <w:t>機關</w:t>
      </w:r>
      <w:r w:rsidRPr="00985C13">
        <w:rPr>
          <w:rFonts w:eastAsia="標楷體" w:hAnsi="標楷體"/>
          <w:color w:val="000000"/>
          <w:sz w:val="28"/>
          <w:szCs w:val="28"/>
        </w:rPr>
        <w:t>代表</w:t>
      </w:r>
      <w:r w:rsidRPr="00985C13">
        <w:rPr>
          <w:rFonts w:eastAsia="標楷體" w:hAnsi="標楷體" w:hint="eastAsia"/>
          <w:color w:val="000000"/>
          <w:sz w:val="28"/>
          <w:szCs w:val="28"/>
        </w:rPr>
        <w:t>、</w:t>
      </w:r>
      <w:r w:rsidRPr="00985C13">
        <w:rPr>
          <w:rFonts w:eastAsia="標楷體" w:hAnsi="標楷體"/>
          <w:color w:val="000000"/>
          <w:sz w:val="28"/>
          <w:szCs w:val="28"/>
        </w:rPr>
        <w:t>學者專家</w:t>
      </w:r>
      <w:r w:rsidRPr="00985C13">
        <w:rPr>
          <w:rFonts w:eastAsia="標楷體" w:hAnsi="標楷體" w:hint="eastAsia"/>
          <w:color w:val="000000"/>
          <w:sz w:val="28"/>
          <w:szCs w:val="28"/>
        </w:rPr>
        <w:t>出</w:t>
      </w:r>
      <w:r w:rsidRPr="00985C13">
        <w:rPr>
          <w:rFonts w:eastAsia="標楷體" w:hAnsi="標楷體"/>
          <w:color w:val="000000"/>
          <w:sz w:val="28"/>
          <w:szCs w:val="28"/>
        </w:rPr>
        <w:t>（列）席。</w:t>
      </w:r>
    </w:p>
    <w:p w:rsidR="000E4611" w:rsidRPr="00BE0396" w:rsidRDefault="000E4611" w:rsidP="00BE0396">
      <w:pPr>
        <w:spacing w:line="360" w:lineRule="exact"/>
        <w:ind w:leftChars="1" w:left="568" w:hangingChars="202" w:hanging="566"/>
        <w:rPr>
          <w:rFonts w:eastAsia="標楷體" w:hAnsi="標楷體"/>
          <w:color w:val="000000"/>
          <w:sz w:val="28"/>
          <w:szCs w:val="28"/>
          <w:lang w:eastAsia="zh-TW"/>
        </w:rPr>
      </w:pPr>
      <w:r>
        <w:rPr>
          <w:rFonts w:eastAsia="標楷體" w:hAnsi="標楷體" w:hint="eastAsia"/>
          <w:color w:val="000000"/>
          <w:sz w:val="28"/>
          <w:szCs w:val="28"/>
          <w:lang w:eastAsia="zh-TW"/>
        </w:rPr>
        <w:t>六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、</w:t>
      </w:r>
      <w:r w:rsidR="005E4E1A">
        <w:rPr>
          <w:rFonts w:eastAsia="標楷體" w:hAnsi="標楷體"/>
          <w:color w:val="000000"/>
          <w:sz w:val="28"/>
          <w:szCs w:val="28"/>
        </w:rPr>
        <w:t>各單位</w:t>
      </w:r>
      <w:r>
        <w:rPr>
          <w:rFonts w:eastAsia="標楷體" w:hAnsi="標楷體" w:hint="eastAsia"/>
          <w:color w:val="000000"/>
          <w:sz w:val="28"/>
          <w:szCs w:val="28"/>
        </w:rPr>
        <w:t>資訊安全督導</w:t>
      </w:r>
      <w:r w:rsidRPr="00985C13">
        <w:rPr>
          <w:rFonts w:eastAsia="標楷體" w:hAnsi="標楷體" w:hint="eastAsia"/>
          <w:color w:val="000000"/>
          <w:sz w:val="28"/>
          <w:szCs w:val="28"/>
        </w:rPr>
        <w:t>人員，</w:t>
      </w:r>
      <w:r w:rsidR="00E75324">
        <w:rPr>
          <w:rFonts w:eastAsia="標楷體" w:hAnsi="標楷體" w:hint="eastAsia"/>
          <w:color w:val="000000"/>
          <w:sz w:val="28"/>
          <w:szCs w:val="28"/>
          <w:lang w:eastAsia="zh-TW"/>
        </w:rPr>
        <w:t>應</w:t>
      </w:r>
      <w:r w:rsidRPr="00985C13">
        <w:rPr>
          <w:rFonts w:eastAsia="標楷體" w:hAnsi="標楷體" w:hint="eastAsia"/>
          <w:color w:val="000000"/>
          <w:sz w:val="28"/>
          <w:szCs w:val="28"/>
        </w:rPr>
        <w:t>督導單位內同仁</w:t>
      </w:r>
      <w:r w:rsidRPr="00985C13">
        <w:rPr>
          <w:rFonts w:eastAsia="標楷體" w:hAnsi="標楷體"/>
          <w:color w:val="000000"/>
          <w:sz w:val="28"/>
          <w:szCs w:val="28"/>
        </w:rPr>
        <w:t>辦理</w:t>
      </w:r>
      <w:r w:rsidRPr="00985C13">
        <w:rPr>
          <w:rFonts w:eastAsia="標楷體" w:hAnsi="標楷體" w:hint="eastAsia"/>
          <w:color w:val="000000"/>
          <w:sz w:val="28"/>
          <w:szCs w:val="28"/>
        </w:rPr>
        <w:t>下列資訊安全</w:t>
      </w:r>
      <w:r w:rsidRPr="00985C13">
        <w:rPr>
          <w:rFonts w:eastAsia="標楷體" w:hAnsi="標楷體"/>
          <w:color w:val="000000"/>
          <w:sz w:val="28"/>
          <w:szCs w:val="28"/>
        </w:rPr>
        <w:t>事項：</w:t>
      </w:r>
    </w:p>
    <w:p w:rsidR="000E4611" w:rsidRPr="00985C13" w:rsidRDefault="000E4611" w:rsidP="000D1B8E">
      <w:pPr>
        <w:spacing w:line="360" w:lineRule="exact"/>
        <w:ind w:leftChars="199" w:left="922" w:hangingChars="180" w:hanging="504"/>
        <w:rPr>
          <w:rFonts w:eastAsia="標楷體"/>
          <w:color w:val="000000"/>
          <w:sz w:val="28"/>
          <w:szCs w:val="28"/>
          <w:lang w:eastAsia="zh-TW"/>
        </w:rPr>
      </w:pPr>
      <w:r w:rsidRPr="00985C13">
        <w:rPr>
          <w:rFonts w:eastAsia="標楷體"/>
          <w:color w:val="000000"/>
          <w:sz w:val="28"/>
          <w:szCs w:val="28"/>
        </w:rPr>
        <w:t>(</w:t>
      </w:r>
      <w:r w:rsidRPr="00985C13">
        <w:rPr>
          <w:rFonts w:eastAsia="標楷體"/>
          <w:color w:val="000000"/>
          <w:sz w:val="28"/>
          <w:szCs w:val="28"/>
        </w:rPr>
        <w:t>一</w:t>
      </w:r>
      <w:r w:rsidRPr="00985C13">
        <w:rPr>
          <w:rFonts w:eastAsia="標楷體"/>
          <w:color w:val="000000"/>
          <w:sz w:val="28"/>
          <w:szCs w:val="28"/>
        </w:rPr>
        <w:t>)</w:t>
      </w:r>
      <w:r w:rsidR="00E407BF">
        <w:rPr>
          <w:rFonts w:eastAsia="標楷體" w:hint="eastAsia"/>
          <w:color w:val="000000"/>
          <w:sz w:val="28"/>
          <w:szCs w:val="28"/>
          <w:lang w:eastAsia="zh-TW"/>
        </w:rPr>
        <w:t>各</w:t>
      </w:r>
      <w:r w:rsidR="00E75324">
        <w:rPr>
          <w:rFonts w:eastAsia="標楷體" w:hint="eastAsia"/>
          <w:color w:val="000000"/>
          <w:sz w:val="28"/>
          <w:szCs w:val="28"/>
          <w:lang w:eastAsia="zh-TW"/>
        </w:rPr>
        <w:t>單位</w:t>
      </w:r>
      <w:r w:rsidRPr="00985C13">
        <w:rPr>
          <w:rFonts w:eastAsia="標楷體" w:hint="eastAsia"/>
          <w:color w:val="000000"/>
          <w:sz w:val="28"/>
          <w:szCs w:val="28"/>
        </w:rPr>
        <w:t>資訊資產</w:t>
      </w:r>
      <w:r w:rsidR="000D1B8E">
        <w:rPr>
          <w:rFonts w:eastAsia="標楷體" w:hint="eastAsia"/>
          <w:color w:val="000000"/>
          <w:sz w:val="28"/>
          <w:szCs w:val="28"/>
          <w:lang w:eastAsia="zh-TW"/>
        </w:rPr>
        <w:t>之</w:t>
      </w:r>
      <w:r w:rsidRPr="00985C13">
        <w:rPr>
          <w:rFonts w:eastAsia="標楷體" w:hint="eastAsia"/>
          <w:color w:val="000000"/>
          <w:sz w:val="28"/>
          <w:szCs w:val="28"/>
        </w:rPr>
        <w:t>清點</w:t>
      </w:r>
      <w:r w:rsidR="00BE0396" w:rsidRPr="00985C13">
        <w:rPr>
          <w:rFonts w:eastAsia="標楷體" w:hAnsi="標楷體" w:hint="eastAsia"/>
          <w:color w:val="000000"/>
          <w:sz w:val="28"/>
          <w:szCs w:val="28"/>
        </w:rPr>
        <w:t>、</w:t>
      </w:r>
      <w:r w:rsidRPr="00985C13">
        <w:rPr>
          <w:rFonts w:eastAsia="標楷體" w:hint="eastAsia"/>
          <w:color w:val="000000"/>
          <w:sz w:val="28"/>
          <w:szCs w:val="28"/>
        </w:rPr>
        <w:t>風險評鑑作業</w:t>
      </w:r>
      <w:r w:rsidRPr="00985C13">
        <w:rPr>
          <w:rFonts w:eastAsia="標楷體"/>
          <w:color w:val="000000"/>
          <w:sz w:val="28"/>
          <w:szCs w:val="28"/>
        </w:rPr>
        <w:t>。</w:t>
      </w:r>
    </w:p>
    <w:p w:rsidR="000E4611" w:rsidRPr="00985C13" w:rsidRDefault="000E4611" w:rsidP="000E4611">
      <w:pPr>
        <w:spacing w:line="360" w:lineRule="exact"/>
        <w:ind w:leftChars="199" w:left="922" w:hangingChars="180" w:hanging="504"/>
        <w:rPr>
          <w:rFonts w:eastAsia="標楷體"/>
          <w:color w:val="000000"/>
          <w:sz w:val="28"/>
          <w:szCs w:val="28"/>
        </w:rPr>
      </w:pPr>
      <w:r w:rsidRPr="00985C13">
        <w:rPr>
          <w:rFonts w:eastAsia="標楷體"/>
          <w:color w:val="000000"/>
          <w:sz w:val="28"/>
          <w:szCs w:val="28"/>
        </w:rPr>
        <w:t>(</w:t>
      </w:r>
      <w:r w:rsidRPr="00985C13">
        <w:rPr>
          <w:rFonts w:eastAsia="標楷體"/>
          <w:color w:val="000000"/>
          <w:sz w:val="28"/>
          <w:szCs w:val="28"/>
        </w:rPr>
        <w:t>二</w:t>
      </w:r>
      <w:r w:rsidRPr="00985C13">
        <w:rPr>
          <w:rFonts w:eastAsia="標楷體"/>
          <w:color w:val="000000"/>
          <w:sz w:val="28"/>
          <w:szCs w:val="28"/>
        </w:rPr>
        <w:t>)</w:t>
      </w:r>
      <w:r w:rsidRPr="00985C13">
        <w:rPr>
          <w:rFonts w:eastAsia="標楷體" w:hint="eastAsia"/>
          <w:color w:val="000000"/>
          <w:sz w:val="28"/>
          <w:szCs w:val="28"/>
        </w:rPr>
        <w:t>評估重要業務資訊系統</w:t>
      </w:r>
      <w:r w:rsidRPr="00985C13">
        <w:rPr>
          <w:rFonts w:ascii="標楷體" w:eastAsia="標楷體" w:hAnsi="標楷體" w:hint="eastAsia"/>
          <w:color w:val="000000"/>
          <w:sz w:val="28"/>
          <w:szCs w:val="28"/>
        </w:rPr>
        <w:t>(網站)</w:t>
      </w:r>
      <w:r w:rsidR="000D1B8E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應否</w:t>
      </w:r>
      <w:r w:rsidRPr="00985C13">
        <w:rPr>
          <w:rFonts w:ascii="標楷體" w:eastAsia="標楷體" w:hAnsi="標楷體" w:hint="eastAsia"/>
          <w:color w:val="000000"/>
          <w:sz w:val="28"/>
          <w:szCs w:val="28"/>
        </w:rPr>
        <w:t>納入本部資訊安全管理範圍</w:t>
      </w:r>
      <w:r w:rsidR="00BE0396">
        <w:rPr>
          <w:rFonts w:ascii="新細明體" w:eastAsia="新細明體" w:hAnsi="新細明體" w:hint="eastAsia"/>
          <w:color w:val="000000"/>
          <w:sz w:val="28"/>
          <w:szCs w:val="28"/>
        </w:rPr>
        <w:t>，</w:t>
      </w:r>
      <w:r w:rsidRPr="00985C13">
        <w:rPr>
          <w:rFonts w:ascii="標楷體" w:eastAsia="標楷體" w:hAnsi="標楷體" w:hint="eastAsia"/>
          <w:color w:val="000000"/>
          <w:sz w:val="28"/>
          <w:szCs w:val="28"/>
        </w:rPr>
        <w:t>執行必要之資訊安全管控措施</w:t>
      </w:r>
      <w:r w:rsidRPr="00985C13">
        <w:rPr>
          <w:rFonts w:eastAsia="標楷體"/>
          <w:color w:val="000000"/>
          <w:sz w:val="28"/>
          <w:szCs w:val="28"/>
        </w:rPr>
        <w:t>。</w:t>
      </w:r>
    </w:p>
    <w:p w:rsidR="000E4611" w:rsidRPr="00985C13" w:rsidRDefault="000E4611" w:rsidP="000E4611">
      <w:pPr>
        <w:spacing w:line="360" w:lineRule="exact"/>
        <w:ind w:leftChars="199" w:left="922" w:hangingChars="180" w:hanging="504"/>
        <w:rPr>
          <w:rFonts w:eastAsia="標楷體"/>
          <w:color w:val="000000"/>
          <w:sz w:val="28"/>
          <w:szCs w:val="28"/>
        </w:rPr>
      </w:pPr>
      <w:r w:rsidRPr="00985C13">
        <w:rPr>
          <w:rFonts w:eastAsia="標楷體"/>
          <w:color w:val="000000"/>
          <w:sz w:val="28"/>
          <w:szCs w:val="28"/>
        </w:rPr>
        <w:t>(</w:t>
      </w:r>
      <w:r w:rsidRPr="00985C13">
        <w:rPr>
          <w:rFonts w:eastAsia="標楷體"/>
          <w:color w:val="000000"/>
          <w:sz w:val="28"/>
          <w:szCs w:val="28"/>
        </w:rPr>
        <w:t>三</w:t>
      </w:r>
      <w:r w:rsidRPr="00985C13">
        <w:rPr>
          <w:rFonts w:eastAsia="標楷體"/>
          <w:color w:val="000000"/>
          <w:sz w:val="28"/>
          <w:szCs w:val="28"/>
        </w:rPr>
        <w:t>)</w:t>
      </w:r>
      <w:r w:rsidRPr="00985C13">
        <w:rPr>
          <w:rFonts w:eastAsia="標楷體" w:hint="eastAsia"/>
          <w:color w:val="000000"/>
          <w:sz w:val="28"/>
          <w:szCs w:val="28"/>
        </w:rPr>
        <w:t>遵守本部相關電腦及資訊系統使用管理</w:t>
      </w:r>
      <w:r w:rsidR="00BE0396" w:rsidRPr="00985C13">
        <w:rPr>
          <w:rFonts w:eastAsia="標楷體" w:hAnsi="標楷體" w:hint="eastAsia"/>
          <w:color w:val="000000"/>
          <w:sz w:val="28"/>
          <w:szCs w:val="28"/>
        </w:rPr>
        <w:t>、</w:t>
      </w:r>
      <w:r w:rsidRPr="00985C13">
        <w:rPr>
          <w:rFonts w:eastAsia="標楷體" w:hint="eastAsia"/>
          <w:color w:val="000000"/>
          <w:sz w:val="28"/>
          <w:szCs w:val="28"/>
        </w:rPr>
        <w:t>資訊處理規範</w:t>
      </w:r>
      <w:r w:rsidRPr="00985C13">
        <w:rPr>
          <w:rFonts w:eastAsia="標楷體"/>
          <w:color w:val="000000"/>
          <w:sz w:val="28"/>
          <w:szCs w:val="28"/>
        </w:rPr>
        <w:t>。</w:t>
      </w:r>
    </w:p>
    <w:p w:rsidR="000E4611" w:rsidRPr="00985C13" w:rsidRDefault="000E4611" w:rsidP="000E4611">
      <w:pPr>
        <w:spacing w:line="360" w:lineRule="exact"/>
        <w:ind w:leftChars="199" w:left="922" w:hangingChars="180" w:hanging="504"/>
        <w:rPr>
          <w:rFonts w:eastAsia="標楷體"/>
          <w:color w:val="000000"/>
          <w:sz w:val="28"/>
          <w:szCs w:val="28"/>
        </w:rPr>
      </w:pPr>
      <w:r w:rsidRPr="00985C13">
        <w:rPr>
          <w:rFonts w:eastAsia="標楷體"/>
          <w:color w:val="000000"/>
          <w:sz w:val="28"/>
          <w:szCs w:val="28"/>
        </w:rPr>
        <w:t>(</w:t>
      </w:r>
      <w:r w:rsidRPr="00985C13">
        <w:rPr>
          <w:rFonts w:eastAsia="標楷體"/>
          <w:color w:val="000000"/>
          <w:sz w:val="28"/>
          <w:szCs w:val="28"/>
        </w:rPr>
        <w:t>四</w:t>
      </w:r>
      <w:r w:rsidRPr="00985C13">
        <w:rPr>
          <w:rFonts w:eastAsia="標楷體"/>
          <w:color w:val="000000"/>
          <w:sz w:val="28"/>
          <w:szCs w:val="28"/>
        </w:rPr>
        <w:t>)</w:t>
      </w:r>
      <w:r w:rsidRPr="00985C13">
        <w:rPr>
          <w:rFonts w:eastAsia="標楷體" w:hint="eastAsia"/>
          <w:color w:val="000000"/>
          <w:sz w:val="28"/>
          <w:szCs w:val="28"/>
        </w:rPr>
        <w:t>電腦資訊設備安全管理</w:t>
      </w:r>
      <w:r w:rsidRPr="00985C13">
        <w:rPr>
          <w:rFonts w:eastAsia="標楷體"/>
          <w:color w:val="000000"/>
          <w:sz w:val="28"/>
          <w:szCs w:val="28"/>
        </w:rPr>
        <w:t>。</w:t>
      </w:r>
    </w:p>
    <w:p w:rsidR="000E4611" w:rsidRPr="00985C13" w:rsidRDefault="000E4611" w:rsidP="000E4611">
      <w:pPr>
        <w:spacing w:line="360" w:lineRule="exact"/>
        <w:ind w:leftChars="199" w:left="922" w:hangingChars="180" w:hanging="504"/>
        <w:rPr>
          <w:rFonts w:eastAsia="標楷體"/>
          <w:color w:val="000000"/>
          <w:sz w:val="28"/>
          <w:szCs w:val="28"/>
        </w:rPr>
      </w:pPr>
      <w:r w:rsidRPr="00985C13">
        <w:rPr>
          <w:rFonts w:eastAsia="標楷體"/>
          <w:color w:val="000000"/>
          <w:sz w:val="28"/>
          <w:szCs w:val="28"/>
        </w:rPr>
        <w:lastRenderedPageBreak/>
        <w:t>(</w:t>
      </w:r>
      <w:r w:rsidRPr="00985C13">
        <w:rPr>
          <w:rFonts w:eastAsia="標楷體"/>
          <w:color w:val="000000"/>
          <w:sz w:val="28"/>
          <w:szCs w:val="28"/>
        </w:rPr>
        <w:t>五</w:t>
      </w:r>
      <w:r w:rsidRPr="00985C13">
        <w:rPr>
          <w:rFonts w:eastAsia="標楷體"/>
          <w:color w:val="000000"/>
          <w:sz w:val="28"/>
          <w:szCs w:val="28"/>
        </w:rPr>
        <w:t>)</w:t>
      </w:r>
      <w:r w:rsidR="00E407BF">
        <w:rPr>
          <w:rFonts w:eastAsia="標楷體" w:hint="eastAsia"/>
          <w:color w:val="000000"/>
          <w:sz w:val="28"/>
          <w:szCs w:val="28"/>
          <w:lang w:eastAsia="zh-TW"/>
        </w:rPr>
        <w:t>各</w:t>
      </w:r>
      <w:r w:rsidRPr="00985C13">
        <w:rPr>
          <w:rFonts w:eastAsia="標楷體" w:hint="eastAsia"/>
          <w:color w:val="000000"/>
          <w:sz w:val="28"/>
          <w:szCs w:val="28"/>
        </w:rPr>
        <w:t>單位資訊安全檢查及稽核作業</w:t>
      </w:r>
      <w:r w:rsidRPr="00985C13">
        <w:rPr>
          <w:rFonts w:eastAsia="標楷體"/>
          <w:color w:val="000000"/>
          <w:sz w:val="28"/>
          <w:szCs w:val="28"/>
        </w:rPr>
        <w:t>。</w:t>
      </w:r>
    </w:p>
    <w:p w:rsidR="000E4611" w:rsidRPr="00985C13" w:rsidRDefault="000E4611" w:rsidP="000E4611">
      <w:pPr>
        <w:spacing w:line="360" w:lineRule="exact"/>
        <w:ind w:leftChars="199" w:left="922" w:hangingChars="180" w:hanging="504"/>
        <w:rPr>
          <w:rFonts w:eastAsia="標楷體"/>
          <w:color w:val="000000"/>
          <w:sz w:val="28"/>
          <w:szCs w:val="28"/>
        </w:rPr>
      </w:pPr>
      <w:r w:rsidRPr="00985C13">
        <w:rPr>
          <w:rFonts w:eastAsia="標楷體"/>
          <w:color w:val="000000"/>
          <w:sz w:val="28"/>
          <w:szCs w:val="28"/>
        </w:rPr>
        <w:t>(</w:t>
      </w:r>
      <w:r w:rsidRPr="00985C13">
        <w:rPr>
          <w:rFonts w:eastAsia="標楷體"/>
          <w:color w:val="000000"/>
          <w:sz w:val="28"/>
          <w:szCs w:val="28"/>
        </w:rPr>
        <w:t>六</w:t>
      </w:r>
      <w:r w:rsidRPr="00985C13">
        <w:rPr>
          <w:rFonts w:eastAsia="標楷體"/>
          <w:color w:val="000000"/>
          <w:sz w:val="28"/>
          <w:szCs w:val="28"/>
        </w:rPr>
        <w:t>)</w:t>
      </w:r>
      <w:r w:rsidRPr="00985C13">
        <w:rPr>
          <w:rFonts w:eastAsia="標楷體" w:hint="eastAsia"/>
          <w:color w:val="000000"/>
          <w:sz w:val="28"/>
          <w:szCs w:val="28"/>
        </w:rPr>
        <w:t>對稽核之缺失</w:t>
      </w:r>
      <w:r w:rsidR="000D1B8E">
        <w:rPr>
          <w:rFonts w:eastAsia="標楷體" w:hint="eastAsia"/>
          <w:color w:val="000000"/>
          <w:sz w:val="28"/>
          <w:szCs w:val="28"/>
          <w:lang w:eastAsia="zh-TW"/>
        </w:rPr>
        <w:t>予以</w:t>
      </w:r>
      <w:r w:rsidRPr="00985C13">
        <w:rPr>
          <w:rFonts w:eastAsia="標楷體" w:hint="eastAsia"/>
          <w:color w:val="000000"/>
          <w:sz w:val="28"/>
          <w:szCs w:val="28"/>
        </w:rPr>
        <w:t>管制</w:t>
      </w:r>
      <w:r w:rsidR="000D1B8E">
        <w:rPr>
          <w:rFonts w:ascii="新細明體" w:eastAsia="新細明體" w:hAnsi="新細明體" w:hint="eastAsia"/>
          <w:color w:val="000000"/>
          <w:sz w:val="28"/>
          <w:szCs w:val="28"/>
        </w:rPr>
        <w:t>，</w:t>
      </w:r>
      <w:r w:rsidR="000D1B8E">
        <w:rPr>
          <w:rFonts w:eastAsia="標楷體" w:hint="eastAsia"/>
          <w:color w:val="000000"/>
          <w:sz w:val="28"/>
          <w:szCs w:val="28"/>
          <w:lang w:eastAsia="zh-TW"/>
        </w:rPr>
        <w:t>以</w:t>
      </w:r>
      <w:r w:rsidRPr="00985C13">
        <w:rPr>
          <w:rFonts w:eastAsia="標楷體" w:hint="eastAsia"/>
          <w:color w:val="000000"/>
          <w:sz w:val="28"/>
          <w:szCs w:val="28"/>
        </w:rPr>
        <w:t>落實執行矯正及預防措施</w:t>
      </w:r>
      <w:r w:rsidRPr="00985C13">
        <w:rPr>
          <w:rFonts w:eastAsia="標楷體"/>
          <w:color w:val="000000"/>
          <w:sz w:val="28"/>
          <w:szCs w:val="28"/>
        </w:rPr>
        <w:t>。</w:t>
      </w:r>
    </w:p>
    <w:p w:rsidR="000E4611" w:rsidRPr="00985C13" w:rsidRDefault="000E4611" w:rsidP="000E4611">
      <w:pPr>
        <w:spacing w:line="360" w:lineRule="exact"/>
        <w:ind w:leftChars="199" w:left="922" w:hangingChars="180" w:hanging="504"/>
        <w:rPr>
          <w:rFonts w:eastAsia="標楷體"/>
          <w:color w:val="000000"/>
          <w:sz w:val="28"/>
          <w:szCs w:val="28"/>
        </w:rPr>
      </w:pPr>
      <w:r w:rsidRPr="00985C13">
        <w:rPr>
          <w:rFonts w:eastAsia="標楷體"/>
          <w:color w:val="000000"/>
          <w:sz w:val="28"/>
          <w:szCs w:val="28"/>
        </w:rPr>
        <w:t>(</w:t>
      </w:r>
      <w:r w:rsidRPr="00985C13">
        <w:rPr>
          <w:rFonts w:eastAsia="標楷體"/>
          <w:color w:val="000000"/>
          <w:sz w:val="28"/>
          <w:szCs w:val="28"/>
        </w:rPr>
        <w:t>七</w:t>
      </w:r>
      <w:r w:rsidRPr="00985C13">
        <w:rPr>
          <w:rFonts w:eastAsia="標楷體"/>
          <w:color w:val="000000"/>
          <w:sz w:val="28"/>
          <w:szCs w:val="28"/>
        </w:rPr>
        <w:t>)</w:t>
      </w:r>
      <w:r w:rsidRPr="00985C13">
        <w:rPr>
          <w:rFonts w:eastAsia="標楷體" w:hint="eastAsia"/>
          <w:color w:val="000000"/>
          <w:sz w:val="28"/>
          <w:szCs w:val="28"/>
        </w:rPr>
        <w:t>資訊安全事件通報及應變處置</w:t>
      </w:r>
      <w:r w:rsidRPr="00985C13">
        <w:rPr>
          <w:rFonts w:eastAsia="標楷體"/>
          <w:color w:val="000000"/>
          <w:sz w:val="28"/>
          <w:szCs w:val="28"/>
        </w:rPr>
        <w:t>。</w:t>
      </w:r>
    </w:p>
    <w:p w:rsidR="000E4611" w:rsidRPr="00985C13" w:rsidRDefault="000E4611" w:rsidP="000E4611">
      <w:pPr>
        <w:spacing w:line="360" w:lineRule="exact"/>
        <w:ind w:leftChars="199" w:left="922" w:hangingChars="180" w:hanging="504"/>
        <w:rPr>
          <w:rFonts w:eastAsia="標楷體" w:hint="eastAsia"/>
          <w:color w:val="000000"/>
          <w:sz w:val="28"/>
          <w:szCs w:val="28"/>
        </w:rPr>
      </w:pPr>
      <w:r w:rsidRPr="00985C13">
        <w:rPr>
          <w:rFonts w:eastAsia="標楷體"/>
          <w:color w:val="000000"/>
          <w:sz w:val="28"/>
          <w:szCs w:val="28"/>
        </w:rPr>
        <w:t>(</w:t>
      </w:r>
      <w:r w:rsidRPr="00985C13">
        <w:rPr>
          <w:rFonts w:eastAsia="標楷體"/>
          <w:color w:val="000000"/>
          <w:sz w:val="28"/>
          <w:szCs w:val="28"/>
        </w:rPr>
        <w:t>八</w:t>
      </w:r>
      <w:r w:rsidRPr="00985C13">
        <w:rPr>
          <w:rFonts w:eastAsia="標楷體"/>
          <w:color w:val="000000"/>
          <w:sz w:val="28"/>
          <w:szCs w:val="28"/>
        </w:rPr>
        <w:t>)</w:t>
      </w:r>
      <w:r w:rsidRPr="00985C13">
        <w:rPr>
          <w:rFonts w:eastAsia="標楷體" w:hint="eastAsia"/>
          <w:color w:val="000000"/>
          <w:sz w:val="28"/>
          <w:szCs w:val="28"/>
        </w:rPr>
        <w:t>參加資訊安全教育訓練</w:t>
      </w:r>
      <w:r w:rsidRPr="00985C13">
        <w:rPr>
          <w:rFonts w:eastAsia="標楷體"/>
          <w:color w:val="000000"/>
          <w:sz w:val="28"/>
          <w:szCs w:val="28"/>
        </w:rPr>
        <w:t>。</w:t>
      </w:r>
    </w:p>
    <w:p w:rsidR="000E4611" w:rsidRPr="00985C13" w:rsidRDefault="00BE0396" w:rsidP="000E4611">
      <w:pPr>
        <w:spacing w:line="360" w:lineRule="exact"/>
        <w:ind w:left="560" w:hangingChars="200" w:hanging="560"/>
        <w:rPr>
          <w:rFonts w:eastAsia="標楷體"/>
          <w:color w:val="000000"/>
          <w:sz w:val="28"/>
          <w:szCs w:val="28"/>
        </w:rPr>
      </w:pPr>
      <w:r>
        <w:rPr>
          <w:rFonts w:eastAsia="標楷體" w:hAnsi="標楷體" w:hint="eastAsia"/>
          <w:color w:val="000000"/>
          <w:sz w:val="28"/>
          <w:szCs w:val="28"/>
          <w:lang w:eastAsia="zh-TW"/>
        </w:rPr>
        <w:t>七</w:t>
      </w:r>
      <w:r w:rsidR="000E4611" w:rsidRPr="00985C13">
        <w:rPr>
          <w:rFonts w:eastAsia="標楷體" w:hAnsi="標楷體"/>
          <w:color w:val="000000"/>
          <w:sz w:val="28"/>
          <w:szCs w:val="28"/>
        </w:rPr>
        <w:t>、</w:t>
      </w:r>
      <w:r w:rsidR="005E4E1A">
        <w:rPr>
          <w:rFonts w:eastAsia="標楷體" w:hAnsi="標楷體" w:hint="eastAsia"/>
          <w:color w:val="000000"/>
          <w:sz w:val="28"/>
          <w:szCs w:val="28"/>
        </w:rPr>
        <w:t>各單位</w:t>
      </w:r>
      <w:r w:rsidR="000E4611" w:rsidRPr="00985C13">
        <w:rPr>
          <w:rFonts w:eastAsia="標楷體" w:hAnsi="標楷體" w:hint="eastAsia"/>
          <w:color w:val="000000"/>
          <w:sz w:val="28"/>
          <w:szCs w:val="28"/>
        </w:rPr>
        <w:t>指定資訊安全管理</w:t>
      </w:r>
      <w:r w:rsidR="000E4611">
        <w:rPr>
          <w:rFonts w:eastAsia="標楷體" w:hAnsi="標楷體" w:hint="eastAsia"/>
          <w:color w:val="000000"/>
          <w:sz w:val="28"/>
          <w:szCs w:val="28"/>
        </w:rPr>
        <w:t>專責人員</w:t>
      </w:r>
      <w:r w:rsidR="000E4611" w:rsidRPr="00985C13">
        <w:rPr>
          <w:rFonts w:eastAsia="標楷體" w:hAnsi="標楷體"/>
          <w:color w:val="000000"/>
          <w:sz w:val="28"/>
          <w:szCs w:val="28"/>
        </w:rPr>
        <w:t>，辦理下列事項：</w:t>
      </w:r>
    </w:p>
    <w:p w:rsidR="000E4611" w:rsidRPr="00985C13" w:rsidRDefault="000E4611" w:rsidP="000E4611">
      <w:pPr>
        <w:spacing w:line="360" w:lineRule="exact"/>
        <w:ind w:leftChars="199" w:left="922" w:hangingChars="180" w:hanging="504"/>
        <w:rPr>
          <w:rFonts w:eastAsia="標楷體" w:hint="eastAsia"/>
          <w:color w:val="000000"/>
          <w:sz w:val="28"/>
          <w:szCs w:val="28"/>
        </w:rPr>
      </w:pPr>
      <w:r w:rsidRPr="00985C13">
        <w:rPr>
          <w:rFonts w:eastAsia="標楷體"/>
          <w:color w:val="000000"/>
          <w:sz w:val="28"/>
          <w:szCs w:val="28"/>
        </w:rPr>
        <w:t>(</w:t>
      </w:r>
      <w:r w:rsidRPr="00985C13">
        <w:rPr>
          <w:rFonts w:eastAsia="標楷體"/>
          <w:color w:val="000000"/>
          <w:sz w:val="28"/>
          <w:szCs w:val="28"/>
        </w:rPr>
        <w:t>一</w:t>
      </w:r>
      <w:r w:rsidRPr="00985C13">
        <w:rPr>
          <w:rFonts w:eastAsia="標楷體"/>
          <w:color w:val="000000"/>
          <w:sz w:val="28"/>
          <w:szCs w:val="28"/>
        </w:rPr>
        <w:t>)</w:t>
      </w:r>
      <w:r w:rsidRPr="00985C13">
        <w:rPr>
          <w:rFonts w:eastAsia="標楷體" w:hint="eastAsia"/>
          <w:color w:val="000000"/>
          <w:sz w:val="28"/>
          <w:szCs w:val="28"/>
        </w:rPr>
        <w:t>執行</w:t>
      </w:r>
      <w:r w:rsidR="00E75324">
        <w:rPr>
          <w:rFonts w:eastAsia="標楷體" w:hint="eastAsia"/>
          <w:color w:val="000000"/>
          <w:sz w:val="28"/>
          <w:szCs w:val="28"/>
          <w:lang w:eastAsia="zh-TW"/>
        </w:rPr>
        <w:t>各</w:t>
      </w:r>
      <w:r w:rsidRPr="00985C13">
        <w:rPr>
          <w:rFonts w:eastAsia="標楷體" w:hint="eastAsia"/>
          <w:color w:val="000000"/>
          <w:sz w:val="28"/>
          <w:szCs w:val="28"/>
        </w:rPr>
        <w:t>單位資訊資產清</w:t>
      </w:r>
      <w:r w:rsidR="00E2357A">
        <w:rPr>
          <w:rFonts w:eastAsia="標楷體" w:hint="eastAsia"/>
          <w:color w:val="000000"/>
          <w:sz w:val="28"/>
          <w:szCs w:val="28"/>
          <w:lang w:eastAsia="zh-TW"/>
        </w:rPr>
        <w:t>點</w:t>
      </w:r>
      <w:r w:rsidR="00BE0396" w:rsidRPr="00985C13">
        <w:rPr>
          <w:rFonts w:eastAsia="標楷體" w:hAnsi="標楷體" w:hint="eastAsia"/>
          <w:color w:val="000000"/>
          <w:sz w:val="28"/>
          <w:szCs w:val="28"/>
        </w:rPr>
        <w:t>、</w:t>
      </w:r>
      <w:r w:rsidRPr="00985C13">
        <w:rPr>
          <w:rFonts w:eastAsia="標楷體" w:hint="eastAsia"/>
          <w:color w:val="000000"/>
          <w:sz w:val="28"/>
          <w:szCs w:val="28"/>
        </w:rPr>
        <w:t>風險評鑑作業</w:t>
      </w:r>
      <w:r w:rsidRPr="00985C13">
        <w:rPr>
          <w:rFonts w:eastAsia="標楷體"/>
          <w:color w:val="000000"/>
          <w:sz w:val="28"/>
          <w:szCs w:val="28"/>
        </w:rPr>
        <w:t>。</w:t>
      </w:r>
    </w:p>
    <w:p w:rsidR="000E4611" w:rsidRPr="00985C13" w:rsidRDefault="000E4611" w:rsidP="000E4611">
      <w:pPr>
        <w:spacing w:line="360" w:lineRule="exact"/>
        <w:ind w:leftChars="199" w:left="922" w:hangingChars="180" w:hanging="504"/>
        <w:rPr>
          <w:rFonts w:eastAsia="標楷體" w:hint="eastAsia"/>
          <w:color w:val="000000"/>
          <w:sz w:val="28"/>
          <w:szCs w:val="28"/>
        </w:rPr>
      </w:pPr>
      <w:r w:rsidRPr="00985C13">
        <w:rPr>
          <w:rFonts w:eastAsia="標楷體"/>
          <w:color w:val="000000"/>
          <w:sz w:val="28"/>
          <w:szCs w:val="28"/>
        </w:rPr>
        <w:t>(</w:t>
      </w:r>
      <w:r w:rsidRPr="00985C13">
        <w:rPr>
          <w:rFonts w:eastAsia="標楷體"/>
          <w:color w:val="000000"/>
          <w:sz w:val="28"/>
          <w:szCs w:val="28"/>
        </w:rPr>
        <w:t>二</w:t>
      </w:r>
      <w:r w:rsidRPr="00985C13">
        <w:rPr>
          <w:rFonts w:eastAsia="標楷體"/>
          <w:color w:val="000000"/>
          <w:sz w:val="28"/>
          <w:szCs w:val="28"/>
        </w:rPr>
        <w:t>)</w:t>
      </w:r>
      <w:r w:rsidRPr="00985C13">
        <w:rPr>
          <w:rFonts w:eastAsia="標楷體" w:hint="eastAsia"/>
          <w:color w:val="000000"/>
          <w:sz w:val="28"/>
          <w:szCs w:val="28"/>
        </w:rPr>
        <w:t>建立</w:t>
      </w:r>
      <w:r w:rsidR="00E75324">
        <w:rPr>
          <w:rFonts w:eastAsia="標楷體" w:hint="eastAsia"/>
          <w:color w:val="000000"/>
          <w:sz w:val="28"/>
          <w:szCs w:val="28"/>
          <w:lang w:eastAsia="zh-TW"/>
        </w:rPr>
        <w:t>各</w:t>
      </w:r>
      <w:r w:rsidRPr="00985C13">
        <w:rPr>
          <w:rFonts w:eastAsia="標楷體" w:hint="eastAsia"/>
          <w:color w:val="000000"/>
          <w:sz w:val="28"/>
          <w:szCs w:val="28"/>
        </w:rPr>
        <w:t>單位資訊安全管理所需</w:t>
      </w:r>
      <w:r w:rsidR="000D1B8E">
        <w:rPr>
          <w:rFonts w:eastAsia="標楷體" w:hint="eastAsia"/>
          <w:color w:val="000000"/>
          <w:sz w:val="28"/>
          <w:szCs w:val="28"/>
          <w:lang w:eastAsia="zh-TW"/>
        </w:rPr>
        <w:t>程序</w:t>
      </w:r>
      <w:r w:rsidR="000D1B8E"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，</w:t>
      </w:r>
      <w:r w:rsidR="000D1B8E">
        <w:rPr>
          <w:rFonts w:eastAsia="標楷體" w:hint="eastAsia"/>
          <w:color w:val="000000"/>
          <w:sz w:val="28"/>
          <w:szCs w:val="28"/>
          <w:lang w:eastAsia="zh-TW"/>
        </w:rPr>
        <w:t>並予以文件化</w:t>
      </w:r>
      <w:r w:rsidRPr="00985C13">
        <w:rPr>
          <w:rFonts w:eastAsia="標楷體"/>
          <w:color w:val="000000"/>
          <w:sz w:val="28"/>
          <w:szCs w:val="28"/>
        </w:rPr>
        <w:t>。</w:t>
      </w:r>
    </w:p>
    <w:p w:rsidR="000E4611" w:rsidRPr="00985C13" w:rsidRDefault="000E4611" w:rsidP="000E4611">
      <w:pPr>
        <w:spacing w:line="360" w:lineRule="exact"/>
        <w:ind w:leftChars="199" w:left="922" w:hangingChars="180" w:hanging="504"/>
        <w:rPr>
          <w:rFonts w:eastAsia="標楷體"/>
          <w:color w:val="000000"/>
          <w:sz w:val="28"/>
          <w:szCs w:val="28"/>
        </w:rPr>
      </w:pPr>
      <w:r w:rsidRPr="00985C13">
        <w:rPr>
          <w:rFonts w:eastAsia="標楷體"/>
          <w:color w:val="000000"/>
          <w:sz w:val="28"/>
          <w:szCs w:val="28"/>
        </w:rPr>
        <w:t>(</w:t>
      </w:r>
      <w:r w:rsidRPr="00985C13">
        <w:rPr>
          <w:rFonts w:eastAsia="標楷體" w:hint="eastAsia"/>
          <w:color w:val="000000"/>
          <w:sz w:val="28"/>
          <w:szCs w:val="28"/>
        </w:rPr>
        <w:t>三</w:t>
      </w:r>
      <w:r w:rsidRPr="00985C13">
        <w:rPr>
          <w:rFonts w:eastAsia="標楷體"/>
          <w:color w:val="000000"/>
          <w:sz w:val="28"/>
          <w:szCs w:val="28"/>
        </w:rPr>
        <w:t>)</w:t>
      </w:r>
      <w:r w:rsidRPr="00985C13">
        <w:rPr>
          <w:rFonts w:eastAsia="標楷體" w:hint="eastAsia"/>
          <w:color w:val="000000"/>
          <w:sz w:val="28"/>
          <w:szCs w:val="28"/>
        </w:rPr>
        <w:t>推動</w:t>
      </w:r>
      <w:r w:rsidR="00A677CB">
        <w:rPr>
          <w:rFonts w:eastAsia="標楷體" w:hint="eastAsia"/>
          <w:color w:val="000000"/>
          <w:sz w:val="28"/>
          <w:szCs w:val="28"/>
          <w:lang w:eastAsia="zh-TW"/>
        </w:rPr>
        <w:t>及</w:t>
      </w:r>
      <w:r w:rsidRPr="00985C13">
        <w:rPr>
          <w:rFonts w:eastAsia="標楷體" w:hint="eastAsia"/>
          <w:color w:val="000000"/>
          <w:sz w:val="28"/>
          <w:szCs w:val="28"/>
        </w:rPr>
        <w:t>執行適當之資訊安全管控措施</w:t>
      </w:r>
      <w:r w:rsidRPr="00985C13">
        <w:rPr>
          <w:rFonts w:ascii="新細明體" w:hAnsi="新細明體" w:hint="eastAsia"/>
          <w:color w:val="000000"/>
          <w:sz w:val="28"/>
          <w:szCs w:val="28"/>
        </w:rPr>
        <w:t>。</w:t>
      </w:r>
    </w:p>
    <w:p w:rsidR="000E4611" w:rsidRPr="00985C13" w:rsidRDefault="000E4611" w:rsidP="000E4611">
      <w:pPr>
        <w:spacing w:line="360" w:lineRule="exact"/>
        <w:ind w:leftChars="199" w:left="922" w:hangingChars="180" w:hanging="504"/>
        <w:rPr>
          <w:rFonts w:eastAsia="標楷體"/>
          <w:color w:val="000000"/>
          <w:sz w:val="28"/>
          <w:szCs w:val="28"/>
        </w:rPr>
      </w:pPr>
      <w:r w:rsidRPr="00985C13">
        <w:rPr>
          <w:rFonts w:eastAsia="標楷體"/>
          <w:color w:val="000000"/>
          <w:sz w:val="28"/>
          <w:szCs w:val="28"/>
        </w:rPr>
        <w:t>(</w:t>
      </w:r>
      <w:r w:rsidRPr="00985C13">
        <w:rPr>
          <w:rFonts w:eastAsia="標楷體" w:hint="eastAsia"/>
          <w:color w:val="000000"/>
          <w:sz w:val="28"/>
          <w:szCs w:val="28"/>
        </w:rPr>
        <w:t>四</w:t>
      </w:r>
      <w:r w:rsidRPr="00985C13">
        <w:rPr>
          <w:rFonts w:eastAsia="標楷體"/>
          <w:color w:val="000000"/>
          <w:sz w:val="28"/>
          <w:szCs w:val="28"/>
        </w:rPr>
        <w:t>)</w:t>
      </w:r>
      <w:r w:rsidRPr="00985C13">
        <w:rPr>
          <w:rFonts w:eastAsia="標楷體" w:hint="eastAsia"/>
          <w:color w:val="000000"/>
          <w:sz w:val="28"/>
          <w:szCs w:val="28"/>
        </w:rPr>
        <w:t>執行</w:t>
      </w:r>
      <w:r w:rsidR="00E75324">
        <w:rPr>
          <w:rFonts w:eastAsia="標楷體" w:hint="eastAsia"/>
          <w:color w:val="000000"/>
          <w:sz w:val="28"/>
          <w:szCs w:val="28"/>
          <w:lang w:eastAsia="zh-TW"/>
        </w:rPr>
        <w:t>各</w:t>
      </w:r>
      <w:r w:rsidRPr="00985C13">
        <w:rPr>
          <w:rFonts w:eastAsia="標楷體" w:hint="eastAsia"/>
          <w:color w:val="000000"/>
          <w:sz w:val="28"/>
          <w:szCs w:val="28"/>
        </w:rPr>
        <w:t>單位資訊安全檢查及稽核作業</w:t>
      </w:r>
      <w:r w:rsidRPr="00985C13">
        <w:rPr>
          <w:rFonts w:eastAsia="標楷體"/>
          <w:color w:val="000000"/>
          <w:sz w:val="28"/>
          <w:szCs w:val="28"/>
        </w:rPr>
        <w:t>。</w:t>
      </w:r>
    </w:p>
    <w:p w:rsidR="000E4611" w:rsidRPr="00985C13" w:rsidRDefault="000E4611" w:rsidP="000E4611">
      <w:pPr>
        <w:spacing w:line="360" w:lineRule="exact"/>
        <w:ind w:leftChars="199" w:left="922" w:hangingChars="180" w:hanging="504"/>
        <w:rPr>
          <w:rFonts w:eastAsia="標楷體"/>
          <w:color w:val="000000"/>
          <w:sz w:val="28"/>
          <w:szCs w:val="28"/>
        </w:rPr>
      </w:pPr>
      <w:r w:rsidRPr="00985C13">
        <w:rPr>
          <w:rFonts w:eastAsia="標楷體"/>
          <w:color w:val="000000"/>
          <w:sz w:val="28"/>
          <w:szCs w:val="28"/>
        </w:rPr>
        <w:t>(</w:t>
      </w:r>
      <w:r w:rsidRPr="00985C13">
        <w:rPr>
          <w:rFonts w:eastAsia="標楷體" w:hint="eastAsia"/>
          <w:color w:val="000000"/>
          <w:sz w:val="28"/>
          <w:szCs w:val="28"/>
        </w:rPr>
        <w:t>五</w:t>
      </w:r>
      <w:r w:rsidRPr="00985C13">
        <w:rPr>
          <w:rFonts w:eastAsia="標楷體"/>
          <w:color w:val="000000"/>
          <w:sz w:val="28"/>
          <w:szCs w:val="28"/>
        </w:rPr>
        <w:t>)</w:t>
      </w:r>
      <w:r w:rsidRPr="00985C13">
        <w:rPr>
          <w:rFonts w:eastAsia="標楷體" w:hint="eastAsia"/>
          <w:color w:val="000000"/>
          <w:sz w:val="28"/>
          <w:szCs w:val="28"/>
        </w:rPr>
        <w:t>執行資安事件通報及協助應變處置</w:t>
      </w:r>
      <w:r w:rsidRPr="00985C13">
        <w:rPr>
          <w:rFonts w:eastAsia="標楷體"/>
          <w:color w:val="000000"/>
          <w:sz w:val="28"/>
          <w:szCs w:val="28"/>
        </w:rPr>
        <w:t>。</w:t>
      </w:r>
    </w:p>
    <w:p w:rsidR="000E4611" w:rsidRPr="00A677CB" w:rsidRDefault="000E4611" w:rsidP="00A677CB">
      <w:pPr>
        <w:spacing w:line="360" w:lineRule="exact"/>
        <w:ind w:leftChars="199" w:left="922" w:hangingChars="180" w:hanging="504"/>
        <w:rPr>
          <w:rFonts w:eastAsia="標楷體" w:hint="eastAsia"/>
          <w:color w:val="000000"/>
          <w:sz w:val="28"/>
          <w:szCs w:val="28"/>
          <w:lang w:eastAsia="zh-TW"/>
        </w:rPr>
      </w:pPr>
      <w:r w:rsidRPr="00985C13">
        <w:rPr>
          <w:rFonts w:eastAsia="標楷體"/>
          <w:color w:val="000000"/>
          <w:sz w:val="28"/>
          <w:szCs w:val="28"/>
        </w:rPr>
        <w:t>(</w:t>
      </w:r>
      <w:r w:rsidRPr="00985C13">
        <w:rPr>
          <w:rFonts w:eastAsia="標楷體" w:hint="eastAsia"/>
          <w:color w:val="000000"/>
          <w:sz w:val="28"/>
          <w:szCs w:val="28"/>
        </w:rPr>
        <w:t>六</w:t>
      </w:r>
      <w:r w:rsidRPr="00985C13">
        <w:rPr>
          <w:rFonts w:eastAsia="標楷體"/>
          <w:color w:val="000000"/>
          <w:sz w:val="28"/>
          <w:szCs w:val="28"/>
        </w:rPr>
        <w:t>)</w:t>
      </w:r>
      <w:r w:rsidR="00400864">
        <w:rPr>
          <w:rFonts w:eastAsia="標楷體" w:hint="eastAsia"/>
          <w:color w:val="000000"/>
          <w:sz w:val="28"/>
          <w:szCs w:val="28"/>
        </w:rPr>
        <w:t>辦理</w:t>
      </w:r>
      <w:r w:rsidR="00E75324">
        <w:rPr>
          <w:rFonts w:eastAsia="標楷體" w:hint="eastAsia"/>
          <w:color w:val="000000"/>
          <w:sz w:val="28"/>
          <w:szCs w:val="28"/>
          <w:lang w:eastAsia="zh-TW"/>
        </w:rPr>
        <w:t>各</w:t>
      </w:r>
      <w:r w:rsidR="00400864">
        <w:rPr>
          <w:rFonts w:eastAsia="標楷體" w:hint="eastAsia"/>
          <w:color w:val="000000"/>
          <w:sz w:val="28"/>
          <w:szCs w:val="28"/>
        </w:rPr>
        <w:t>單位同仁接受資訊安全</w:t>
      </w:r>
      <w:r w:rsidRPr="00985C13">
        <w:rPr>
          <w:rFonts w:eastAsia="標楷體" w:hint="eastAsia"/>
          <w:color w:val="000000"/>
          <w:sz w:val="28"/>
          <w:szCs w:val="28"/>
        </w:rPr>
        <w:t>訓練</w:t>
      </w:r>
      <w:r w:rsidRPr="00985C13">
        <w:rPr>
          <w:rFonts w:eastAsia="標楷體"/>
          <w:color w:val="000000"/>
          <w:sz w:val="28"/>
          <w:szCs w:val="28"/>
        </w:rPr>
        <w:t>。</w:t>
      </w:r>
    </w:p>
    <w:p w:rsidR="00A9384C" w:rsidRDefault="00BE0396" w:rsidP="00956DCF">
      <w:pPr>
        <w:spacing w:line="360" w:lineRule="exact"/>
        <w:ind w:leftChars="2" w:left="424" w:hangingChars="150" w:hanging="420"/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</w:pPr>
      <w:r>
        <w:rPr>
          <w:rFonts w:eastAsia="標楷體" w:hAnsi="標楷體" w:hint="eastAsia"/>
          <w:color w:val="000000"/>
          <w:sz w:val="28"/>
          <w:szCs w:val="28"/>
          <w:lang w:eastAsia="zh-TW"/>
        </w:rPr>
        <w:t>八</w:t>
      </w:r>
      <w:r w:rsidR="00A9384C"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、</w:t>
      </w:r>
      <w:r w:rsidR="00956DCF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本會下設</w:t>
      </w:r>
      <w:r w:rsidR="00956DCF" w:rsidRPr="00956DCF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資訊安全管理審查會</w:t>
      </w:r>
      <w:r w:rsidR="00A677CB" w:rsidRPr="00A677CB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(以下簡稱管審會)</w:t>
      </w:r>
      <w:r w:rsidR="00956DCF" w:rsidRPr="00A677CB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，</w:t>
      </w:r>
      <w:r w:rsidR="00956DCF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由</w:t>
      </w:r>
      <w:r w:rsidR="00956DCF" w:rsidRPr="00956DCF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執行秘書</w:t>
      </w:r>
      <w:r w:rsidR="00956DCF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擔任召集人</w:t>
      </w:r>
      <w:r w:rsidR="00956DCF"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，</w:t>
      </w:r>
      <w:r w:rsidR="00956DCF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召集各單位資訊安全管理專責人員</w:t>
      </w:r>
      <w:r w:rsidR="00956DCF"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，</w:t>
      </w:r>
      <w:r w:rsidR="00956DCF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定期召開管審會</w:t>
      </w:r>
      <w:r w:rsidR="009A3481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會議</w:t>
      </w:r>
      <w:r w:rsidR="009A3481"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；</w:t>
      </w:r>
      <w:r w:rsidR="00956DCF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其任務如下</w:t>
      </w:r>
      <w:r w:rsidR="00956DCF"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：</w:t>
      </w:r>
    </w:p>
    <w:p w:rsidR="00956DCF" w:rsidRDefault="00956DCF" w:rsidP="00216CBB">
      <w:pPr>
        <w:spacing w:line="360" w:lineRule="exact"/>
        <w:ind w:leftChars="203" w:left="849" w:hangingChars="151" w:hanging="423"/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</w:pPr>
      <w:r w:rsidRPr="00985C13">
        <w:rPr>
          <w:rFonts w:eastAsia="標楷體"/>
          <w:color w:val="000000"/>
          <w:sz w:val="28"/>
          <w:szCs w:val="28"/>
        </w:rPr>
        <w:t>(</w:t>
      </w:r>
      <w:r w:rsidRPr="00985C13">
        <w:rPr>
          <w:rFonts w:eastAsia="標楷體"/>
          <w:color w:val="000000"/>
          <w:sz w:val="28"/>
          <w:szCs w:val="28"/>
        </w:rPr>
        <w:t>一</w:t>
      </w:r>
      <w:r w:rsidRPr="00985C13">
        <w:rPr>
          <w:rFonts w:eastAsia="標楷體"/>
          <w:color w:val="000000"/>
          <w:sz w:val="28"/>
          <w:szCs w:val="28"/>
        </w:rPr>
        <w:t>)</w:t>
      </w:r>
      <w:r>
        <w:rPr>
          <w:rFonts w:eastAsia="標楷體" w:hint="eastAsia"/>
          <w:color w:val="000000"/>
          <w:sz w:val="28"/>
          <w:szCs w:val="28"/>
          <w:lang w:eastAsia="zh-TW"/>
        </w:rPr>
        <w:t>研訂資訊安全政策相關建議</w:t>
      </w:r>
      <w:r w:rsidR="001E77D2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(</w:t>
      </w:r>
      <w:r w:rsidR="00A677CB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包括</w:t>
      </w:r>
      <w:r w:rsidR="001E77D2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相關資源分配建議)</w:t>
      </w:r>
      <w:r w:rsidR="00216CBB"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、</w:t>
      </w:r>
      <w:r w:rsidR="00216CBB">
        <w:rPr>
          <w:rFonts w:eastAsia="標楷體" w:hint="eastAsia"/>
          <w:color w:val="000000"/>
          <w:sz w:val="28"/>
          <w:szCs w:val="28"/>
          <w:lang w:eastAsia="zh-TW"/>
        </w:rPr>
        <w:t>資訊安全管理程序</w:t>
      </w:r>
      <w:r w:rsidR="00720369">
        <w:rPr>
          <w:rFonts w:eastAsia="標楷體" w:hint="eastAsia"/>
          <w:color w:val="000000"/>
          <w:sz w:val="28"/>
          <w:szCs w:val="28"/>
          <w:lang w:eastAsia="zh-TW"/>
        </w:rPr>
        <w:t>及</w:t>
      </w:r>
      <w:r w:rsidR="00E2357A">
        <w:rPr>
          <w:rFonts w:eastAsia="標楷體" w:hint="eastAsia"/>
          <w:color w:val="000000"/>
          <w:sz w:val="28"/>
          <w:szCs w:val="28"/>
          <w:lang w:eastAsia="zh-TW"/>
        </w:rPr>
        <w:t>文件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，</w:t>
      </w:r>
      <w:r w:rsidR="00720369" w:rsidRPr="00720369">
        <w:rPr>
          <w:rFonts w:eastAsia="標楷體" w:hint="eastAsia"/>
          <w:color w:val="000000"/>
          <w:sz w:val="28"/>
          <w:szCs w:val="28"/>
          <w:lang w:eastAsia="zh-TW"/>
        </w:rPr>
        <w:t>並</w:t>
      </w:r>
      <w:r>
        <w:rPr>
          <w:rFonts w:eastAsia="標楷體" w:hint="eastAsia"/>
          <w:color w:val="000000"/>
          <w:sz w:val="28"/>
          <w:szCs w:val="28"/>
          <w:lang w:eastAsia="zh-TW"/>
        </w:rPr>
        <w:t>提報</w:t>
      </w:r>
      <w:r w:rsidR="00E762CC">
        <w:rPr>
          <w:rFonts w:eastAsia="標楷體" w:hint="eastAsia"/>
          <w:color w:val="000000"/>
          <w:sz w:val="28"/>
          <w:szCs w:val="28"/>
          <w:lang w:eastAsia="zh-TW"/>
        </w:rPr>
        <w:t>本會審</w:t>
      </w:r>
      <w:r w:rsidR="00B13BD5">
        <w:rPr>
          <w:rFonts w:eastAsia="標楷體" w:hint="eastAsia"/>
          <w:color w:val="000000"/>
          <w:sz w:val="28"/>
          <w:szCs w:val="28"/>
          <w:lang w:eastAsia="zh-TW"/>
        </w:rPr>
        <w:t>議</w:t>
      </w:r>
      <w:r w:rsidR="00E762CC"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。</w:t>
      </w:r>
    </w:p>
    <w:p w:rsidR="00E762CC" w:rsidRDefault="00E762CC" w:rsidP="00E762CC">
      <w:pPr>
        <w:spacing w:line="360" w:lineRule="exact"/>
        <w:ind w:leftChars="202" w:left="990" w:hangingChars="202" w:hanging="566"/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</w:pPr>
      <w:r w:rsidRPr="00985C13">
        <w:rPr>
          <w:rFonts w:eastAsia="標楷體"/>
          <w:color w:val="000000"/>
          <w:sz w:val="28"/>
          <w:szCs w:val="28"/>
        </w:rPr>
        <w:t>(</w:t>
      </w:r>
      <w:r>
        <w:rPr>
          <w:rFonts w:eastAsia="標楷體" w:hint="eastAsia"/>
          <w:color w:val="000000"/>
          <w:sz w:val="28"/>
          <w:szCs w:val="28"/>
          <w:lang w:eastAsia="zh-TW"/>
        </w:rPr>
        <w:t>二</w:t>
      </w:r>
      <w:r w:rsidRPr="00985C13">
        <w:rPr>
          <w:rFonts w:eastAsia="標楷體"/>
          <w:color w:val="000000"/>
          <w:sz w:val="28"/>
          <w:szCs w:val="28"/>
        </w:rPr>
        <w:t>)</w:t>
      </w:r>
      <w:r>
        <w:rPr>
          <w:rFonts w:eastAsia="標楷體" w:hint="eastAsia"/>
          <w:color w:val="000000"/>
          <w:sz w:val="28"/>
          <w:szCs w:val="28"/>
          <w:lang w:eastAsia="zh-TW"/>
        </w:rPr>
        <w:t>審</w:t>
      </w:r>
      <w:r w:rsidR="002D7A2C">
        <w:rPr>
          <w:rFonts w:eastAsia="標楷體" w:hint="eastAsia"/>
          <w:color w:val="000000"/>
          <w:sz w:val="28"/>
          <w:szCs w:val="28"/>
          <w:lang w:eastAsia="zh-TW"/>
        </w:rPr>
        <w:t>查</w:t>
      </w:r>
      <w:r>
        <w:rPr>
          <w:rFonts w:eastAsia="標楷體" w:hint="eastAsia"/>
          <w:color w:val="000000"/>
          <w:sz w:val="28"/>
          <w:szCs w:val="28"/>
          <w:lang w:eastAsia="zh-TW"/>
        </w:rPr>
        <w:t>各單位風險評鑑及相關管理措施之有效性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，</w:t>
      </w:r>
      <w:r>
        <w:rPr>
          <w:rFonts w:eastAsia="標楷體" w:hint="eastAsia"/>
          <w:color w:val="000000"/>
          <w:sz w:val="28"/>
          <w:szCs w:val="28"/>
          <w:lang w:eastAsia="zh-TW"/>
        </w:rPr>
        <w:t>向本會提報</w:t>
      </w:r>
      <w:r w:rsidR="00216CBB">
        <w:rPr>
          <w:rFonts w:eastAsia="標楷體" w:hint="eastAsia"/>
          <w:color w:val="000000"/>
          <w:sz w:val="28"/>
          <w:szCs w:val="28"/>
          <w:lang w:eastAsia="zh-TW"/>
        </w:rPr>
        <w:t>執行情形及</w:t>
      </w:r>
      <w:r>
        <w:rPr>
          <w:rFonts w:eastAsia="標楷體" w:hint="eastAsia"/>
          <w:color w:val="000000"/>
          <w:sz w:val="28"/>
          <w:szCs w:val="28"/>
          <w:lang w:eastAsia="zh-TW"/>
        </w:rPr>
        <w:t>建議</w:t>
      </w:r>
      <w:r w:rsidR="00216CBB">
        <w:rPr>
          <w:rFonts w:eastAsia="標楷體" w:hint="eastAsia"/>
          <w:color w:val="000000"/>
          <w:sz w:val="28"/>
          <w:szCs w:val="28"/>
          <w:lang w:eastAsia="zh-TW"/>
        </w:rPr>
        <w:t>事項</w:t>
      </w:r>
      <w:r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。</w:t>
      </w:r>
    </w:p>
    <w:p w:rsidR="00E762CC" w:rsidRDefault="00E762CC" w:rsidP="00216CBB">
      <w:pPr>
        <w:spacing w:line="360" w:lineRule="exact"/>
        <w:ind w:leftChars="202" w:left="990" w:hangingChars="202" w:hanging="566"/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</w:pPr>
      <w:r w:rsidRPr="00985C13">
        <w:rPr>
          <w:rFonts w:eastAsia="標楷體"/>
          <w:color w:val="000000"/>
          <w:sz w:val="28"/>
          <w:szCs w:val="28"/>
        </w:rPr>
        <w:t>(</w:t>
      </w:r>
      <w:r>
        <w:rPr>
          <w:rFonts w:eastAsia="標楷體" w:hint="eastAsia"/>
          <w:color w:val="000000"/>
          <w:sz w:val="28"/>
          <w:szCs w:val="28"/>
          <w:lang w:eastAsia="zh-TW"/>
        </w:rPr>
        <w:t>三</w:t>
      </w:r>
      <w:r w:rsidRPr="00985C13">
        <w:rPr>
          <w:rFonts w:eastAsia="標楷體"/>
          <w:color w:val="000000"/>
          <w:sz w:val="28"/>
          <w:szCs w:val="28"/>
        </w:rPr>
        <w:t>)</w:t>
      </w:r>
      <w:r>
        <w:rPr>
          <w:rFonts w:eastAsia="標楷體" w:hint="eastAsia"/>
          <w:color w:val="000000"/>
          <w:sz w:val="28"/>
          <w:szCs w:val="28"/>
          <w:lang w:eastAsia="zh-TW"/>
        </w:rPr>
        <w:t>審</w:t>
      </w:r>
      <w:r w:rsidR="002D7A2C">
        <w:rPr>
          <w:rFonts w:eastAsia="標楷體" w:hint="eastAsia"/>
          <w:color w:val="000000"/>
          <w:sz w:val="28"/>
          <w:szCs w:val="28"/>
          <w:lang w:eastAsia="zh-TW"/>
        </w:rPr>
        <w:t>查</w:t>
      </w:r>
      <w:r>
        <w:rPr>
          <w:rFonts w:eastAsia="標楷體" w:hint="eastAsia"/>
          <w:color w:val="000000"/>
          <w:sz w:val="28"/>
          <w:szCs w:val="28"/>
          <w:lang w:eastAsia="zh-TW"/>
        </w:rPr>
        <w:t>各單位資訊安全稽核</w:t>
      </w:r>
      <w:r w:rsidR="00216CBB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(</w:t>
      </w:r>
      <w:r w:rsidR="001810BC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包括</w:t>
      </w:r>
      <w:r w:rsidR="00216CBB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外部認證稽核)</w:t>
      </w:r>
      <w:r>
        <w:rPr>
          <w:rFonts w:eastAsia="標楷體" w:hint="eastAsia"/>
          <w:color w:val="000000"/>
          <w:sz w:val="28"/>
          <w:szCs w:val="28"/>
          <w:lang w:eastAsia="zh-TW"/>
        </w:rPr>
        <w:t>及</w:t>
      </w:r>
      <w:r w:rsidR="00216CBB">
        <w:rPr>
          <w:rFonts w:eastAsia="標楷體" w:hint="eastAsia"/>
          <w:color w:val="000000"/>
          <w:sz w:val="28"/>
          <w:szCs w:val="28"/>
          <w:lang w:eastAsia="zh-TW"/>
        </w:rPr>
        <w:t>改善措施</w:t>
      </w:r>
      <w:r w:rsidR="00216CBB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(預防及矯正)</w:t>
      </w:r>
      <w:r w:rsidR="00216CBB">
        <w:rPr>
          <w:rFonts w:eastAsia="標楷體" w:hint="eastAsia"/>
          <w:color w:val="000000"/>
          <w:sz w:val="28"/>
          <w:szCs w:val="28"/>
          <w:lang w:eastAsia="zh-TW"/>
        </w:rPr>
        <w:t>執行情形</w:t>
      </w:r>
      <w:r w:rsidR="00216CBB"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，</w:t>
      </w:r>
      <w:r w:rsidR="00216CBB">
        <w:rPr>
          <w:rFonts w:eastAsia="標楷體" w:hint="eastAsia"/>
          <w:color w:val="000000"/>
          <w:sz w:val="28"/>
          <w:szCs w:val="28"/>
          <w:lang w:eastAsia="zh-TW"/>
        </w:rPr>
        <w:t>並向本會提報執行情形及建議事項</w:t>
      </w:r>
      <w:r w:rsidR="00216CBB"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。</w:t>
      </w:r>
    </w:p>
    <w:p w:rsidR="00956DCF" w:rsidRPr="001810BC" w:rsidRDefault="00216CBB" w:rsidP="001810BC">
      <w:pPr>
        <w:spacing w:line="360" w:lineRule="exact"/>
        <w:ind w:leftChars="201" w:left="848" w:hangingChars="152" w:hanging="426"/>
        <w:rPr>
          <w:rFonts w:ascii="標楷體" w:eastAsia="標楷體" w:hAnsi="標楷體" w:hint="eastAsia"/>
          <w:bCs/>
          <w:color w:val="000000"/>
          <w:sz w:val="28"/>
          <w:szCs w:val="28"/>
          <w:lang w:eastAsia="zh-TW"/>
        </w:rPr>
      </w:pPr>
      <w:r w:rsidRPr="00985C13">
        <w:rPr>
          <w:rFonts w:eastAsia="標楷體"/>
          <w:color w:val="000000"/>
          <w:sz w:val="28"/>
          <w:szCs w:val="28"/>
        </w:rPr>
        <w:t>(</w:t>
      </w:r>
      <w:r>
        <w:rPr>
          <w:rFonts w:eastAsia="標楷體" w:hint="eastAsia"/>
          <w:color w:val="000000"/>
          <w:sz w:val="28"/>
          <w:szCs w:val="28"/>
          <w:lang w:eastAsia="zh-TW"/>
        </w:rPr>
        <w:t>四</w:t>
      </w:r>
      <w:r w:rsidRPr="00985C13">
        <w:rPr>
          <w:rFonts w:eastAsia="標楷體"/>
          <w:color w:val="000000"/>
          <w:sz w:val="28"/>
          <w:szCs w:val="28"/>
        </w:rPr>
        <w:t>)</w:t>
      </w:r>
      <w:r>
        <w:rPr>
          <w:rFonts w:eastAsia="標楷體" w:hint="eastAsia"/>
          <w:color w:val="000000"/>
          <w:sz w:val="28"/>
          <w:szCs w:val="28"/>
          <w:lang w:eastAsia="zh-TW"/>
        </w:rPr>
        <w:t>審核各單位資訊安全事件通報及應變處置情形</w:t>
      </w:r>
      <w:r w:rsidRPr="00216CBB">
        <w:rPr>
          <w:rFonts w:eastAsia="標楷體" w:hint="eastAsia"/>
          <w:color w:val="000000"/>
          <w:sz w:val="28"/>
          <w:szCs w:val="28"/>
          <w:lang w:eastAsia="zh-TW"/>
        </w:rPr>
        <w:t>，研</w:t>
      </w:r>
      <w:r>
        <w:rPr>
          <w:rFonts w:eastAsia="標楷體" w:hint="eastAsia"/>
          <w:color w:val="000000"/>
          <w:sz w:val="28"/>
          <w:szCs w:val="28"/>
          <w:lang w:eastAsia="zh-TW"/>
        </w:rPr>
        <w:t>商改善作為</w:t>
      </w:r>
      <w:r w:rsidR="00E2357A">
        <w:rPr>
          <w:rFonts w:eastAsia="標楷體" w:hint="eastAsia"/>
          <w:color w:val="000000"/>
          <w:sz w:val="28"/>
          <w:szCs w:val="28"/>
          <w:lang w:eastAsia="zh-TW"/>
        </w:rPr>
        <w:t>及</w:t>
      </w:r>
      <w:r>
        <w:rPr>
          <w:rFonts w:eastAsia="標楷體" w:hint="eastAsia"/>
          <w:color w:val="000000"/>
          <w:sz w:val="28"/>
          <w:szCs w:val="28"/>
          <w:lang w:eastAsia="zh-TW"/>
        </w:rPr>
        <w:t>建議</w:t>
      </w:r>
      <w:r w:rsidRPr="001810BC">
        <w:rPr>
          <w:rFonts w:eastAsia="標楷體" w:hint="eastAsia"/>
          <w:color w:val="000000"/>
          <w:sz w:val="28"/>
          <w:szCs w:val="28"/>
          <w:lang w:eastAsia="zh-TW"/>
        </w:rPr>
        <w:t>，</w:t>
      </w:r>
      <w:r w:rsidR="001810BC" w:rsidRPr="001810BC">
        <w:rPr>
          <w:rFonts w:eastAsia="標楷體" w:hint="eastAsia"/>
          <w:color w:val="000000"/>
          <w:sz w:val="28"/>
          <w:szCs w:val="28"/>
          <w:lang w:eastAsia="zh-TW"/>
        </w:rPr>
        <w:t>以</w:t>
      </w:r>
      <w:r w:rsidR="002D7A2C">
        <w:rPr>
          <w:rFonts w:eastAsia="標楷體" w:hint="eastAsia"/>
          <w:color w:val="000000"/>
          <w:sz w:val="28"/>
          <w:szCs w:val="28"/>
          <w:lang w:eastAsia="zh-TW"/>
        </w:rPr>
        <w:t>提供各單位參考辦理</w:t>
      </w:r>
      <w:r w:rsidR="002D7A2C" w:rsidRPr="001810BC">
        <w:rPr>
          <w:rFonts w:eastAsia="標楷體" w:hint="eastAsia"/>
          <w:color w:val="000000"/>
          <w:sz w:val="28"/>
          <w:szCs w:val="28"/>
          <w:lang w:eastAsia="zh-TW"/>
        </w:rPr>
        <w:t>，</w:t>
      </w:r>
      <w:r w:rsidR="00E75324">
        <w:rPr>
          <w:rFonts w:eastAsia="標楷體" w:hint="eastAsia"/>
          <w:color w:val="000000"/>
          <w:sz w:val="28"/>
          <w:szCs w:val="28"/>
          <w:lang w:eastAsia="zh-TW"/>
        </w:rPr>
        <w:t>並</w:t>
      </w:r>
      <w:r w:rsidR="001810BC" w:rsidRPr="001810BC">
        <w:rPr>
          <w:rFonts w:eastAsia="標楷體" w:hint="eastAsia"/>
          <w:color w:val="000000"/>
          <w:sz w:val="28"/>
          <w:szCs w:val="28"/>
          <w:lang w:eastAsia="zh-TW"/>
        </w:rPr>
        <w:t>將</w:t>
      </w:r>
      <w:r w:rsidR="002D7A2C">
        <w:rPr>
          <w:rFonts w:eastAsia="標楷體" w:hint="eastAsia"/>
          <w:color w:val="000000"/>
          <w:sz w:val="28"/>
          <w:szCs w:val="28"/>
          <w:lang w:eastAsia="zh-TW"/>
        </w:rPr>
        <w:t>重大資安事件</w:t>
      </w:r>
      <w:r w:rsidR="002D7A2C" w:rsidRPr="00E2357A">
        <w:rPr>
          <w:rFonts w:eastAsia="標楷體" w:hint="eastAsia"/>
          <w:color w:val="000000"/>
          <w:sz w:val="28"/>
          <w:szCs w:val="28"/>
          <w:lang w:eastAsia="zh-TW"/>
        </w:rPr>
        <w:t>(</w:t>
      </w:r>
      <w:r w:rsidR="00E2357A" w:rsidRPr="00E2357A">
        <w:rPr>
          <w:rFonts w:eastAsia="標楷體" w:hint="eastAsia"/>
          <w:color w:val="000000"/>
          <w:sz w:val="28"/>
          <w:szCs w:val="28"/>
          <w:lang w:eastAsia="zh-TW"/>
        </w:rPr>
        <w:t>包括</w:t>
      </w:r>
      <w:r w:rsidR="001810BC" w:rsidRPr="00E2357A">
        <w:rPr>
          <w:rFonts w:eastAsia="標楷體" w:hint="eastAsia"/>
          <w:color w:val="000000"/>
          <w:sz w:val="28"/>
          <w:szCs w:val="28"/>
          <w:lang w:eastAsia="zh-TW"/>
        </w:rPr>
        <w:t>國家資</w:t>
      </w:r>
      <w:r w:rsidR="001810BC" w:rsidRPr="001810BC">
        <w:rPr>
          <w:rFonts w:ascii="標楷體" w:eastAsia="標楷體" w:hAnsi="標楷體" w:hint="eastAsia"/>
          <w:bCs/>
          <w:color w:val="000000"/>
          <w:sz w:val="28"/>
          <w:szCs w:val="28"/>
          <w:lang w:eastAsia="zh-TW"/>
        </w:rPr>
        <w:t>通</w:t>
      </w:r>
      <w:r w:rsidR="001810BC" w:rsidRPr="001810BC">
        <w:rPr>
          <w:rFonts w:eastAsia="標楷體" w:hint="eastAsia"/>
          <w:color w:val="000000"/>
          <w:sz w:val="28"/>
          <w:szCs w:val="28"/>
          <w:lang w:eastAsia="zh-TW"/>
        </w:rPr>
        <w:t>安全通報應變作業綱要規</w:t>
      </w:r>
      <w:r w:rsidR="00E2357A">
        <w:rPr>
          <w:rFonts w:eastAsia="標楷體" w:hint="eastAsia"/>
          <w:color w:val="000000"/>
          <w:sz w:val="28"/>
          <w:szCs w:val="28"/>
          <w:lang w:eastAsia="zh-TW"/>
        </w:rPr>
        <w:t>定</w:t>
      </w:r>
      <w:r w:rsidR="001810BC" w:rsidRPr="001810BC">
        <w:rPr>
          <w:rFonts w:eastAsia="標楷體" w:hint="eastAsia"/>
          <w:color w:val="000000"/>
          <w:sz w:val="28"/>
          <w:szCs w:val="28"/>
          <w:lang w:eastAsia="zh-TW"/>
        </w:rPr>
        <w:t>之</w:t>
      </w:r>
      <w:r w:rsidR="001810BC">
        <w:rPr>
          <w:rFonts w:eastAsia="標楷體" w:hint="eastAsia"/>
          <w:color w:val="000000"/>
          <w:sz w:val="28"/>
          <w:szCs w:val="28"/>
          <w:lang w:eastAsia="zh-TW"/>
        </w:rPr>
        <w:t>三級</w:t>
      </w:r>
      <w:r w:rsidR="002D7A2C" w:rsidRPr="001810BC">
        <w:rPr>
          <w:rFonts w:eastAsia="標楷體" w:hint="eastAsia"/>
          <w:color w:val="000000"/>
          <w:sz w:val="28"/>
          <w:szCs w:val="28"/>
          <w:lang w:eastAsia="zh-TW"/>
        </w:rPr>
        <w:t>以上</w:t>
      </w:r>
      <w:r w:rsidR="00400864">
        <w:rPr>
          <w:rFonts w:eastAsia="標楷體" w:hint="eastAsia"/>
          <w:color w:val="000000"/>
          <w:sz w:val="28"/>
          <w:szCs w:val="28"/>
          <w:lang w:eastAsia="zh-TW"/>
        </w:rPr>
        <w:t>資安事件</w:t>
      </w:r>
      <w:r w:rsidR="002D7A2C" w:rsidRPr="001810BC">
        <w:rPr>
          <w:rFonts w:eastAsia="標楷體" w:hint="eastAsia"/>
          <w:color w:val="000000"/>
          <w:sz w:val="28"/>
          <w:szCs w:val="28"/>
          <w:lang w:eastAsia="zh-TW"/>
        </w:rPr>
        <w:t>及</w:t>
      </w:r>
      <w:r w:rsidR="00E2357A">
        <w:rPr>
          <w:rFonts w:eastAsia="標楷體" w:hint="eastAsia"/>
          <w:color w:val="000000"/>
          <w:sz w:val="28"/>
          <w:szCs w:val="28"/>
          <w:lang w:eastAsia="zh-TW"/>
        </w:rPr>
        <w:t>重大</w:t>
      </w:r>
      <w:r w:rsidR="002D7A2C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個資外洩事件)提報本會審議</w:t>
      </w:r>
      <w:r w:rsidR="002D7A2C"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。</w:t>
      </w:r>
    </w:p>
    <w:p w:rsidR="00A9384C" w:rsidRPr="00985C13" w:rsidRDefault="00BE0396" w:rsidP="00A9384C">
      <w:pPr>
        <w:spacing w:line="360" w:lineRule="exact"/>
        <w:ind w:left="588" w:hangingChars="210" w:hanging="588"/>
        <w:rPr>
          <w:rFonts w:eastAsia="標楷體" w:hAnsi="標楷體" w:hint="eastAsia"/>
          <w:color w:val="000000"/>
          <w:sz w:val="28"/>
          <w:szCs w:val="28"/>
        </w:rPr>
      </w:pPr>
      <w:r>
        <w:rPr>
          <w:rFonts w:eastAsia="標楷體" w:hAnsi="標楷體" w:hint="eastAsia"/>
          <w:color w:val="000000"/>
          <w:sz w:val="28"/>
          <w:szCs w:val="28"/>
          <w:lang w:eastAsia="zh-TW"/>
        </w:rPr>
        <w:t>九</w:t>
      </w:r>
      <w:r w:rsidR="00A9384C" w:rsidRPr="00985C13">
        <w:rPr>
          <w:rFonts w:eastAsia="標楷體" w:hAnsi="標楷體"/>
          <w:color w:val="000000"/>
          <w:sz w:val="28"/>
          <w:szCs w:val="28"/>
        </w:rPr>
        <w:t>、</w:t>
      </w:r>
      <w:r w:rsidR="001810BC">
        <w:rPr>
          <w:rFonts w:eastAsia="標楷體" w:hAnsi="標楷體" w:hint="eastAsia"/>
          <w:color w:val="000000"/>
          <w:sz w:val="28"/>
          <w:szCs w:val="28"/>
          <w:lang w:eastAsia="zh-TW"/>
        </w:rPr>
        <w:t>為</w:t>
      </w:r>
      <w:r w:rsidR="00A9384C" w:rsidRPr="00985C13">
        <w:rPr>
          <w:rFonts w:eastAsia="標楷體" w:hAnsi="標楷體" w:hint="eastAsia"/>
          <w:color w:val="000000"/>
          <w:sz w:val="28"/>
          <w:szCs w:val="28"/>
        </w:rPr>
        <w:t>推動資訊安全管理</w:t>
      </w:r>
      <w:r w:rsidR="001810BC">
        <w:rPr>
          <w:rFonts w:ascii="新細明體" w:eastAsia="新細明體" w:hAnsi="新細明體" w:hint="eastAsia"/>
          <w:color w:val="000000"/>
          <w:sz w:val="28"/>
          <w:szCs w:val="28"/>
        </w:rPr>
        <w:t>，</w:t>
      </w:r>
      <w:r w:rsidR="00E041AB">
        <w:rPr>
          <w:rFonts w:eastAsia="標楷體" w:hAnsi="標楷體" w:hint="eastAsia"/>
          <w:color w:val="000000"/>
          <w:sz w:val="28"/>
          <w:szCs w:val="28"/>
          <w:lang w:eastAsia="zh-TW"/>
        </w:rPr>
        <w:t>本會</w:t>
      </w:r>
      <w:r w:rsidR="001810BC">
        <w:rPr>
          <w:rFonts w:eastAsia="標楷體" w:hAnsi="標楷體" w:hint="eastAsia"/>
          <w:color w:val="000000"/>
          <w:sz w:val="28"/>
          <w:szCs w:val="28"/>
        </w:rPr>
        <w:t>設</w:t>
      </w:r>
      <w:r w:rsidR="00A9384C" w:rsidRPr="00985C13">
        <w:rPr>
          <w:rFonts w:eastAsia="標楷體" w:hAnsi="標楷體" w:hint="eastAsia"/>
          <w:color w:val="000000"/>
          <w:sz w:val="28"/>
          <w:szCs w:val="28"/>
        </w:rPr>
        <w:t>下列工作小組</w:t>
      </w:r>
      <w:r w:rsidR="00A9384C" w:rsidRPr="00985C13">
        <w:rPr>
          <w:rFonts w:ascii="新細明體" w:hAnsi="新細明體" w:hint="eastAsia"/>
          <w:color w:val="000000"/>
          <w:sz w:val="28"/>
          <w:szCs w:val="28"/>
        </w:rPr>
        <w:t>：</w:t>
      </w:r>
    </w:p>
    <w:p w:rsidR="00A9384C" w:rsidRPr="00985C13" w:rsidRDefault="00A9384C" w:rsidP="00A9384C">
      <w:pPr>
        <w:spacing w:line="360" w:lineRule="exact"/>
        <w:ind w:leftChars="202" w:left="920" w:hangingChars="177" w:hanging="496"/>
        <w:rPr>
          <w:rFonts w:ascii="新細明體" w:hAnsi="新細明體" w:hint="eastAsia"/>
          <w:color w:val="000000"/>
          <w:sz w:val="28"/>
          <w:szCs w:val="28"/>
        </w:rPr>
      </w:pPr>
      <w:r w:rsidRPr="00985C13">
        <w:rPr>
          <w:rFonts w:eastAsia="標楷體"/>
          <w:color w:val="000000"/>
          <w:sz w:val="28"/>
          <w:szCs w:val="28"/>
        </w:rPr>
        <w:t>(</w:t>
      </w:r>
      <w:r w:rsidRPr="00985C13">
        <w:rPr>
          <w:rFonts w:eastAsia="標楷體"/>
          <w:color w:val="000000"/>
          <w:sz w:val="28"/>
          <w:szCs w:val="28"/>
        </w:rPr>
        <w:t>一</w:t>
      </w:r>
      <w:r w:rsidRPr="00985C13">
        <w:rPr>
          <w:rFonts w:eastAsia="標楷體"/>
          <w:color w:val="000000"/>
          <w:sz w:val="28"/>
          <w:szCs w:val="28"/>
        </w:rPr>
        <w:t>)</w:t>
      </w:r>
      <w:r w:rsidRPr="00985C13">
        <w:rPr>
          <w:rFonts w:eastAsia="標楷體" w:hint="eastAsia"/>
          <w:color w:val="000000"/>
          <w:sz w:val="28"/>
          <w:szCs w:val="28"/>
        </w:rPr>
        <w:t>風險管理小組</w:t>
      </w:r>
      <w:r w:rsidRPr="00985C13">
        <w:rPr>
          <w:rFonts w:ascii="新細明體" w:hAnsi="新細明體" w:hint="eastAsia"/>
          <w:color w:val="000000"/>
          <w:sz w:val="28"/>
          <w:szCs w:val="28"/>
        </w:rPr>
        <w:t>：</w:t>
      </w:r>
      <w:r w:rsidRPr="00985C13">
        <w:rPr>
          <w:rFonts w:eastAsia="標楷體" w:hint="eastAsia"/>
          <w:color w:val="000000"/>
          <w:sz w:val="28"/>
          <w:szCs w:val="28"/>
        </w:rPr>
        <w:t>由</w:t>
      </w:r>
      <w:r>
        <w:rPr>
          <w:rFonts w:eastAsia="標楷體" w:hint="eastAsia"/>
          <w:color w:val="000000"/>
          <w:sz w:val="28"/>
          <w:szCs w:val="28"/>
          <w:lang w:eastAsia="zh-TW"/>
        </w:rPr>
        <w:t>資科</w:t>
      </w:r>
      <w:r w:rsidRPr="00985C13">
        <w:rPr>
          <w:rFonts w:eastAsia="標楷體" w:hint="eastAsia"/>
          <w:color w:val="000000"/>
          <w:sz w:val="28"/>
          <w:szCs w:val="28"/>
        </w:rPr>
        <w:t>司主政</w:t>
      </w:r>
      <w:r w:rsidR="003E069E">
        <w:rPr>
          <w:rFonts w:ascii="新細明體" w:eastAsia="新細明體" w:hAnsi="新細明體" w:hint="eastAsia"/>
          <w:color w:val="000000"/>
          <w:sz w:val="28"/>
          <w:szCs w:val="28"/>
        </w:rPr>
        <w:t>，</w:t>
      </w:r>
      <w:r>
        <w:rPr>
          <w:rFonts w:eastAsia="標楷體" w:hint="eastAsia"/>
          <w:color w:val="000000"/>
          <w:sz w:val="28"/>
          <w:szCs w:val="28"/>
          <w:lang w:eastAsia="zh-TW"/>
        </w:rPr>
        <w:t>綜合規劃</w:t>
      </w:r>
      <w:r w:rsidRPr="00985C13">
        <w:rPr>
          <w:rFonts w:eastAsia="標楷體" w:hint="eastAsia"/>
          <w:color w:val="000000"/>
          <w:sz w:val="28"/>
          <w:szCs w:val="28"/>
        </w:rPr>
        <w:t>司</w:t>
      </w:r>
      <w:r>
        <w:rPr>
          <w:rFonts w:eastAsia="標楷體" w:hint="eastAsia"/>
          <w:color w:val="000000"/>
          <w:sz w:val="28"/>
          <w:szCs w:val="28"/>
          <w:lang w:eastAsia="zh-TW"/>
        </w:rPr>
        <w:t>協辦</w:t>
      </w:r>
      <w:r w:rsidR="003E069E">
        <w:rPr>
          <w:rFonts w:ascii="新細明體" w:eastAsia="新細明體" w:hAnsi="新細明體" w:hint="eastAsia"/>
          <w:color w:val="000000"/>
          <w:sz w:val="28"/>
          <w:szCs w:val="28"/>
        </w:rPr>
        <w:t>、</w:t>
      </w:r>
      <w:r w:rsidRPr="00985C13">
        <w:rPr>
          <w:rFonts w:eastAsia="標楷體" w:hint="eastAsia"/>
          <w:color w:val="000000"/>
          <w:sz w:val="28"/>
          <w:szCs w:val="28"/>
        </w:rPr>
        <w:t>召集各單位</w:t>
      </w:r>
      <w:r w:rsidRPr="00985C13">
        <w:rPr>
          <w:rFonts w:eastAsia="標楷體" w:hAnsi="標楷體" w:hint="eastAsia"/>
          <w:color w:val="000000"/>
          <w:sz w:val="28"/>
          <w:szCs w:val="28"/>
        </w:rPr>
        <w:t>資訊安全管理</w:t>
      </w:r>
      <w:r>
        <w:rPr>
          <w:rFonts w:eastAsia="標楷體" w:hAnsi="標楷體" w:hint="eastAsia"/>
          <w:color w:val="000000"/>
          <w:sz w:val="28"/>
          <w:szCs w:val="28"/>
        </w:rPr>
        <w:t>專責人員</w:t>
      </w:r>
      <w:r w:rsidR="003E069E">
        <w:rPr>
          <w:rFonts w:eastAsia="標楷體" w:hint="eastAsia"/>
          <w:color w:val="000000"/>
          <w:sz w:val="28"/>
          <w:szCs w:val="28"/>
          <w:lang w:eastAsia="zh-TW"/>
        </w:rPr>
        <w:t>組</w:t>
      </w:r>
      <w:r w:rsidRPr="00985C13">
        <w:rPr>
          <w:rFonts w:eastAsia="標楷體" w:hint="eastAsia"/>
          <w:color w:val="000000"/>
          <w:sz w:val="28"/>
          <w:szCs w:val="28"/>
        </w:rPr>
        <w:t>成</w:t>
      </w:r>
      <w:r w:rsidR="003E069E">
        <w:rPr>
          <w:rFonts w:ascii="新細明體" w:eastAsia="新細明體" w:hAnsi="新細明體" w:hint="eastAsia"/>
          <w:color w:val="000000"/>
          <w:sz w:val="28"/>
          <w:szCs w:val="28"/>
        </w:rPr>
        <w:t>，</w:t>
      </w:r>
      <w:r w:rsidRPr="00985C13">
        <w:rPr>
          <w:rFonts w:eastAsia="標楷體" w:hint="eastAsia"/>
          <w:color w:val="000000"/>
          <w:sz w:val="28"/>
          <w:szCs w:val="28"/>
        </w:rPr>
        <w:t>協助各單位進行資訊資產清點</w:t>
      </w:r>
      <w:r w:rsidR="003E069E">
        <w:rPr>
          <w:rFonts w:ascii="新細明體" w:eastAsia="新細明體" w:hAnsi="新細明體" w:hint="eastAsia"/>
          <w:color w:val="000000"/>
          <w:sz w:val="28"/>
          <w:szCs w:val="28"/>
        </w:rPr>
        <w:t>、</w:t>
      </w:r>
      <w:r w:rsidRPr="00985C13">
        <w:rPr>
          <w:rFonts w:eastAsia="標楷體" w:hint="eastAsia"/>
          <w:color w:val="000000"/>
          <w:sz w:val="28"/>
          <w:szCs w:val="28"/>
        </w:rPr>
        <w:t>分級及風險評鑑作業</w:t>
      </w:r>
      <w:r w:rsidR="003E069E">
        <w:rPr>
          <w:rFonts w:ascii="新細明體" w:eastAsia="新細明體" w:hAnsi="新細明體" w:hint="eastAsia"/>
          <w:color w:val="000000"/>
          <w:sz w:val="28"/>
          <w:szCs w:val="28"/>
        </w:rPr>
        <w:t>。</w:t>
      </w:r>
    </w:p>
    <w:p w:rsidR="00A9384C" w:rsidRPr="00985C13" w:rsidRDefault="00A9384C" w:rsidP="00A9384C">
      <w:pPr>
        <w:spacing w:line="360" w:lineRule="exact"/>
        <w:ind w:leftChars="202" w:left="920" w:hangingChars="177" w:hanging="496"/>
        <w:rPr>
          <w:rFonts w:eastAsia="標楷體" w:hint="eastAsia"/>
          <w:color w:val="000000"/>
          <w:sz w:val="28"/>
          <w:szCs w:val="28"/>
        </w:rPr>
      </w:pPr>
      <w:r w:rsidRPr="00985C13">
        <w:rPr>
          <w:rFonts w:eastAsia="標楷體"/>
          <w:color w:val="000000"/>
          <w:sz w:val="28"/>
          <w:szCs w:val="28"/>
        </w:rPr>
        <w:t>(</w:t>
      </w:r>
      <w:r w:rsidRPr="00985C13">
        <w:rPr>
          <w:rFonts w:eastAsia="標楷體" w:hint="eastAsia"/>
          <w:color w:val="000000"/>
          <w:sz w:val="28"/>
          <w:szCs w:val="28"/>
        </w:rPr>
        <w:t>二</w:t>
      </w:r>
      <w:r w:rsidRPr="00985C13">
        <w:rPr>
          <w:rFonts w:eastAsia="標楷體"/>
          <w:color w:val="000000"/>
          <w:sz w:val="28"/>
          <w:szCs w:val="28"/>
        </w:rPr>
        <w:t>)</w:t>
      </w:r>
      <w:r w:rsidRPr="00985C13">
        <w:rPr>
          <w:rFonts w:eastAsia="標楷體" w:hint="eastAsia"/>
          <w:color w:val="000000"/>
          <w:sz w:val="28"/>
          <w:szCs w:val="28"/>
        </w:rPr>
        <w:t>文件管理小組</w:t>
      </w:r>
      <w:r w:rsidRPr="00985C13">
        <w:rPr>
          <w:rFonts w:ascii="新細明體" w:hAnsi="新細明體" w:hint="eastAsia"/>
          <w:color w:val="000000"/>
          <w:sz w:val="28"/>
          <w:szCs w:val="28"/>
        </w:rPr>
        <w:t>：</w:t>
      </w:r>
      <w:r w:rsidRPr="00985C13">
        <w:rPr>
          <w:rFonts w:eastAsia="標楷體" w:hint="eastAsia"/>
          <w:color w:val="000000"/>
          <w:sz w:val="28"/>
          <w:szCs w:val="28"/>
        </w:rPr>
        <w:t>由</w:t>
      </w:r>
      <w:r>
        <w:rPr>
          <w:rFonts w:eastAsia="標楷體" w:hint="eastAsia"/>
          <w:color w:val="000000"/>
          <w:sz w:val="28"/>
          <w:szCs w:val="28"/>
        </w:rPr>
        <w:t>資科司</w:t>
      </w:r>
      <w:r w:rsidRPr="00985C13">
        <w:rPr>
          <w:rFonts w:eastAsia="標楷體" w:hint="eastAsia"/>
          <w:color w:val="000000"/>
          <w:sz w:val="28"/>
          <w:szCs w:val="28"/>
        </w:rPr>
        <w:t>主政</w:t>
      </w:r>
      <w:r w:rsidR="003E069E">
        <w:rPr>
          <w:rFonts w:ascii="新細明體" w:eastAsia="新細明體" w:hAnsi="新細明體" w:hint="eastAsia"/>
          <w:color w:val="000000"/>
          <w:sz w:val="28"/>
          <w:szCs w:val="28"/>
        </w:rPr>
        <w:t>，</w:t>
      </w:r>
      <w:r w:rsidRPr="00985C13">
        <w:rPr>
          <w:rFonts w:eastAsia="標楷體" w:hint="eastAsia"/>
          <w:color w:val="000000"/>
          <w:sz w:val="28"/>
          <w:szCs w:val="28"/>
        </w:rPr>
        <w:t>召集各單位</w:t>
      </w:r>
      <w:r w:rsidRPr="00985C13">
        <w:rPr>
          <w:rFonts w:eastAsia="標楷體" w:hAnsi="標楷體" w:hint="eastAsia"/>
          <w:color w:val="000000"/>
          <w:sz w:val="28"/>
          <w:szCs w:val="28"/>
        </w:rPr>
        <w:t>資訊安全管理</w:t>
      </w:r>
      <w:r>
        <w:rPr>
          <w:rFonts w:eastAsia="標楷體" w:hAnsi="標楷體" w:hint="eastAsia"/>
          <w:color w:val="000000"/>
          <w:sz w:val="28"/>
          <w:szCs w:val="28"/>
        </w:rPr>
        <w:t>專責人員</w:t>
      </w:r>
      <w:r w:rsidR="003E069E">
        <w:rPr>
          <w:rFonts w:eastAsia="標楷體" w:hint="eastAsia"/>
          <w:color w:val="000000"/>
          <w:sz w:val="28"/>
          <w:szCs w:val="28"/>
          <w:lang w:eastAsia="zh-TW"/>
        </w:rPr>
        <w:t>組</w:t>
      </w:r>
      <w:r w:rsidRPr="00985C13">
        <w:rPr>
          <w:rFonts w:eastAsia="標楷體" w:hint="eastAsia"/>
          <w:color w:val="000000"/>
          <w:sz w:val="28"/>
          <w:szCs w:val="28"/>
        </w:rPr>
        <w:t>成</w:t>
      </w:r>
      <w:r w:rsidR="003E069E">
        <w:rPr>
          <w:rFonts w:ascii="新細明體" w:eastAsia="新細明體" w:hAnsi="新細明體" w:hint="eastAsia"/>
          <w:color w:val="000000"/>
          <w:sz w:val="28"/>
          <w:szCs w:val="28"/>
        </w:rPr>
        <w:t>，</w:t>
      </w:r>
      <w:r w:rsidRPr="00985C13">
        <w:rPr>
          <w:rFonts w:eastAsia="標楷體" w:hint="eastAsia"/>
          <w:color w:val="000000"/>
          <w:sz w:val="28"/>
          <w:szCs w:val="28"/>
        </w:rPr>
        <w:t>制定資訊安全管理所需之相關程序</w:t>
      </w:r>
      <w:r w:rsidR="00BE0396" w:rsidRPr="00985C13">
        <w:rPr>
          <w:rFonts w:eastAsia="標楷體" w:hAnsi="標楷體" w:hint="eastAsia"/>
          <w:color w:val="000000"/>
          <w:sz w:val="28"/>
          <w:szCs w:val="28"/>
        </w:rPr>
        <w:t>、</w:t>
      </w:r>
      <w:r w:rsidRPr="00985C13">
        <w:rPr>
          <w:rFonts w:eastAsia="標楷體" w:hint="eastAsia"/>
          <w:color w:val="000000"/>
          <w:sz w:val="28"/>
          <w:szCs w:val="28"/>
        </w:rPr>
        <w:t>文件及表單</w:t>
      </w:r>
      <w:r w:rsidR="003E069E">
        <w:rPr>
          <w:rFonts w:ascii="新細明體" w:eastAsia="新細明體" w:hAnsi="新細明體" w:hint="eastAsia"/>
          <w:color w:val="000000"/>
          <w:sz w:val="28"/>
          <w:szCs w:val="28"/>
        </w:rPr>
        <w:t>。</w:t>
      </w:r>
    </w:p>
    <w:p w:rsidR="00A9384C" w:rsidRPr="00985C13" w:rsidRDefault="00A9384C" w:rsidP="00A9384C">
      <w:pPr>
        <w:spacing w:line="360" w:lineRule="exact"/>
        <w:ind w:leftChars="202" w:left="920" w:hangingChars="177" w:hanging="496"/>
        <w:rPr>
          <w:rFonts w:ascii="新細明體" w:hAnsi="新細明體" w:hint="eastAsia"/>
          <w:color w:val="000000"/>
          <w:sz w:val="28"/>
          <w:szCs w:val="28"/>
        </w:rPr>
      </w:pPr>
      <w:r w:rsidRPr="00985C13">
        <w:rPr>
          <w:rFonts w:eastAsia="標楷體"/>
          <w:color w:val="000000"/>
          <w:sz w:val="28"/>
          <w:szCs w:val="28"/>
        </w:rPr>
        <w:t>(</w:t>
      </w:r>
      <w:r w:rsidRPr="00985C13">
        <w:rPr>
          <w:rFonts w:eastAsia="標楷體" w:hint="eastAsia"/>
          <w:color w:val="000000"/>
          <w:sz w:val="28"/>
          <w:szCs w:val="28"/>
        </w:rPr>
        <w:t>三</w:t>
      </w:r>
      <w:r w:rsidRPr="00985C13">
        <w:rPr>
          <w:rFonts w:eastAsia="標楷體"/>
          <w:color w:val="000000"/>
          <w:sz w:val="28"/>
          <w:szCs w:val="28"/>
        </w:rPr>
        <w:t>)</w:t>
      </w:r>
      <w:r w:rsidRPr="00985C13">
        <w:rPr>
          <w:rFonts w:eastAsia="標楷體" w:hint="eastAsia"/>
          <w:color w:val="000000"/>
          <w:sz w:val="28"/>
          <w:szCs w:val="28"/>
        </w:rPr>
        <w:t>稽核小組</w:t>
      </w:r>
      <w:r w:rsidRPr="00985C13">
        <w:rPr>
          <w:rFonts w:ascii="新細明體" w:hAnsi="新細明體" w:hint="eastAsia"/>
          <w:color w:val="000000"/>
          <w:sz w:val="28"/>
          <w:szCs w:val="28"/>
        </w:rPr>
        <w:t>：</w:t>
      </w:r>
      <w:r w:rsidRPr="00985C13">
        <w:rPr>
          <w:rFonts w:eastAsia="標楷體" w:hint="eastAsia"/>
          <w:color w:val="000000"/>
          <w:sz w:val="28"/>
          <w:szCs w:val="28"/>
        </w:rPr>
        <w:t>由政風處主政</w:t>
      </w:r>
      <w:r w:rsidR="003E069E">
        <w:rPr>
          <w:rFonts w:ascii="新細明體" w:eastAsia="新細明體" w:hAnsi="新細明體" w:hint="eastAsia"/>
          <w:color w:val="000000"/>
          <w:sz w:val="28"/>
          <w:szCs w:val="28"/>
        </w:rPr>
        <w:t>，</w:t>
      </w:r>
      <w:r w:rsidRPr="00985C13">
        <w:rPr>
          <w:rFonts w:eastAsia="標楷體" w:hint="eastAsia"/>
          <w:color w:val="000000"/>
          <w:sz w:val="28"/>
          <w:szCs w:val="28"/>
        </w:rPr>
        <w:t>召集資科司及各單位</w:t>
      </w:r>
      <w:r w:rsidRPr="00985C13">
        <w:rPr>
          <w:rFonts w:eastAsia="標楷體" w:hAnsi="標楷體" w:hint="eastAsia"/>
          <w:color w:val="000000"/>
          <w:sz w:val="28"/>
          <w:szCs w:val="28"/>
        </w:rPr>
        <w:t>資訊安全管理</w:t>
      </w:r>
      <w:r>
        <w:rPr>
          <w:rFonts w:eastAsia="標楷體" w:hAnsi="標楷體" w:hint="eastAsia"/>
          <w:color w:val="000000"/>
          <w:sz w:val="28"/>
          <w:szCs w:val="28"/>
        </w:rPr>
        <w:t>專責人員</w:t>
      </w:r>
      <w:r w:rsidR="003E069E">
        <w:rPr>
          <w:rFonts w:eastAsia="標楷體" w:hint="eastAsia"/>
          <w:color w:val="000000"/>
          <w:sz w:val="28"/>
          <w:szCs w:val="28"/>
          <w:lang w:eastAsia="zh-TW"/>
        </w:rPr>
        <w:t>組</w:t>
      </w:r>
      <w:r w:rsidRPr="00985C13">
        <w:rPr>
          <w:rFonts w:eastAsia="標楷體" w:hint="eastAsia"/>
          <w:color w:val="000000"/>
          <w:sz w:val="28"/>
          <w:szCs w:val="28"/>
        </w:rPr>
        <w:t>成</w:t>
      </w:r>
      <w:r w:rsidR="003E069E">
        <w:rPr>
          <w:rFonts w:ascii="新細明體" w:eastAsia="新細明體" w:hAnsi="新細明體" w:hint="eastAsia"/>
          <w:color w:val="000000"/>
          <w:sz w:val="28"/>
          <w:szCs w:val="28"/>
        </w:rPr>
        <w:t>，</w:t>
      </w:r>
      <w:r w:rsidRPr="00985C13">
        <w:rPr>
          <w:rFonts w:eastAsia="標楷體" w:hint="eastAsia"/>
          <w:color w:val="000000"/>
          <w:sz w:val="28"/>
          <w:szCs w:val="28"/>
        </w:rPr>
        <w:t>每年定期辦理二次資訊安全稽核作業</w:t>
      </w:r>
      <w:r w:rsidR="003E069E">
        <w:rPr>
          <w:rFonts w:ascii="新細明體" w:eastAsia="新細明體" w:hAnsi="新細明體" w:hint="eastAsia"/>
          <w:color w:val="000000"/>
          <w:sz w:val="28"/>
          <w:szCs w:val="28"/>
        </w:rPr>
        <w:t>，</w:t>
      </w:r>
      <w:r w:rsidRPr="00985C13">
        <w:rPr>
          <w:rFonts w:eastAsia="標楷體" w:hint="eastAsia"/>
          <w:color w:val="000000"/>
          <w:sz w:val="28"/>
          <w:szCs w:val="28"/>
        </w:rPr>
        <w:t>對缺失提出改善建議</w:t>
      </w:r>
      <w:r w:rsidR="003E069E">
        <w:rPr>
          <w:rFonts w:ascii="新細明體" w:eastAsia="新細明體" w:hAnsi="新細明體" w:hint="eastAsia"/>
          <w:color w:val="000000"/>
          <w:sz w:val="28"/>
          <w:szCs w:val="28"/>
        </w:rPr>
        <w:t>。</w:t>
      </w:r>
    </w:p>
    <w:p w:rsidR="00A9384C" w:rsidRPr="00985C13" w:rsidRDefault="00A9384C" w:rsidP="00A9384C">
      <w:pPr>
        <w:spacing w:line="360" w:lineRule="exact"/>
        <w:ind w:leftChars="202" w:left="920" w:hangingChars="177" w:hanging="496"/>
        <w:rPr>
          <w:rFonts w:eastAsia="標楷體" w:hint="eastAsia"/>
          <w:color w:val="000000"/>
          <w:sz w:val="28"/>
          <w:szCs w:val="28"/>
        </w:rPr>
      </w:pPr>
      <w:r w:rsidRPr="00985C13">
        <w:rPr>
          <w:rFonts w:eastAsia="標楷體"/>
          <w:color w:val="000000"/>
          <w:sz w:val="28"/>
          <w:szCs w:val="28"/>
        </w:rPr>
        <w:t>(</w:t>
      </w:r>
      <w:r w:rsidRPr="00985C13">
        <w:rPr>
          <w:rFonts w:eastAsia="標楷體" w:hint="eastAsia"/>
          <w:color w:val="000000"/>
          <w:sz w:val="28"/>
          <w:szCs w:val="28"/>
        </w:rPr>
        <w:t>四</w:t>
      </w:r>
      <w:r w:rsidRPr="00985C13">
        <w:rPr>
          <w:rFonts w:eastAsia="標楷體"/>
          <w:color w:val="000000"/>
          <w:sz w:val="28"/>
          <w:szCs w:val="28"/>
        </w:rPr>
        <w:t>)</w:t>
      </w:r>
      <w:r w:rsidRPr="00985C13">
        <w:rPr>
          <w:rFonts w:eastAsia="標楷體" w:hint="eastAsia"/>
          <w:color w:val="000000"/>
          <w:sz w:val="28"/>
          <w:szCs w:val="28"/>
        </w:rPr>
        <w:t>業務持續運作管理小組</w:t>
      </w:r>
      <w:r w:rsidRPr="00985C13">
        <w:rPr>
          <w:rFonts w:ascii="新細明體" w:hAnsi="新細明體" w:hint="eastAsia"/>
          <w:color w:val="000000"/>
          <w:sz w:val="28"/>
          <w:szCs w:val="28"/>
        </w:rPr>
        <w:t>：</w:t>
      </w:r>
      <w:r w:rsidRPr="00985C13">
        <w:rPr>
          <w:rFonts w:eastAsia="標楷體" w:hint="eastAsia"/>
          <w:color w:val="000000"/>
          <w:sz w:val="28"/>
          <w:szCs w:val="28"/>
        </w:rPr>
        <w:t>由資科司主政</w:t>
      </w:r>
      <w:r w:rsidR="003E069E">
        <w:rPr>
          <w:rFonts w:ascii="新細明體" w:eastAsia="新細明體" w:hAnsi="新細明體" w:hint="eastAsia"/>
          <w:color w:val="000000"/>
          <w:sz w:val="28"/>
          <w:szCs w:val="28"/>
        </w:rPr>
        <w:t>，</w:t>
      </w:r>
      <w:r w:rsidRPr="00985C13">
        <w:rPr>
          <w:rFonts w:eastAsia="標楷體" w:hint="eastAsia"/>
          <w:color w:val="000000"/>
          <w:sz w:val="28"/>
          <w:szCs w:val="28"/>
        </w:rPr>
        <w:t>召集各單位重要納管之資訊系統負責人</w:t>
      </w:r>
      <w:r w:rsidR="003E069E">
        <w:rPr>
          <w:rFonts w:eastAsia="標楷體" w:hint="eastAsia"/>
          <w:color w:val="000000"/>
          <w:sz w:val="28"/>
          <w:szCs w:val="28"/>
          <w:lang w:eastAsia="zh-TW"/>
        </w:rPr>
        <w:t>組</w:t>
      </w:r>
      <w:r w:rsidRPr="00985C13">
        <w:rPr>
          <w:rFonts w:eastAsia="標楷體" w:hint="eastAsia"/>
          <w:color w:val="000000"/>
          <w:sz w:val="28"/>
          <w:szCs w:val="28"/>
        </w:rPr>
        <w:t>成</w:t>
      </w:r>
      <w:r w:rsidR="003E069E">
        <w:rPr>
          <w:rFonts w:ascii="新細明體" w:eastAsia="新細明體" w:hAnsi="新細明體" w:hint="eastAsia"/>
          <w:color w:val="000000"/>
          <w:sz w:val="28"/>
          <w:szCs w:val="28"/>
        </w:rPr>
        <w:t>，</w:t>
      </w:r>
      <w:r w:rsidRPr="00985C13">
        <w:rPr>
          <w:rFonts w:eastAsia="標楷體" w:hint="eastAsia"/>
          <w:color w:val="000000"/>
          <w:sz w:val="28"/>
          <w:szCs w:val="28"/>
        </w:rPr>
        <w:t>制定各項重要業務系統持續運作計畫</w:t>
      </w:r>
      <w:r w:rsidR="003E069E">
        <w:rPr>
          <w:rFonts w:ascii="新細明體" w:eastAsia="新細明體" w:hAnsi="新細明體" w:hint="eastAsia"/>
          <w:color w:val="000000"/>
          <w:sz w:val="28"/>
          <w:szCs w:val="28"/>
        </w:rPr>
        <w:t>、</w:t>
      </w:r>
      <w:r w:rsidRPr="00985C13">
        <w:rPr>
          <w:rFonts w:eastAsia="標楷體" w:hint="eastAsia"/>
          <w:color w:val="000000"/>
          <w:sz w:val="28"/>
          <w:szCs w:val="28"/>
        </w:rPr>
        <w:t>定期辦理演練及檢討改善措施</w:t>
      </w:r>
      <w:r w:rsidR="003E069E">
        <w:rPr>
          <w:rFonts w:ascii="新細明體" w:eastAsia="新細明體" w:hAnsi="新細明體" w:hint="eastAsia"/>
          <w:color w:val="000000"/>
          <w:sz w:val="28"/>
          <w:szCs w:val="28"/>
        </w:rPr>
        <w:t>。</w:t>
      </w:r>
    </w:p>
    <w:p w:rsidR="00A9384C" w:rsidRPr="00985C13" w:rsidRDefault="00A9384C" w:rsidP="00A9384C">
      <w:pPr>
        <w:spacing w:line="360" w:lineRule="exact"/>
        <w:ind w:leftChars="202" w:left="920" w:hangingChars="177" w:hanging="496"/>
        <w:rPr>
          <w:rFonts w:ascii="新細明體" w:hAnsi="新細明體" w:hint="eastAsia"/>
          <w:color w:val="000000"/>
          <w:sz w:val="28"/>
          <w:szCs w:val="28"/>
        </w:rPr>
      </w:pPr>
      <w:r w:rsidRPr="00985C13">
        <w:rPr>
          <w:rFonts w:ascii="標楷體" w:eastAsia="標楷體" w:hAnsi="標楷體" w:hint="eastAsia"/>
          <w:color w:val="000000"/>
          <w:sz w:val="28"/>
          <w:szCs w:val="28"/>
        </w:rPr>
        <w:t>(五)宣導教育小組</w:t>
      </w:r>
      <w:r w:rsidRPr="00985C13">
        <w:rPr>
          <w:rFonts w:ascii="新細明體" w:hAnsi="新細明體" w:hint="eastAsia"/>
          <w:color w:val="000000"/>
          <w:sz w:val="28"/>
          <w:szCs w:val="28"/>
        </w:rPr>
        <w:t>：</w:t>
      </w:r>
      <w:r w:rsidRPr="00985C13">
        <w:rPr>
          <w:rFonts w:ascii="標楷體" w:eastAsia="標楷體" w:hAnsi="標楷體" w:hint="eastAsia"/>
          <w:color w:val="000000"/>
          <w:sz w:val="28"/>
          <w:szCs w:val="28"/>
        </w:rPr>
        <w:t>由人事處主政</w:t>
      </w:r>
      <w:r w:rsidR="003E069E">
        <w:rPr>
          <w:rFonts w:ascii="新細明體" w:eastAsia="新細明體" w:hAnsi="新細明體" w:hint="eastAsia"/>
          <w:color w:val="000000"/>
          <w:sz w:val="28"/>
          <w:szCs w:val="28"/>
        </w:rPr>
        <w:t>，</w:t>
      </w:r>
      <w:r w:rsidR="003E069E" w:rsidRPr="00985C13">
        <w:rPr>
          <w:rFonts w:eastAsia="標楷體" w:hint="eastAsia"/>
          <w:color w:val="000000"/>
          <w:sz w:val="28"/>
          <w:szCs w:val="28"/>
        </w:rPr>
        <w:t>召集各單位</w:t>
      </w:r>
      <w:r w:rsidR="003E069E" w:rsidRPr="00985C13">
        <w:rPr>
          <w:rFonts w:eastAsia="標楷體" w:hAnsi="標楷體" w:hint="eastAsia"/>
          <w:color w:val="000000"/>
          <w:sz w:val="28"/>
          <w:szCs w:val="28"/>
        </w:rPr>
        <w:t>資訊安全管理</w:t>
      </w:r>
      <w:r w:rsidR="003E069E">
        <w:rPr>
          <w:rFonts w:eastAsia="標楷體" w:hAnsi="標楷體" w:hint="eastAsia"/>
          <w:color w:val="000000"/>
          <w:sz w:val="28"/>
          <w:szCs w:val="28"/>
        </w:rPr>
        <w:t>專責人員</w:t>
      </w:r>
      <w:r w:rsidR="003E069E">
        <w:rPr>
          <w:rFonts w:eastAsia="標楷體" w:hint="eastAsia"/>
          <w:color w:val="000000"/>
          <w:sz w:val="28"/>
          <w:szCs w:val="28"/>
          <w:lang w:eastAsia="zh-TW"/>
        </w:rPr>
        <w:t>組</w:t>
      </w:r>
      <w:r w:rsidR="003E069E" w:rsidRPr="00985C13">
        <w:rPr>
          <w:rFonts w:eastAsia="標楷體" w:hint="eastAsia"/>
          <w:color w:val="000000"/>
          <w:sz w:val="28"/>
          <w:szCs w:val="28"/>
        </w:rPr>
        <w:t>成</w:t>
      </w:r>
      <w:r w:rsidR="003E069E">
        <w:rPr>
          <w:rFonts w:ascii="新細明體" w:eastAsia="新細明體" w:hAnsi="新細明體" w:hint="eastAsia"/>
          <w:color w:val="000000"/>
          <w:sz w:val="28"/>
          <w:szCs w:val="28"/>
        </w:rPr>
        <w:t>，</w:t>
      </w:r>
      <w:r w:rsidRPr="00985C13">
        <w:rPr>
          <w:rFonts w:eastAsia="標楷體" w:hAnsi="標楷體" w:hint="eastAsia"/>
          <w:color w:val="000000"/>
          <w:sz w:val="28"/>
          <w:szCs w:val="28"/>
        </w:rPr>
        <w:t>負責規劃及實施</w:t>
      </w:r>
      <w:r>
        <w:rPr>
          <w:rFonts w:eastAsia="標楷體" w:hAnsi="標楷體" w:hint="eastAsia"/>
          <w:color w:val="000000"/>
          <w:sz w:val="28"/>
          <w:szCs w:val="28"/>
        </w:rPr>
        <w:t>全體同仁一般</w:t>
      </w:r>
      <w:r w:rsidRPr="00985C13">
        <w:rPr>
          <w:rFonts w:eastAsia="標楷體" w:hAnsi="標楷體" w:hint="eastAsia"/>
          <w:color w:val="000000"/>
          <w:sz w:val="28"/>
          <w:szCs w:val="28"/>
        </w:rPr>
        <w:t>資訊安全</w:t>
      </w:r>
      <w:r>
        <w:rPr>
          <w:rFonts w:eastAsia="標楷體" w:hAnsi="標楷體" w:hint="eastAsia"/>
          <w:color w:val="000000"/>
          <w:sz w:val="28"/>
          <w:szCs w:val="28"/>
        </w:rPr>
        <w:t>認知宣導</w:t>
      </w:r>
      <w:r w:rsidRPr="00985C13">
        <w:rPr>
          <w:rFonts w:eastAsia="標楷體" w:hAnsi="標楷體" w:hint="eastAsia"/>
          <w:color w:val="000000"/>
          <w:sz w:val="28"/>
          <w:szCs w:val="28"/>
        </w:rPr>
        <w:t>教育</w:t>
      </w:r>
      <w:r w:rsidR="003E069E">
        <w:rPr>
          <w:rFonts w:ascii="新細明體" w:eastAsia="新細明體" w:hAnsi="新細明體" w:hint="eastAsia"/>
          <w:color w:val="000000"/>
          <w:sz w:val="28"/>
          <w:szCs w:val="28"/>
        </w:rPr>
        <w:t>。</w:t>
      </w:r>
    </w:p>
    <w:p w:rsidR="00A9384C" w:rsidRPr="00985C13" w:rsidRDefault="00956DCF" w:rsidP="00A9384C">
      <w:pPr>
        <w:spacing w:line="360" w:lineRule="exact"/>
        <w:ind w:left="560" w:hangingChars="200" w:hanging="560"/>
        <w:rPr>
          <w:rFonts w:eastAsia="標楷體" w:hAnsi="標楷體" w:hint="eastAsia"/>
          <w:color w:val="000000"/>
          <w:sz w:val="28"/>
          <w:szCs w:val="28"/>
        </w:rPr>
      </w:pPr>
      <w:r>
        <w:rPr>
          <w:rFonts w:eastAsia="標楷體" w:hAnsi="標楷體" w:hint="eastAsia"/>
          <w:color w:val="000000"/>
          <w:sz w:val="28"/>
          <w:szCs w:val="28"/>
          <w:lang w:eastAsia="zh-TW"/>
        </w:rPr>
        <w:lastRenderedPageBreak/>
        <w:t>十</w:t>
      </w:r>
      <w:r w:rsidR="00A9384C" w:rsidRPr="00985C13">
        <w:rPr>
          <w:rFonts w:eastAsia="標楷體" w:hAnsi="標楷體"/>
          <w:color w:val="000000"/>
          <w:sz w:val="28"/>
          <w:szCs w:val="28"/>
        </w:rPr>
        <w:t>、</w:t>
      </w:r>
      <w:r w:rsidR="00A9384C" w:rsidRPr="00985C13">
        <w:rPr>
          <w:rFonts w:eastAsia="標楷體" w:hAnsi="標楷體" w:hint="eastAsia"/>
          <w:color w:val="000000"/>
          <w:sz w:val="28"/>
          <w:szCs w:val="28"/>
        </w:rPr>
        <w:t>各單位資訊安全管</w:t>
      </w:r>
      <w:r w:rsidR="00E20F82">
        <w:rPr>
          <w:rFonts w:eastAsia="標楷體" w:hAnsi="標楷體" w:hint="eastAsia"/>
          <w:color w:val="000000"/>
          <w:sz w:val="28"/>
          <w:szCs w:val="28"/>
          <w:lang w:eastAsia="zh-TW"/>
        </w:rPr>
        <w:t>理</w:t>
      </w:r>
      <w:r w:rsidR="00E2357A">
        <w:rPr>
          <w:rFonts w:eastAsia="標楷體" w:hAnsi="標楷體" w:hint="eastAsia"/>
          <w:color w:val="000000"/>
          <w:sz w:val="28"/>
          <w:szCs w:val="28"/>
          <w:lang w:eastAsia="zh-TW"/>
        </w:rPr>
        <w:t>之</w:t>
      </w:r>
      <w:r w:rsidR="00A9384C" w:rsidRPr="00985C13">
        <w:rPr>
          <w:rFonts w:eastAsia="標楷體" w:hAnsi="標楷體" w:hint="eastAsia"/>
          <w:color w:val="000000"/>
          <w:sz w:val="28"/>
          <w:szCs w:val="28"/>
        </w:rPr>
        <w:t>作法</w:t>
      </w:r>
      <w:r w:rsidR="00E20F82">
        <w:rPr>
          <w:rFonts w:eastAsia="標楷體" w:hAnsi="標楷體" w:hint="eastAsia"/>
          <w:color w:val="000000"/>
          <w:sz w:val="28"/>
          <w:szCs w:val="28"/>
          <w:lang w:eastAsia="zh-TW"/>
        </w:rPr>
        <w:t>如下</w:t>
      </w:r>
      <w:r w:rsidR="00A9384C" w:rsidRPr="00985C13">
        <w:rPr>
          <w:rFonts w:ascii="新細明體" w:hAnsi="新細明體" w:hint="eastAsia"/>
          <w:color w:val="000000"/>
          <w:sz w:val="28"/>
          <w:szCs w:val="28"/>
        </w:rPr>
        <w:t>：</w:t>
      </w:r>
    </w:p>
    <w:p w:rsidR="00A9384C" w:rsidRPr="00985C13" w:rsidRDefault="00A9384C" w:rsidP="00A9384C">
      <w:pPr>
        <w:spacing w:line="360" w:lineRule="exact"/>
        <w:ind w:leftChars="202" w:left="486" w:hangingChars="22" w:hanging="62"/>
        <w:rPr>
          <w:rFonts w:eastAsia="標楷體" w:hint="eastAsia"/>
          <w:color w:val="000000"/>
          <w:sz w:val="28"/>
          <w:szCs w:val="28"/>
        </w:rPr>
      </w:pPr>
      <w:r w:rsidRPr="00985C13">
        <w:rPr>
          <w:rFonts w:eastAsia="標楷體"/>
          <w:color w:val="000000"/>
          <w:sz w:val="28"/>
          <w:szCs w:val="28"/>
        </w:rPr>
        <w:t>(</w:t>
      </w:r>
      <w:r w:rsidRPr="00985C13">
        <w:rPr>
          <w:rFonts w:eastAsia="標楷體"/>
          <w:color w:val="000000"/>
          <w:sz w:val="28"/>
          <w:szCs w:val="28"/>
        </w:rPr>
        <w:t>一</w:t>
      </w:r>
      <w:r w:rsidRPr="00985C13">
        <w:rPr>
          <w:rFonts w:eastAsia="標楷體"/>
          <w:color w:val="000000"/>
          <w:sz w:val="28"/>
          <w:szCs w:val="28"/>
        </w:rPr>
        <w:t>)</w:t>
      </w:r>
      <w:r w:rsidRPr="00985C13">
        <w:rPr>
          <w:rFonts w:eastAsia="標楷體" w:hint="eastAsia"/>
          <w:color w:val="000000"/>
          <w:sz w:val="28"/>
          <w:szCs w:val="28"/>
        </w:rPr>
        <w:t>實施資訊資產</w:t>
      </w:r>
      <w:r w:rsidR="00E20F82">
        <w:rPr>
          <w:rFonts w:eastAsia="標楷體" w:hint="eastAsia"/>
          <w:color w:val="000000"/>
          <w:sz w:val="28"/>
          <w:szCs w:val="28"/>
          <w:lang w:eastAsia="zh-TW"/>
        </w:rPr>
        <w:t>之</w:t>
      </w:r>
      <w:r w:rsidRPr="00985C13">
        <w:rPr>
          <w:rFonts w:eastAsia="標楷體" w:hint="eastAsia"/>
          <w:color w:val="000000"/>
          <w:sz w:val="28"/>
          <w:szCs w:val="28"/>
        </w:rPr>
        <w:t>清</w:t>
      </w:r>
      <w:r w:rsidR="00E2357A">
        <w:rPr>
          <w:rFonts w:eastAsia="標楷體" w:hint="eastAsia"/>
          <w:color w:val="000000"/>
          <w:sz w:val="28"/>
          <w:szCs w:val="28"/>
          <w:lang w:eastAsia="zh-TW"/>
        </w:rPr>
        <w:t>點</w:t>
      </w:r>
      <w:r w:rsidR="00400864">
        <w:rPr>
          <w:rFonts w:ascii="新細明體" w:eastAsia="新細明體" w:hAnsi="新細明體" w:hint="eastAsia"/>
          <w:color w:val="000000"/>
          <w:sz w:val="28"/>
          <w:szCs w:val="28"/>
        </w:rPr>
        <w:t>、</w:t>
      </w:r>
      <w:r w:rsidRPr="00985C13">
        <w:rPr>
          <w:rFonts w:eastAsia="標楷體" w:hint="eastAsia"/>
          <w:color w:val="000000"/>
          <w:sz w:val="28"/>
          <w:szCs w:val="28"/>
        </w:rPr>
        <w:t>分級及風險評鑑</w:t>
      </w:r>
      <w:r w:rsidR="00BE0396" w:rsidRPr="00985C13">
        <w:rPr>
          <w:rFonts w:eastAsia="標楷體" w:hAnsi="標楷體"/>
          <w:color w:val="000000"/>
          <w:sz w:val="28"/>
          <w:szCs w:val="28"/>
        </w:rPr>
        <w:t>。</w:t>
      </w:r>
    </w:p>
    <w:p w:rsidR="00A9384C" w:rsidRPr="00985C13" w:rsidRDefault="00A9384C" w:rsidP="00A9384C">
      <w:pPr>
        <w:spacing w:line="360" w:lineRule="exact"/>
        <w:ind w:leftChars="202" w:left="486" w:hangingChars="22" w:hanging="62"/>
        <w:rPr>
          <w:rFonts w:ascii="新細明體" w:hAnsi="新細明體" w:hint="eastAsia"/>
          <w:color w:val="000000"/>
          <w:sz w:val="28"/>
          <w:szCs w:val="28"/>
        </w:rPr>
      </w:pPr>
      <w:r w:rsidRPr="00985C13">
        <w:rPr>
          <w:rFonts w:eastAsia="標楷體"/>
          <w:color w:val="000000"/>
          <w:sz w:val="28"/>
          <w:szCs w:val="28"/>
        </w:rPr>
        <w:t>(</w:t>
      </w:r>
      <w:r w:rsidRPr="00985C13">
        <w:rPr>
          <w:rFonts w:eastAsia="標楷體" w:hint="eastAsia"/>
          <w:color w:val="000000"/>
          <w:sz w:val="28"/>
          <w:szCs w:val="28"/>
        </w:rPr>
        <w:t>二</w:t>
      </w:r>
      <w:r w:rsidRPr="00985C13">
        <w:rPr>
          <w:rFonts w:eastAsia="標楷體"/>
          <w:color w:val="000000"/>
          <w:sz w:val="28"/>
          <w:szCs w:val="28"/>
        </w:rPr>
        <w:t>)</w:t>
      </w:r>
      <w:r w:rsidRPr="00985C13">
        <w:rPr>
          <w:rFonts w:eastAsia="標楷體" w:hint="eastAsia"/>
          <w:color w:val="000000"/>
          <w:sz w:val="28"/>
          <w:szCs w:val="28"/>
        </w:rPr>
        <w:t>評估重要業務運作之資訊系統</w:t>
      </w:r>
      <w:r w:rsidRPr="00985C13">
        <w:rPr>
          <w:rFonts w:ascii="標楷體" w:eastAsia="標楷體" w:hAnsi="標楷體" w:hint="eastAsia"/>
          <w:color w:val="000000"/>
          <w:sz w:val="28"/>
          <w:szCs w:val="28"/>
        </w:rPr>
        <w:t>(網站)</w:t>
      </w:r>
      <w:r w:rsidR="00400864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應否</w:t>
      </w:r>
      <w:r w:rsidRPr="00985C13">
        <w:rPr>
          <w:rFonts w:ascii="標楷體" w:eastAsia="標楷體" w:hAnsi="標楷體" w:hint="eastAsia"/>
          <w:color w:val="000000"/>
          <w:sz w:val="28"/>
          <w:szCs w:val="28"/>
        </w:rPr>
        <w:t>納入本部資訊安全管理</w:t>
      </w:r>
      <w:r w:rsidR="00BE0396" w:rsidRPr="00985C13">
        <w:rPr>
          <w:rFonts w:eastAsia="標楷體" w:hAnsi="標楷體"/>
          <w:color w:val="000000"/>
          <w:sz w:val="28"/>
          <w:szCs w:val="28"/>
        </w:rPr>
        <w:t>。</w:t>
      </w:r>
    </w:p>
    <w:p w:rsidR="00A9384C" w:rsidRPr="00985C13" w:rsidRDefault="00A9384C" w:rsidP="00584851">
      <w:pPr>
        <w:spacing w:line="360" w:lineRule="exact"/>
        <w:ind w:leftChars="202" w:left="850" w:hangingChars="152" w:hanging="426"/>
        <w:rPr>
          <w:rFonts w:ascii="新細明體" w:hAnsi="新細明體" w:hint="eastAsia"/>
          <w:color w:val="000000"/>
          <w:sz w:val="28"/>
          <w:szCs w:val="28"/>
        </w:rPr>
      </w:pPr>
      <w:r w:rsidRPr="00985C13">
        <w:rPr>
          <w:rFonts w:eastAsia="標楷體"/>
          <w:color w:val="000000"/>
          <w:sz w:val="28"/>
          <w:szCs w:val="28"/>
        </w:rPr>
        <w:t>(</w:t>
      </w:r>
      <w:r w:rsidRPr="00985C13">
        <w:rPr>
          <w:rFonts w:eastAsia="標楷體" w:hint="eastAsia"/>
          <w:color w:val="000000"/>
          <w:sz w:val="28"/>
          <w:szCs w:val="28"/>
        </w:rPr>
        <w:t>三</w:t>
      </w:r>
      <w:r w:rsidRPr="00985C13">
        <w:rPr>
          <w:rFonts w:eastAsia="標楷體"/>
          <w:color w:val="000000"/>
          <w:sz w:val="28"/>
          <w:szCs w:val="28"/>
        </w:rPr>
        <w:t>)</w:t>
      </w:r>
      <w:r w:rsidRPr="00985C13">
        <w:rPr>
          <w:rFonts w:eastAsia="標楷體" w:hint="eastAsia"/>
          <w:color w:val="000000"/>
          <w:sz w:val="28"/>
          <w:szCs w:val="28"/>
        </w:rPr>
        <w:t>辦理實施資訊安全管理教育訓練</w:t>
      </w:r>
      <w:r w:rsidR="00BE0396" w:rsidRPr="00985C13">
        <w:rPr>
          <w:rFonts w:eastAsia="標楷體" w:hAnsi="標楷體"/>
          <w:color w:val="000000"/>
          <w:sz w:val="28"/>
          <w:szCs w:val="28"/>
        </w:rPr>
        <w:t>，</w:t>
      </w:r>
      <w:r w:rsidRPr="00985C13">
        <w:rPr>
          <w:rFonts w:eastAsia="標楷體" w:hint="eastAsia"/>
          <w:color w:val="000000"/>
          <w:sz w:val="28"/>
          <w:szCs w:val="28"/>
        </w:rPr>
        <w:t>向本部同仁宣導相關作法及措施</w:t>
      </w:r>
      <w:r w:rsidR="00BE0396" w:rsidRPr="00985C13">
        <w:rPr>
          <w:rFonts w:eastAsia="標楷體" w:hAnsi="標楷體"/>
          <w:color w:val="000000"/>
          <w:sz w:val="28"/>
          <w:szCs w:val="28"/>
        </w:rPr>
        <w:t>。</w:t>
      </w:r>
    </w:p>
    <w:p w:rsidR="00A9384C" w:rsidRPr="00985C13" w:rsidRDefault="00A9384C" w:rsidP="00584851">
      <w:pPr>
        <w:spacing w:line="360" w:lineRule="exact"/>
        <w:ind w:leftChars="202" w:left="850" w:hangingChars="152" w:hanging="426"/>
        <w:rPr>
          <w:rFonts w:ascii="標楷體" w:eastAsia="標楷體" w:hAnsi="標楷體" w:hint="eastAsia"/>
          <w:color w:val="000000"/>
          <w:sz w:val="28"/>
          <w:szCs w:val="28"/>
        </w:rPr>
      </w:pPr>
      <w:r w:rsidRPr="00985C13">
        <w:rPr>
          <w:rFonts w:eastAsia="標楷體"/>
          <w:color w:val="000000"/>
          <w:sz w:val="28"/>
          <w:szCs w:val="28"/>
        </w:rPr>
        <w:t>(</w:t>
      </w:r>
      <w:r w:rsidR="00C24927">
        <w:rPr>
          <w:rFonts w:eastAsia="標楷體" w:hint="eastAsia"/>
          <w:color w:val="000000"/>
          <w:sz w:val="28"/>
          <w:szCs w:val="28"/>
          <w:lang w:eastAsia="zh-TW"/>
        </w:rPr>
        <w:t>四</w:t>
      </w:r>
      <w:r w:rsidRPr="00985C13">
        <w:rPr>
          <w:rFonts w:eastAsia="標楷體"/>
          <w:color w:val="000000"/>
          <w:sz w:val="28"/>
          <w:szCs w:val="28"/>
        </w:rPr>
        <w:t>)</w:t>
      </w:r>
      <w:r w:rsidRPr="00985C13">
        <w:rPr>
          <w:rFonts w:eastAsia="標楷體" w:hint="eastAsia"/>
          <w:color w:val="000000"/>
          <w:sz w:val="28"/>
          <w:szCs w:val="28"/>
        </w:rPr>
        <w:t>針對納管之資訊系統</w:t>
      </w:r>
      <w:r w:rsidRPr="00985C13">
        <w:rPr>
          <w:rFonts w:ascii="標楷體" w:eastAsia="標楷體" w:hAnsi="標楷體" w:hint="eastAsia"/>
          <w:color w:val="000000"/>
          <w:sz w:val="28"/>
          <w:szCs w:val="28"/>
        </w:rPr>
        <w:t>(網站)所面</w:t>
      </w:r>
      <w:r w:rsidR="00E20F82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臨</w:t>
      </w:r>
      <w:r w:rsidRPr="00985C13">
        <w:rPr>
          <w:rFonts w:ascii="標楷體" w:eastAsia="標楷體" w:hAnsi="標楷體" w:hint="eastAsia"/>
          <w:color w:val="000000"/>
          <w:sz w:val="28"/>
          <w:szCs w:val="28"/>
        </w:rPr>
        <w:t>風險</w:t>
      </w:r>
      <w:r w:rsidR="00BE0396" w:rsidRPr="00985C13">
        <w:rPr>
          <w:rFonts w:eastAsia="標楷體" w:hAnsi="標楷體"/>
          <w:color w:val="000000"/>
          <w:sz w:val="28"/>
          <w:szCs w:val="28"/>
        </w:rPr>
        <w:t>，</w:t>
      </w:r>
      <w:r w:rsidRPr="00985C13">
        <w:rPr>
          <w:rFonts w:ascii="標楷體" w:eastAsia="標楷體" w:hAnsi="標楷體" w:hint="eastAsia"/>
          <w:color w:val="000000"/>
          <w:sz w:val="28"/>
          <w:szCs w:val="28"/>
        </w:rPr>
        <w:t>制定適當資訊安全管控措施</w:t>
      </w:r>
      <w:r w:rsidR="00BE0396" w:rsidRPr="00985C13">
        <w:rPr>
          <w:rFonts w:eastAsia="標楷體" w:hAnsi="標楷體"/>
          <w:color w:val="000000"/>
          <w:sz w:val="28"/>
          <w:szCs w:val="28"/>
        </w:rPr>
        <w:t>。</w:t>
      </w:r>
    </w:p>
    <w:p w:rsidR="00A9384C" w:rsidRPr="00985C13" w:rsidRDefault="00A9384C" w:rsidP="00584851">
      <w:pPr>
        <w:spacing w:line="360" w:lineRule="exact"/>
        <w:ind w:leftChars="202" w:left="850" w:hangingChars="152" w:hanging="426"/>
        <w:rPr>
          <w:rFonts w:eastAsia="標楷體" w:hint="eastAsia"/>
          <w:color w:val="000000"/>
          <w:sz w:val="28"/>
          <w:szCs w:val="28"/>
        </w:rPr>
      </w:pPr>
      <w:r w:rsidRPr="00985C13">
        <w:rPr>
          <w:rFonts w:eastAsia="標楷體"/>
          <w:color w:val="000000"/>
          <w:sz w:val="28"/>
          <w:szCs w:val="28"/>
        </w:rPr>
        <w:t>(</w:t>
      </w:r>
      <w:r w:rsidR="00C24927">
        <w:rPr>
          <w:rFonts w:eastAsia="標楷體" w:hint="eastAsia"/>
          <w:color w:val="000000"/>
          <w:sz w:val="28"/>
          <w:szCs w:val="28"/>
          <w:lang w:eastAsia="zh-TW"/>
        </w:rPr>
        <w:t>五</w:t>
      </w:r>
      <w:r w:rsidRPr="00985C13">
        <w:rPr>
          <w:rFonts w:eastAsia="標楷體"/>
          <w:color w:val="000000"/>
          <w:sz w:val="28"/>
          <w:szCs w:val="28"/>
        </w:rPr>
        <w:t>)</w:t>
      </w:r>
      <w:r w:rsidRPr="00985C13">
        <w:rPr>
          <w:rFonts w:eastAsia="標楷體" w:hint="eastAsia"/>
          <w:color w:val="000000"/>
          <w:sz w:val="28"/>
          <w:szCs w:val="28"/>
        </w:rPr>
        <w:t>針對資訊安全管制措施</w:t>
      </w:r>
      <w:r w:rsidR="00BE0396" w:rsidRPr="00985C13">
        <w:rPr>
          <w:rFonts w:eastAsia="標楷體" w:hAnsi="標楷體"/>
          <w:color w:val="000000"/>
          <w:sz w:val="28"/>
          <w:szCs w:val="28"/>
        </w:rPr>
        <w:t>，</w:t>
      </w:r>
      <w:r w:rsidRPr="00985C13">
        <w:rPr>
          <w:rFonts w:eastAsia="標楷體" w:hint="eastAsia"/>
          <w:color w:val="000000"/>
          <w:sz w:val="28"/>
          <w:szCs w:val="28"/>
        </w:rPr>
        <w:t>規劃可行之管控程序</w:t>
      </w:r>
      <w:r w:rsidR="00BE0396" w:rsidRPr="00985C13">
        <w:rPr>
          <w:rFonts w:eastAsia="標楷體" w:hAnsi="標楷體"/>
          <w:color w:val="000000"/>
          <w:sz w:val="28"/>
          <w:szCs w:val="28"/>
        </w:rPr>
        <w:t>，</w:t>
      </w:r>
      <w:r w:rsidRPr="00985C13">
        <w:rPr>
          <w:rFonts w:eastAsia="標楷體" w:hint="eastAsia"/>
          <w:color w:val="000000"/>
          <w:sz w:val="28"/>
          <w:szCs w:val="28"/>
        </w:rPr>
        <w:t>並予以文件化</w:t>
      </w:r>
      <w:r w:rsidR="00BE0396" w:rsidRPr="00985C13">
        <w:rPr>
          <w:rFonts w:eastAsia="標楷體" w:hAnsi="標楷體"/>
          <w:color w:val="000000"/>
          <w:sz w:val="28"/>
          <w:szCs w:val="28"/>
        </w:rPr>
        <w:t>。</w:t>
      </w:r>
    </w:p>
    <w:p w:rsidR="00A9384C" w:rsidRPr="00985C13" w:rsidRDefault="00A9384C" w:rsidP="00584851">
      <w:pPr>
        <w:spacing w:line="360" w:lineRule="exact"/>
        <w:ind w:leftChars="202" w:left="850" w:hangingChars="152" w:hanging="426"/>
        <w:rPr>
          <w:rFonts w:ascii="新細明體" w:hAnsi="新細明體" w:hint="eastAsia"/>
          <w:color w:val="000000"/>
          <w:sz w:val="28"/>
          <w:szCs w:val="28"/>
        </w:rPr>
      </w:pPr>
      <w:r w:rsidRPr="00985C13">
        <w:rPr>
          <w:rFonts w:eastAsia="標楷體"/>
          <w:color w:val="000000"/>
          <w:sz w:val="28"/>
          <w:szCs w:val="28"/>
        </w:rPr>
        <w:t>(</w:t>
      </w:r>
      <w:r w:rsidR="00C24927">
        <w:rPr>
          <w:rFonts w:eastAsia="標楷體" w:hint="eastAsia"/>
          <w:color w:val="000000"/>
          <w:sz w:val="28"/>
          <w:szCs w:val="28"/>
          <w:lang w:eastAsia="zh-TW"/>
        </w:rPr>
        <w:t>六</w:t>
      </w:r>
      <w:r w:rsidRPr="00985C13">
        <w:rPr>
          <w:rFonts w:eastAsia="標楷體"/>
          <w:color w:val="000000"/>
          <w:sz w:val="28"/>
          <w:szCs w:val="28"/>
        </w:rPr>
        <w:t>)</w:t>
      </w:r>
      <w:r w:rsidRPr="00985C13">
        <w:rPr>
          <w:rFonts w:eastAsia="標楷體" w:hint="eastAsia"/>
          <w:color w:val="000000"/>
          <w:sz w:val="28"/>
          <w:szCs w:val="28"/>
        </w:rPr>
        <w:t>各單位</w:t>
      </w:r>
      <w:r w:rsidRPr="00985C13">
        <w:rPr>
          <w:rFonts w:eastAsia="標楷體" w:hAnsi="標楷體" w:hint="eastAsia"/>
          <w:color w:val="000000"/>
          <w:sz w:val="28"/>
          <w:szCs w:val="28"/>
        </w:rPr>
        <w:t>資訊安全管理</w:t>
      </w:r>
      <w:r>
        <w:rPr>
          <w:rFonts w:eastAsia="標楷體" w:hAnsi="標楷體" w:hint="eastAsia"/>
          <w:color w:val="000000"/>
          <w:sz w:val="28"/>
          <w:szCs w:val="28"/>
        </w:rPr>
        <w:t>專責人員</w:t>
      </w:r>
      <w:r w:rsidR="00E20F82">
        <w:rPr>
          <w:rFonts w:eastAsia="標楷體" w:hAnsi="標楷體" w:hint="eastAsia"/>
          <w:color w:val="000000"/>
          <w:sz w:val="28"/>
          <w:szCs w:val="28"/>
          <w:lang w:eastAsia="zh-TW"/>
        </w:rPr>
        <w:t>應</w:t>
      </w:r>
      <w:r w:rsidRPr="00985C13">
        <w:rPr>
          <w:rFonts w:eastAsia="標楷體" w:hAnsi="標楷體" w:hint="eastAsia"/>
          <w:color w:val="000000"/>
          <w:sz w:val="28"/>
          <w:szCs w:val="28"/>
        </w:rPr>
        <w:t>輔導同仁</w:t>
      </w:r>
      <w:r w:rsidR="00E20F82">
        <w:rPr>
          <w:rFonts w:ascii="新細明體" w:eastAsia="新細明體" w:hAnsi="新細明體" w:hint="eastAsia"/>
          <w:color w:val="000000"/>
          <w:sz w:val="28"/>
          <w:szCs w:val="28"/>
        </w:rPr>
        <w:t>，</w:t>
      </w:r>
      <w:r w:rsidRPr="00985C13">
        <w:rPr>
          <w:rFonts w:eastAsia="標楷體" w:hAnsi="標楷體" w:hint="eastAsia"/>
          <w:color w:val="000000"/>
          <w:sz w:val="28"/>
          <w:szCs w:val="28"/>
        </w:rPr>
        <w:t>落實實施各項資訊安全管控措施</w:t>
      </w:r>
      <w:r w:rsidR="00BE0396" w:rsidRPr="00985C13">
        <w:rPr>
          <w:rFonts w:eastAsia="標楷體" w:hAnsi="標楷體"/>
          <w:color w:val="000000"/>
          <w:sz w:val="28"/>
          <w:szCs w:val="28"/>
        </w:rPr>
        <w:t>。</w:t>
      </w:r>
    </w:p>
    <w:p w:rsidR="00A9384C" w:rsidRPr="00985C13" w:rsidRDefault="00A9384C" w:rsidP="00584851">
      <w:pPr>
        <w:spacing w:line="360" w:lineRule="exact"/>
        <w:ind w:leftChars="202" w:left="850" w:hangingChars="152" w:hanging="426"/>
        <w:rPr>
          <w:rFonts w:ascii="新細明體" w:hAnsi="新細明體" w:hint="eastAsia"/>
          <w:color w:val="000000"/>
          <w:sz w:val="28"/>
          <w:szCs w:val="28"/>
        </w:rPr>
      </w:pPr>
      <w:r w:rsidRPr="00985C13">
        <w:rPr>
          <w:rFonts w:eastAsia="標楷體"/>
          <w:color w:val="000000"/>
          <w:sz w:val="28"/>
          <w:szCs w:val="28"/>
        </w:rPr>
        <w:t>(</w:t>
      </w:r>
      <w:r w:rsidR="00C24927">
        <w:rPr>
          <w:rFonts w:eastAsia="標楷體" w:hint="eastAsia"/>
          <w:color w:val="000000"/>
          <w:sz w:val="28"/>
          <w:szCs w:val="28"/>
          <w:lang w:eastAsia="zh-TW"/>
        </w:rPr>
        <w:t>七</w:t>
      </w:r>
      <w:r w:rsidRPr="00985C13">
        <w:rPr>
          <w:rFonts w:eastAsia="標楷體"/>
          <w:color w:val="000000"/>
          <w:sz w:val="28"/>
          <w:szCs w:val="28"/>
        </w:rPr>
        <w:t>)</w:t>
      </w:r>
      <w:r w:rsidR="00E2357A">
        <w:rPr>
          <w:rFonts w:eastAsia="標楷體" w:hint="eastAsia"/>
          <w:color w:val="000000"/>
          <w:sz w:val="28"/>
          <w:szCs w:val="28"/>
          <w:lang w:eastAsia="zh-TW"/>
        </w:rPr>
        <w:t>就稽核小組定期執行稽核檢查發現之缺失</w:t>
      </w:r>
      <w:r w:rsidR="00E2357A">
        <w:rPr>
          <w:rFonts w:ascii="新細明體" w:eastAsia="新細明體" w:hAnsi="新細明體" w:hint="eastAsia"/>
          <w:color w:val="000000"/>
          <w:sz w:val="28"/>
          <w:szCs w:val="28"/>
          <w:lang w:eastAsia="zh-TW"/>
        </w:rPr>
        <w:t>，</w:t>
      </w:r>
      <w:r w:rsidR="00E2357A">
        <w:rPr>
          <w:rFonts w:eastAsia="標楷體" w:hint="eastAsia"/>
          <w:color w:val="000000"/>
          <w:sz w:val="28"/>
          <w:szCs w:val="28"/>
          <w:lang w:eastAsia="zh-TW"/>
        </w:rPr>
        <w:t>各單位應對該項缺失實施矯正及預防措施</w:t>
      </w:r>
      <w:r w:rsidR="00BE0396" w:rsidRPr="00985C13">
        <w:rPr>
          <w:rFonts w:eastAsia="標楷體" w:hAnsi="標楷體"/>
          <w:color w:val="000000"/>
          <w:sz w:val="28"/>
          <w:szCs w:val="28"/>
        </w:rPr>
        <w:t>。</w:t>
      </w:r>
    </w:p>
    <w:p w:rsidR="00A9384C" w:rsidRPr="00985C13" w:rsidRDefault="00A9384C" w:rsidP="00A9384C">
      <w:pPr>
        <w:spacing w:line="360" w:lineRule="exact"/>
        <w:ind w:leftChars="202" w:left="920" w:hangingChars="177" w:hanging="496"/>
        <w:rPr>
          <w:rFonts w:ascii="新細明體" w:hAnsi="新細明體" w:hint="eastAsia"/>
          <w:color w:val="000000"/>
          <w:sz w:val="28"/>
          <w:szCs w:val="28"/>
        </w:rPr>
      </w:pPr>
      <w:r w:rsidRPr="00985C13">
        <w:rPr>
          <w:rFonts w:ascii="標楷體" w:eastAsia="標楷體" w:hAnsi="標楷體" w:hint="eastAsia"/>
          <w:color w:val="000000"/>
          <w:sz w:val="28"/>
          <w:szCs w:val="28"/>
        </w:rPr>
        <w:t>(</w:t>
      </w:r>
      <w:r w:rsidR="00C24927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八</w:t>
      </w:r>
      <w:r w:rsidRPr="00985C13"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="00E2357A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得</w:t>
      </w:r>
      <w:r w:rsidRPr="00985C13">
        <w:rPr>
          <w:rFonts w:ascii="標楷體" w:eastAsia="標楷體" w:hAnsi="標楷體" w:hint="eastAsia"/>
          <w:color w:val="000000"/>
          <w:sz w:val="28"/>
          <w:szCs w:val="28"/>
        </w:rPr>
        <w:t>接受</w:t>
      </w:r>
      <w:r w:rsidR="00E2357A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外部</w:t>
      </w:r>
      <w:r w:rsidR="00E041AB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資安稽核認證</w:t>
      </w:r>
      <w:r w:rsidR="00400864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機構</w:t>
      </w:r>
      <w:r w:rsidRPr="00985C13">
        <w:rPr>
          <w:rFonts w:ascii="標楷體" w:eastAsia="標楷體" w:hAnsi="標楷體" w:hint="eastAsia"/>
          <w:color w:val="000000"/>
          <w:sz w:val="28"/>
          <w:szCs w:val="28"/>
        </w:rPr>
        <w:t>及行政院</w:t>
      </w:r>
      <w:r w:rsidR="00E2357A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資通安全會報之</w:t>
      </w:r>
      <w:r w:rsidRPr="00985C13">
        <w:rPr>
          <w:rFonts w:ascii="標楷體" w:eastAsia="標楷體" w:hAnsi="標楷體" w:hint="eastAsia"/>
          <w:color w:val="000000"/>
          <w:sz w:val="28"/>
          <w:szCs w:val="28"/>
        </w:rPr>
        <w:t>稽核</w:t>
      </w:r>
      <w:r w:rsidR="00BE0396" w:rsidRPr="00985C13">
        <w:rPr>
          <w:rFonts w:eastAsia="標楷體" w:hAnsi="標楷體"/>
          <w:color w:val="000000"/>
          <w:sz w:val="28"/>
          <w:szCs w:val="28"/>
        </w:rPr>
        <w:t>，</w:t>
      </w:r>
      <w:r w:rsidR="00E2357A">
        <w:rPr>
          <w:rFonts w:eastAsia="標楷體" w:hAnsi="標楷體" w:hint="eastAsia"/>
          <w:color w:val="000000"/>
          <w:sz w:val="28"/>
          <w:szCs w:val="28"/>
          <w:lang w:eastAsia="zh-TW"/>
        </w:rPr>
        <w:t>以</w:t>
      </w:r>
      <w:r w:rsidR="00E2357A">
        <w:rPr>
          <w:rFonts w:ascii="標楷體" w:eastAsia="標楷體" w:hAnsi="標楷體" w:hint="eastAsia"/>
          <w:color w:val="000000"/>
          <w:sz w:val="28"/>
          <w:szCs w:val="28"/>
        </w:rPr>
        <w:t>獲</w:t>
      </w:r>
      <w:r w:rsidR="00E2357A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取</w:t>
      </w:r>
      <w:r w:rsidRPr="00985C13">
        <w:rPr>
          <w:rFonts w:ascii="標楷體" w:eastAsia="標楷體" w:hAnsi="標楷體" w:hint="eastAsia"/>
          <w:color w:val="000000"/>
          <w:sz w:val="28"/>
          <w:szCs w:val="28"/>
        </w:rPr>
        <w:t>資訊安全管理認證</w:t>
      </w:r>
      <w:r w:rsidR="00BE0396" w:rsidRPr="00985C13">
        <w:rPr>
          <w:rFonts w:eastAsia="標楷體" w:hAnsi="標楷體"/>
          <w:color w:val="000000"/>
          <w:sz w:val="28"/>
          <w:szCs w:val="28"/>
        </w:rPr>
        <w:t>，</w:t>
      </w:r>
      <w:r w:rsidRPr="00985C13">
        <w:rPr>
          <w:rFonts w:ascii="標楷體" w:eastAsia="標楷體" w:hAnsi="標楷體" w:hint="eastAsia"/>
          <w:color w:val="000000"/>
          <w:sz w:val="28"/>
          <w:szCs w:val="28"/>
        </w:rPr>
        <w:t>並持續改善</w:t>
      </w:r>
      <w:r w:rsidR="00BE0396" w:rsidRPr="00985C13">
        <w:rPr>
          <w:rFonts w:eastAsia="標楷體" w:hAnsi="標楷體"/>
          <w:color w:val="000000"/>
          <w:sz w:val="28"/>
          <w:szCs w:val="28"/>
        </w:rPr>
        <w:t>。</w:t>
      </w:r>
    </w:p>
    <w:p w:rsidR="00A9384C" w:rsidRPr="003B012F" w:rsidRDefault="00A9384C" w:rsidP="00A9384C">
      <w:pPr>
        <w:spacing w:line="0" w:lineRule="atLeast"/>
        <w:ind w:left="566" w:hangingChars="202" w:hanging="566"/>
        <w:rPr>
          <w:rFonts w:eastAsia="標楷體" w:hint="eastAsia"/>
          <w:b/>
          <w:bCs/>
          <w:color w:val="FF0000"/>
          <w:sz w:val="28"/>
          <w:szCs w:val="28"/>
        </w:rPr>
      </w:pPr>
    </w:p>
    <w:p w:rsidR="00DF4A09" w:rsidRPr="003B012F" w:rsidRDefault="00DF4A09" w:rsidP="00DF4A09">
      <w:pPr>
        <w:spacing w:line="360" w:lineRule="exact"/>
        <w:ind w:left="372" w:hangingChars="177" w:hanging="372"/>
        <w:rPr>
          <w:rFonts w:ascii="新細明體" w:eastAsia="新細明體" w:hAnsi="新細明體"/>
          <w:color w:val="FF0000"/>
          <w:lang w:eastAsia="zh-TW"/>
        </w:rPr>
        <w:sectPr w:rsidR="00DF4A09" w:rsidRPr="003B012F" w:rsidSect="000C10AD">
          <w:headerReference w:type="default" r:id="rId8"/>
          <w:footerReference w:type="even" r:id="rId9"/>
          <w:footerReference w:type="default" r:id="rId10"/>
          <w:pgSz w:w="11906" w:h="16838" w:code="9"/>
          <w:pgMar w:top="1418" w:right="1418" w:bottom="1418" w:left="1701" w:header="851" w:footer="992" w:gutter="0"/>
          <w:cols w:space="425"/>
          <w:titlePg/>
          <w:docGrid w:type="lines" w:linePitch="360"/>
        </w:sectPr>
      </w:pPr>
    </w:p>
    <w:p w:rsidR="00DD639A" w:rsidRPr="00985C13" w:rsidRDefault="00DD639A" w:rsidP="00DD639A">
      <w:pPr>
        <w:rPr>
          <w:rFonts w:hint="eastAsia"/>
          <w:b/>
          <w:sz w:val="32"/>
          <w:szCs w:val="32"/>
        </w:rPr>
      </w:pPr>
      <w:r>
        <w:rPr>
          <w:rFonts w:ascii="標楷體" w:eastAsia="標楷體" w:hAnsi="標楷體" w:cs="標楷體" w:hint="eastAsia"/>
          <w:b/>
          <w:bCs/>
          <w:sz w:val="32"/>
          <w:szCs w:val="32"/>
          <w:lang w:val="zh-TW"/>
        </w:rPr>
        <w:lastRenderedPageBreak/>
        <w:t>本部資訊安全推動</w:t>
      </w:r>
      <w:r w:rsidRPr="00985C13">
        <w:rPr>
          <w:rFonts w:ascii="標楷體" w:eastAsia="標楷體" w:hAnsi="標楷體" w:cs="標楷體" w:hint="eastAsia"/>
          <w:b/>
          <w:bCs/>
          <w:sz w:val="32"/>
          <w:szCs w:val="32"/>
          <w:lang w:val="zh-TW"/>
        </w:rPr>
        <w:t>管理會組織圖</w:t>
      </w:r>
      <w:r w:rsidRPr="00985C13">
        <w:rPr>
          <w:b/>
          <w:sz w:val="32"/>
          <w:szCs w:val="32"/>
        </w:rPr>
        <w:t xml:space="preserve"> </w:t>
      </w:r>
    </w:p>
    <w:p w:rsidR="00DD639A" w:rsidRPr="007D30A5" w:rsidRDefault="00020974" w:rsidP="00DD639A">
      <w:pPr>
        <w:rPr>
          <w:rFonts w:ascii="標楷體" w:eastAsia="新細明體" w:hAnsi="標楷體" w:cs="標楷體" w:hint="eastAsia"/>
          <w:bCs/>
          <w:sz w:val="28"/>
          <w:szCs w:val="32"/>
          <w:lang w:val="zh-TW" w:eastAsia="zh-TW"/>
        </w:rPr>
        <w:sectPr w:rsidR="00DD639A" w:rsidRPr="007D30A5" w:rsidSect="0018473F">
          <w:pgSz w:w="16838" w:h="11906" w:orient="landscape"/>
          <w:pgMar w:top="1276" w:right="902" w:bottom="851" w:left="851" w:header="851" w:footer="992" w:gutter="0"/>
          <w:cols w:space="425"/>
          <w:docGrid w:type="linesAndChars" w:linePitch="360"/>
        </w:sect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3241675</wp:posOffset>
                </wp:positionH>
                <wp:positionV relativeFrom="paragraph">
                  <wp:posOffset>3166110</wp:posOffset>
                </wp:positionV>
                <wp:extent cx="2593975" cy="664845"/>
                <wp:effectExtent l="635" t="4445" r="24765" b="26035"/>
                <wp:wrapNone/>
                <wp:docPr id="24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3975" cy="66484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0C0C0"/>
                            </a:gs>
                            <a:gs pos="50000">
                              <a:srgbClr val="E2E2E2"/>
                            </a:gs>
                            <a:gs pos="100000">
                              <a:srgbClr val="C0C0C0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639A" w:rsidRPr="00600687" w:rsidRDefault="00DD639A" w:rsidP="00DD639A">
                            <w:pPr>
                              <w:pStyle w:val="Web"/>
                              <w:jc w:val="center"/>
                            </w:pPr>
                            <w:r w:rsidRPr="00600687">
                              <w:rPr>
                                <w:rFonts w:hAnsi="標楷體" w:cs="標楷體" w:hint="eastAsia"/>
                                <w:b/>
                                <w:bCs/>
                                <w:color w:val="800000"/>
                                <w:lang w:val="zh-TW"/>
                              </w:rPr>
                              <w:t>業務持續運作管理小組</w:t>
                            </w:r>
                          </w:p>
                          <w:p w:rsidR="00DD639A" w:rsidRPr="00600687" w:rsidRDefault="00DD639A" w:rsidP="00DD639A">
                            <w:pPr>
                              <w:pStyle w:val="Web"/>
                              <w:spacing w:line="240" w:lineRule="exact"/>
                              <w:ind w:left="1603" w:hanging="1123"/>
                              <w:jc w:val="center"/>
                            </w:pPr>
                            <w:r w:rsidRPr="00600687">
                              <w:rPr>
                                <w:rFonts w:cs="標楷體" w:hint="eastAsia"/>
                                <w:b/>
                                <w:bCs/>
                                <w:color w:val="3333CC"/>
                                <w:lang w:val="zh-TW"/>
                              </w:rPr>
                              <w:t>資訊及科技教育司</w:t>
                            </w:r>
                            <w:r>
                              <w:rPr>
                                <w:rFonts w:hAnsi="標楷體" w:cs="標楷體" w:hint="eastAsia"/>
                                <w:b/>
                                <w:bCs/>
                                <w:color w:val="3333CC"/>
                                <w:lang w:val="zh-TW"/>
                              </w:rPr>
                              <w:t>(主政)</w:t>
                            </w:r>
                          </w:p>
                        </w:txbxContent>
                      </wps:txbx>
                      <wps:bodyPr rot="0" vert="horz" wrap="square" lIns="0" tIns="0" rIns="0" bIns="0" anchor="ctr" anchorCtr="1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9" o:spid="_x0000_s1026" style="position:absolute;left:0;text-align:left;margin-left:255.25pt;margin-top:249.3pt;width:204.25pt;height:5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" fillcolor="silver" stroked="f" strokeweight=".25pt">
                <v:fill color2="#e2e2e2" focus="50%" type="gradient"/>
                <v:shadow on="t"/>
                <v:textbox inset="0,0,0,0">
                  <w:txbxContent>
                    <w:p w:rsidR="00DD639A" w:rsidRPr="00600687" w:rsidRDefault="00DD639A" w:rsidP="00DD639A">
                      <w:pPr>
                        <w:pStyle w:val="Web"/>
                        <w:jc w:val="center"/>
                      </w:pPr>
                      <w:r w:rsidRPr="00600687">
                        <w:rPr>
                          <w:rFonts w:hAnsi="標楷體" w:cs="標楷體" w:hint="eastAsia"/>
                          <w:b/>
                          <w:bCs/>
                          <w:color w:val="800000"/>
                          <w:lang w:val="zh-TW"/>
                        </w:rPr>
                        <w:t>業務持續運作管理小組</w:t>
                      </w:r>
                    </w:p>
                    <w:p w:rsidR="00DD639A" w:rsidRPr="00600687" w:rsidRDefault="00DD639A" w:rsidP="00DD639A">
                      <w:pPr>
                        <w:pStyle w:val="Web"/>
                        <w:spacing w:line="240" w:lineRule="exact"/>
                        <w:ind w:left="1603" w:hanging="1123"/>
                        <w:jc w:val="center"/>
                      </w:pPr>
                      <w:r w:rsidRPr="00600687">
                        <w:rPr>
                          <w:rFonts w:cs="標楷體" w:hint="eastAsia"/>
                          <w:b/>
                          <w:bCs/>
                          <w:color w:val="3333CC"/>
                          <w:lang w:val="zh-TW"/>
                        </w:rPr>
                        <w:t>資訊及科技教育司</w:t>
                      </w:r>
                      <w:r>
                        <w:rPr>
                          <w:rFonts w:hAnsi="標楷體" w:cs="標楷體" w:hint="eastAsia"/>
                          <w:b/>
                          <w:bCs/>
                          <w:color w:val="3333CC"/>
                          <w:lang w:val="zh-TW"/>
                        </w:rPr>
                        <w:t>(主政)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4596130</wp:posOffset>
                </wp:positionH>
                <wp:positionV relativeFrom="paragraph">
                  <wp:posOffset>4076700</wp:posOffset>
                </wp:positionV>
                <wp:extent cx="1290320" cy="819150"/>
                <wp:effectExtent l="2540" t="635" r="21590" b="27940"/>
                <wp:wrapNone/>
                <wp:docPr id="23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0320" cy="8191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0C0C0"/>
                            </a:gs>
                            <a:gs pos="50000">
                              <a:srgbClr val="E2E2E2"/>
                            </a:gs>
                            <a:gs pos="100000">
                              <a:srgbClr val="C0C0C0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639A" w:rsidRPr="00600687" w:rsidRDefault="00DD639A" w:rsidP="00DD639A">
                            <w:pPr>
                              <w:pStyle w:val="Web"/>
                            </w:pPr>
                            <w:r w:rsidRPr="00600687">
                              <w:rPr>
                                <w:rFonts w:hAnsi="標楷體" w:cs="標楷體" w:hint="eastAsia"/>
                                <w:b/>
                                <w:bCs/>
                                <w:color w:val="800000"/>
                              </w:rPr>
                              <w:t>資安事件管理小組</w:t>
                            </w:r>
                          </w:p>
                          <w:p w:rsidR="00DD639A" w:rsidRPr="00600687" w:rsidRDefault="00DD639A" w:rsidP="00DD639A">
                            <w:pPr>
                              <w:pStyle w:val="Web"/>
                              <w:spacing w:line="240" w:lineRule="exact"/>
                              <w:ind w:firstLine="54"/>
                            </w:pPr>
                            <w:r w:rsidRPr="00600687">
                              <w:rPr>
                                <w:rFonts w:hAnsi="標楷體" w:cs="標楷體" w:hint="eastAsia"/>
                                <w:b/>
                                <w:bCs/>
                                <w:color w:val="3333CC"/>
                              </w:rPr>
                              <w:t>資訊及科技教育司</w:t>
                            </w:r>
                          </w:p>
                        </w:txbxContent>
                      </wps:txbx>
                      <wps:bodyPr rot="0" vert="horz" wrap="square" lIns="0" tIns="0" rIns="0" bIns="0" anchor="ctr" anchorCtr="1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7" o:spid="_x0000_s1027" style="position:absolute;left:0;text-align:left;margin-left:361.9pt;margin-top:321pt;width:101.6pt;height:6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" fillcolor="silver" stroked="f" strokeweight=".25pt">
                <v:fill color2="#e2e2e2" focus="50%" type="gradient"/>
                <v:shadow on="t"/>
                <v:textbox inset="0,0,0,0">
                  <w:txbxContent>
                    <w:p w:rsidR="00DD639A" w:rsidRPr="00600687" w:rsidRDefault="00DD639A" w:rsidP="00DD639A">
                      <w:pPr>
                        <w:pStyle w:val="Web"/>
                      </w:pPr>
                      <w:r w:rsidRPr="00600687">
                        <w:rPr>
                          <w:rFonts w:hAnsi="標楷體" w:cs="標楷體" w:hint="eastAsia"/>
                          <w:b/>
                          <w:bCs/>
                          <w:color w:val="800000"/>
                        </w:rPr>
                        <w:t>資安事件管理小組</w:t>
                      </w:r>
                    </w:p>
                    <w:p w:rsidR="00DD639A" w:rsidRPr="00600687" w:rsidRDefault="00DD639A" w:rsidP="00DD639A">
                      <w:pPr>
                        <w:pStyle w:val="Web"/>
                        <w:spacing w:line="240" w:lineRule="exact"/>
                        <w:ind w:firstLine="54"/>
                      </w:pPr>
                      <w:r w:rsidRPr="00600687">
                        <w:rPr>
                          <w:rFonts w:hAnsi="標楷體" w:cs="標楷體" w:hint="eastAsia"/>
                          <w:b/>
                          <w:bCs/>
                          <w:color w:val="3333CC"/>
                        </w:rPr>
                        <w:t>資訊及科技教育司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3122930</wp:posOffset>
                </wp:positionH>
                <wp:positionV relativeFrom="paragraph">
                  <wp:posOffset>4068445</wp:posOffset>
                </wp:positionV>
                <wp:extent cx="1360170" cy="879475"/>
                <wp:effectExtent l="0" t="1905" r="24765" b="23495"/>
                <wp:wrapNone/>
                <wp:docPr id="22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0170" cy="8794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0C0C0"/>
                            </a:gs>
                            <a:gs pos="50000">
                              <a:srgbClr val="E2E2E2"/>
                            </a:gs>
                            <a:gs pos="100000">
                              <a:srgbClr val="C0C0C0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639A" w:rsidRPr="00600687" w:rsidRDefault="00DD639A" w:rsidP="00DD639A">
                            <w:pPr>
                              <w:pStyle w:val="Web"/>
                            </w:pPr>
                            <w:r w:rsidRPr="00600687">
                              <w:rPr>
                                <w:rFonts w:hAnsi="標楷體" w:cs="標楷體" w:hint="eastAsia"/>
                                <w:b/>
                                <w:bCs/>
                                <w:color w:val="800000"/>
                              </w:rPr>
                              <w:t>技術小組</w:t>
                            </w:r>
                          </w:p>
                          <w:p w:rsidR="00DD639A" w:rsidRDefault="00DD639A" w:rsidP="00DD639A">
                            <w:pPr>
                              <w:pStyle w:val="Web"/>
                              <w:spacing w:line="240" w:lineRule="exact"/>
                            </w:pPr>
                            <w:r w:rsidRPr="00600687">
                              <w:rPr>
                                <w:rFonts w:hAnsi="標楷體" w:cs="標楷體" w:hint="eastAsia"/>
                                <w:b/>
                                <w:bCs/>
                                <w:color w:val="3333CC"/>
                              </w:rPr>
                              <w:t>資訊及科技教育</w:t>
                            </w:r>
                            <w:r>
                              <w:rPr>
                                <w:rFonts w:hAnsi="標楷體" w:cs="標楷體" w:hint="eastAsia"/>
                                <w:b/>
                                <w:bCs/>
                                <w:color w:val="3333CC"/>
                                <w:sz w:val="26"/>
                                <w:szCs w:val="26"/>
                              </w:rPr>
                              <w:t>司</w:t>
                            </w:r>
                          </w:p>
                        </w:txbxContent>
                      </wps:txbx>
                      <wps:bodyPr rot="0" vert="horz" wrap="square" lIns="0" tIns="0" rIns="0" bIns="0" anchor="ctr" anchorCtr="1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left:0;text-align:left;margin-left:245.9pt;margin-top:320.35pt;width:107.1pt;height:6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" fillcolor="silver" stroked="f" strokeweight=".25pt">
                <v:fill color2="#e2e2e2" focus="50%" type="gradient"/>
                <v:shadow on="t"/>
                <v:textbox inset="0,0,0,0">
                  <w:txbxContent>
                    <w:p w:rsidR="00DD639A" w:rsidRPr="00600687" w:rsidRDefault="00DD639A" w:rsidP="00DD639A">
                      <w:pPr>
                        <w:pStyle w:val="Web"/>
                      </w:pPr>
                      <w:r w:rsidRPr="00600687">
                        <w:rPr>
                          <w:rFonts w:hAnsi="標楷體" w:cs="標楷體" w:hint="eastAsia"/>
                          <w:b/>
                          <w:bCs/>
                          <w:color w:val="800000"/>
                        </w:rPr>
                        <w:t>技術小組</w:t>
                      </w:r>
                    </w:p>
                    <w:p w:rsidR="00DD639A" w:rsidRDefault="00DD639A" w:rsidP="00DD639A">
                      <w:pPr>
                        <w:pStyle w:val="Web"/>
                        <w:spacing w:line="240" w:lineRule="exact"/>
                      </w:pPr>
                      <w:r w:rsidRPr="00600687">
                        <w:rPr>
                          <w:rFonts w:hAnsi="標楷體" w:cs="標楷體" w:hint="eastAsia"/>
                          <w:b/>
                          <w:bCs/>
                          <w:color w:val="3333CC"/>
                        </w:rPr>
                        <w:t>資訊及科技教育</w:t>
                      </w:r>
                      <w:r>
                        <w:rPr>
                          <w:rFonts w:hAnsi="標楷體" w:cs="標楷體" w:hint="eastAsia"/>
                          <w:b/>
                          <w:bCs/>
                          <w:color w:val="3333CC"/>
                          <w:sz w:val="26"/>
                          <w:szCs w:val="26"/>
                        </w:rPr>
                        <w:t>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7512050</wp:posOffset>
                </wp:positionH>
                <wp:positionV relativeFrom="paragraph">
                  <wp:posOffset>3688715</wp:posOffset>
                </wp:positionV>
                <wp:extent cx="1548130" cy="447675"/>
                <wp:effectExtent l="3810" t="3175" r="635" b="0"/>
                <wp:wrapNone/>
                <wp:docPr id="21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813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639A" w:rsidRPr="00D40367" w:rsidRDefault="00DD639A" w:rsidP="00DD639A">
                            <w:pPr>
                              <w:pStyle w:val="Web"/>
                              <w:spacing w:line="240" w:lineRule="exact"/>
                            </w:pPr>
                          </w:p>
                        </w:txbxContent>
                      </wps:txbx>
                      <wps:bodyPr rot="0" vert="horz" wrap="square" lIns="82863" tIns="41432" rIns="82863" bIns="41432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3" o:spid="_x0000_s1029" type="#_x0000_t202" style="position:absolute;left:0;text-align:left;margin-left:591.5pt;margin-top:290.45pt;width:121.9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" filled="f" fillcolor="#0c9" stroked="f">
                <v:textbox inset="2.30175mm,1.1509mm,2.30175mm,1.1509mm">
                  <w:txbxContent>
                    <w:p w:rsidR="00DD639A" w:rsidRPr="00D40367" w:rsidRDefault="00DD639A" w:rsidP="00DD639A">
                      <w:pPr>
                        <w:pStyle w:val="Web"/>
                        <w:spacing w:line="240" w:lineRule="exac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6115050</wp:posOffset>
                </wp:positionH>
                <wp:positionV relativeFrom="paragraph">
                  <wp:posOffset>3688715</wp:posOffset>
                </wp:positionV>
                <wp:extent cx="1397000" cy="402590"/>
                <wp:effectExtent l="0" t="3175" r="0" b="3810"/>
                <wp:wrapNone/>
                <wp:docPr id="20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0" cy="402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639A" w:rsidRPr="003472D0" w:rsidRDefault="00DD639A" w:rsidP="00DD639A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1125" w:hanging="1125"/>
                              <w:rPr>
                                <w:rFonts w:eastAsia="標楷體" w:cs="標楷體"/>
                                <w:b/>
                                <w:bCs/>
                                <w:color w:val="000000"/>
                                <w:sz w:val="26"/>
                                <w:szCs w:val="28"/>
                                <w:lang w:val="zh-TW"/>
                              </w:rPr>
                            </w:pPr>
                          </w:p>
                        </w:txbxContent>
                      </wps:txbx>
                      <wps:bodyPr rot="0" vert="horz" wrap="square" lIns="82863" tIns="41432" rIns="82863" bIns="41432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481.5pt;margin-top:290.45pt;width:110pt;height:31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" filled="f" fillcolor="#0c9" stroked="f">
                <v:textbox inset="2.30175mm,1.1509mm,2.30175mm,1.1509mm">
                  <w:txbxContent>
                    <w:p w:rsidR="00DD639A" w:rsidRPr="003472D0" w:rsidRDefault="00DD639A" w:rsidP="00DD639A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ind w:left="1125" w:hanging="1125"/>
                        <w:rPr>
                          <w:rFonts w:eastAsia="標楷體" w:cs="標楷體"/>
                          <w:b/>
                          <w:bCs/>
                          <w:color w:val="000000"/>
                          <w:sz w:val="26"/>
                          <w:szCs w:val="28"/>
                          <w:lang w:val="zh-T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3122930</wp:posOffset>
                </wp:positionH>
                <wp:positionV relativeFrom="paragraph">
                  <wp:posOffset>4345940</wp:posOffset>
                </wp:positionV>
                <wp:extent cx="1435735" cy="438785"/>
                <wp:effectExtent l="0" t="3175" r="0" b="0"/>
                <wp:wrapNone/>
                <wp:docPr id="19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73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639A" w:rsidRPr="00600687" w:rsidRDefault="00DD639A" w:rsidP="00DD639A">
                            <w:pPr>
                              <w:pStyle w:val="Web"/>
                              <w:spacing w:line="240" w:lineRule="atLeast"/>
                              <w:jc w:val="both"/>
                            </w:pPr>
                          </w:p>
                          <w:p w:rsidR="00DD639A" w:rsidRPr="00111527" w:rsidRDefault="00DD639A" w:rsidP="00DD639A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rPr>
                                <w:rFonts w:eastAsia="標楷體" w:cs="標楷體"/>
                                <w:b/>
                                <w:bCs/>
                                <w:color w:val="000000"/>
                                <w:sz w:val="26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82863" tIns="41432" rIns="82863" bIns="41432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1" o:spid="_x0000_s1031" style="position:absolute;left:0;text-align:left;margin-left:245.9pt;margin-top:342.2pt;width:113.05pt;height:34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" filled="f" fillcolor="#0c9" stroked="f">
                <v:textbox inset="2.30175mm,1.1509mm,2.30175mm,1.1509mm">
                  <w:txbxContent>
                    <w:p w:rsidR="00DD639A" w:rsidRPr="00600687" w:rsidRDefault="00DD639A" w:rsidP="00DD639A">
                      <w:pPr>
                        <w:pStyle w:val="Web"/>
                        <w:spacing w:line="240" w:lineRule="atLeast"/>
                        <w:jc w:val="both"/>
                      </w:pPr>
                    </w:p>
                    <w:p w:rsidR="00DD639A" w:rsidRPr="00111527" w:rsidRDefault="00DD639A" w:rsidP="00DD639A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rPr>
                          <w:rFonts w:eastAsia="標楷體" w:cs="標楷體"/>
                          <w:b/>
                          <w:bCs/>
                          <w:color w:val="000000"/>
                          <w:sz w:val="26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4558665</wp:posOffset>
                </wp:positionH>
                <wp:positionV relativeFrom="paragraph">
                  <wp:posOffset>4382135</wp:posOffset>
                </wp:positionV>
                <wp:extent cx="1410335" cy="685165"/>
                <wp:effectExtent l="3175" t="1270" r="0" b="0"/>
                <wp:wrapNone/>
                <wp:docPr id="18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0335" cy="685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639A" w:rsidRPr="00600687" w:rsidRDefault="00DD639A" w:rsidP="00DD639A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</w:pPr>
                          </w:p>
                        </w:txbxContent>
                      </wps:txbx>
                      <wps:bodyPr rot="0" vert="horz" wrap="square" lIns="82863" tIns="41432" rIns="82863" bIns="41432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" o:spid="_x0000_s1032" type="#_x0000_t202" style="position:absolute;left:0;text-align:left;margin-left:358.95pt;margin-top:345.05pt;width:111.05pt;height:53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" filled="f" fillcolor="#0c9" stroked="f">
                <v:textbox inset="2.30175mm,1.1509mm,2.30175mm,1.1509mm">
                  <w:txbxContent>
                    <w:p w:rsidR="00DD639A" w:rsidRPr="00600687" w:rsidRDefault="00DD639A" w:rsidP="00DD639A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c">
            <w:drawing>
              <wp:inline distT="0" distB="0" distL="0" distR="0">
                <wp:extent cx="9267825" cy="5113020"/>
                <wp:effectExtent l="0" t="0" r="2540" b="15240"/>
                <wp:docPr id="393" name="畫布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3137535" y="19050"/>
                            <a:ext cx="2977515" cy="101981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99CCFF"/>
                              </a:gs>
                              <a:gs pos="50000">
                                <a:srgbClr val="FFFFFF"/>
                              </a:gs>
                              <a:gs pos="100000">
                                <a:srgbClr val="99CCFF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3360420" y="532130"/>
                            <a:ext cx="2608580" cy="454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639A" w:rsidRPr="00600687" w:rsidRDefault="00DD639A" w:rsidP="00DD639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標楷體" w:eastAsia="標楷體" w:hAnsi="Arial" w:cs="標楷體"/>
                                  <w:b/>
                                  <w:bCs/>
                                  <w:color w:val="000000"/>
                                  <w:lang w:val="zh-TW" w:eastAsia="zh-TW"/>
                                </w:rPr>
                              </w:pPr>
                              <w:r w:rsidRPr="00600687">
                                <w:rPr>
                                  <w:rFonts w:ascii="標楷體" w:eastAsia="標楷體" w:hAnsi="Arial" w:cs="標楷體" w:hint="eastAsia"/>
                                  <w:b/>
                                  <w:bCs/>
                                  <w:color w:val="000000"/>
                                  <w:lang w:val="zh-TW"/>
                                </w:rPr>
                                <w:t>召集人</w:t>
                              </w:r>
                              <w:r w:rsidRPr="00600687">
                                <w:rPr>
                                  <w:rFonts w:ascii="標楷體" w:eastAsia="標楷體" w:hAnsi="Arial" w:cs="標楷體"/>
                                  <w:b/>
                                  <w:bCs/>
                                  <w:color w:val="000000"/>
                                  <w:lang w:val="zh-TW"/>
                                </w:rPr>
                                <w:t xml:space="preserve"> </w:t>
                              </w:r>
                              <w:r w:rsidRPr="00600687">
                                <w:rPr>
                                  <w:rFonts w:ascii="標楷體" w:eastAsia="標楷體" w:hAnsi="Arial" w:cs="標楷體" w:hint="eastAsia"/>
                                  <w:b/>
                                  <w:bCs/>
                                  <w:color w:val="000000"/>
                                  <w:lang w:val="zh-TW"/>
                                </w:rPr>
                                <w:t xml:space="preserve">　　　 </w:t>
                              </w:r>
                              <w:r w:rsidRPr="00600687">
                                <w:rPr>
                                  <w:rFonts w:ascii="標楷體" w:eastAsia="標楷體" w:hAnsi="Arial" w:cs="標楷體"/>
                                  <w:b/>
                                  <w:bCs/>
                                  <w:color w:val="000000"/>
                                  <w:lang w:val="zh-TW"/>
                                </w:rPr>
                                <w:t xml:space="preserve">       </w:t>
                              </w:r>
                              <w:r w:rsidRPr="00600687">
                                <w:rPr>
                                  <w:rFonts w:ascii="標楷體" w:eastAsia="標楷體" w:hAnsi="Arial" w:cs="標楷體" w:hint="eastAsia"/>
                                  <w:b/>
                                  <w:bCs/>
                                  <w:color w:val="000000"/>
                                  <w:lang w:val="zh-TW"/>
                                </w:rPr>
                                <w:t xml:space="preserve"> </w:t>
                              </w:r>
                              <w:r w:rsidR="005638B0">
                                <w:rPr>
                                  <w:rFonts w:ascii="標楷體" w:eastAsia="標楷體" w:hAnsi="Arial" w:cs="標楷體" w:hint="eastAsia"/>
                                  <w:b/>
                                  <w:bCs/>
                                  <w:color w:val="000000"/>
                                  <w:lang w:val="zh-TW" w:eastAsia="zh-TW"/>
                                </w:rPr>
                                <w:t>政務</w:t>
                              </w:r>
                              <w:r w:rsidR="005638B0">
                                <w:rPr>
                                  <w:rFonts w:ascii="標楷體" w:eastAsia="標楷體" w:hAnsi="Arial" w:cs="標楷體" w:hint="eastAsia"/>
                                  <w:b/>
                                  <w:bCs/>
                                  <w:color w:val="000000"/>
                                  <w:lang w:val="zh-TW"/>
                                </w:rPr>
                                <w:t>次長</w:t>
                              </w:r>
                            </w:p>
                            <w:p w:rsidR="00DD639A" w:rsidRDefault="00DD639A" w:rsidP="00DD639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標楷體" w:eastAsia="標楷體" w:hAnsi="Arial" w:cs="標楷體" w:hint="eastAsia"/>
                                  <w:b/>
                                  <w:bCs/>
                                  <w:color w:val="000000"/>
                                  <w:lang w:val="zh-TW"/>
                                </w:rPr>
                              </w:pPr>
                              <w:r>
                                <w:rPr>
                                  <w:rFonts w:ascii="標楷體" w:eastAsia="標楷體" w:hAnsi="Arial" w:cs="標楷體" w:hint="eastAsia"/>
                                  <w:b/>
                                  <w:bCs/>
                                  <w:color w:val="000000"/>
                                  <w:lang w:val="zh-TW"/>
                                </w:rPr>
                                <w:t>成員    部屬機關及本部各單位代表</w:t>
                              </w:r>
                            </w:p>
                            <w:p w:rsidR="00DD639A" w:rsidRPr="00600687" w:rsidRDefault="00DD639A" w:rsidP="00DD639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標楷體" w:eastAsia="標楷體" w:hAnsi="Arial" w:cs="標楷體"/>
                                  <w:b/>
                                  <w:bCs/>
                                  <w:color w:val="000000"/>
                                  <w:lang w:val="zh-TW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877820"/>
                            <a:ext cx="1719580" cy="62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639A" w:rsidRPr="00600687" w:rsidRDefault="00DD639A" w:rsidP="00DD639A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exact"/>
                                <w:ind w:left="1125" w:hanging="1125"/>
                                <w:rPr>
                                  <w:rFonts w:eastAsia="標楷體" w:cs="標楷體"/>
                                  <w:b/>
                                  <w:bCs/>
                                  <w:color w:val="000000"/>
                                  <w:lang w:val="zh-TW"/>
                                </w:rPr>
                              </w:pPr>
                            </w:p>
                          </w:txbxContent>
                        </wps:txbx>
                        <wps:bodyPr rot="0" vert="horz" wrap="square" lIns="82863" tIns="41432" rIns="82863" bIns="41432" anchor="t" anchorCtr="0" upright="1">
                          <a:noAutofit/>
                        </wps:bodyPr>
                      </wps:wsp>
                      <wps:wsp>
                        <wps:cNvPr id="4" name="AutoShape 105"/>
                        <wps:cNvCnPr>
                          <a:cxnSpLocks noChangeShapeType="1"/>
                        </wps:cNvCnPr>
                        <wps:spPr bwMode="auto">
                          <a:xfrm rot="10800000" flipV="1">
                            <a:off x="2149475" y="2533650"/>
                            <a:ext cx="2409190" cy="782955"/>
                          </a:xfrm>
                          <a:prstGeom prst="bentConnector2">
                            <a:avLst/>
                          </a:prstGeom>
                          <a:noFill/>
                          <a:ln w="190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96969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AutoShape 107"/>
                        <wps:cNvCnPr>
                          <a:cxnSpLocks noChangeShapeType="1"/>
                          <a:stCxn id="9" idx="2"/>
                          <a:endCxn id="3" idx="0"/>
                        </wps:cNvCnPr>
                        <wps:spPr bwMode="auto">
                          <a:xfrm rot="5400000">
                            <a:off x="2365375" y="658495"/>
                            <a:ext cx="713740" cy="3724275"/>
                          </a:xfrm>
                          <a:prstGeom prst="bentConnector3">
                            <a:avLst>
                              <a:gd name="adj1" fmla="val 49912"/>
                            </a:avLst>
                          </a:prstGeom>
                          <a:noFill/>
                          <a:ln w="190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96969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3553460" y="19050"/>
                            <a:ext cx="2159000" cy="471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639A" w:rsidRPr="00600687" w:rsidRDefault="00DD639A" w:rsidP="00DD639A">
                              <w:pPr>
                                <w:autoSpaceDE w:val="0"/>
                                <w:autoSpaceDN w:val="0"/>
                                <w:adjustRightInd w:val="0"/>
                                <w:spacing w:line="360" w:lineRule="exact"/>
                                <w:jc w:val="center"/>
                                <w:rPr>
                                  <w:rFonts w:ascii="標楷體" w:eastAsia="標楷體" w:hAnsi="Arial" w:cs="標楷體"/>
                                  <w:b/>
                                  <w:bCs/>
                                  <w:color w:val="000000"/>
                                  <w:u w:val="single"/>
                                  <w:lang w:val="zh-TW"/>
                                </w:rPr>
                              </w:pPr>
                              <w:r w:rsidRPr="00600687">
                                <w:rPr>
                                  <w:rFonts w:ascii="標楷體" w:eastAsia="標楷體" w:hAnsi="Arial" w:cs="標楷體" w:hint="eastAsia"/>
                                  <w:b/>
                                  <w:bCs/>
                                  <w:color w:val="000000"/>
                                  <w:u w:val="single"/>
                                  <w:lang w:val="zh-TW"/>
                                </w:rPr>
                                <w:t>教育部</w:t>
                              </w:r>
                            </w:p>
                            <w:p w:rsidR="00DD639A" w:rsidRPr="00600687" w:rsidRDefault="002D7A2C" w:rsidP="00DD639A">
                              <w:pPr>
                                <w:autoSpaceDE w:val="0"/>
                                <w:autoSpaceDN w:val="0"/>
                                <w:adjustRightInd w:val="0"/>
                                <w:spacing w:line="360" w:lineRule="exact"/>
                                <w:jc w:val="center"/>
                                <w:rPr>
                                  <w:rFonts w:ascii="Arial" w:eastAsia="標楷體" w:hAnsi="Arial" w:cs="標楷體"/>
                                  <w:color w:val="000000"/>
                                  <w:u w:val="single"/>
                                  <w:lang w:val="zh-TW"/>
                                </w:rPr>
                              </w:pPr>
                              <w:r>
                                <w:rPr>
                                  <w:rFonts w:ascii="標楷體" w:eastAsia="標楷體" w:hAnsi="Arial" w:cs="標楷體" w:hint="eastAsia"/>
                                  <w:b/>
                                  <w:bCs/>
                                  <w:color w:val="000000"/>
                                  <w:u w:val="single"/>
                                  <w:lang w:val="zh-TW"/>
                                </w:rPr>
                                <w:t>資訊安全推</w:t>
                              </w:r>
                              <w:r>
                                <w:rPr>
                                  <w:rFonts w:ascii="標楷體" w:eastAsia="標楷體" w:hAnsi="Arial" w:cs="標楷體" w:hint="eastAsia"/>
                                  <w:b/>
                                  <w:bCs/>
                                  <w:color w:val="000000"/>
                                  <w:u w:val="single"/>
                                  <w:lang w:val="zh-TW" w:eastAsia="zh-TW"/>
                                </w:rPr>
                                <w:t>動</w:t>
                              </w:r>
                              <w:r w:rsidR="00DD639A" w:rsidRPr="00600687">
                                <w:rPr>
                                  <w:rFonts w:ascii="標楷體" w:eastAsia="標楷體" w:hAnsi="Arial" w:cs="標楷體" w:hint="eastAsia"/>
                                  <w:b/>
                                  <w:bCs/>
                                  <w:color w:val="000000"/>
                                  <w:u w:val="single"/>
                                  <w:lang w:val="zh-TW"/>
                                </w:rPr>
                                <w:t>管理會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AutoShape 107"/>
                        <wps:cNvCnPr>
                          <a:cxnSpLocks noChangeShapeType="1"/>
                          <a:stCxn id="9" idx="2"/>
                          <a:endCxn id="12" idx="0"/>
                        </wps:cNvCnPr>
                        <wps:spPr bwMode="auto">
                          <a:xfrm rot="5400000">
                            <a:off x="4197985" y="2499995"/>
                            <a:ext cx="721995" cy="50165"/>
                          </a:xfrm>
                          <a:prstGeom prst="bentConnector3">
                            <a:avLst>
                              <a:gd name="adj1" fmla="val 50921"/>
                            </a:avLst>
                          </a:prstGeom>
                          <a:noFill/>
                          <a:ln w="190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96969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3122930" y="1319530"/>
                            <a:ext cx="2977515" cy="84455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99CCFF"/>
                              </a:gs>
                              <a:gs pos="50000">
                                <a:srgbClr val="FFFFFF"/>
                              </a:gs>
                              <a:gs pos="100000">
                                <a:srgbClr val="99CCFF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3241675" y="1384935"/>
                            <a:ext cx="2684780" cy="779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639A" w:rsidRDefault="00DD639A" w:rsidP="00DD639A">
                              <w:pPr>
                                <w:autoSpaceDE w:val="0"/>
                                <w:autoSpaceDN w:val="0"/>
                                <w:adjustRightInd w:val="0"/>
                                <w:spacing w:line="360" w:lineRule="exact"/>
                                <w:jc w:val="center"/>
                                <w:rPr>
                                  <w:rFonts w:ascii="標楷體" w:eastAsia="標楷體" w:hAnsi="Arial" w:cs="標楷體" w:hint="eastAsia"/>
                                  <w:b/>
                                  <w:bCs/>
                                  <w:color w:val="000000"/>
                                  <w:u w:val="single"/>
                                  <w:lang w:val="zh-TW"/>
                                </w:rPr>
                              </w:pPr>
                              <w:r w:rsidRPr="00600687">
                                <w:rPr>
                                  <w:rFonts w:ascii="標楷體" w:eastAsia="標楷體" w:hAnsi="Arial" w:cs="標楷體" w:hint="eastAsia"/>
                                  <w:b/>
                                  <w:bCs/>
                                  <w:color w:val="000000"/>
                                  <w:u w:val="single"/>
                                  <w:lang w:val="zh-TW"/>
                                </w:rPr>
                                <w:t>資</w:t>
                              </w:r>
                              <w:r>
                                <w:rPr>
                                  <w:rFonts w:ascii="標楷體" w:eastAsia="標楷體" w:hAnsi="Arial" w:cs="標楷體" w:hint="eastAsia"/>
                                  <w:b/>
                                  <w:bCs/>
                                  <w:color w:val="000000"/>
                                  <w:u w:val="single"/>
                                  <w:lang w:val="zh-TW"/>
                                </w:rPr>
                                <w:t>訊安全</w:t>
                              </w:r>
                              <w:r w:rsidRPr="00600687">
                                <w:rPr>
                                  <w:rFonts w:ascii="標楷體" w:eastAsia="標楷體" w:hAnsi="Arial" w:cs="標楷體" w:hint="eastAsia"/>
                                  <w:b/>
                                  <w:bCs/>
                                  <w:color w:val="000000"/>
                                  <w:u w:val="single"/>
                                  <w:lang w:val="zh-TW"/>
                                </w:rPr>
                                <w:t>管理</w:t>
                              </w:r>
                              <w:r>
                                <w:rPr>
                                  <w:rFonts w:ascii="標楷體" w:eastAsia="標楷體" w:hAnsi="Arial" w:cs="標楷體" w:hint="eastAsia"/>
                                  <w:b/>
                                  <w:bCs/>
                                  <w:color w:val="000000"/>
                                  <w:u w:val="single"/>
                                  <w:lang w:val="zh-TW"/>
                                </w:rPr>
                                <w:t>審查</w:t>
                              </w:r>
                              <w:r w:rsidRPr="00600687">
                                <w:rPr>
                                  <w:rFonts w:ascii="標楷體" w:eastAsia="標楷體" w:hAnsi="Arial" w:cs="標楷體" w:hint="eastAsia"/>
                                  <w:b/>
                                  <w:bCs/>
                                  <w:color w:val="000000"/>
                                  <w:u w:val="single"/>
                                  <w:lang w:val="zh-TW"/>
                                </w:rPr>
                                <w:t>會</w:t>
                              </w:r>
                            </w:p>
                            <w:p w:rsidR="00DD639A" w:rsidRDefault="00DD639A" w:rsidP="00DD639A">
                              <w:pPr>
                                <w:autoSpaceDE w:val="0"/>
                                <w:autoSpaceDN w:val="0"/>
                                <w:adjustRightInd w:val="0"/>
                                <w:spacing w:line="360" w:lineRule="exact"/>
                                <w:jc w:val="center"/>
                                <w:rPr>
                                  <w:rFonts w:ascii="標楷體" w:eastAsia="標楷體" w:hAnsi="Arial" w:cs="標楷體" w:hint="eastAsia"/>
                                  <w:b/>
                                  <w:bCs/>
                                  <w:color w:val="000000"/>
                                  <w:lang w:val="zh-TW" w:eastAsia="zh-TW"/>
                                </w:rPr>
                              </w:pPr>
                              <w:r w:rsidRPr="00710B32">
                                <w:rPr>
                                  <w:rFonts w:ascii="標楷體" w:eastAsia="標楷體" w:hAnsi="Arial" w:cs="標楷體" w:hint="eastAsia"/>
                                  <w:b/>
                                  <w:bCs/>
                                  <w:color w:val="000000"/>
                                  <w:lang w:val="zh-TW"/>
                                </w:rPr>
                                <w:t xml:space="preserve">資訊安全執行秘書  </w:t>
                              </w:r>
                              <w:r w:rsidR="005638B0">
                                <w:rPr>
                                  <w:rFonts w:ascii="標楷體" w:eastAsia="標楷體" w:hAnsi="Arial" w:cs="標楷體" w:hint="eastAsia"/>
                                  <w:b/>
                                  <w:bCs/>
                                  <w:color w:val="000000"/>
                                  <w:lang w:val="zh-TW" w:eastAsia="zh-TW"/>
                                </w:rPr>
                                <w:t>資科司司長</w:t>
                              </w:r>
                            </w:p>
                            <w:p w:rsidR="00DD639A" w:rsidRPr="00710B32" w:rsidRDefault="00DD639A" w:rsidP="00DD639A">
                              <w:pPr>
                                <w:autoSpaceDE w:val="0"/>
                                <w:autoSpaceDN w:val="0"/>
                                <w:adjustRightInd w:val="0"/>
                                <w:spacing w:line="360" w:lineRule="exact"/>
                                <w:jc w:val="center"/>
                                <w:rPr>
                                  <w:rFonts w:ascii="Arial" w:eastAsia="標楷體" w:hAnsi="Arial" w:cs="標楷體"/>
                                  <w:color w:val="000000"/>
                                  <w:lang w:val="zh-TW" w:eastAsia="zh-TW"/>
                                </w:rPr>
                              </w:pPr>
                              <w:r>
                                <w:rPr>
                                  <w:rFonts w:ascii="標楷體" w:eastAsia="標楷體" w:hAnsi="Arial" w:cs="標楷體" w:hint="eastAsia"/>
                                  <w:b/>
                                  <w:bCs/>
                                  <w:color w:val="000000"/>
                                  <w:lang w:val="zh-TW"/>
                                </w:rPr>
                                <w:t xml:space="preserve">資訊安全副執行秘書 </w:t>
                              </w:r>
                              <w:r w:rsidR="005638B0">
                                <w:rPr>
                                  <w:rFonts w:ascii="標楷體" w:eastAsia="標楷體" w:hAnsi="Arial" w:cs="標楷體" w:hint="eastAsia"/>
                                  <w:b/>
                                  <w:bCs/>
                                  <w:color w:val="000000"/>
                                  <w:lang w:val="zh-TW" w:eastAsia="zh-TW"/>
                                </w:rPr>
                                <w:t>資科司</w:t>
                              </w:r>
                              <w:r>
                                <w:rPr>
                                  <w:rFonts w:ascii="標楷體" w:eastAsia="標楷體" w:hAnsi="Arial" w:cs="標楷體" w:hint="eastAsia"/>
                                  <w:b/>
                                  <w:bCs/>
                                  <w:color w:val="000000"/>
                                  <w:lang w:val="zh-TW"/>
                                </w:rPr>
                                <w:t>副司長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82550" y="2879090"/>
                            <a:ext cx="1351280" cy="116713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C0C0C0"/>
                              </a:gs>
                              <a:gs pos="50000">
                                <a:srgbClr val="E2E2E2"/>
                              </a:gs>
                              <a:gs pos="100000">
                                <a:srgbClr val="C0C0C0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165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639A" w:rsidRPr="003472D0" w:rsidRDefault="00DD639A" w:rsidP="00DD639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="標楷體" w:hAnsi="標楷體" w:cs="標楷體"/>
                                  <w:b/>
                                  <w:bCs/>
                                  <w:color w:val="800000"/>
                                  <w:sz w:val="28"/>
                                  <w:szCs w:val="32"/>
                                  <w:lang w:val="zh-TW"/>
                                </w:rPr>
                              </w:pPr>
                              <w:r w:rsidRPr="003472D0">
                                <w:rPr>
                                  <w:rFonts w:eastAsia="標楷體" w:hAnsi="標楷體" w:cs="標楷體" w:hint="eastAsia"/>
                                  <w:b/>
                                  <w:bCs/>
                                  <w:color w:val="800000"/>
                                  <w:sz w:val="28"/>
                                  <w:szCs w:val="32"/>
                                  <w:lang w:val="zh-TW"/>
                                </w:rPr>
                                <w:t>風險管理小組</w:t>
                              </w:r>
                            </w:p>
                            <w:p w:rsidR="00DD639A" w:rsidRDefault="00DD639A" w:rsidP="00DD639A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exact"/>
                                <w:jc w:val="center"/>
                                <w:rPr>
                                  <w:rFonts w:eastAsia="標楷體" w:cs="標楷體" w:hint="eastAsia"/>
                                  <w:b/>
                                  <w:bCs/>
                                  <w:color w:val="3333CC"/>
                                  <w:sz w:val="26"/>
                                  <w:szCs w:val="28"/>
                                  <w:lang w:val="zh-TW" w:eastAsia="zh-TW"/>
                                </w:rPr>
                              </w:pPr>
                              <w:r>
                                <w:rPr>
                                  <w:rFonts w:eastAsia="標楷體" w:cs="標楷體" w:hint="eastAsia"/>
                                  <w:b/>
                                  <w:bCs/>
                                  <w:color w:val="3333CC"/>
                                  <w:sz w:val="26"/>
                                  <w:szCs w:val="28"/>
                                  <w:lang w:val="zh-TW" w:eastAsia="zh-TW"/>
                                </w:rPr>
                                <w:t>資訊及科技教育</w:t>
                              </w:r>
                              <w:r>
                                <w:rPr>
                                  <w:rFonts w:eastAsia="標楷體" w:cs="標楷體" w:hint="eastAsia"/>
                                  <w:b/>
                                  <w:bCs/>
                                  <w:color w:val="3333CC"/>
                                  <w:sz w:val="26"/>
                                  <w:szCs w:val="28"/>
                                  <w:lang w:val="zh-TW"/>
                                </w:rPr>
                                <w:t>司</w:t>
                              </w:r>
                              <w:r>
                                <w:rPr>
                                  <w:rFonts w:eastAsia="標楷體" w:cs="標楷體" w:hint="eastAsia"/>
                                  <w:b/>
                                  <w:bCs/>
                                  <w:color w:val="3333CC"/>
                                  <w:sz w:val="26"/>
                                  <w:szCs w:val="28"/>
                                  <w:lang w:val="zh-TW"/>
                                </w:rPr>
                                <w:t>(</w:t>
                              </w:r>
                              <w:r>
                                <w:rPr>
                                  <w:rFonts w:eastAsia="標楷體" w:cs="標楷體" w:hint="eastAsia"/>
                                  <w:b/>
                                  <w:bCs/>
                                  <w:color w:val="3333CC"/>
                                  <w:sz w:val="26"/>
                                  <w:szCs w:val="28"/>
                                  <w:lang w:val="zh-TW"/>
                                </w:rPr>
                                <w:t>主政</w:t>
                              </w:r>
                              <w:r>
                                <w:rPr>
                                  <w:rFonts w:eastAsia="標楷體" w:cs="標楷體" w:hint="eastAsia"/>
                                  <w:b/>
                                  <w:bCs/>
                                  <w:color w:val="3333CC"/>
                                  <w:sz w:val="26"/>
                                  <w:szCs w:val="28"/>
                                  <w:lang w:val="zh-TW"/>
                                </w:rPr>
                                <w:t>)</w:t>
                              </w:r>
                            </w:p>
                            <w:p w:rsidR="00DD639A" w:rsidRDefault="00DD639A" w:rsidP="00DD639A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exact"/>
                                <w:jc w:val="center"/>
                                <w:rPr>
                                  <w:rFonts w:eastAsia="標楷體" w:cs="標楷體" w:hint="eastAsia"/>
                                  <w:b/>
                                  <w:bCs/>
                                  <w:color w:val="3333CC"/>
                                  <w:sz w:val="26"/>
                                  <w:szCs w:val="28"/>
                                  <w:lang w:val="zh-TW" w:eastAsia="zh-TW"/>
                                </w:rPr>
                              </w:pPr>
                              <w:r>
                                <w:rPr>
                                  <w:rFonts w:eastAsia="標楷體" w:cs="標楷體" w:hint="eastAsia"/>
                                  <w:b/>
                                  <w:bCs/>
                                  <w:color w:val="3333CC"/>
                                  <w:sz w:val="26"/>
                                  <w:szCs w:val="28"/>
                                  <w:lang w:val="zh-TW" w:eastAsia="zh-TW"/>
                                </w:rPr>
                                <w:t>綜合規劃司</w:t>
                              </w:r>
                            </w:p>
                            <w:p w:rsidR="00DD639A" w:rsidRPr="00D33E20" w:rsidRDefault="00DD639A" w:rsidP="00DD639A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exact"/>
                                <w:jc w:val="center"/>
                                <w:rPr>
                                  <w:rFonts w:eastAsia="標楷體" w:cs="標楷體"/>
                                  <w:b/>
                                  <w:bCs/>
                                  <w:color w:val="3333CC"/>
                                  <w:sz w:val="26"/>
                                  <w:szCs w:val="28"/>
                                  <w:lang w:val="zh-TW" w:eastAsia="zh-TW"/>
                                </w:rPr>
                              </w:pPr>
                              <w:r>
                                <w:rPr>
                                  <w:rFonts w:eastAsia="標楷體" w:cs="標楷體" w:hint="eastAsia"/>
                                  <w:b/>
                                  <w:bCs/>
                                  <w:color w:val="3333CC"/>
                                  <w:sz w:val="26"/>
                                  <w:szCs w:val="28"/>
                                  <w:lang w:val="zh-TW"/>
                                </w:rPr>
                                <w:t>(</w:t>
                              </w:r>
                              <w:r>
                                <w:rPr>
                                  <w:rFonts w:eastAsia="標楷體" w:cs="標楷體" w:hint="eastAsia"/>
                                  <w:b/>
                                  <w:bCs/>
                                  <w:color w:val="3333CC"/>
                                  <w:sz w:val="26"/>
                                  <w:szCs w:val="28"/>
                                  <w:lang w:val="zh-TW" w:eastAsia="zh-TW"/>
                                </w:rPr>
                                <w:t>協辦</w:t>
                              </w:r>
                              <w:r>
                                <w:rPr>
                                  <w:rFonts w:eastAsia="標楷體" w:cs="標楷體" w:hint="eastAsia"/>
                                  <w:b/>
                                  <w:bCs/>
                                  <w:color w:val="3333CC"/>
                                  <w:sz w:val="26"/>
                                  <w:szCs w:val="28"/>
                                  <w:lang w:val="zh-TW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1" upright="1">
                          <a:noAutofit/>
                        </wps:bodyPr>
                      </wps:wsp>
                      <wps:wsp>
                        <wps:cNvPr id="11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1561465" y="2883535"/>
                            <a:ext cx="1226185" cy="110236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C0C0C0"/>
                              </a:gs>
                              <a:gs pos="50000">
                                <a:srgbClr val="E2E2E2"/>
                              </a:gs>
                              <a:gs pos="100000">
                                <a:srgbClr val="C0C0C0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639A" w:rsidRPr="00DD639A" w:rsidRDefault="00DD639A" w:rsidP="00DD639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標楷體" w:eastAsia="標楷體" w:hAnsi="標楷體" w:cs="標楷體"/>
                                  <w:b/>
                                  <w:bCs/>
                                  <w:color w:val="800000"/>
                                  <w:sz w:val="28"/>
                                  <w:szCs w:val="32"/>
                                  <w:lang w:val="zh-TW"/>
                                </w:rPr>
                              </w:pPr>
                              <w:r w:rsidRPr="003472D0">
                                <w:rPr>
                                  <w:rFonts w:ascii="標楷體" w:eastAsia="標楷體" w:hAnsi="標楷體" w:cs="標楷體" w:hint="eastAsia"/>
                                  <w:b/>
                                  <w:bCs/>
                                  <w:color w:val="800000"/>
                                  <w:sz w:val="28"/>
                                  <w:szCs w:val="32"/>
                                  <w:lang w:val="zh-TW"/>
                                </w:rPr>
                                <w:t>文件管理小組</w:t>
                              </w:r>
                              <w:r>
                                <w:rPr>
                                  <w:rFonts w:eastAsia="標楷體" w:cs="標楷體" w:hint="eastAsia"/>
                                  <w:b/>
                                  <w:bCs/>
                                  <w:color w:val="3333CC"/>
                                  <w:sz w:val="26"/>
                                  <w:szCs w:val="28"/>
                                  <w:lang w:val="zh-TW"/>
                                </w:rPr>
                                <w:t>資訊及科技教育司</w:t>
                              </w:r>
                              <w:r>
                                <w:rPr>
                                  <w:rFonts w:ascii="標楷體" w:eastAsia="標楷體" w:hAnsi="標楷體" w:cs="標楷體" w:hint="eastAsia"/>
                                  <w:b/>
                                  <w:bCs/>
                                  <w:color w:val="3333CC"/>
                                  <w:sz w:val="26"/>
                                  <w:szCs w:val="28"/>
                                  <w:lang w:val="zh-TW"/>
                                </w:rPr>
                                <w:t>(主政)</w:t>
                              </w:r>
                            </w:p>
                            <w:p w:rsidR="00DD639A" w:rsidRPr="00D33E20" w:rsidRDefault="00DD639A" w:rsidP="00DD639A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exact"/>
                                <w:ind w:left="1125" w:hanging="1125"/>
                                <w:rPr>
                                  <w:rFonts w:eastAsia="標楷體" w:cs="標楷體"/>
                                  <w:b/>
                                  <w:bCs/>
                                  <w:color w:val="3333CC"/>
                                  <w:sz w:val="26"/>
                                  <w:szCs w:val="28"/>
                                  <w:lang w:val="zh-TW"/>
                                </w:rPr>
                              </w:pPr>
                              <w:r>
                                <w:rPr>
                                  <w:rFonts w:eastAsia="標楷體" w:cs="標楷體" w:hint="eastAsia"/>
                                  <w:b/>
                                  <w:bCs/>
                                  <w:color w:val="3333CC"/>
                                  <w:sz w:val="26"/>
                                  <w:szCs w:val="28"/>
                                  <w:lang w:val="zh-TW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1" upright="1">
                          <a:noAutofit/>
                        </wps:bodyPr>
                      </wps:wsp>
                      <wps:wsp>
                        <wps:cNvPr id="12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3021965" y="2900045"/>
                            <a:ext cx="3023235" cy="221297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AAAAAA">
                                  <a:alpha val="39998"/>
                                </a:srgbClr>
                              </a:gs>
                              <a:gs pos="50000">
                                <a:srgbClr val="FFFFFF">
                                  <a:alpha val="28000"/>
                                </a:srgbClr>
                              </a:gs>
                              <a:gs pos="100000">
                                <a:srgbClr val="AAAAAA">
                                  <a:alpha val="39998"/>
                                </a:srgbClr>
                              </a:gs>
                            </a:gsLst>
                            <a:lin ang="5400000" scaled="1"/>
                          </a:gradFill>
                          <a:ln w="28575">
                            <a:solidFill>
                              <a:srgbClr val="80808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D639A" w:rsidRDefault="00DD639A" w:rsidP="00DD639A">
                              <w:pPr>
                                <w:autoSpaceDE w:val="0"/>
                                <w:autoSpaceDN w:val="0"/>
                                <w:adjustRightInd w:val="0"/>
                                <w:spacing w:line="360" w:lineRule="exact"/>
                                <w:rPr>
                                  <w:rFonts w:ascii="標楷體" w:eastAsia="標楷體" w:hAnsi="標楷體" w:cs="標楷體"/>
                                  <w:b/>
                                  <w:bCs/>
                                  <w:color w:val="800000"/>
                                  <w:sz w:val="28"/>
                                  <w:szCs w:val="32"/>
                                  <w:lang w:val="zh-TW"/>
                                </w:rPr>
                              </w:pPr>
                            </w:p>
                            <w:p w:rsidR="00DD639A" w:rsidRDefault="00DD639A" w:rsidP="00DD639A">
                              <w:pPr>
                                <w:autoSpaceDE w:val="0"/>
                                <w:autoSpaceDN w:val="0"/>
                                <w:adjustRightInd w:val="0"/>
                                <w:spacing w:line="360" w:lineRule="exact"/>
                                <w:rPr>
                                  <w:rFonts w:ascii="標楷體" w:eastAsia="標楷體" w:hAnsi="標楷體" w:cs="標楷體"/>
                                  <w:b/>
                                  <w:bCs/>
                                  <w:color w:val="800000"/>
                                  <w:sz w:val="28"/>
                                  <w:szCs w:val="32"/>
                                  <w:lang w:val="zh-TW"/>
                                </w:rPr>
                              </w:pPr>
                            </w:p>
                            <w:p w:rsidR="00DD639A" w:rsidRDefault="00DD639A" w:rsidP="00DD639A">
                              <w:pPr>
                                <w:autoSpaceDE w:val="0"/>
                                <w:autoSpaceDN w:val="0"/>
                                <w:adjustRightInd w:val="0"/>
                                <w:spacing w:line="360" w:lineRule="exact"/>
                                <w:rPr>
                                  <w:rFonts w:ascii="標楷體" w:eastAsia="標楷體" w:hAnsi="標楷體" w:cs="標楷體"/>
                                  <w:b/>
                                  <w:bCs/>
                                  <w:color w:val="800000"/>
                                  <w:sz w:val="28"/>
                                  <w:szCs w:val="32"/>
                                  <w:lang w:val="zh-TW"/>
                                </w:rPr>
                              </w:pPr>
                            </w:p>
                            <w:p w:rsidR="00DD639A" w:rsidRDefault="00DD639A" w:rsidP="00DD639A">
                              <w:pPr>
                                <w:autoSpaceDE w:val="0"/>
                                <w:autoSpaceDN w:val="0"/>
                                <w:adjustRightInd w:val="0"/>
                                <w:spacing w:line="360" w:lineRule="exact"/>
                                <w:rPr>
                                  <w:rFonts w:ascii="標楷體" w:eastAsia="標楷體" w:hAnsi="標楷體" w:cs="標楷體"/>
                                  <w:b/>
                                  <w:bCs/>
                                  <w:color w:val="800000"/>
                                  <w:sz w:val="28"/>
                                  <w:szCs w:val="32"/>
                                  <w:lang w:val="zh-TW"/>
                                </w:rPr>
                              </w:pPr>
                            </w:p>
                            <w:p w:rsidR="00DD639A" w:rsidRDefault="00DD639A" w:rsidP="00DD639A">
                              <w:pPr>
                                <w:autoSpaceDE w:val="0"/>
                                <w:autoSpaceDN w:val="0"/>
                                <w:adjustRightInd w:val="0"/>
                                <w:spacing w:line="360" w:lineRule="exact"/>
                                <w:rPr>
                                  <w:rFonts w:ascii="標楷體" w:eastAsia="標楷體" w:hAnsi="標楷體" w:cs="標楷體"/>
                                  <w:b/>
                                  <w:bCs/>
                                  <w:color w:val="800000"/>
                                  <w:sz w:val="28"/>
                                  <w:szCs w:val="32"/>
                                  <w:lang w:val="zh-TW"/>
                                </w:rPr>
                              </w:pPr>
                            </w:p>
                            <w:p w:rsidR="00DD639A" w:rsidRDefault="00DD639A" w:rsidP="00DD639A">
                              <w:pPr>
                                <w:autoSpaceDE w:val="0"/>
                                <w:autoSpaceDN w:val="0"/>
                                <w:adjustRightInd w:val="0"/>
                                <w:spacing w:line="360" w:lineRule="exact"/>
                                <w:rPr>
                                  <w:rFonts w:ascii="標楷體" w:eastAsia="標楷體" w:hAnsi="標楷體" w:cs="標楷體"/>
                                  <w:b/>
                                  <w:bCs/>
                                  <w:color w:val="800000"/>
                                  <w:sz w:val="28"/>
                                  <w:szCs w:val="32"/>
                                  <w:lang w:val="zh-TW"/>
                                </w:rPr>
                              </w:pPr>
                            </w:p>
                            <w:p w:rsidR="00DD639A" w:rsidRDefault="00DD639A" w:rsidP="00DD639A">
                              <w:pPr>
                                <w:autoSpaceDE w:val="0"/>
                                <w:autoSpaceDN w:val="0"/>
                                <w:adjustRightInd w:val="0"/>
                                <w:spacing w:line="360" w:lineRule="exact"/>
                                <w:rPr>
                                  <w:rFonts w:ascii="標楷體" w:eastAsia="標楷體" w:hAnsi="標楷體" w:cs="標楷體"/>
                                  <w:b/>
                                  <w:bCs/>
                                  <w:color w:val="800000"/>
                                  <w:sz w:val="28"/>
                                  <w:szCs w:val="32"/>
                                  <w:lang w:val="zh-TW"/>
                                </w:rPr>
                              </w:pPr>
                            </w:p>
                            <w:p w:rsidR="00DD639A" w:rsidRDefault="00DD639A" w:rsidP="00DD639A">
                              <w:pPr>
                                <w:autoSpaceDE w:val="0"/>
                                <w:autoSpaceDN w:val="0"/>
                                <w:adjustRightInd w:val="0"/>
                                <w:spacing w:line="360" w:lineRule="exact"/>
                                <w:rPr>
                                  <w:rFonts w:ascii="標楷體" w:eastAsia="標楷體" w:hAnsi="標楷體" w:cs="標楷體"/>
                                  <w:b/>
                                  <w:bCs/>
                                  <w:color w:val="800000"/>
                                  <w:sz w:val="28"/>
                                  <w:szCs w:val="32"/>
                                  <w:lang w:val="zh-TW"/>
                                </w:rPr>
                              </w:pPr>
                            </w:p>
                            <w:p w:rsidR="00DD639A" w:rsidRPr="00943927" w:rsidRDefault="00DD639A" w:rsidP="00DD639A">
                              <w:pPr>
                                <w:spacing w:line="360" w:lineRule="exact"/>
                                <w:rPr>
                                  <w:rFonts w:ascii="標楷體" w:eastAsia="標楷體" w:hAnsi="標楷體"/>
                                  <w:b/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6333490" y="2901950"/>
                            <a:ext cx="994410" cy="63754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C0C0C0"/>
                              </a:gs>
                              <a:gs pos="50000">
                                <a:srgbClr val="E2E2E2"/>
                              </a:gs>
                              <a:gs pos="100000">
                                <a:srgbClr val="C0C0C0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639A" w:rsidRPr="00600687" w:rsidRDefault="00DD639A" w:rsidP="00DD639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標楷體" w:eastAsia="標楷體" w:hAnsi="標楷體" w:cs="標楷體"/>
                                  <w:b/>
                                  <w:bCs/>
                                  <w:color w:val="800000"/>
                                  <w:lang w:val="zh-TW" w:eastAsia="zh-TW"/>
                                </w:rPr>
                              </w:pPr>
                              <w:r w:rsidRPr="00600687">
                                <w:rPr>
                                  <w:rFonts w:ascii="標楷體" w:eastAsia="標楷體" w:hAnsi="標楷體" w:cs="標楷體" w:hint="eastAsia"/>
                                  <w:b/>
                                  <w:bCs/>
                                  <w:color w:val="800000"/>
                                  <w:lang w:val="zh-TW"/>
                                </w:rPr>
                                <w:t>稽核小組</w:t>
                              </w:r>
                            </w:p>
                            <w:p w:rsidR="00DD639A" w:rsidRPr="006F5F90" w:rsidRDefault="00DD639A" w:rsidP="00DD639A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exact"/>
                                <w:jc w:val="center"/>
                                <w:rPr>
                                  <w:rFonts w:ascii="標楷體" w:eastAsia="標楷體" w:hAnsi="標楷體" w:cs="標楷體"/>
                                  <w:b/>
                                  <w:bCs/>
                                  <w:color w:val="3333CC"/>
                                  <w:kern w:val="0"/>
                                  <w:sz w:val="24"/>
                                  <w:lang w:eastAsia="zh-TW"/>
                                </w:rPr>
                              </w:pPr>
                              <w:r w:rsidRPr="006F5F90">
                                <w:rPr>
                                  <w:rFonts w:ascii="標楷體" w:eastAsia="標楷體" w:hAnsi="標楷體" w:cs="標楷體" w:hint="eastAsia"/>
                                  <w:b/>
                                  <w:bCs/>
                                  <w:color w:val="3333CC"/>
                                  <w:kern w:val="0"/>
                                  <w:sz w:val="24"/>
                                  <w:lang w:eastAsia="zh-TW"/>
                                </w:rPr>
                                <w:t>政風處(主政)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1" upright="1">
                          <a:noAutofit/>
                        </wps:bodyPr>
                      </wps:wsp>
                      <wps:wsp>
                        <wps:cNvPr id="14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7559040" y="2910205"/>
                            <a:ext cx="1184910" cy="63754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C0C0C0"/>
                              </a:gs>
                              <a:gs pos="50000">
                                <a:srgbClr val="E2E2E2"/>
                              </a:gs>
                              <a:gs pos="100000">
                                <a:srgbClr val="C0C0C0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639A" w:rsidRPr="00D40367" w:rsidRDefault="00DD639A" w:rsidP="00DD639A">
                              <w:pPr>
                                <w:pStyle w:val="Web"/>
                                <w:jc w:val="center"/>
                              </w:pPr>
                              <w:r w:rsidRPr="00D40367">
                                <w:rPr>
                                  <w:rFonts w:hAnsi="標楷體" w:cs="標楷體" w:hint="eastAsia"/>
                                  <w:b/>
                                  <w:bCs/>
                                  <w:color w:val="800000"/>
                                </w:rPr>
                                <w:t>宣導教育小組</w:t>
                              </w:r>
                            </w:p>
                            <w:p w:rsidR="00DD639A" w:rsidRPr="00D40367" w:rsidRDefault="00DD639A" w:rsidP="00DD639A">
                              <w:pPr>
                                <w:pStyle w:val="Web"/>
                                <w:spacing w:line="240" w:lineRule="exact"/>
                                <w:jc w:val="center"/>
                              </w:pPr>
                              <w:r w:rsidRPr="00D40367">
                                <w:rPr>
                                  <w:rFonts w:hAnsi="標楷體" w:cs="標楷體" w:hint="eastAsia"/>
                                  <w:b/>
                                  <w:bCs/>
                                  <w:color w:val="3333CC"/>
                                </w:rPr>
                                <w:t>人事處(主政)</w:t>
                              </w:r>
                            </w:p>
                            <w:p w:rsidR="00DD639A" w:rsidRDefault="00DD639A" w:rsidP="00DD639A">
                              <w:pPr>
                                <w:pStyle w:val="Web"/>
                              </w:pPr>
                              <w:r>
                                <w:rPr>
                                  <w:rFonts w:cs="標楷體"/>
                                  <w:b/>
                                  <w:bCs/>
                                  <w:color w:val="800000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1" upright="1">
                          <a:noAutofit/>
                        </wps:bodyPr>
                      </wps:wsp>
                      <wps:wsp>
                        <wps:cNvPr id="15" name="肘形接點 5"/>
                        <wps:cNvCnPr>
                          <a:cxnSpLocks noChangeShapeType="1"/>
                          <a:endCxn id="14" idx="0"/>
                        </wps:cNvCnPr>
                        <wps:spPr bwMode="auto">
                          <a:xfrm>
                            <a:off x="2693670" y="2533650"/>
                            <a:ext cx="5457825" cy="376555"/>
                          </a:xfrm>
                          <a:prstGeom prst="bentConnector2">
                            <a:avLst/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108"/>
                        <wps:cNvCnPr>
                          <a:cxnSpLocks noChangeShapeType="1"/>
                        </wps:cNvCnPr>
                        <wps:spPr bwMode="auto">
                          <a:xfrm>
                            <a:off x="3016885" y="2533650"/>
                            <a:ext cx="3858895" cy="344170"/>
                          </a:xfrm>
                          <a:prstGeom prst="bentConnector3">
                            <a:avLst>
                              <a:gd name="adj1" fmla="val 99458"/>
                            </a:avLst>
                          </a:prstGeom>
                          <a:noFill/>
                          <a:ln w="190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96969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" name="AutoShape 107"/>
                        <wps:cNvCnPr>
                          <a:cxnSpLocks noChangeShapeType="1"/>
                          <a:stCxn id="1" idx="2"/>
                          <a:endCxn id="8" idx="0"/>
                        </wps:cNvCnPr>
                        <wps:spPr bwMode="auto">
                          <a:xfrm rot="5400000">
                            <a:off x="4479290" y="1171575"/>
                            <a:ext cx="280670" cy="14605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190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96969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24" o:spid="_x0000_s1033" editas="canvas" style="width:729.75pt;height:402.6pt;mso-position-horizontal-relative:char;mso-position-vertical-relative:line" coordsize="92678,51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style="position:absolute;width:92678;height:51130;visibility:visible;mso-wrap-style:square">
                  <v:fill o:detectmouseclick="t"/>
                  <v:path o:connecttype="none"/>
                </v:shape>
                <v:rect id="Rectangle 95" o:spid="_x0000_s1035" style="position:absolute;left:31375;top:190;width:29775;height:10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" fillcolor="#9cf" stroked="f" strokeweight=".25pt">
                  <v:fill focus="50%" type="gradient"/>
                  <v:shadow on="t"/>
                </v:rect>
                <v:rect id="Rectangle 96" o:spid="_x0000_s1036" style="position:absolute;left:33604;top:5321;width:26086;height:4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IOtsIA&#10;AADaAAAADwAAAGRycy9kb3ducmV2LnhtbESPzarCMBSE94LvEI7gTlNdiFajiN6LLv25oO4OzbEt&#10;Nielibb69EYQ7nKYmW+Y2aIxhXhQ5XLLCgb9CARxYnXOqYK/429vDMJ5ZI2FZVLwJAeLebs1w1jb&#10;mvf0OPhUBAi7GBVk3pexlC7JyKDr25I4eFdbGfRBVqnUFdYBbgo5jKKRNJhzWMiwpFVGye1wNwo2&#10;43J53tpXnRY/l81pd5qsjxOvVLfTLKcgPDX+P/xtb7WCIXyuhBsg5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kg62wgAAANoAAAAPAAAAAAAAAAAAAAAAAJgCAABkcnMvZG93&#10;bnJldi54bWxQSwUGAAAAAAQABAD1AAAAhwMAAAAA&#10;" filled="f" stroked="f">
                  <v:textbox inset="0,0,0,0">
                    <w:txbxContent>
                      <w:p w:rsidR="00DD639A" w:rsidRPr="00600687" w:rsidRDefault="00DD639A" w:rsidP="00DD639A">
                        <w:pPr>
                          <w:autoSpaceDE w:val="0"/>
                          <w:autoSpaceDN w:val="0"/>
                          <w:adjustRightInd w:val="0"/>
                          <w:rPr>
                            <w:rFonts w:ascii="標楷體" w:eastAsia="標楷體" w:hAnsi="Arial" w:cs="標楷體"/>
                            <w:b/>
                            <w:bCs/>
                            <w:color w:val="000000"/>
                            <w:lang w:val="zh-TW" w:eastAsia="zh-TW"/>
                          </w:rPr>
                        </w:pPr>
                        <w:r w:rsidRPr="00600687">
                          <w:rPr>
                            <w:rFonts w:ascii="標楷體" w:eastAsia="標楷體" w:hAnsi="Arial" w:cs="標楷體" w:hint="eastAsia"/>
                            <w:b/>
                            <w:bCs/>
                            <w:color w:val="000000"/>
                            <w:lang w:val="zh-TW"/>
                          </w:rPr>
                          <w:t>召集人</w:t>
                        </w:r>
                        <w:r w:rsidRPr="00600687">
                          <w:rPr>
                            <w:rFonts w:ascii="標楷體" w:eastAsia="標楷體" w:hAnsi="Arial" w:cs="標楷體"/>
                            <w:b/>
                            <w:bCs/>
                            <w:color w:val="000000"/>
                            <w:lang w:val="zh-TW"/>
                          </w:rPr>
                          <w:t xml:space="preserve"> </w:t>
                        </w:r>
                        <w:r w:rsidRPr="00600687">
                          <w:rPr>
                            <w:rFonts w:ascii="標楷體" w:eastAsia="標楷體" w:hAnsi="Arial" w:cs="標楷體" w:hint="eastAsia"/>
                            <w:b/>
                            <w:bCs/>
                            <w:color w:val="000000"/>
                            <w:lang w:val="zh-TW"/>
                          </w:rPr>
                          <w:t xml:space="preserve">　　　 </w:t>
                        </w:r>
                        <w:r w:rsidRPr="00600687">
                          <w:rPr>
                            <w:rFonts w:ascii="標楷體" w:eastAsia="標楷體" w:hAnsi="Arial" w:cs="標楷體"/>
                            <w:b/>
                            <w:bCs/>
                            <w:color w:val="000000"/>
                            <w:lang w:val="zh-TW"/>
                          </w:rPr>
                          <w:t xml:space="preserve">       </w:t>
                        </w:r>
                        <w:r w:rsidRPr="00600687">
                          <w:rPr>
                            <w:rFonts w:ascii="標楷體" w:eastAsia="標楷體" w:hAnsi="Arial" w:cs="標楷體" w:hint="eastAsia"/>
                            <w:b/>
                            <w:bCs/>
                            <w:color w:val="000000"/>
                            <w:lang w:val="zh-TW"/>
                          </w:rPr>
                          <w:t xml:space="preserve"> </w:t>
                        </w:r>
                        <w:r w:rsidR="005638B0">
                          <w:rPr>
                            <w:rFonts w:ascii="標楷體" w:eastAsia="標楷體" w:hAnsi="Arial" w:cs="標楷體" w:hint="eastAsia"/>
                            <w:b/>
                            <w:bCs/>
                            <w:color w:val="000000"/>
                            <w:lang w:val="zh-TW" w:eastAsia="zh-TW"/>
                          </w:rPr>
                          <w:t>政務</w:t>
                        </w:r>
                        <w:r w:rsidR="005638B0">
                          <w:rPr>
                            <w:rFonts w:ascii="標楷體" w:eastAsia="標楷體" w:hAnsi="Arial" w:cs="標楷體" w:hint="eastAsia"/>
                            <w:b/>
                            <w:bCs/>
                            <w:color w:val="000000"/>
                            <w:lang w:val="zh-TW"/>
                          </w:rPr>
                          <w:t>次長</w:t>
                        </w:r>
                      </w:p>
                      <w:p w:rsidR="00DD639A" w:rsidRDefault="00DD639A" w:rsidP="00DD639A">
                        <w:pPr>
                          <w:autoSpaceDE w:val="0"/>
                          <w:autoSpaceDN w:val="0"/>
                          <w:adjustRightInd w:val="0"/>
                          <w:rPr>
                            <w:rFonts w:ascii="標楷體" w:eastAsia="標楷體" w:hAnsi="Arial" w:cs="標楷體" w:hint="eastAsia"/>
                            <w:b/>
                            <w:bCs/>
                            <w:color w:val="000000"/>
                            <w:lang w:val="zh-TW"/>
                          </w:rPr>
                        </w:pPr>
                        <w:r>
                          <w:rPr>
                            <w:rFonts w:ascii="標楷體" w:eastAsia="標楷體" w:hAnsi="Arial" w:cs="標楷體" w:hint="eastAsia"/>
                            <w:b/>
                            <w:bCs/>
                            <w:color w:val="000000"/>
                            <w:lang w:val="zh-TW"/>
                          </w:rPr>
                          <w:t>成員    部屬機關及本部各單位代表</w:t>
                        </w:r>
                      </w:p>
                      <w:p w:rsidR="00DD639A" w:rsidRPr="00600687" w:rsidRDefault="00DD639A" w:rsidP="00DD639A">
                        <w:pPr>
                          <w:autoSpaceDE w:val="0"/>
                          <w:autoSpaceDN w:val="0"/>
                          <w:adjustRightInd w:val="0"/>
                          <w:rPr>
                            <w:rFonts w:ascii="標楷體" w:eastAsia="標楷體" w:hAnsi="Arial" w:cs="標楷體"/>
                            <w:b/>
                            <w:bCs/>
                            <w:color w:val="000000"/>
                            <w:lang w:val="zh-TW"/>
                          </w:rPr>
                        </w:pPr>
                      </w:p>
                    </w:txbxContent>
                  </v:textbox>
                </v:rect>
                <v:shape id="Text Box 104" o:spid="_x0000_s1037" type="#_x0000_t202" style="position:absolute;top:28778;width:17195;height:6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V208IA&#10;AADaAAAADwAAAGRycy9kb3ducmV2LnhtbESP0YrCMBRE3wX/IVxh32yqhWWpRhFR0IdFV/2Aa3Nt&#10;q81NaaLt7tdvBMHHYebMMNN5ZyrxoMaVlhWMohgEcWZ1ybmC03E9/ALhPLLGyjIp+CUH81m/N8VU&#10;25Z/6HHwuQgl7FJUUHhfp1K6rCCDLrI1cfAutjHog2xyqRtsQ7mp5DiOP6XBksNCgTUtC8puh7tR&#10;kGz3u/iatMl+/WeX3+58WZ3dTqmPQbeYgPDU+Xf4RW904OB5JdwAOf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lXbTwgAAANoAAAAPAAAAAAAAAAAAAAAAAJgCAABkcnMvZG93&#10;bnJldi54bWxQSwUGAAAAAAQABAD1AAAAhwMAAAAA&#10;" filled="f" fillcolor="#0c9" stroked="f">
                  <v:textbox inset="2.30175mm,1.1509mm,2.30175mm,1.1509mm">
                    <w:txbxContent>
                      <w:p w:rsidR="00DD639A" w:rsidRPr="00600687" w:rsidRDefault="00DD639A" w:rsidP="00DD639A">
                        <w:pPr>
                          <w:autoSpaceDE w:val="0"/>
                          <w:autoSpaceDN w:val="0"/>
                          <w:adjustRightInd w:val="0"/>
                          <w:spacing w:line="240" w:lineRule="exact"/>
                          <w:ind w:left="1125" w:hanging="1125"/>
                          <w:rPr>
                            <w:rFonts w:eastAsia="標楷體" w:cs="標楷體"/>
                            <w:b/>
                            <w:bCs/>
                            <w:color w:val="000000"/>
                            <w:lang w:val="zh-TW"/>
                          </w:rPr>
                        </w:pPr>
                      </w:p>
                    </w:txbxContent>
                  </v:textbox>
                </v:shape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AutoShape 105" o:spid="_x0000_s1038" type="#_x0000_t33" style="position:absolute;left:21494;top:25336;width:24092;height:7830;rotation:18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isV+MQAAADaAAAADwAAAGRycy9kb3ducmV2LnhtbESPT4vCMBTE74LfITxhb5rqiko1yq4g&#10;LAgr/jno7dE822LzUpustvvpjSB4HGbmN8xsUZtC3KhyuWUF/V4EgjixOudUwWG/6k5AOI+ssbBM&#10;ChpysJi3WzOMtb3zlm47n4oAYRejgsz7MpbSJRkZdD1bEgfvbCuDPsgqlbrCe4CbQg6iaCQN5hwW&#10;MixpmVFy2f0ZBfXn5Pt3MziNj8v0aprmv9Sb9Umpj079NQXhqfbv8Kv9oxUM4Xkl3AA5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KxX4xAAAANoAAAAPAAAAAAAAAAAA&#10;AAAAAKECAABkcnMvZG93bnJldi54bWxQSwUGAAAAAAQABAD5AAAAkgMAAAAA&#10;" strokecolor="gray" strokeweight="1.5pt">
                  <v:shadow color="#969696"/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107" o:spid="_x0000_s1039" type="#_x0000_t34" style="position:absolute;left:23653;top:6585;width:7138;height:37242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neAMIAAADaAAAADwAAAGRycy9kb3ducmV2LnhtbESPX2vCQBDE3wW/w7FC3+qlQrWknlIE&#10;/70Ua0v7uuTWJDS3F+42Gr+9Vyj4OMzMb5j5sneNOlOItWcDT+MMFHHhbc2lga/P9eMLqCjIFhvP&#10;ZOBKEZaL4WCOufUX/qDzUUqVIBxzNFCJtLnWsajIYRz7ljh5Jx8cSpKh1DbgJcFdoydZNtUOa04L&#10;Fba0qqj4PXbOwE42JOH9EH+2ctjo2Xe3P806Yx5G/dsrKKFe7uH/9s4aeIa/K+kG6M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sneAMIAAADaAAAADwAAAAAAAAAAAAAA&#10;AAChAgAAZHJzL2Rvd25yZXYueG1sUEsFBgAAAAAEAAQA+QAAAJADAAAAAA==&#10;" adj="10781" strokecolor="gray" strokeweight="1.5pt">
                  <v:shadow color="#969696"/>
                </v:shape>
                <v:rect id="Rectangle 114" o:spid="_x0000_s1040" style="position:absolute;left:35534;top:190;width:21590;height:4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:rsidR="00DD639A" w:rsidRPr="00600687" w:rsidRDefault="00DD639A" w:rsidP="00DD639A">
                        <w:pPr>
                          <w:autoSpaceDE w:val="0"/>
                          <w:autoSpaceDN w:val="0"/>
                          <w:adjustRightInd w:val="0"/>
                          <w:spacing w:line="360" w:lineRule="exact"/>
                          <w:jc w:val="center"/>
                          <w:rPr>
                            <w:rFonts w:ascii="標楷體" w:eastAsia="標楷體" w:hAnsi="Arial" w:cs="標楷體"/>
                            <w:b/>
                            <w:bCs/>
                            <w:color w:val="000000"/>
                            <w:u w:val="single"/>
                            <w:lang w:val="zh-TW"/>
                          </w:rPr>
                        </w:pPr>
                        <w:r w:rsidRPr="00600687">
                          <w:rPr>
                            <w:rFonts w:ascii="標楷體" w:eastAsia="標楷體" w:hAnsi="Arial" w:cs="標楷體" w:hint="eastAsia"/>
                            <w:b/>
                            <w:bCs/>
                            <w:color w:val="000000"/>
                            <w:u w:val="single"/>
                            <w:lang w:val="zh-TW"/>
                          </w:rPr>
                          <w:t>教育部</w:t>
                        </w:r>
                      </w:p>
                      <w:p w:rsidR="00DD639A" w:rsidRPr="00600687" w:rsidRDefault="002D7A2C" w:rsidP="00DD639A">
                        <w:pPr>
                          <w:autoSpaceDE w:val="0"/>
                          <w:autoSpaceDN w:val="0"/>
                          <w:adjustRightInd w:val="0"/>
                          <w:spacing w:line="360" w:lineRule="exact"/>
                          <w:jc w:val="center"/>
                          <w:rPr>
                            <w:rFonts w:ascii="Arial" w:eastAsia="標楷體" w:hAnsi="Arial" w:cs="標楷體"/>
                            <w:color w:val="000000"/>
                            <w:u w:val="single"/>
                            <w:lang w:val="zh-TW"/>
                          </w:rPr>
                        </w:pPr>
                        <w:r>
                          <w:rPr>
                            <w:rFonts w:ascii="標楷體" w:eastAsia="標楷體" w:hAnsi="Arial" w:cs="標楷體" w:hint="eastAsia"/>
                            <w:b/>
                            <w:bCs/>
                            <w:color w:val="000000"/>
                            <w:u w:val="single"/>
                            <w:lang w:val="zh-TW"/>
                          </w:rPr>
                          <w:t>資訊安全推</w:t>
                        </w:r>
                        <w:r>
                          <w:rPr>
                            <w:rFonts w:ascii="標楷體" w:eastAsia="標楷體" w:hAnsi="Arial" w:cs="標楷體" w:hint="eastAsia"/>
                            <w:b/>
                            <w:bCs/>
                            <w:color w:val="000000"/>
                            <w:u w:val="single"/>
                            <w:lang w:val="zh-TW" w:eastAsia="zh-TW"/>
                          </w:rPr>
                          <w:t>動</w:t>
                        </w:r>
                        <w:r w:rsidR="00DD639A" w:rsidRPr="00600687">
                          <w:rPr>
                            <w:rFonts w:ascii="標楷體" w:eastAsia="標楷體" w:hAnsi="Arial" w:cs="標楷體" w:hint="eastAsia"/>
                            <w:b/>
                            <w:bCs/>
                            <w:color w:val="000000"/>
                            <w:u w:val="single"/>
                            <w:lang w:val="zh-TW"/>
                          </w:rPr>
                          <w:t>管理會</w:t>
                        </w:r>
                      </w:p>
                    </w:txbxContent>
                  </v:textbox>
                </v:rect>
                <v:shape id="AutoShape 107" o:spid="_x0000_s1041" type="#_x0000_t34" style="position:absolute;left:41980;top:24999;width:7220;height:501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28UP8EAAADaAAAADwAAAGRycy9kb3ducmV2LnhtbESPQYvCMBSE74L/ITzBi6ypHtalaxTR&#10;FdyTWMueH82zLTYvJcnW+u+NIHgcZuYbZrnuTSM6cr62rGA2TUAQF1bXXCrIz/uPLxA+IGtsLJOC&#10;O3lYr4aDJaba3vhEXRZKESHsU1RQhdCmUvqiIoN+alvi6F2sMxiidKXUDm8Rbho5T5JPabDmuFBh&#10;S9uKimv2bxS403Hym+9od+D8D++Tbfcz44tS41G/+QYRqA/v8Kt90AoW8LwSb4BcP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bxQ/wQAAANoAAAAPAAAAAAAAAAAAAAAA&#10;AKECAABkcnMvZG93bnJldi54bWxQSwUGAAAAAAQABAD5AAAAjwMAAAAA&#10;" adj="10999" strokecolor="gray" strokeweight="1.5pt">
                  <v:shadow color="#969696"/>
                </v:shape>
                <v:rect id="Rectangle 95" o:spid="_x0000_s1042" style="position:absolute;left:31229;top:13195;width:29775;height:84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" fillcolor="#9cf" stroked="f" strokeweight=".25pt">
                  <v:fill focus="50%" type="gradient"/>
                  <v:shadow on="t"/>
                </v:rect>
                <v:rect id="Rectangle 114" o:spid="_x0000_s1043" style="position:absolute;left:32416;top:13849;width:26848;height:7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DD639A" w:rsidRDefault="00DD639A" w:rsidP="00DD639A">
                        <w:pPr>
                          <w:autoSpaceDE w:val="0"/>
                          <w:autoSpaceDN w:val="0"/>
                          <w:adjustRightInd w:val="0"/>
                          <w:spacing w:line="360" w:lineRule="exact"/>
                          <w:jc w:val="center"/>
                          <w:rPr>
                            <w:rFonts w:ascii="標楷體" w:eastAsia="標楷體" w:hAnsi="Arial" w:cs="標楷體" w:hint="eastAsia"/>
                            <w:b/>
                            <w:bCs/>
                            <w:color w:val="000000"/>
                            <w:u w:val="single"/>
                            <w:lang w:val="zh-TW"/>
                          </w:rPr>
                        </w:pPr>
                        <w:r w:rsidRPr="00600687">
                          <w:rPr>
                            <w:rFonts w:ascii="標楷體" w:eastAsia="標楷體" w:hAnsi="Arial" w:cs="標楷體" w:hint="eastAsia"/>
                            <w:b/>
                            <w:bCs/>
                            <w:color w:val="000000"/>
                            <w:u w:val="single"/>
                            <w:lang w:val="zh-TW"/>
                          </w:rPr>
                          <w:t>資</w:t>
                        </w:r>
                        <w:r>
                          <w:rPr>
                            <w:rFonts w:ascii="標楷體" w:eastAsia="標楷體" w:hAnsi="Arial" w:cs="標楷體" w:hint="eastAsia"/>
                            <w:b/>
                            <w:bCs/>
                            <w:color w:val="000000"/>
                            <w:u w:val="single"/>
                            <w:lang w:val="zh-TW"/>
                          </w:rPr>
                          <w:t>訊安全</w:t>
                        </w:r>
                        <w:r w:rsidRPr="00600687">
                          <w:rPr>
                            <w:rFonts w:ascii="標楷體" w:eastAsia="標楷體" w:hAnsi="Arial" w:cs="標楷體" w:hint="eastAsia"/>
                            <w:b/>
                            <w:bCs/>
                            <w:color w:val="000000"/>
                            <w:u w:val="single"/>
                            <w:lang w:val="zh-TW"/>
                          </w:rPr>
                          <w:t>管理</w:t>
                        </w:r>
                        <w:r>
                          <w:rPr>
                            <w:rFonts w:ascii="標楷體" w:eastAsia="標楷體" w:hAnsi="Arial" w:cs="標楷體" w:hint="eastAsia"/>
                            <w:b/>
                            <w:bCs/>
                            <w:color w:val="000000"/>
                            <w:u w:val="single"/>
                            <w:lang w:val="zh-TW"/>
                          </w:rPr>
                          <w:t>審查</w:t>
                        </w:r>
                        <w:r w:rsidRPr="00600687">
                          <w:rPr>
                            <w:rFonts w:ascii="標楷體" w:eastAsia="標楷體" w:hAnsi="Arial" w:cs="標楷體" w:hint="eastAsia"/>
                            <w:b/>
                            <w:bCs/>
                            <w:color w:val="000000"/>
                            <w:u w:val="single"/>
                            <w:lang w:val="zh-TW"/>
                          </w:rPr>
                          <w:t>會</w:t>
                        </w:r>
                      </w:p>
                      <w:p w:rsidR="00DD639A" w:rsidRDefault="00DD639A" w:rsidP="00DD639A">
                        <w:pPr>
                          <w:autoSpaceDE w:val="0"/>
                          <w:autoSpaceDN w:val="0"/>
                          <w:adjustRightInd w:val="0"/>
                          <w:spacing w:line="360" w:lineRule="exact"/>
                          <w:jc w:val="center"/>
                          <w:rPr>
                            <w:rFonts w:ascii="標楷體" w:eastAsia="標楷體" w:hAnsi="Arial" w:cs="標楷體" w:hint="eastAsia"/>
                            <w:b/>
                            <w:bCs/>
                            <w:color w:val="000000"/>
                            <w:lang w:val="zh-TW" w:eastAsia="zh-TW"/>
                          </w:rPr>
                        </w:pPr>
                        <w:r w:rsidRPr="00710B32">
                          <w:rPr>
                            <w:rFonts w:ascii="標楷體" w:eastAsia="標楷體" w:hAnsi="Arial" w:cs="標楷體" w:hint="eastAsia"/>
                            <w:b/>
                            <w:bCs/>
                            <w:color w:val="000000"/>
                            <w:lang w:val="zh-TW"/>
                          </w:rPr>
                          <w:t xml:space="preserve">資訊安全執行秘書  </w:t>
                        </w:r>
                        <w:r w:rsidR="005638B0">
                          <w:rPr>
                            <w:rFonts w:ascii="標楷體" w:eastAsia="標楷體" w:hAnsi="Arial" w:cs="標楷體" w:hint="eastAsia"/>
                            <w:b/>
                            <w:bCs/>
                            <w:color w:val="000000"/>
                            <w:lang w:val="zh-TW" w:eastAsia="zh-TW"/>
                          </w:rPr>
                          <w:t>資科司司長</w:t>
                        </w:r>
                      </w:p>
                      <w:p w:rsidR="00DD639A" w:rsidRPr="00710B32" w:rsidRDefault="00DD639A" w:rsidP="00DD639A">
                        <w:pPr>
                          <w:autoSpaceDE w:val="0"/>
                          <w:autoSpaceDN w:val="0"/>
                          <w:adjustRightInd w:val="0"/>
                          <w:spacing w:line="360" w:lineRule="exact"/>
                          <w:jc w:val="center"/>
                          <w:rPr>
                            <w:rFonts w:ascii="Arial" w:eastAsia="標楷體" w:hAnsi="Arial" w:cs="標楷體"/>
                            <w:color w:val="000000"/>
                            <w:lang w:val="zh-TW" w:eastAsia="zh-TW"/>
                          </w:rPr>
                        </w:pPr>
                        <w:r>
                          <w:rPr>
                            <w:rFonts w:ascii="標楷體" w:eastAsia="標楷體" w:hAnsi="Arial" w:cs="標楷體" w:hint="eastAsia"/>
                            <w:b/>
                            <w:bCs/>
                            <w:color w:val="000000"/>
                            <w:lang w:val="zh-TW"/>
                          </w:rPr>
                          <w:t xml:space="preserve">資訊安全副執行秘書 </w:t>
                        </w:r>
                        <w:r w:rsidR="005638B0">
                          <w:rPr>
                            <w:rFonts w:ascii="標楷體" w:eastAsia="標楷體" w:hAnsi="Arial" w:cs="標楷體" w:hint="eastAsia"/>
                            <w:b/>
                            <w:bCs/>
                            <w:color w:val="000000"/>
                            <w:lang w:val="zh-TW" w:eastAsia="zh-TW"/>
                          </w:rPr>
                          <w:t>資科司</w:t>
                        </w:r>
                        <w:r>
                          <w:rPr>
                            <w:rFonts w:ascii="標楷體" w:eastAsia="標楷體" w:hAnsi="Arial" w:cs="標楷體" w:hint="eastAsia"/>
                            <w:b/>
                            <w:bCs/>
                            <w:color w:val="000000"/>
                            <w:lang w:val="zh-TW"/>
                          </w:rPr>
                          <w:t>副司長</w:t>
                        </w:r>
                      </w:p>
                    </w:txbxContent>
                  </v:textbox>
                </v:rect>
                <v:rect id="Rectangle 99" o:spid="_x0000_s1044" style="position:absolute;left:825;top:28790;width:13513;height:11672;visibility:visible;mso-wrap-style:square;v-text-anchor:middle-center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7RdsIA&#10;AADbAAAADwAAAGRycy9kb3ducmV2LnhtbESPQW/CMAyF75P2HyIjcRspO6CpEFAFmrQTEqwcuFmN&#10;aQqNU5oA5d/Ph0ncbL3n9z4vVoNv1Z362AQ2MJ1koIirYBuuDZS/3x9foGJCttgGJgNPirBavr8t&#10;MLfhwTu671OtJIRjjgZcSl2udawceYyT0BGLdgq9xyRrX2vb40PCfas/s2ymPTYsDQ47WjuqLvub&#10;N9Be+bx1sTzOysPGxWfh8Vp4Y8ajoZiDSjSkl/n/+scKvtDLLzKAX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3tF2wgAAANsAAAAPAAAAAAAAAAAAAAAAAJgCAABkcnMvZG93&#10;bnJldi54bWxQSwUGAAAAAAQABAD1AAAAhwMAAAAA&#10;" fillcolor="silver" stroked="f" strokeweight=".13pt">
                  <v:fill color2="#e2e2e2" focus="50%" type="gradient"/>
                  <v:shadow on="t"/>
                  <v:textbox inset="0,0,0,0">
                    <w:txbxContent>
                      <w:p w:rsidR="00DD639A" w:rsidRPr="003472D0" w:rsidRDefault="00DD639A" w:rsidP="00DD639A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="標楷體" w:hAnsi="標楷體" w:cs="標楷體"/>
                            <w:b/>
                            <w:bCs/>
                            <w:color w:val="800000"/>
                            <w:sz w:val="28"/>
                            <w:szCs w:val="32"/>
                            <w:lang w:val="zh-TW"/>
                          </w:rPr>
                        </w:pPr>
                        <w:r w:rsidRPr="003472D0">
                          <w:rPr>
                            <w:rFonts w:eastAsia="標楷體" w:hAnsi="標楷體" w:cs="標楷體" w:hint="eastAsia"/>
                            <w:b/>
                            <w:bCs/>
                            <w:color w:val="800000"/>
                            <w:sz w:val="28"/>
                            <w:szCs w:val="32"/>
                            <w:lang w:val="zh-TW"/>
                          </w:rPr>
                          <w:t>風險管理小組</w:t>
                        </w:r>
                      </w:p>
                      <w:p w:rsidR="00DD639A" w:rsidRDefault="00DD639A" w:rsidP="00DD639A">
                        <w:pPr>
                          <w:autoSpaceDE w:val="0"/>
                          <w:autoSpaceDN w:val="0"/>
                          <w:adjustRightInd w:val="0"/>
                          <w:spacing w:line="240" w:lineRule="exact"/>
                          <w:jc w:val="center"/>
                          <w:rPr>
                            <w:rFonts w:eastAsia="標楷體" w:cs="標楷體" w:hint="eastAsia"/>
                            <w:b/>
                            <w:bCs/>
                            <w:color w:val="3333CC"/>
                            <w:sz w:val="26"/>
                            <w:szCs w:val="28"/>
                            <w:lang w:val="zh-TW" w:eastAsia="zh-TW"/>
                          </w:rPr>
                        </w:pPr>
                        <w:r>
                          <w:rPr>
                            <w:rFonts w:eastAsia="標楷體" w:cs="標楷體" w:hint="eastAsia"/>
                            <w:b/>
                            <w:bCs/>
                            <w:color w:val="3333CC"/>
                            <w:sz w:val="26"/>
                            <w:szCs w:val="28"/>
                            <w:lang w:val="zh-TW" w:eastAsia="zh-TW"/>
                          </w:rPr>
                          <w:t>資訊及科技教育</w:t>
                        </w:r>
                        <w:r>
                          <w:rPr>
                            <w:rFonts w:eastAsia="標楷體" w:cs="標楷體" w:hint="eastAsia"/>
                            <w:b/>
                            <w:bCs/>
                            <w:color w:val="3333CC"/>
                            <w:sz w:val="26"/>
                            <w:szCs w:val="28"/>
                            <w:lang w:val="zh-TW"/>
                          </w:rPr>
                          <w:t>司</w:t>
                        </w:r>
                        <w:r>
                          <w:rPr>
                            <w:rFonts w:eastAsia="標楷體" w:cs="標楷體" w:hint="eastAsia"/>
                            <w:b/>
                            <w:bCs/>
                            <w:color w:val="3333CC"/>
                            <w:sz w:val="26"/>
                            <w:szCs w:val="28"/>
                            <w:lang w:val="zh-TW"/>
                          </w:rPr>
                          <w:t>(</w:t>
                        </w:r>
                        <w:r>
                          <w:rPr>
                            <w:rFonts w:eastAsia="標楷體" w:cs="標楷體" w:hint="eastAsia"/>
                            <w:b/>
                            <w:bCs/>
                            <w:color w:val="3333CC"/>
                            <w:sz w:val="26"/>
                            <w:szCs w:val="28"/>
                            <w:lang w:val="zh-TW"/>
                          </w:rPr>
                          <w:t>主政</w:t>
                        </w:r>
                        <w:r>
                          <w:rPr>
                            <w:rFonts w:eastAsia="標楷體" w:cs="標楷體" w:hint="eastAsia"/>
                            <w:b/>
                            <w:bCs/>
                            <w:color w:val="3333CC"/>
                            <w:sz w:val="26"/>
                            <w:szCs w:val="28"/>
                            <w:lang w:val="zh-TW"/>
                          </w:rPr>
                          <w:t>)</w:t>
                        </w:r>
                      </w:p>
                      <w:p w:rsidR="00DD639A" w:rsidRDefault="00DD639A" w:rsidP="00DD639A">
                        <w:pPr>
                          <w:autoSpaceDE w:val="0"/>
                          <w:autoSpaceDN w:val="0"/>
                          <w:adjustRightInd w:val="0"/>
                          <w:spacing w:line="240" w:lineRule="exact"/>
                          <w:jc w:val="center"/>
                          <w:rPr>
                            <w:rFonts w:eastAsia="標楷體" w:cs="標楷體" w:hint="eastAsia"/>
                            <w:b/>
                            <w:bCs/>
                            <w:color w:val="3333CC"/>
                            <w:sz w:val="26"/>
                            <w:szCs w:val="28"/>
                            <w:lang w:val="zh-TW" w:eastAsia="zh-TW"/>
                          </w:rPr>
                        </w:pPr>
                        <w:r>
                          <w:rPr>
                            <w:rFonts w:eastAsia="標楷體" w:cs="標楷體" w:hint="eastAsia"/>
                            <w:b/>
                            <w:bCs/>
                            <w:color w:val="3333CC"/>
                            <w:sz w:val="26"/>
                            <w:szCs w:val="28"/>
                            <w:lang w:val="zh-TW" w:eastAsia="zh-TW"/>
                          </w:rPr>
                          <w:t>綜合規劃司</w:t>
                        </w:r>
                      </w:p>
                      <w:p w:rsidR="00DD639A" w:rsidRPr="00D33E20" w:rsidRDefault="00DD639A" w:rsidP="00DD639A">
                        <w:pPr>
                          <w:autoSpaceDE w:val="0"/>
                          <w:autoSpaceDN w:val="0"/>
                          <w:adjustRightInd w:val="0"/>
                          <w:spacing w:line="240" w:lineRule="exact"/>
                          <w:jc w:val="center"/>
                          <w:rPr>
                            <w:rFonts w:eastAsia="標楷體" w:cs="標楷體"/>
                            <w:b/>
                            <w:bCs/>
                            <w:color w:val="3333CC"/>
                            <w:sz w:val="26"/>
                            <w:szCs w:val="28"/>
                            <w:lang w:val="zh-TW" w:eastAsia="zh-TW"/>
                          </w:rPr>
                        </w:pPr>
                        <w:r>
                          <w:rPr>
                            <w:rFonts w:eastAsia="標楷體" w:cs="標楷體" w:hint="eastAsia"/>
                            <w:b/>
                            <w:bCs/>
                            <w:color w:val="3333CC"/>
                            <w:sz w:val="26"/>
                            <w:szCs w:val="28"/>
                            <w:lang w:val="zh-TW"/>
                          </w:rPr>
                          <w:t>(</w:t>
                        </w:r>
                        <w:r>
                          <w:rPr>
                            <w:rFonts w:eastAsia="標楷體" w:cs="標楷體" w:hint="eastAsia"/>
                            <w:b/>
                            <w:bCs/>
                            <w:color w:val="3333CC"/>
                            <w:sz w:val="26"/>
                            <w:szCs w:val="28"/>
                            <w:lang w:val="zh-TW" w:eastAsia="zh-TW"/>
                          </w:rPr>
                          <w:t>協辦</w:t>
                        </w:r>
                        <w:r>
                          <w:rPr>
                            <w:rFonts w:eastAsia="標楷體" w:cs="標楷體" w:hint="eastAsia"/>
                            <w:b/>
                            <w:bCs/>
                            <w:color w:val="3333CC"/>
                            <w:sz w:val="26"/>
                            <w:szCs w:val="28"/>
                            <w:lang w:val="zh-TW"/>
                          </w:rPr>
                          <w:t>)</w:t>
                        </w:r>
                      </w:p>
                    </w:txbxContent>
                  </v:textbox>
                </v:rect>
                <v:rect id="Rectangle 101" o:spid="_x0000_s1045" style="position:absolute;left:15614;top:28835;width:12262;height:11023;visibility:visible;mso-wrap-style:square;v-text-anchor:middle-center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CL2sEA&#10;AADbAAAADwAAAGRycy9kb3ducmV2LnhtbERP3WrCMBS+H/gO4QjejJnUMZHOKOImjF4I/jzAITlr&#10;y5qT0qTavr0ZDHZ3Pr7fs94OrhE36kLtWUM2VyCIjbc1lxqul8PLCkSIyBYbz6RhpADbzeRpjbn1&#10;dz7R7RxLkUI45KihirHNpQymIodh7lvixH37zmFMsCul7fCewl0jF0otpcOaU0OFLe0rMj/n3mko&#10;Pm3hruZ4fI6vhsY3pfrlh9J6Nh127yAiDfFf/Of+sml+Br+/pAPk5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wi9rBAAAA2wAAAA8AAAAAAAAAAAAAAAAAmAIAAGRycy9kb3du&#10;cmV2LnhtbFBLBQYAAAAABAAEAPUAAACGAwAAAAA=&#10;" fillcolor="silver" stroked="f" strokeweight=".25pt">
                  <v:fill color2="#e2e2e2" focus="50%" type="gradient"/>
                  <v:shadow on="t"/>
                  <v:textbox inset="0,0,0,0">
                    <w:txbxContent>
                      <w:p w:rsidR="00DD639A" w:rsidRPr="00DD639A" w:rsidRDefault="00DD639A" w:rsidP="00DD639A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標楷體" w:eastAsia="標楷體" w:hAnsi="標楷體" w:cs="標楷體"/>
                            <w:b/>
                            <w:bCs/>
                            <w:color w:val="800000"/>
                            <w:sz w:val="28"/>
                            <w:szCs w:val="32"/>
                            <w:lang w:val="zh-TW"/>
                          </w:rPr>
                        </w:pPr>
                        <w:r w:rsidRPr="003472D0">
                          <w:rPr>
                            <w:rFonts w:ascii="標楷體" w:eastAsia="標楷體" w:hAnsi="標楷體" w:cs="標楷體" w:hint="eastAsia"/>
                            <w:b/>
                            <w:bCs/>
                            <w:color w:val="800000"/>
                            <w:sz w:val="28"/>
                            <w:szCs w:val="32"/>
                            <w:lang w:val="zh-TW"/>
                          </w:rPr>
                          <w:t>文件管理小組</w:t>
                        </w:r>
                        <w:r>
                          <w:rPr>
                            <w:rFonts w:eastAsia="標楷體" w:cs="標楷體" w:hint="eastAsia"/>
                            <w:b/>
                            <w:bCs/>
                            <w:color w:val="3333CC"/>
                            <w:sz w:val="26"/>
                            <w:szCs w:val="28"/>
                            <w:lang w:val="zh-TW"/>
                          </w:rPr>
                          <w:t>資訊及科技教育司</w:t>
                        </w:r>
                        <w:r>
                          <w:rPr>
                            <w:rFonts w:ascii="標楷體" w:eastAsia="標楷體" w:hAnsi="標楷體" w:cs="標楷體" w:hint="eastAsia"/>
                            <w:b/>
                            <w:bCs/>
                            <w:color w:val="3333CC"/>
                            <w:sz w:val="26"/>
                            <w:szCs w:val="28"/>
                            <w:lang w:val="zh-TW"/>
                          </w:rPr>
                          <w:t>(主政)</w:t>
                        </w:r>
                      </w:p>
                      <w:p w:rsidR="00DD639A" w:rsidRPr="00D33E20" w:rsidRDefault="00DD639A" w:rsidP="00DD639A">
                        <w:pPr>
                          <w:autoSpaceDE w:val="0"/>
                          <w:autoSpaceDN w:val="0"/>
                          <w:adjustRightInd w:val="0"/>
                          <w:spacing w:line="240" w:lineRule="exact"/>
                          <w:ind w:left="1125" w:hanging="1125"/>
                          <w:rPr>
                            <w:rFonts w:eastAsia="標楷體" w:cs="標楷體"/>
                            <w:b/>
                            <w:bCs/>
                            <w:color w:val="3333CC"/>
                            <w:sz w:val="26"/>
                            <w:szCs w:val="28"/>
                            <w:lang w:val="zh-TW"/>
                          </w:rPr>
                        </w:pPr>
                        <w:r>
                          <w:rPr>
                            <w:rFonts w:eastAsia="標楷體" w:cs="標楷體" w:hint="eastAsia"/>
                            <w:b/>
                            <w:bCs/>
                            <w:color w:val="3333CC"/>
                            <w:sz w:val="26"/>
                            <w:szCs w:val="28"/>
                            <w:lang w:val="zh-TW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0" o:spid="_x0000_s1046" style="position:absolute;left:30219;top:29000;width:30233;height:22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GKBb8A&#10;AADbAAAADwAAAGRycy9kb3ducmV2LnhtbERPy6rCMBDdC/5DGMGNaKpSkWqUIggufS7cDc3YFptJ&#10;aWKtf2+EC3c3h/Oc9bYzlWipcaVlBdNJBII4s7rkXMH1sh8vQTiPrLGyTAo+5GC76ffWmGj75hO1&#10;Z5+LEMIuQQWF93UipcsKMugmtiYO3MM2Bn2ATS51g+8Qbio5i6KFNFhyaCiwpl1B2fP8Mgra9DZf&#10;pPNnffzsX/H9MopjF9+VGg66dAXCU+f/xX/ugw7zZ/D7JRwgN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oYoFvwAAANsAAAAPAAAAAAAAAAAAAAAAAJgCAABkcnMvZG93bnJl&#10;di54bWxQSwUGAAAAAAQABAD1AAAAhAMAAAAA&#10;" fillcolor="#aaa" strokecolor="gray" strokeweight="2.25pt">
                  <v:fill opacity="26213f" o:opacity2="18350f" rotate="t" focus="50%" type="gradient"/>
                  <v:stroke dashstyle="dash"/>
                  <v:textbox>
                    <w:txbxContent>
                      <w:p w:rsidR="00DD639A" w:rsidRDefault="00DD639A" w:rsidP="00DD639A">
                        <w:pPr>
                          <w:autoSpaceDE w:val="0"/>
                          <w:autoSpaceDN w:val="0"/>
                          <w:adjustRightInd w:val="0"/>
                          <w:spacing w:line="360" w:lineRule="exact"/>
                          <w:rPr>
                            <w:rFonts w:ascii="標楷體" w:eastAsia="標楷體" w:hAnsi="標楷體" w:cs="標楷體"/>
                            <w:b/>
                            <w:bCs/>
                            <w:color w:val="800000"/>
                            <w:sz w:val="28"/>
                            <w:szCs w:val="32"/>
                            <w:lang w:val="zh-TW"/>
                          </w:rPr>
                        </w:pPr>
                      </w:p>
                      <w:p w:rsidR="00DD639A" w:rsidRDefault="00DD639A" w:rsidP="00DD639A">
                        <w:pPr>
                          <w:autoSpaceDE w:val="0"/>
                          <w:autoSpaceDN w:val="0"/>
                          <w:adjustRightInd w:val="0"/>
                          <w:spacing w:line="360" w:lineRule="exact"/>
                          <w:rPr>
                            <w:rFonts w:ascii="標楷體" w:eastAsia="標楷體" w:hAnsi="標楷體" w:cs="標楷體"/>
                            <w:b/>
                            <w:bCs/>
                            <w:color w:val="800000"/>
                            <w:sz w:val="28"/>
                            <w:szCs w:val="32"/>
                            <w:lang w:val="zh-TW"/>
                          </w:rPr>
                        </w:pPr>
                      </w:p>
                      <w:p w:rsidR="00DD639A" w:rsidRDefault="00DD639A" w:rsidP="00DD639A">
                        <w:pPr>
                          <w:autoSpaceDE w:val="0"/>
                          <w:autoSpaceDN w:val="0"/>
                          <w:adjustRightInd w:val="0"/>
                          <w:spacing w:line="360" w:lineRule="exact"/>
                          <w:rPr>
                            <w:rFonts w:ascii="標楷體" w:eastAsia="標楷體" w:hAnsi="標楷體" w:cs="標楷體"/>
                            <w:b/>
                            <w:bCs/>
                            <w:color w:val="800000"/>
                            <w:sz w:val="28"/>
                            <w:szCs w:val="32"/>
                            <w:lang w:val="zh-TW"/>
                          </w:rPr>
                        </w:pPr>
                      </w:p>
                      <w:p w:rsidR="00DD639A" w:rsidRDefault="00DD639A" w:rsidP="00DD639A">
                        <w:pPr>
                          <w:autoSpaceDE w:val="0"/>
                          <w:autoSpaceDN w:val="0"/>
                          <w:adjustRightInd w:val="0"/>
                          <w:spacing w:line="360" w:lineRule="exact"/>
                          <w:rPr>
                            <w:rFonts w:ascii="標楷體" w:eastAsia="標楷體" w:hAnsi="標楷體" w:cs="標楷體"/>
                            <w:b/>
                            <w:bCs/>
                            <w:color w:val="800000"/>
                            <w:sz w:val="28"/>
                            <w:szCs w:val="32"/>
                            <w:lang w:val="zh-TW"/>
                          </w:rPr>
                        </w:pPr>
                      </w:p>
                      <w:p w:rsidR="00DD639A" w:rsidRDefault="00DD639A" w:rsidP="00DD639A">
                        <w:pPr>
                          <w:autoSpaceDE w:val="0"/>
                          <w:autoSpaceDN w:val="0"/>
                          <w:adjustRightInd w:val="0"/>
                          <w:spacing w:line="360" w:lineRule="exact"/>
                          <w:rPr>
                            <w:rFonts w:ascii="標楷體" w:eastAsia="標楷體" w:hAnsi="標楷體" w:cs="標楷體"/>
                            <w:b/>
                            <w:bCs/>
                            <w:color w:val="800000"/>
                            <w:sz w:val="28"/>
                            <w:szCs w:val="32"/>
                            <w:lang w:val="zh-TW"/>
                          </w:rPr>
                        </w:pPr>
                      </w:p>
                      <w:p w:rsidR="00DD639A" w:rsidRDefault="00DD639A" w:rsidP="00DD639A">
                        <w:pPr>
                          <w:autoSpaceDE w:val="0"/>
                          <w:autoSpaceDN w:val="0"/>
                          <w:adjustRightInd w:val="0"/>
                          <w:spacing w:line="360" w:lineRule="exact"/>
                          <w:rPr>
                            <w:rFonts w:ascii="標楷體" w:eastAsia="標楷體" w:hAnsi="標楷體" w:cs="標楷體"/>
                            <w:b/>
                            <w:bCs/>
                            <w:color w:val="800000"/>
                            <w:sz w:val="28"/>
                            <w:szCs w:val="32"/>
                            <w:lang w:val="zh-TW"/>
                          </w:rPr>
                        </w:pPr>
                      </w:p>
                      <w:p w:rsidR="00DD639A" w:rsidRDefault="00DD639A" w:rsidP="00DD639A">
                        <w:pPr>
                          <w:autoSpaceDE w:val="0"/>
                          <w:autoSpaceDN w:val="0"/>
                          <w:adjustRightInd w:val="0"/>
                          <w:spacing w:line="360" w:lineRule="exact"/>
                          <w:rPr>
                            <w:rFonts w:ascii="標楷體" w:eastAsia="標楷體" w:hAnsi="標楷體" w:cs="標楷體"/>
                            <w:b/>
                            <w:bCs/>
                            <w:color w:val="800000"/>
                            <w:sz w:val="28"/>
                            <w:szCs w:val="32"/>
                            <w:lang w:val="zh-TW"/>
                          </w:rPr>
                        </w:pPr>
                      </w:p>
                      <w:p w:rsidR="00DD639A" w:rsidRDefault="00DD639A" w:rsidP="00DD639A">
                        <w:pPr>
                          <w:autoSpaceDE w:val="0"/>
                          <w:autoSpaceDN w:val="0"/>
                          <w:adjustRightInd w:val="0"/>
                          <w:spacing w:line="360" w:lineRule="exact"/>
                          <w:rPr>
                            <w:rFonts w:ascii="標楷體" w:eastAsia="標楷體" w:hAnsi="標楷體" w:cs="標楷體"/>
                            <w:b/>
                            <w:bCs/>
                            <w:color w:val="800000"/>
                            <w:sz w:val="28"/>
                            <w:szCs w:val="32"/>
                            <w:lang w:val="zh-TW"/>
                          </w:rPr>
                        </w:pPr>
                      </w:p>
                      <w:p w:rsidR="00DD639A" w:rsidRPr="00943927" w:rsidRDefault="00DD639A" w:rsidP="00DD639A">
                        <w:pPr>
                          <w:spacing w:line="360" w:lineRule="exact"/>
                          <w:rPr>
                            <w:rFonts w:ascii="標楷體" w:eastAsia="標楷體" w:hAnsi="標楷體"/>
                            <w:b/>
                            <w:color w:val="000000"/>
                          </w:rPr>
                        </w:pPr>
                      </w:p>
                    </w:txbxContent>
                  </v:textbox>
                </v:rect>
                <v:rect id="Rectangle 100" o:spid="_x0000_s1047" style="position:absolute;left:63334;top:29019;width:9945;height:6375;visibility:visible;mso-wrap-style:square;v-text-anchor:middle-center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6wNr8A&#10;AADbAAAADwAAAGRycy9kb3ducmV2LnhtbERP24rCMBB9X/Afwgi+LJqoKFKNIl5g8UHw8gFDMrbF&#10;ZlKaqPXvNwsLvs3hXGexal0lntSE0rOG4UCBIDbelpxruF72/RmIEJEtVp5Jw5sCrJadrwVm1r/4&#10;RM9zzEUK4ZChhiLGOpMymIIchoGviRN3843DmGCTS9vgK4W7So6UmkqHJaeGAmvaFGTu54fTcNjZ&#10;g7ua4/E7jg29J0o9plulda/brucgIrXxI/53/9g0fwx/v6QD5PI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rrA2vwAAANsAAAAPAAAAAAAAAAAAAAAAAJgCAABkcnMvZG93bnJl&#10;di54bWxQSwUGAAAAAAQABAD1AAAAhAMAAAAA&#10;" fillcolor="silver" stroked="f" strokeweight=".25pt">
                  <v:fill color2="#e2e2e2" focus="50%" type="gradient"/>
                  <v:shadow on="t"/>
                  <v:textbox inset="0,0,0,0">
                    <w:txbxContent>
                      <w:p w:rsidR="00DD639A" w:rsidRPr="00600687" w:rsidRDefault="00DD639A" w:rsidP="00DD639A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標楷體" w:eastAsia="標楷體" w:hAnsi="標楷體" w:cs="標楷體"/>
                            <w:b/>
                            <w:bCs/>
                            <w:color w:val="800000"/>
                            <w:lang w:val="zh-TW" w:eastAsia="zh-TW"/>
                          </w:rPr>
                        </w:pPr>
                        <w:r w:rsidRPr="00600687">
                          <w:rPr>
                            <w:rFonts w:ascii="標楷體" w:eastAsia="標楷體" w:hAnsi="標楷體" w:cs="標楷體" w:hint="eastAsia"/>
                            <w:b/>
                            <w:bCs/>
                            <w:color w:val="800000"/>
                            <w:lang w:val="zh-TW"/>
                          </w:rPr>
                          <w:t>稽核小組</w:t>
                        </w:r>
                      </w:p>
                      <w:p w:rsidR="00DD639A" w:rsidRPr="006F5F90" w:rsidRDefault="00DD639A" w:rsidP="00DD639A">
                        <w:pPr>
                          <w:autoSpaceDE w:val="0"/>
                          <w:autoSpaceDN w:val="0"/>
                          <w:adjustRightInd w:val="0"/>
                          <w:spacing w:line="240" w:lineRule="exact"/>
                          <w:jc w:val="center"/>
                          <w:rPr>
                            <w:rFonts w:ascii="標楷體" w:eastAsia="標楷體" w:hAnsi="標楷體" w:cs="標楷體"/>
                            <w:b/>
                            <w:bCs/>
                            <w:color w:val="3333CC"/>
                            <w:kern w:val="0"/>
                            <w:sz w:val="24"/>
                            <w:lang w:eastAsia="zh-TW"/>
                          </w:rPr>
                        </w:pPr>
                        <w:r w:rsidRPr="006F5F90">
                          <w:rPr>
                            <w:rFonts w:ascii="標楷體" w:eastAsia="標楷體" w:hAnsi="標楷體" w:cs="標楷體" w:hint="eastAsia"/>
                            <w:b/>
                            <w:bCs/>
                            <w:color w:val="3333CC"/>
                            <w:kern w:val="0"/>
                            <w:sz w:val="24"/>
                            <w:lang w:eastAsia="zh-TW"/>
                          </w:rPr>
                          <w:t>政風處(主政)</w:t>
                        </w:r>
                      </w:p>
                    </w:txbxContent>
                  </v:textbox>
                </v:rect>
                <v:rect id="Rectangle 100" o:spid="_x0000_s1048" style="position:absolute;left:75590;top:29102;width:11849;height:6375;visibility:visible;mso-wrap-style:square;v-text-anchor:middle-center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coQsIA&#10;AADbAAAADwAAAGRycy9kb3ducmV2LnhtbERPS2rDMBDdF3oHMYFsSiM1bUJxIpvSpFCyCORzgEGa&#10;2CbWyFhKbN++KhS6m8f7zroYXCPu1IXas4aXmQJBbLytudRwPn09v4MIEdli45k0jBSgyB8f1phZ&#10;3/OB7sdYihTCIUMNVYxtJmUwFTkMM98SJ+7iO4cxwa6UtsM+hbtGzpVaSoc1p4YKW/qsyFyPN6dh&#10;t7U7dzb7/VN8NTQulLotN0rr6WT4WIGINMR/8Z/726b5b/D7SzpA5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RyhCwgAAANsAAAAPAAAAAAAAAAAAAAAAAJgCAABkcnMvZG93&#10;bnJldi54bWxQSwUGAAAAAAQABAD1AAAAhwMAAAAA&#10;" fillcolor="silver" stroked="f" strokeweight=".25pt">
                  <v:fill color2="#e2e2e2" focus="50%" type="gradient"/>
                  <v:shadow on="t"/>
                  <v:textbox inset="0,0,0,0">
                    <w:txbxContent>
                      <w:p w:rsidR="00DD639A" w:rsidRPr="00D40367" w:rsidRDefault="00DD639A" w:rsidP="00DD639A">
                        <w:pPr>
                          <w:pStyle w:val="Web"/>
                          <w:jc w:val="center"/>
                        </w:pPr>
                        <w:r w:rsidRPr="00D40367">
                          <w:rPr>
                            <w:rFonts w:hAnsi="標楷體" w:cs="標楷體" w:hint="eastAsia"/>
                            <w:b/>
                            <w:bCs/>
                            <w:color w:val="800000"/>
                          </w:rPr>
                          <w:t>宣導教育小組</w:t>
                        </w:r>
                      </w:p>
                      <w:p w:rsidR="00DD639A" w:rsidRPr="00D40367" w:rsidRDefault="00DD639A" w:rsidP="00DD639A">
                        <w:pPr>
                          <w:pStyle w:val="Web"/>
                          <w:spacing w:line="240" w:lineRule="exact"/>
                          <w:jc w:val="center"/>
                        </w:pPr>
                        <w:r w:rsidRPr="00D40367">
                          <w:rPr>
                            <w:rFonts w:hAnsi="標楷體" w:cs="標楷體" w:hint="eastAsia"/>
                            <w:b/>
                            <w:bCs/>
                            <w:color w:val="3333CC"/>
                          </w:rPr>
                          <w:t>人事處(主政)</w:t>
                        </w:r>
                      </w:p>
                      <w:p w:rsidR="00DD639A" w:rsidRDefault="00DD639A" w:rsidP="00DD639A">
                        <w:pPr>
                          <w:pStyle w:val="Web"/>
                        </w:pPr>
                        <w:r>
                          <w:rPr>
                            <w:rFonts w:cs="標楷體"/>
                            <w:b/>
                            <w:bCs/>
                            <w:color w:val="800000"/>
                            <w:sz w:val="28"/>
                            <w:szCs w:val="28"/>
                          </w:rPr>
                          <w:t> </w:t>
                        </w:r>
                      </w:p>
                    </w:txbxContent>
                  </v:textbox>
                </v:rect>
                <v:shape id="肘形接點 5" o:spid="_x0000_s1049" type="#_x0000_t33" style="position:absolute;left:26936;top:25336;width:54578;height:3766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kvMMMAAADbAAAADwAAAGRycy9kb3ducmV2LnhtbERPTWvCQBC9F/wPywi91U2FiqRupBSU&#10;HlpQI8XeptlJNjQ7G7KbmP57VxC8zeN9zmo92kYM1PnasYLnWQKCuHC65krBMd88LUH4gKyxcUwK&#10;/snDOps8rDDV7sx7Gg6hEjGEfYoKTAhtKqUvDFn0M9cSR650ncUQYVdJ3eE5httGzpNkIS3WHBsM&#10;tvRuqPg79FZBcfru3Wc+H1x9/Om/ypPZ/W73Sj1Ox7dXEIHGcBff3B86zn+B6y/xAJld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2pLzDDAAAA2wAAAA8AAAAAAAAAAAAA&#10;AAAAoQIAAGRycy9kb3ducmV2LnhtbFBLBQYAAAAABAAEAPkAAACRAwAAAAA=&#10;"/>
                <v:shape id="AutoShape 108" o:spid="_x0000_s1050" type="#_x0000_t34" style="position:absolute;left:30168;top:25336;width:38589;height:3442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S/S8EAAADbAAAADwAAAGRycy9kb3ducmV2LnhtbESPzarCMBCF94LvEEZwp6kKcq1GEUVQ&#10;7sofEHdDM7bVZlKSqPXtzQXh7mY4Z853ZrZoTCWe5HxpWcGgn4AgzqwuOVdwOm56PyB8QNZYWSYF&#10;b/KwmLdbM0y1ffGenoeQixjCPkUFRQh1KqXPCjLo+7YmjtrVOoMhri6X2uErhptKDpNkLA2WHAkF&#10;1rQqKLsfHiZyl6Ps9p7cffPYXZym9dn/8kipbqdZTkEEasK/+Xu91bH+GP5+iQPI+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h1L9LwQAAANsAAAAPAAAAAAAAAAAAAAAA&#10;AKECAABkcnMvZG93bnJldi54bWxQSwUGAAAAAAQABAD5AAAAjwMAAAAA&#10;" adj="21483" strokecolor="gray" strokeweight="1.5pt">
                  <v:shadow color="#969696"/>
                </v:shape>
                <v:shape id="AutoShape 107" o:spid="_x0000_s1051" type="#_x0000_t34" style="position:absolute;left:44792;top:11716;width:2807;height:146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r1qsIAAADbAAAADwAAAGRycy9kb3ducmV2LnhtbERPTWvCQBC9F/oflil4q5uK2BDdhJIi&#10;KJ5Mq+chOyYx2dk0u2r8926h0Ns83uesstF04kqDaywreJtGIIhLqxuuFHx/rV9jEM4ja+wsk4I7&#10;OcjS56cVJtreeE/XwlcihLBLUEHtfZ9I6cqaDLqp7YkDd7KDQR/gUEk94C2Em07OomghDTYcGmrs&#10;Ka+pbIuLUXD8yRfVLI5dccjb7e7zML+057lSk5fxYwnC0+j/xX/ujQ7z3+H3l3CATB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Yr1qsIAAADbAAAADwAAAAAAAAAAAAAA&#10;AAChAgAAZHJzL2Rvd25yZXYueG1sUEsFBgAAAAAEAAQA+QAAAJADAAAAAA==&#10;" strokecolor="gray" strokeweight="1.5pt">
                  <v:shadow color="#969696"/>
                </v:shape>
                <w10:anchorlock/>
              </v:group>
            </w:pict>
          </mc:Fallback>
        </mc:AlternateContent>
      </w:r>
    </w:p>
    <w:p w:rsidR="00DF4A09" w:rsidRPr="00DF4A09" w:rsidRDefault="00DF4A09" w:rsidP="002D7A2C">
      <w:pPr>
        <w:spacing w:line="360" w:lineRule="exact"/>
        <w:rPr>
          <w:rFonts w:ascii="新細明體" w:eastAsia="新細明體" w:hAnsi="新細明體" w:hint="eastAsia"/>
          <w:color w:val="000000"/>
          <w:lang w:eastAsia="zh-TW"/>
        </w:rPr>
      </w:pPr>
    </w:p>
    <w:sectPr w:rsidR="00DF4A09" w:rsidRPr="00DF4A09" w:rsidSect="00DF4A09">
      <w:pgSz w:w="16838" w:h="11906" w:orient="landscape" w:code="9"/>
      <w:pgMar w:top="1701" w:right="1418" w:bottom="1418" w:left="851" w:header="851" w:footer="992" w:gutter="0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2B4" w:rsidRDefault="009D42B4">
      <w:r>
        <w:separator/>
      </w:r>
    </w:p>
  </w:endnote>
  <w:endnote w:type="continuationSeparator" w:id="0">
    <w:p w:rsidR="009D42B4" w:rsidRDefault="009D4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59C" w:rsidRDefault="00EA459C" w:rsidP="00F23A4B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A459C" w:rsidRDefault="00EA459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59C" w:rsidRDefault="00EA459C" w:rsidP="00F23A4B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20974">
      <w:rPr>
        <w:rStyle w:val="a8"/>
        <w:noProof/>
      </w:rPr>
      <w:t>2</w:t>
    </w:r>
    <w:r>
      <w:rPr>
        <w:rStyle w:val="a8"/>
      </w:rPr>
      <w:fldChar w:fldCharType="end"/>
    </w:r>
  </w:p>
  <w:p w:rsidR="00EA459C" w:rsidRDefault="00EA459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2B4" w:rsidRDefault="009D42B4">
      <w:r>
        <w:separator/>
      </w:r>
    </w:p>
  </w:footnote>
  <w:footnote w:type="continuationSeparator" w:id="0">
    <w:p w:rsidR="009D42B4" w:rsidRDefault="009D42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59C" w:rsidRPr="00924A37" w:rsidRDefault="00EA459C" w:rsidP="00924A37">
    <w:pPr>
      <w:pStyle w:val="a6"/>
      <w:jc w:val="right"/>
      <w:rPr>
        <w:rFonts w:ascii="Times New Roman" w:eastAsia="新細明體" w:hAnsi="Times New Roman"/>
        <w:lang w:eastAsia="zh-TW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E566F9"/>
    <w:multiLevelType w:val="hybridMultilevel"/>
    <w:tmpl w:val="28165C02"/>
    <w:lvl w:ilvl="0" w:tplc="F642CBE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A37"/>
    <w:rsid w:val="00015074"/>
    <w:rsid w:val="00020974"/>
    <w:rsid w:val="00022C5D"/>
    <w:rsid w:val="00026457"/>
    <w:rsid w:val="00051BA0"/>
    <w:rsid w:val="00055913"/>
    <w:rsid w:val="000606F7"/>
    <w:rsid w:val="00065861"/>
    <w:rsid w:val="00067B55"/>
    <w:rsid w:val="00085B4E"/>
    <w:rsid w:val="00087DC2"/>
    <w:rsid w:val="00090626"/>
    <w:rsid w:val="00091DC1"/>
    <w:rsid w:val="00093D43"/>
    <w:rsid w:val="000A52F6"/>
    <w:rsid w:val="000A554F"/>
    <w:rsid w:val="000B206F"/>
    <w:rsid w:val="000B23C6"/>
    <w:rsid w:val="000C10AD"/>
    <w:rsid w:val="000D1B8E"/>
    <w:rsid w:val="000D7570"/>
    <w:rsid w:val="000E4611"/>
    <w:rsid w:val="000E62F2"/>
    <w:rsid w:val="000F00AD"/>
    <w:rsid w:val="000F2948"/>
    <w:rsid w:val="00101D2E"/>
    <w:rsid w:val="00105A4F"/>
    <w:rsid w:val="0010754A"/>
    <w:rsid w:val="001105C0"/>
    <w:rsid w:val="00114FB4"/>
    <w:rsid w:val="00122DFC"/>
    <w:rsid w:val="00123A3E"/>
    <w:rsid w:val="00126290"/>
    <w:rsid w:val="0013271E"/>
    <w:rsid w:val="00135E36"/>
    <w:rsid w:val="00137C28"/>
    <w:rsid w:val="00150516"/>
    <w:rsid w:val="00165AE1"/>
    <w:rsid w:val="001810BC"/>
    <w:rsid w:val="00182ADE"/>
    <w:rsid w:val="0018379F"/>
    <w:rsid w:val="0018473F"/>
    <w:rsid w:val="00184BA6"/>
    <w:rsid w:val="00190155"/>
    <w:rsid w:val="001A16F3"/>
    <w:rsid w:val="001B2AAF"/>
    <w:rsid w:val="001B36B0"/>
    <w:rsid w:val="001E11C6"/>
    <w:rsid w:val="001E49B7"/>
    <w:rsid w:val="001E550D"/>
    <w:rsid w:val="001E77D2"/>
    <w:rsid w:val="001F15D6"/>
    <w:rsid w:val="001F28AA"/>
    <w:rsid w:val="00203072"/>
    <w:rsid w:val="00207FDC"/>
    <w:rsid w:val="00213151"/>
    <w:rsid w:val="00216CBB"/>
    <w:rsid w:val="00236CA7"/>
    <w:rsid w:val="00241999"/>
    <w:rsid w:val="002659B2"/>
    <w:rsid w:val="002664D4"/>
    <w:rsid w:val="00280C1F"/>
    <w:rsid w:val="002A0E15"/>
    <w:rsid w:val="002B7FFD"/>
    <w:rsid w:val="002C361D"/>
    <w:rsid w:val="002C3D80"/>
    <w:rsid w:val="002D48D2"/>
    <w:rsid w:val="002D71DE"/>
    <w:rsid w:val="002D7A2C"/>
    <w:rsid w:val="002E4154"/>
    <w:rsid w:val="002E5C19"/>
    <w:rsid w:val="002F48FD"/>
    <w:rsid w:val="0030011A"/>
    <w:rsid w:val="0031325A"/>
    <w:rsid w:val="003209F6"/>
    <w:rsid w:val="00321FB9"/>
    <w:rsid w:val="003266EB"/>
    <w:rsid w:val="00333D66"/>
    <w:rsid w:val="003466B6"/>
    <w:rsid w:val="00353CAC"/>
    <w:rsid w:val="00366E83"/>
    <w:rsid w:val="00375051"/>
    <w:rsid w:val="00391A9A"/>
    <w:rsid w:val="00394B1F"/>
    <w:rsid w:val="0039694F"/>
    <w:rsid w:val="003A185B"/>
    <w:rsid w:val="003A5426"/>
    <w:rsid w:val="003B012F"/>
    <w:rsid w:val="003D2031"/>
    <w:rsid w:val="003D3E74"/>
    <w:rsid w:val="003D3ED2"/>
    <w:rsid w:val="003D63BE"/>
    <w:rsid w:val="003E069E"/>
    <w:rsid w:val="003E23C0"/>
    <w:rsid w:val="004004D7"/>
    <w:rsid w:val="00400864"/>
    <w:rsid w:val="00404BBE"/>
    <w:rsid w:val="0041030C"/>
    <w:rsid w:val="004214BA"/>
    <w:rsid w:val="004247B1"/>
    <w:rsid w:val="004254A4"/>
    <w:rsid w:val="004404CB"/>
    <w:rsid w:val="00440CD6"/>
    <w:rsid w:val="00440D63"/>
    <w:rsid w:val="004512DB"/>
    <w:rsid w:val="00462157"/>
    <w:rsid w:val="00463F55"/>
    <w:rsid w:val="00470CB4"/>
    <w:rsid w:val="004744A1"/>
    <w:rsid w:val="004955BC"/>
    <w:rsid w:val="004979D7"/>
    <w:rsid w:val="004A2195"/>
    <w:rsid w:val="004A2E9D"/>
    <w:rsid w:val="004A34D5"/>
    <w:rsid w:val="004B0D38"/>
    <w:rsid w:val="004B6864"/>
    <w:rsid w:val="004D191A"/>
    <w:rsid w:val="004F50CC"/>
    <w:rsid w:val="00505282"/>
    <w:rsid w:val="00514A27"/>
    <w:rsid w:val="005165B7"/>
    <w:rsid w:val="0053215E"/>
    <w:rsid w:val="00546234"/>
    <w:rsid w:val="00547271"/>
    <w:rsid w:val="00552F7D"/>
    <w:rsid w:val="00553551"/>
    <w:rsid w:val="00553946"/>
    <w:rsid w:val="005638B0"/>
    <w:rsid w:val="0057603D"/>
    <w:rsid w:val="005801BE"/>
    <w:rsid w:val="005809C7"/>
    <w:rsid w:val="00584851"/>
    <w:rsid w:val="00586A30"/>
    <w:rsid w:val="005A04CD"/>
    <w:rsid w:val="005A2055"/>
    <w:rsid w:val="005B2B44"/>
    <w:rsid w:val="005B4DF8"/>
    <w:rsid w:val="005C289B"/>
    <w:rsid w:val="005C3687"/>
    <w:rsid w:val="005C3699"/>
    <w:rsid w:val="005C7579"/>
    <w:rsid w:val="005D1E1D"/>
    <w:rsid w:val="005D7129"/>
    <w:rsid w:val="005E4E1A"/>
    <w:rsid w:val="005F1A5B"/>
    <w:rsid w:val="005F3843"/>
    <w:rsid w:val="005F7302"/>
    <w:rsid w:val="0060454D"/>
    <w:rsid w:val="006142A8"/>
    <w:rsid w:val="00614515"/>
    <w:rsid w:val="00622548"/>
    <w:rsid w:val="00623649"/>
    <w:rsid w:val="006344CD"/>
    <w:rsid w:val="006347CC"/>
    <w:rsid w:val="0066613B"/>
    <w:rsid w:val="00666637"/>
    <w:rsid w:val="00666CA1"/>
    <w:rsid w:val="00676AA0"/>
    <w:rsid w:val="006772CD"/>
    <w:rsid w:val="00683627"/>
    <w:rsid w:val="0069306E"/>
    <w:rsid w:val="006B1973"/>
    <w:rsid w:val="006D2355"/>
    <w:rsid w:val="006F0C02"/>
    <w:rsid w:val="006F5F90"/>
    <w:rsid w:val="00700DA6"/>
    <w:rsid w:val="007014FD"/>
    <w:rsid w:val="00704620"/>
    <w:rsid w:val="007145CF"/>
    <w:rsid w:val="00720369"/>
    <w:rsid w:val="007347A1"/>
    <w:rsid w:val="007348A1"/>
    <w:rsid w:val="0073793B"/>
    <w:rsid w:val="00741FB9"/>
    <w:rsid w:val="00746E45"/>
    <w:rsid w:val="00751BDA"/>
    <w:rsid w:val="00756B32"/>
    <w:rsid w:val="00770BB1"/>
    <w:rsid w:val="00772151"/>
    <w:rsid w:val="00797953"/>
    <w:rsid w:val="007A09CF"/>
    <w:rsid w:val="007A7B9E"/>
    <w:rsid w:val="007B0DD5"/>
    <w:rsid w:val="007B58CB"/>
    <w:rsid w:val="007B7DD2"/>
    <w:rsid w:val="007C15FC"/>
    <w:rsid w:val="007D30A5"/>
    <w:rsid w:val="007F3D71"/>
    <w:rsid w:val="007F7C4A"/>
    <w:rsid w:val="00807093"/>
    <w:rsid w:val="00815C19"/>
    <w:rsid w:val="00854381"/>
    <w:rsid w:val="008638CC"/>
    <w:rsid w:val="008701FC"/>
    <w:rsid w:val="00876A9E"/>
    <w:rsid w:val="00877D18"/>
    <w:rsid w:val="00883180"/>
    <w:rsid w:val="00883B3A"/>
    <w:rsid w:val="00883C32"/>
    <w:rsid w:val="008955D9"/>
    <w:rsid w:val="0089618C"/>
    <w:rsid w:val="008A5FAB"/>
    <w:rsid w:val="008B2B68"/>
    <w:rsid w:val="008B66E5"/>
    <w:rsid w:val="008B7910"/>
    <w:rsid w:val="008D0241"/>
    <w:rsid w:val="008D04D4"/>
    <w:rsid w:val="008D6FC4"/>
    <w:rsid w:val="008E6242"/>
    <w:rsid w:val="008F2ED2"/>
    <w:rsid w:val="008F7236"/>
    <w:rsid w:val="00901241"/>
    <w:rsid w:val="00913D53"/>
    <w:rsid w:val="00914E1E"/>
    <w:rsid w:val="00917502"/>
    <w:rsid w:val="009178EC"/>
    <w:rsid w:val="00924A37"/>
    <w:rsid w:val="00947A39"/>
    <w:rsid w:val="0095027D"/>
    <w:rsid w:val="00956DCF"/>
    <w:rsid w:val="00976578"/>
    <w:rsid w:val="00995A44"/>
    <w:rsid w:val="009A3481"/>
    <w:rsid w:val="009A35A7"/>
    <w:rsid w:val="009A4041"/>
    <w:rsid w:val="009A47A5"/>
    <w:rsid w:val="009A5BF6"/>
    <w:rsid w:val="009C6C60"/>
    <w:rsid w:val="009D2E1E"/>
    <w:rsid w:val="009D397B"/>
    <w:rsid w:val="009D42B4"/>
    <w:rsid w:val="009E2768"/>
    <w:rsid w:val="009E6392"/>
    <w:rsid w:val="00A10369"/>
    <w:rsid w:val="00A12DC7"/>
    <w:rsid w:val="00A21BE9"/>
    <w:rsid w:val="00A2337A"/>
    <w:rsid w:val="00A547D0"/>
    <w:rsid w:val="00A609FC"/>
    <w:rsid w:val="00A677CB"/>
    <w:rsid w:val="00A77850"/>
    <w:rsid w:val="00A836BD"/>
    <w:rsid w:val="00A90A30"/>
    <w:rsid w:val="00A9384C"/>
    <w:rsid w:val="00AA3F34"/>
    <w:rsid w:val="00AD3F6C"/>
    <w:rsid w:val="00AD6E55"/>
    <w:rsid w:val="00AE66F0"/>
    <w:rsid w:val="00B07BDF"/>
    <w:rsid w:val="00B1211C"/>
    <w:rsid w:val="00B13BD5"/>
    <w:rsid w:val="00B3424C"/>
    <w:rsid w:val="00B37234"/>
    <w:rsid w:val="00B40644"/>
    <w:rsid w:val="00B47766"/>
    <w:rsid w:val="00B77BE4"/>
    <w:rsid w:val="00B941AC"/>
    <w:rsid w:val="00BA5FAD"/>
    <w:rsid w:val="00BD471B"/>
    <w:rsid w:val="00BD7B1D"/>
    <w:rsid w:val="00BE0396"/>
    <w:rsid w:val="00BE43FD"/>
    <w:rsid w:val="00BE5375"/>
    <w:rsid w:val="00BE769A"/>
    <w:rsid w:val="00C055B2"/>
    <w:rsid w:val="00C22028"/>
    <w:rsid w:val="00C22D83"/>
    <w:rsid w:val="00C24927"/>
    <w:rsid w:val="00C5146E"/>
    <w:rsid w:val="00C528CB"/>
    <w:rsid w:val="00C579F5"/>
    <w:rsid w:val="00C66E47"/>
    <w:rsid w:val="00C8273D"/>
    <w:rsid w:val="00C85F28"/>
    <w:rsid w:val="00C95226"/>
    <w:rsid w:val="00C97652"/>
    <w:rsid w:val="00CA2E97"/>
    <w:rsid w:val="00CB6BFE"/>
    <w:rsid w:val="00CC0621"/>
    <w:rsid w:val="00CE1D38"/>
    <w:rsid w:val="00CE47D6"/>
    <w:rsid w:val="00CE7A03"/>
    <w:rsid w:val="00D00363"/>
    <w:rsid w:val="00D10B30"/>
    <w:rsid w:val="00D1130B"/>
    <w:rsid w:val="00D21823"/>
    <w:rsid w:val="00D24FCF"/>
    <w:rsid w:val="00D43952"/>
    <w:rsid w:val="00D46D18"/>
    <w:rsid w:val="00D50F7F"/>
    <w:rsid w:val="00D66AAD"/>
    <w:rsid w:val="00D71CB9"/>
    <w:rsid w:val="00D7336F"/>
    <w:rsid w:val="00D771CF"/>
    <w:rsid w:val="00D820CC"/>
    <w:rsid w:val="00D952DC"/>
    <w:rsid w:val="00DA4ABD"/>
    <w:rsid w:val="00DB7AB1"/>
    <w:rsid w:val="00DC599A"/>
    <w:rsid w:val="00DD639A"/>
    <w:rsid w:val="00DE50B2"/>
    <w:rsid w:val="00DF4626"/>
    <w:rsid w:val="00DF4A09"/>
    <w:rsid w:val="00E03A25"/>
    <w:rsid w:val="00E041AB"/>
    <w:rsid w:val="00E134E7"/>
    <w:rsid w:val="00E20F82"/>
    <w:rsid w:val="00E213AF"/>
    <w:rsid w:val="00E22E8E"/>
    <w:rsid w:val="00E2357A"/>
    <w:rsid w:val="00E26593"/>
    <w:rsid w:val="00E31A38"/>
    <w:rsid w:val="00E34793"/>
    <w:rsid w:val="00E407BF"/>
    <w:rsid w:val="00E41920"/>
    <w:rsid w:val="00E525DA"/>
    <w:rsid w:val="00E7352E"/>
    <w:rsid w:val="00E75324"/>
    <w:rsid w:val="00E762CC"/>
    <w:rsid w:val="00EA459C"/>
    <w:rsid w:val="00EB21B1"/>
    <w:rsid w:val="00EB4C70"/>
    <w:rsid w:val="00ED352D"/>
    <w:rsid w:val="00EE35EB"/>
    <w:rsid w:val="00F23433"/>
    <w:rsid w:val="00F23A4B"/>
    <w:rsid w:val="00F46A08"/>
    <w:rsid w:val="00F61668"/>
    <w:rsid w:val="00F631C7"/>
    <w:rsid w:val="00F74E34"/>
    <w:rsid w:val="00F81349"/>
    <w:rsid w:val="00F81AEE"/>
    <w:rsid w:val="00F87D8C"/>
    <w:rsid w:val="00F90CB9"/>
    <w:rsid w:val="00F90E36"/>
    <w:rsid w:val="00F9466D"/>
    <w:rsid w:val="00FA21D1"/>
    <w:rsid w:val="00FA4C8D"/>
    <w:rsid w:val="00FC65D3"/>
    <w:rsid w:val="00FD3A07"/>
    <w:rsid w:val="00FE6329"/>
    <w:rsid w:val="00FF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759EF7-7251-47CE-8337-176E6C8C6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S Mincho" w:hAnsi="Century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eastAsia="ja-JP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24A3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924A37"/>
    <w:pPr>
      <w:widowControl/>
      <w:spacing w:before="100" w:beforeAutospacing="1" w:after="100" w:afterAutospacing="1"/>
      <w:jc w:val="left"/>
    </w:pPr>
    <w:rPr>
      <w:rFonts w:ascii="標楷體" w:eastAsia="標楷體" w:hAnsi="Arial Unicode MS" w:cs="Arial Unicode MS"/>
      <w:kern w:val="0"/>
      <w:sz w:val="24"/>
      <w:lang w:eastAsia="zh-TW"/>
    </w:rPr>
  </w:style>
  <w:style w:type="paragraph" w:styleId="a4">
    <w:name w:val="Body Text"/>
    <w:basedOn w:val="a"/>
    <w:link w:val="a5"/>
    <w:rsid w:val="00924A37"/>
    <w:rPr>
      <w:rFonts w:ascii="標楷體" w:eastAsia="標楷體" w:hAnsi="標楷體"/>
      <w:sz w:val="24"/>
      <w:szCs w:val="27"/>
      <w:lang w:eastAsia="zh-TW"/>
    </w:rPr>
  </w:style>
  <w:style w:type="character" w:customStyle="1" w:styleId="a5">
    <w:name w:val="本文 字元"/>
    <w:link w:val="a4"/>
    <w:rsid w:val="00924A37"/>
    <w:rPr>
      <w:rFonts w:ascii="標楷體" w:eastAsia="標楷體" w:hAnsi="標楷體"/>
      <w:kern w:val="2"/>
      <w:sz w:val="24"/>
      <w:szCs w:val="27"/>
      <w:lang w:val="en-US" w:eastAsia="zh-TW" w:bidi="ar-SA"/>
    </w:rPr>
  </w:style>
  <w:style w:type="paragraph" w:styleId="a6">
    <w:name w:val="header"/>
    <w:basedOn w:val="a"/>
    <w:rsid w:val="00924A37"/>
    <w:pPr>
      <w:tabs>
        <w:tab w:val="center" w:pos="4153"/>
        <w:tab w:val="right" w:pos="8306"/>
      </w:tabs>
      <w:snapToGrid w:val="0"/>
    </w:pPr>
  </w:style>
  <w:style w:type="paragraph" w:styleId="a7">
    <w:name w:val="footer"/>
    <w:basedOn w:val="a"/>
    <w:rsid w:val="00924A37"/>
    <w:pPr>
      <w:tabs>
        <w:tab w:val="center" w:pos="4153"/>
        <w:tab w:val="right" w:pos="8306"/>
      </w:tabs>
      <w:snapToGrid w:val="0"/>
    </w:pPr>
  </w:style>
  <w:style w:type="character" w:styleId="a8">
    <w:name w:val="page number"/>
    <w:basedOn w:val="a0"/>
    <w:rsid w:val="00F23A4B"/>
  </w:style>
  <w:style w:type="paragraph" w:styleId="a9">
    <w:name w:val="Balloon Text"/>
    <w:basedOn w:val="a"/>
    <w:link w:val="aa"/>
    <w:rsid w:val="00F9466D"/>
    <w:rPr>
      <w:rFonts w:ascii="Cambria" w:eastAsia="新細明體" w:hAnsi="Cambria"/>
      <w:sz w:val="18"/>
      <w:szCs w:val="18"/>
    </w:rPr>
  </w:style>
  <w:style w:type="character" w:customStyle="1" w:styleId="aa">
    <w:name w:val="註解方塊文字 字元"/>
    <w:link w:val="a9"/>
    <w:rsid w:val="00F9466D"/>
    <w:rPr>
      <w:rFonts w:ascii="Cambria" w:eastAsia="新細明體" w:hAnsi="Cambria" w:cs="Times New Roman"/>
      <w:kern w:val="2"/>
      <w:sz w:val="18"/>
      <w:szCs w:val="18"/>
      <w:lang w:eastAsia="ja-JP"/>
    </w:rPr>
  </w:style>
  <w:style w:type="paragraph" w:styleId="ab">
    <w:name w:val="Date"/>
    <w:basedOn w:val="a"/>
    <w:next w:val="a"/>
    <w:link w:val="ac"/>
    <w:rsid w:val="00085B4E"/>
    <w:pPr>
      <w:jc w:val="right"/>
    </w:pPr>
  </w:style>
  <w:style w:type="character" w:customStyle="1" w:styleId="ac">
    <w:name w:val="日期 字元"/>
    <w:link w:val="ab"/>
    <w:rsid w:val="00085B4E"/>
    <w:rPr>
      <w:kern w:val="2"/>
      <w:sz w:val="21"/>
      <w:szCs w:val="24"/>
      <w:lang w:eastAsia="ja-JP"/>
    </w:rPr>
  </w:style>
  <w:style w:type="character" w:customStyle="1" w:styleId="dialogtext1">
    <w:name w:val="dialog_text1"/>
    <w:rsid w:val="00085B4E"/>
    <w:rPr>
      <w:rFonts w:ascii="sөũ" w:hAnsi="sөũ" w:hint="defaul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56FA9-9D50-48AC-8810-97AA626DC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306</Words>
  <Characters>1746</Characters>
  <Application>Microsoft Office Word</Application>
  <DocSecurity>0</DocSecurity>
  <Lines>14</Lines>
  <Paragraphs>4</Paragraphs>
  <ScaleCrop>false</ScaleCrop>
  <Company/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法務部個人資料保護管理要點草案</dc:title>
  <dc:subject/>
  <dc:creator>hoting</dc:creator>
  <cp:keywords/>
  <cp:lastModifiedBy>葉芙榮</cp:lastModifiedBy>
  <cp:revision>2</cp:revision>
  <cp:lastPrinted>2014-05-09T08:25:00Z</cp:lastPrinted>
  <dcterms:created xsi:type="dcterms:W3CDTF">2017-05-04T01:38:00Z</dcterms:created>
  <dcterms:modified xsi:type="dcterms:W3CDTF">2017-05-04T01:38:00Z</dcterms:modified>
</cp:coreProperties>
</file>