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4F" w:rsidRDefault="00A35F4F" w:rsidP="0014016F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 w:rsidRPr="00A35F4F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大專校院推動創新創業教育計畫作業要點</w:t>
      </w:r>
    </w:p>
    <w:p w:rsidR="0014016F" w:rsidRPr="0014016F" w:rsidRDefault="0014016F" w:rsidP="0014016F">
      <w:pPr>
        <w:widowControl/>
        <w:jc w:val="center"/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</w:pPr>
    </w:p>
    <w:p w:rsidR="00FD2D35" w:rsidRPr="0014016F" w:rsidRDefault="0014016F">
      <w:pPr>
        <w:rPr>
          <w:rFonts w:ascii="標楷體" w:eastAsia="標楷體" w:hAnsi="標楷體"/>
        </w:rPr>
      </w:pPr>
      <w:r w:rsidRPr="0014016F">
        <w:rPr>
          <w:rFonts w:ascii="標楷體" w:eastAsia="標楷體" w:hAnsi="標楷體" w:hint="eastAsia"/>
          <w:color w:val="000000"/>
        </w:rPr>
        <w:t>一、教育部（以下簡稱本部）為提升大專校院創新創業課程品質，鼓勵教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師組成知識社群、發展創新教學模式，培育具創業家精神人才，同時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串聯學校研發成果與產業需求，打造校園創新創業人才培育系統，特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訂定本要點。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二、申請及補助對象：各公私立大專校院（以下簡稱學校）。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三、申請作業：本計畫以「校」為申請單位，每校以申請一案為限，於本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部公告送件期限前（原則為五月十五日），提出申請計畫書一式十份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，送達本部或本部指定之專案辦公室。逾期送達、資料不全或資格不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</w:t>
      </w:r>
      <w:proofErr w:type="gramStart"/>
      <w:r w:rsidRPr="0014016F">
        <w:rPr>
          <w:rFonts w:ascii="標楷體" w:eastAsia="標楷體" w:hAnsi="標楷體" w:hint="eastAsia"/>
          <w:color w:val="000000"/>
        </w:rPr>
        <w:t>符者</w:t>
      </w:r>
      <w:proofErr w:type="gramEnd"/>
      <w:r w:rsidRPr="0014016F">
        <w:rPr>
          <w:rFonts w:ascii="標楷體" w:eastAsia="標楷體" w:hAnsi="標楷體" w:hint="eastAsia"/>
          <w:color w:val="000000"/>
        </w:rPr>
        <w:t>，均不予受理。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四、執行期程：本計畫期程為二年，分年執行，每年自八月一日至次年七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月三十一日止。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五、審查方式：由本部聘請專家學者組成審查小組，依學校所提申請計畫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書進行審查，審查結果於每年七月三十日前公告為原則。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六、審查項目及評選原則：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(</w:t>
      </w:r>
      <w:proofErr w:type="gramStart"/>
      <w:r w:rsidRPr="0014016F">
        <w:rPr>
          <w:rFonts w:ascii="標楷體" w:eastAsia="標楷體" w:hAnsi="標楷體" w:hint="eastAsia"/>
          <w:color w:val="000000"/>
        </w:rPr>
        <w:t>一</w:t>
      </w:r>
      <w:proofErr w:type="gramEnd"/>
      <w:r w:rsidRPr="0014016F">
        <w:rPr>
          <w:rFonts w:ascii="標楷體" w:eastAsia="標楷體" w:hAnsi="標楷體" w:hint="eastAsia"/>
          <w:color w:val="000000"/>
        </w:rPr>
        <w:t>)計畫審查項目如下：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１、課程規劃面：提出跨領域學程模組及短期培訓課程</w:t>
      </w:r>
      <w:proofErr w:type="gramStart"/>
      <w:r w:rsidRPr="0014016F">
        <w:rPr>
          <w:rFonts w:ascii="標楷體" w:eastAsia="標楷體" w:hAnsi="標楷體" w:hint="eastAsia"/>
          <w:color w:val="000000"/>
        </w:rPr>
        <w:t>（</w:t>
      </w:r>
      <w:proofErr w:type="gramEnd"/>
      <w:r w:rsidRPr="0014016F">
        <w:rPr>
          <w:rFonts w:ascii="標楷體" w:eastAsia="標楷體" w:hAnsi="標楷體" w:hint="eastAsia"/>
          <w:color w:val="000000"/>
        </w:rPr>
        <w:t>如：工作坊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、營隊</w:t>
      </w:r>
      <w:proofErr w:type="gramStart"/>
      <w:r w:rsidRPr="0014016F">
        <w:rPr>
          <w:rFonts w:ascii="標楷體" w:eastAsia="標楷體" w:hAnsi="標楷體" w:hint="eastAsia"/>
          <w:color w:val="000000"/>
        </w:rPr>
        <w:t>）</w:t>
      </w:r>
      <w:proofErr w:type="gramEnd"/>
      <w:r w:rsidRPr="0014016F">
        <w:rPr>
          <w:rFonts w:ascii="標楷體" w:eastAsia="標楷體" w:hAnsi="標楷體" w:hint="eastAsia"/>
          <w:color w:val="000000"/>
        </w:rPr>
        <w:t>之整體創新創業課程教學藍圖，並應包括課程地圖、階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段課程模組與教學方法設計、學習場域及學習評量之創新性等。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２、課程執行與行政配合面：學校總體教學資源投入、課程執行之作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業流程、課程宣傳策略及校內各單位配合機制等。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３、與產業實務結合面：業界師資授課及輔導機制、課程鏈結創業實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作或技術研發等。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４、課程開設績效：過去學校於創新創業課程資源之投入及執行效益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，如高等教育深耕計畫中所填列之課程模組及延續性、衍生創業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團隊數、輔導申請外部計畫件數（如政府／民間單位）、成立新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創公司數等。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５、創業團隊</w:t>
      </w:r>
      <w:proofErr w:type="gramStart"/>
      <w:r w:rsidRPr="0014016F">
        <w:rPr>
          <w:rFonts w:ascii="標楷體" w:eastAsia="標楷體" w:hAnsi="標楷體" w:hint="eastAsia"/>
          <w:color w:val="000000"/>
        </w:rPr>
        <w:t>介</w:t>
      </w:r>
      <w:proofErr w:type="gramEnd"/>
      <w:r w:rsidRPr="0014016F">
        <w:rPr>
          <w:rFonts w:ascii="標楷體" w:eastAsia="標楷體" w:hAnsi="標楷體" w:hint="eastAsia"/>
          <w:color w:val="000000"/>
        </w:rPr>
        <w:t>接輔導績效：完成創新創業課程學員組成具有創業構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想之團隊，提供客製化指導機制，包括：連結校內外孕育新事業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、新產品、新技術或協助中小企業升級轉型之輔導實務，及資源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引</w:t>
      </w:r>
      <w:proofErr w:type="gramStart"/>
      <w:r w:rsidRPr="0014016F">
        <w:rPr>
          <w:rFonts w:ascii="標楷體" w:eastAsia="標楷體" w:hAnsi="標楷體" w:hint="eastAsia"/>
          <w:color w:val="000000"/>
        </w:rPr>
        <w:t>介</w:t>
      </w:r>
      <w:proofErr w:type="gramEnd"/>
      <w:r w:rsidRPr="0014016F">
        <w:rPr>
          <w:rFonts w:ascii="標楷體" w:eastAsia="標楷體" w:hAnsi="標楷體" w:hint="eastAsia"/>
          <w:color w:val="000000"/>
        </w:rPr>
        <w:t>、空間運用等</w:t>
      </w:r>
      <w:proofErr w:type="gramStart"/>
      <w:r w:rsidRPr="0014016F">
        <w:rPr>
          <w:rFonts w:ascii="標楷體" w:eastAsia="標楷體" w:hAnsi="標楷體" w:hint="eastAsia"/>
          <w:color w:val="000000"/>
        </w:rPr>
        <w:t>介</w:t>
      </w:r>
      <w:proofErr w:type="gramEnd"/>
      <w:r w:rsidRPr="0014016F">
        <w:rPr>
          <w:rFonts w:ascii="標楷體" w:eastAsia="標楷體" w:hAnsi="標楷體" w:hint="eastAsia"/>
          <w:color w:val="000000"/>
        </w:rPr>
        <w:t>接機制。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６、教學支援面：組成創新創業教學輔導團，針對校園創新創業種子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lastRenderedPageBreak/>
        <w:t xml:space="preserve">　　　　教師知能提升、教師網絡、學校獎勵機制等提出配套措施。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７、創新創業種子教師培育面：校園創新創業師資比率、教師對於創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新創業課程投入及課程模組創新情形等。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(二)評選原則：本部得視學校申請計畫書及過去推動實績之審查評選情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形，核定各計畫之全部或部分。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七、獲補助學校應遴選修畢當年度課程之學員所組成之創業團隊，參與本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部「大專校院創業實戰模擬學習平</w:t>
      </w:r>
      <w:proofErr w:type="gramStart"/>
      <w:r w:rsidRPr="0014016F">
        <w:rPr>
          <w:rFonts w:ascii="標楷體" w:eastAsia="標楷體" w:hAnsi="標楷體" w:hint="eastAsia"/>
          <w:color w:val="000000"/>
        </w:rPr>
        <w:t>臺</w:t>
      </w:r>
      <w:proofErr w:type="gramEnd"/>
      <w:r w:rsidRPr="0014016F">
        <w:rPr>
          <w:rFonts w:ascii="標楷體" w:eastAsia="標楷體" w:hAnsi="標楷體" w:hint="eastAsia"/>
          <w:color w:val="000000"/>
        </w:rPr>
        <w:t xml:space="preserve"> （SOS-IPO）」，提供創業團隊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展現創業點子及提案內容。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學校應於本部公告送件期限前，向本部或本部指定之專案辦公室提出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創業團隊名單，創業團隊應於該平</w:t>
      </w:r>
      <w:proofErr w:type="gramStart"/>
      <w:r w:rsidRPr="0014016F">
        <w:rPr>
          <w:rFonts w:ascii="標楷體" w:eastAsia="標楷體" w:hAnsi="標楷體" w:hint="eastAsia"/>
          <w:color w:val="000000"/>
        </w:rPr>
        <w:t>臺</w:t>
      </w:r>
      <w:proofErr w:type="gramEnd"/>
      <w:r w:rsidRPr="0014016F">
        <w:rPr>
          <w:rFonts w:ascii="標楷體" w:eastAsia="標楷體" w:hAnsi="標楷體" w:hint="eastAsia"/>
          <w:color w:val="000000"/>
        </w:rPr>
        <w:t>完成註冊。逾時提出名單、資料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不全或資格不符者，均不予受理。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八、經費補助原則：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(一)本計畫</w:t>
      </w:r>
      <w:proofErr w:type="gramStart"/>
      <w:r w:rsidRPr="0014016F">
        <w:rPr>
          <w:rFonts w:ascii="標楷體" w:eastAsia="標楷體" w:hAnsi="標楷體" w:hint="eastAsia"/>
          <w:color w:val="000000"/>
        </w:rPr>
        <w:t>採</w:t>
      </w:r>
      <w:proofErr w:type="gramEnd"/>
      <w:r w:rsidRPr="0014016F">
        <w:rPr>
          <w:rFonts w:ascii="標楷體" w:eastAsia="標楷體" w:hAnsi="標楷體" w:hint="eastAsia"/>
          <w:color w:val="000000"/>
        </w:rPr>
        <w:t>部分補助，學校自籌款比率應達計畫總金額之百分之十以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上。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(二)本部依審查結果補助，二年最高補助新臺幣五百萬元，每年最高新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臺幣二百五十萬元。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(三)本補助得編列人事費及業務費，業務費編列以稿費、工讀費、印刷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費、國內旅運費、教材費、實作實習費、講座鐘點費、諮詢費、雜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支及推廣業務費等科目為原則；必要時，</w:t>
      </w:r>
      <w:proofErr w:type="gramStart"/>
      <w:r w:rsidRPr="0014016F">
        <w:rPr>
          <w:rFonts w:ascii="標楷體" w:eastAsia="標楷體" w:hAnsi="標楷體" w:hint="eastAsia"/>
          <w:color w:val="000000"/>
        </w:rPr>
        <w:t>得敘明理</w:t>
      </w:r>
      <w:proofErr w:type="gramEnd"/>
      <w:r w:rsidRPr="0014016F">
        <w:rPr>
          <w:rFonts w:ascii="標楷體" w:eastAsia="標楷體" w:hAnsi="標楷體" w:hint="eastAsia"/>
          <w:color w:val="000000"/>
        </w:rPr>
        <w:t>由編列其他項目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，人事費編列不得超過計畫總金額之百分之三十。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(四)參與「大專校院創業實戰模擬學習平</w:t>
      </w:r>
      <w:proofErr w:type="gramStart"/>
      <w:r w:rsidRPr="0014016F">
        <w:rPr>
          <w:rFonts w:ascii="標楷體" w:eastAsia="標楷體" w:hAnsi="標楷體" w:hint="eastAsia"/>
          <w:color w:val="000000"/>
        </w:rPr>
        <w:t>臺</w:t>
      </w:r>
      <w:proofErr w:type="gramEnd"/>
      <w:r w:rsidRPr="0014016F">
        <w:rPr>
          <w:rFonts w:ascii="標楷體" w:eastAsia="標楷體" w:hAnsi="標楷體" w:hint="eastAsia"/>
          <w:color w:val="000000"/>
        </w:rPr>
        <w:t xml:space="preserve"> （SOS-IPO）」之創業團隊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，經本部評比優選者，全額補助最高新臺幣十萬元。該補助得編列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業務費，業務費編列以印刷費、國內旅運費、材料費、諮詢費、雜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支及推廣業務費等科目為原則；必要時，</w:t>
      </w:r>
      <w:proofErr w:type="gramStart"/>
      <w:r w:rsidRPr="0014016F">
        <w:rPr>
          <w:rFonts w:ascii="標楷體" w:eastAsia="標楷體" w:hAnsi="標楷體" w:hint="eastAsia"/>
          <w:color w:val="000000"/>
        </w:rPr>
        <w:t>得敘明理</w:t>
      </w:r>
      <w:proofErr w:type="gramEnd"/>
      <w:r w:rsidRPr="0014016F">
        <w:rPr>
          <w:rFonts w:ascii="標楷體" w:eastAsia="標楷體" w:hAnsi="標楷體" w:hint="eastAsia"/>
          <w:color w:val="000000"/>
        </w:rPr>
        <w:t>由編列其他項目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。</w:t>
      </w:r>
      <w:r w:rsidRPr="0014016F">
        <w:rPr>
          <w:rFonts w:ascii="標楷體" w:eastAsia="標楷體" w:hAnsi="標楷體" w:hint="eastAsia"/>
          <w:color w:val="000000"/>
        </w:rPr>
        <w:br/>
      </w:r>
      <w:bookmarkStart w:id="0" w:name="_GoBack"/>
      <w:bookmarkEnd w:id="0"/>
      <w:r w:rsidRPr="0014016F">
        <w:rPr>
          <w:rFonts w:ascii="標楷體" w:eastAsia="標楷體" w:hAnsi="標楷體" w:hint="eastAsia"/>
          <w:color w:val="000000"/>
        </w:rPr>
        <w:br/>
        <w:t>九、成效考核：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(</w:t>
      </w:r>
      <w:proofErr w:type="gramStart"/>
      <w:r w:rsidRPr="0014016F">
        <w:rPr>
          <w:rFonts w:ascii="標楷體" w:eastAsia="標楷體" w:hAnsi="標楷體" w:hint="eastAsia"/>
          <w:color w:val="000000"/>
        </w:rPr>
        <w:t>一</w:t>
      </w:r>
      <w:proofErr w:type="gramEnd"/>
      <w:r w:rsidRPr="0014016F">
        <w:rPr>
          <w:rFonts w:ascii="標楷體" w:eastAsia="標楷體" w:hAnsi="標楷體" w:hint="eastAsia"/>
          <w:color w:val="000000"/>
        </w:rPr>
        <w:t>)獲補助學校應於計畫執行次年五月十五日前，提出第二年計畫申請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書及第一年自評報告一式十份，送本部或本部指定之專案辦公室辦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理審核，考評結果作為是否核撥次一年度經費之參考。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(二)學校執行計畫之結案報告，應敘明下列成果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１、質化成效：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(１)強化創業課程之實作體驗訓練與產業實務之連結。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(２)培育具有創新創業之創業家精神人才。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(３)建置校園創新創業課程及創業體驗、實作驗證系統性且具階段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性之創業典範課程。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lastRenderedPageBreak/>
        <w:t xml:space="preserve">　　　(４)打造創新創業教師教學社群，提高教師創新創業領域教學能力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２、量化成效：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(１)延聘產業專家參與課程第一年至少十人次，第二年累計至少十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五人次；每年由學校師生成立、技術移轉或資金投入等方式衍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生之新創企業參與創業實作課程至少三家。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(２)培育具跨領域、跨系所創業專業知能學員第一年至少七十五人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；第二年累計至少一百五十人。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(３)輔導學生組成創業團隊第一年至少十隊；第二年累計至少二十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隊。每</w:t>
      </w:r>
      <w:proofErr w:type="gramStart"/>
      <w:r w:rsidRPr="0014016F">
        <w:rPr>
          <w:rFonts w:ascii="標楷體" w:eastAsia="標楷體" w:hAnsi="標楷體" w:hint="eastAsia"/>
          <w:color w:val="000000"/>
        </w:rPr>
        <w:t>個</w:t>
      </w:r>
      <w:proofErr w:type="gramEnd"/>
      <w:r w:rsidRPr="0014016F">
        <w:rPr>
          <w:rFonts w:ascii="標楷體" w:eastAsia="標楷體" w:hAnsi="標楷體" w:hint="eastAsia"/>
          <w:color w:val="000000"/>
        </w:rPr>
        <w:t>月至少召開一次輔導會議，並於每次會議提出一份</w:t>
      </w:r>
      <w:proofErr w:type="gramStart"/>
      <w:r w:rsidRPr="0014016F">
        <w:rPr>
          <w:rFonts w:ascii="標楷體" w:eastAsia="標楷體" w:hAnsi="標楷體" w:hint="eastAsia"/>
          <w:color w:val="000000"/>
        </w:rPr>
        <w:t>綜</w:t>
      </w:r>
      <w:proofErr w:type="gramEnd"/>
      <w:r w:rsidRPr="0014016F">
        <w:rPr>
          <w:rFonts w:ascii="標楷體" w:eastAsia="標楷體" w:hAnsi="標楷體" w:hint="eastAsia"/>
          <w:color w:val="000000"/>
        </w:rPr>
        <w:br/>
        <w:t xml:space="preserve">　　　　　合輔導紀錄。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(４)協助創業團隊投入「大專校院創業實戰模擬學習平</w:t>
      </w:r>
      <w:proofErr w:type="gramStart"/>
      <w:r w:rsidRPr="0014016F">
        <w:rPr>
          <w:rFonts w:ascii="標楷體" w:eastAsia="標楷體" w:hAnsi="標楷體" w:hint="eastAsia"/>
          <w:color w:val="000000"/>
        </w:rPr>
        <w:t>臺</w:t>
      </w:r>
      <w:proofErr w:type="gramEnd"/>
      <w:r w:rsidRPr="0014016F">
        <w:rPr>
          <w:rFonts w:ascii="標楷體" w:eastAsia="標楷體" w:hAnsi="標楷體" w:hint="eastAsia"/>
          <w:color w:val="000000"/>
        </w:rPr>
        <w:t xml:space="preserve"> （SOS-I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PO）」，第一年至少六隊；第二年累計至少十二隊。每年並回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收至少十五份體驗建議或意見回饋紀錄。並配合本部辦理成果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發表或研討會，第一年至少五隊，第二年累計至少十隊。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(５)課程衍生之創業團隊</w:t>
      </w:r>
      <w:proofErr w:type="gramStart"/>
      <w:r w:rsidRPr="0014016F">
        <w:rPr>
          <w:rFonts w:ascii="標楷體" w:eastAsia="標楷體" w:hAnsi="標楷體" w:hint="eastAsia"/>
          <w:color w:val="000000"/>
        </w:rPr>
        <w:t>媒合至企業</w:t>
      </w:r>
      <w:proofErr w:type="gramEnd"/>
      <w:r w:rsidRPr="0014016F">
        <w:rPr>
          <w:rFonts w:ascii="標楷體" w:eastAsia="標楷體" w:hAnsi="標楷體" w:hint="eastAsia"/>
          <w:color w:val="000000"/>
        </w:rPr>
        <w:t>見習，第一年至少十位見習生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；第二年累計至少二十位見習生。每年並應回收至少十份體驗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建議或意見回饋紀錄。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(６)辦理跨學院創新創業教師教學培訓課程第一年至少二場次；第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二年累計至少四場次。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(７)培育創新創業種子教師第一年至少五人次；第二年累計至少十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人次。每年至少推派二位教師參與本計畫辦理之進階創新創業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　師資培育課程。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(三)訪評小組之訪評結果及結案報告之執行情形，將作為以後年度補助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額度決定之參考。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十、經費請撥及結報：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(一)本計畫為二年計畫，補助經費</w:t>
      </w:r>
      <w:proofErr w:type="gramStart"/>
      <w:r w:rsidRPr="0014016F">
        <w:rPr>
          <w:rFonts w:ascii="標楷體" w:eastAsia="標楷體" w:hAnsi="標楷體" w:hint="eastAsia"/>
          <w:color w:val="000000"/>
        </w:rPr>
        <w:t>分年請領</w:t>
      </w:r>
      <w:proofErr w:type="gramEnd"/>
      <w:r w:rsidRPr="0014016F">
        <w:rPr>
          <w:rFonts w:ascii="標楷體" w:eastAsia="標楷體" w:hAnsi="標楷體" w:hint="eastAsia"/>
          <w:color w:val="000000"/>
        </w:rPr>
        <w:t>，學校第一年未達量化成效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百分之八十者，經費將予以減列。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(二)學校應於本部請款通知送達一個月內，檢附相關請款文件送本部或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本部指定之專案辦公室，請領補助款。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(三)本計畫經費應按補助與自籌比率進行支用，</w:t>
      </w:r>
      <w:proofErr w:type="gramStart"/>
      <w:r w:rsidRPr="0014016F">
        <w:rPr>
          <w:rFonts w:ascii="標楷體" w:eastAsia="標楷體" w:hAnsi="標楷體" w:hint="eastAsia"/>
          <w:color w:val="000000"/>
        </w:rPr>
        <w:t>賸餘款按原</w:t>
      </w:r>
      <w:proofErr w:type="gramEnd"/>
      <w:r w:rsidRPr="0014016F">
        <w:rPr>
          <w:rFonts w:ascii="標楷體" w:eastAsia="標楷體" w:hAnsi="標楷體" w:hint="eastAsia"/>
          <w:color w:val="000000"/>
        </w:rPr>
        <w:t>補助比率</w:t>
      </w:r>
      <w:proofErr w:type="gramStart"/>
      <w:r w:rsidRPr="0014016F">
        <w:rPr>
          <w:rFonts w:ascii="標楷體" w:eastAsia="標楷體" w:hAnsi="標楷體" w:hint="eastAsia"/>
          <w:color w:val="000000"/>
        </w:rPr>
        <w:t>繳</w:t>
      </w:r>
      <w:proofErr w:type="gramEnd"/>
      <w:r w:rsidRPr="0014016F">
        <w:rPr>
          <w:rFonts w:ascii="標楷體" w:eastAsia="標楷體" w:hAnsi="標楷體" w:hint="eastAsia"/>
          <w:color w:val="000000"/>
        </w:rPr>
        <w:br/>
        <w:t xml:space="preserve">　　　回。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(四)大專校院創業實戰模擬學習平</w:t>
      </w:r>
      <w:proofErr w:type="gramStart"/>
      <w:r w:rsidRPr="0014016F">
        <w:rPr>
          <w:rFonts w:ascii="標楷體" w:eastAsia="標楷體" w:hAnsi="標楷體" w:hint="eastAsia"/>
          <w:color w:val="000000"/>
        </w:rPr>
        <w:t>臺</w:t>
      </w:r>
      <w:proofErr w:type="gramEnd"/>
      <w:r w:rsidRPr="0014016F">
        <w:rPr>
          <w:rFonts w:ascii="標楷體" w:eastAsia="標楷體" w:hAnsi="標楷體" w:hint="eastAsia"/>
          <w:color w:val="000000"/>
        </w:rPr>
        <w:t>優選創業團隊補助經費：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１、補助經費應全數用於創業團隊具體實踐創新創意構想。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２、學校應於本部函文送達後一個月內，檢附相關請款文件報本部或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本部指定之專案辦公室請款。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３、學校應編列創業團隊所需經費，輔導創業團隊使用補助款。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lastRenderedPageBreak/>
        <w:t xml:space="preserve">　　４、補助賸餘款應全數繳回。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(五)學校應於計畫執行期滿後一個月內，檢附結案報告、收支結算表及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應繳回款項等，送本部或本部指定之專案辦公室辦理結報事宜。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(六)其他經費</w:t>
      </w:r>
      <w:proofErr w:type="gramStart"/>
      <w:r w:rsidRPr="0014016F">
        <w:rPr>
          <w:rFonts w:ascii="標楷體" w:eastAsia="標楷體" w:hAnsi="標楷體" w:hint="eastAsia"/>
          <w:color w:val="000000"/>
        </w:rPr>
        <w:t>核撥結報</w:t>
      </w:r>
      <w:proofErr w:type="gramEnd"/>
      <w:r w:rsidRPr="0014016F">
        <w:rPr>
          <w:rFonts w:ascii="標楷體" w:eastAsia="標楷體" w:hAnsi="標楷體" w:hint="eastAsia"/>
          <w:color w:val="000000"/>
        </w:rPr>
        <w:t>事宜，應依本部補（捐）助及委辦經費</w:t>
      </w:r>
      <w:proofErr w:type="gramStart"/>
      <w:r w:rsidRPr="0014016F">
        <w:rPr>
          <w:rFonts w:ascii="標楷體" w:eastAsia="標楷體" w:hAnsi="標楷體" w:hint="eastAsia"/>
          <w:color w:val="000000"/>
        </w:rPr>
        <w:t>核撥結報</w:t>
      </w:r>
      <w:proofErr w:type="gramEnd"/>
      <w:r w:rsidRPr="0014016F">
        <w:rPr>
          <w:rFonts w:ascii="標楷體" w:eastAsia="標楷體" w:hAnsi="標楷體" w:hint="eastAsia"/>
          <w:color w:val="000000"/>
        </w:rPr>
        <w:br/>
        <w:t xml:space="preserve">　　　作業要點規定辦理。</w:t>
      </w:r>
      <w:r w:rsidRPr="0014016F">
        <w:rPr>
          <w:rFonts w:ascii="標楷體" w:eastAsia="標楷體" w:hAnsi="標楷體" w:hint="eastAsia"/>
          <w:color w:val="000000"/>
        </w:rPr>
        <w:br/>
      </w:r>
      <w:r w:rsidRPr="0014016F">
        <w:rPr>
          <w:rFonts w:ascii="標楷體" w:eastAsia="標楷體" w:hAnsi="標楷體" w:hint="eastAsia"/>
          <w:color w:val="000000"/>
        </w:rPr>
        <w:br/>
        <w:t>十一、其他注意事項：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(</w:t>
      </w:r>
      <w:proofErr w:type="gramStart"/>
      <w:r w:rsidRPr="0014016F">
        <w:rPr>
          <w:rFonts w:ascii="標楷體" w:eastAsia="標楷體" w:hAnsi="標楷體" w:hint="eastAsia"/>
          <w:color w:val="000000"/>
        </w:rPr>
        <w:t>一</w:t>
      </w:r>
      <w:proofErr w:type="gramEnd"/>
      <w:r w:rsidRPr="0014016F">
        <w:rPr>
          <w:rFonts w:ascii="標楷體" w:eastAsia="標楷體" w:hAnsi="標楷體" w:hint="eastAsia"/>
          <w:color w:val="000000"/>
        </w:rPr>
        <w:t>)創新創業課程之開設，不得向學員另行收取課程費用。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(二)本計畫補助額度經核定後，不得追加總體計畫所涉其他費用。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(三)所提計畫內容項目已接受本部相關計畫補助者，不得再</w:t>
      </w:r>
      <w:proofErr w:type="gramStart"/>
      <w:r w:rsidRPr="0014016F">
        <w:rPr>
          <w:rFonts w:ascii="標楷體" w:eastAsia="標楷體" w:hAnsi="標楷體" w:hint="eastAsia"/>
          <w:color w:val="000000"/>
        </w:rPr>
        <w:t>申請本計</w:t>
      </w:r>
      <w:proofErr w:type="gramEnd"/>
      <w:r w:rsidRPr="0014016F">
        <w:rPr>
          <w:rFonts w:ascii="標楷體" w:eastAsia="標楷體" w:hAnsi="標楷體" w:hint="eastAsia"/>
          <w:color w:val="000000"/>
        </w:rPr>
        <w:br/>
        <w:t xml:space="preserve">　　　　畫之補助；有重複補助情形，應予追繳全部計畫補助經費。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(四)獲補助學校及創業團隊應配合本部辦理成果發表或研討會，以呈</w:t>
      </w:r>
      <w:r w:rsidRPr="0014016F">
        <w:rPr>
          <w:rFonts w:ascii="標楷體" w:eastAsia="標楷體" w:hAnsi="標楷體" w:hint="eastAsia"/>
          <w:color w:val="000000"/>
        </w:rPr>
        <w:br/>
        <w:t xml:space="preserve">　　　　現計畫成效，並分享經驗與交流。</w:t>
      </w:r>
    </w:p>
    <w:sectPr w:rsidR="00FD2D35" w:rsidRPr="001401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1"/>
    <w:rsid w:val="0014016F"/>
    <w:rsid w:val="00A35F4F"/>
    <w:rsid w:val="00FA2CF1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D2D3"/>
  <w15:chartTrackingRefBased/>
  <w15:docId w15:val="{82C1D031-3F85-49C2-BEA3-52C67801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廖于萱</dc:creator>
  <cp:keywords/>
  <dc:description/>
  <cp:lastModifiedBy>廖于萱</cp:lastModifiedBy>
  <cp:revision>1</cp:revision>
  <dcterms:created xsi:type="dcterms:W3CDTF">2022-03-15T00:30:00Z</dcterms:created>
  <dcterms:modified xsi:type="dcterms:W3CDTF">2022-03-15T01:19:00Z</dcterms:modified>
</cp:coreProperties>
</file>