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E2" w:rsidRPr="005D3DDD" w:rsidRDefault="006D5FE2" w:rsidP="00055B27">
      <w:pPr>
        <w:spacing w:line="600" w:lineRule="exact"/>
        <w:jc w:val="center"/>
        <w:rPr>
          <w:rFonts w:ascii="標楷體" w:eastAsia="標楷體" w:hAnsi="標楷體" w:hint="eastAsia"/>
          <w:b/>
          <w:color w:val="000000"/>
          <w:sz w:val="32"/>
          <w:szCs w:val="32"/>
        </w:rPr>
      </w:pPr>
      <w:bookmarkStart w:id="0" w:name="_GoBack"/>
      <w:bookmarkEnd w:id="0"/>
      <w:r w:rsidRPr="005D3DDD">
        <w:rPr>
          <w:rFonts w:ascii="標楷體" w:eastAsia="標楷體" w:hAnsi="標楷體" w:hint="eastAsia"/>
          <w:b/>
          <w:color w:val="000000"/>
          <w:sz w:val="32"/>
          <w:szCs w:val="32"/>
        </w:rPr>
        <w:t>【教育部新聞稿】</w:t>
      </w:r>
    </w:p>
    <w:p w:rsidR="008A5B7F" w:rsidRPr="005D3DDD" w:rsidRDefault="008A5B7F" w:rsidP="00055B27">
      <w:pPr>
        <w:spacing w:line="600" w:lineRule="exact"/>
        <w:jc w:val="center"/>
        <w:rPr>
          <w:rFonts w:ascii="標楷體" w:eastAsia="標楷體" w:hAnsi="標楷體" w:hint="eastAsia"/>
          <w:b/>
          <w:color w:val="000000"/>
          <w:sz w:val="32"/>
          <w:szCs w:val="32"/>
        </w:rPr>
      </w:pPr>
      <w:r w:rsidRPr="005D3DDD">
        <w:rPr>
          <w:rFonts w:ascii="標楷體" w:eastAsia="標楷體" w:hAnsi="標楷體" w:hint="eastAsia"/>
          <w:b/>
          <w:color w:val="000000"/>
          <w:sz w:val="32"/>
          <w:szCs w:val="32"/>
        </w:rPr>
        <w:t>藝想起飛，菁</w:t>
      </w:r>
      <w:r w:rsidR="00812F02" w:rsidRPr="005D3DDD">
        <w:rPr>
          <w:rFonts w:ascii="標楷體" w:eastAsia="標楷體" w:hAnsi="標楷體" w:hint="eastAsia"/>
          <w:b/>
          <w:color w:val="000000"/>
          <w:sz w:val="32"/>
          <w:szCs w:val="32"/>
        </w:rPr>
        <w:t>采絕倫</w:t>
      </w:r>
      <w:r w:rsidR="006D5FE2" w:rsidRPr="005D3DDD">
        <w:rPr>
          <w:rFonts w:ascii="標楷體" w:eastAsia="標楷體" w:hAnsi="標楷體" w:hint="eastAsia"/>
          <w:b/>
          <w:color w:val="000000"/>
          <w:sz w:val="32"/>
          <w:szCs w:val="32"/>
        </w:rPr>
        <w:t xml:space="preserve">! </w:t>
      </w:r>
    </w:p>
    <w:p w:rsidR="008B63F2" w:rsidRPr="005D3DDD" w:rsidRDefault="004549FB" w:rsidP="00055B27">
      <w:pPr>
        <w:spacing w:line="600" w:lineRule="exact"/>
        <w:rPr>
          <w:rFonts w:ascii="Arial" w:eastAsia="標楷體" w:hAnsi="標楷體" w:cs="Arial" w:hint="eastAsia"/>
          <w:b/>
          <w:color w:val="000000"/>
          <w:sz w:val="32"/>
          <w:szCs w:val="32"/>
        </w:rPr>
      </w:pPr>
      <w:r w:rsidRPr="005D3DDD">
        <w:rPr>
          <w:rFonts w:ascii="Arial" w:eastAsia="標楷體" w:hAnsi="標楷體" w:cs="Arial" w:hint="eastAsia"/>
          <w:b/>
          <w:color w:val="000000"/>
          <w:sz w:val="32"/>
          <w:szCs w:val="32"/>
        </w:rPr>
        <w:t>教育部</w:t>
      </w:r>
      <w:r w:rsidR="0087439A" w:rsidRPr="005D3DDD">
        <w:rPr>
          <w:rFonts w:ascii="Arial" w:eastAsia="標楷體" w:hAnsi="標楷體" w:cs="Arial" w:hint="eastAsia"/>
          <w:b/>
          <w:color w:val="000000"/>
          <w:sz w:val="32"/>
          <w:szCs w:val="32"/>
        </w:rPr>
        <w:t>1</w:t>
      </w:r>
      <w:r w:rsidR="00994A6E" w:rsidRPr="005D3DDD">
        <w:rPr>
          <w:rFonts w:ascii="Arial" w:eastAsia="標楷體" w:hAnsi="標楷體" w:cs="Arial" w:hint="eastAsia"/>
          <w:b/>
          <w:color w:val="000000"/>
          <w:sz w:val="32"/>
          <w:szCs w:val="32"/>
        </w:rPr>
        <w:t>0</w:t>
      </w:r>
      <w:r w:rsidR="0075096A" w:rsidRPr="005D3DDD">
        <w:rPr>
          <w:rFonts w:ascii="Arial" w:eastAsia="標楷體" w:hAnsi="標楷體" w:cs="Arial"/>
          <w:b/>
          <w:color w:val="000000"/>
          <w:sz w:val="32"/>
          <w:szCs w:val="32"/>
        </w:rPr>
        <w:t>3</w:t>
      </w:r>
      <w:r w:rsidRPr="005D3DDD">
        <w:rPr>
          <w:rFonts w:ascii="Arial" w:eastAsia="標楷體" w:hAnsi="標楷體" w:cs="Arial" w:hint="eastAsia"/>
          <w:b/>
          <w:color w:val="000000"/>
          <w:sz w:val="32"/>
          <w:szCs w:val="32"/>
        </w:rPr>
        <w:t>年度藝術與設計菁英海外培訓學員歸國成果發表</w:t>
      </w:r>
    </w:p>
    <w:p w:rsidR="008B63F2" w:rsidRPr="005D3DDD" w:rsidRDefault="008B63F2" w:rsidP="00C960BB">
      <w:pPr>
        <w:jc w:val="right"/>
        <w:rPr>
          <w:rFonts w:ascii="Arial" w:eastAsia="標楷體" w:hAnsi="Arial" w:cs="Arial"/>
          <w:color w:val="000000"/>
        </w:rPr>
      </w:pPr>
      <w:r w:rsidRPr="005D3DDD">
        <w:rPr>
          <w:rFonts w:ascii="Arial" w:eastAsia="標楷體" w:hAnsi="標楷體" w:cs="Arial"/>
          <w:color w:val="000000"/>
        </w:rPr>
        <w:t>日期：</w:t>
      </w:r>
      <w:r w:rsidR="0087439A" w:rsidRPr="005D3DDD">
        <w:rPr>
          <w:rFonts w:ascii="Arial" w:eastAsia="標楷體" w:hAnsi="Arial" w:cs="Arial" w:hint="eastAsia"/>
          <w:color w:val="000000"/>
        </w:rPr>
        <w:t>10</w:t>
      </w:r>
      <w:r w:rsidR="0075096A" w:rsidRPr="005D3DDD">
        <w:rPr>
          <w:rFonts w:ascii="Arial" w:eastAsia="標楷體" w:hAnsi="Arial" w:cs="Arial"/>
          <w:color w:val="000000"/>
        </w:rPr>
        <w:t>4</w:t>
      </w:r>
      <w:r w:rsidRPr="005D3DDD">
        <w:rPr>
          <w:rFonts w:ascii="Arial" w:eastAsia="標楷體" w:hAnsi="標楷體" w:cs="Arial"/>
          <w:color w:val="000000"/>
        </w:rPr>
        <w:t>年</w:t>
      </w:r>
      <w:r w:rsidR="0066519A" w:rsidRPr="005D3DDD">
        <w:rPr>
          <w:rFonts w:ascii="Arial" w:eastAsia="標楷體" w:hAnsi="Arial" w:cs="Arial" w:hint="eastAsia"/>
          <w:color w:val="000000"/>
        </w:rPr>
        <w:t>1</w:t>
      </w:r>
      <w:r w:rsidR="00F4148A" w:rsidRPr="005D3DDD">
        <w:rPr>
          <w:rFonts w:ascii="Arial" w:eastAsia="標楷體" w:hAnsi="Arial" w:cs="Arial" w:hint="eastAsia"/>
          <w:color w:val="000000"/>
        </w:rPr>
        <w:t>0</w:t>
      </w:r>
      <w:r w:rsidRPr="005D3DDD">
        <w:rPr>
          <w:rFonts w:ascii="Arial" w:eastAsia="標楷體" w:hAnsi="標楷體" w:cs="Arial"/>
          <w:color w:val="000000"/>
        </w:rPr>
        <w:t>月</w:t>
      </w:r>
      <w:r w:rsidR="00045FED" w:rsidRPr="005D3DDD">
        <w:rPr>
          <w:rFonts w:ascii="Arial" w:eastAsia="標楷體" w:hAnsi="標楷體" w:cs="Arial"/>
          <w:color w:val="000000"/>
        </w:rPr>
        <w:t>28</w:t>
      </w:r>
      <w:r w:rsidRPr="005D3DDD">
        <w:rPr>
          <w:rFonts w:ascii="Arial" w:eastAsia="標楷體" w:hAnsi="標楷體" w:cs="Arial"/>
          <w:color w:val="000000"/>
        </w:rPr>
        <w:t>日</w:t>
      </w:r>
    </w:p>
    <w:p w:rsidR="008B63F2" w:rsidRPr="005D3DDD" w:rsidRDefault="008B63F2" w:rsidP="00C960BB">
      <w:pPr>
        <w:jc w:val="right"/>
        <w:rPr>
          <w:rFonts w:ascii="Arial" w:eastAsia="標楷體" w:hAnsi="Arial" w:cs="Arial"/>
          <w:color w:val="000000"/>
        </w:rPr>
      </w:pPr>
      <w:r w:rsidRPr="005D3DDD">
        <w:rPr>
          <w:rFonts w:ascii="Arial" w:eastAsia="標楷體" w:hAnsi="標楷體" w:cs="Arial"/>
          <w:color w:val="000000"/>
        </w:rPr>
        <w:t>發稿單位：高教司</w:t>
      </w:r>
    </w:p>
    <w:p w:rsidR="002B0097" w:rsidRPr="005D3DDD" w:rsidRDefault="008B63F2" w:rsidP="002B0097">
      <w:pPr>
        <w:jc w:val="right"/>
        <w:rPr>
          <w:rFonts w:ascii="Arial" w:eastAsia="標楷體" w:hAnsi="標楷體" w:cs="Arial" w:hint="eastAsia"/>
          <w:color w:val="000000"/>
        </w:rPr>
      </w:pPr>
      <w:r w:rsidRPr="005D3DDD">
        <w:rPr>
          <w:rFonts w:ascii="Arial" w:eastAsia="標楷體" w:hAnsi="標楷體" w:cs="Arial"/>
          <w:color w:val="000000"/>
        </w:rPr>
        <w:t>單位聯絡人：</w:t>
      </w:r>
      <w:r w:rsidR="00045FED" w:rsidRPr="005D3DDD">
        <w:rPr>
          <w:rFonts w:ascii="Arial" w:eastAsia="標楷體" w:hAnsi="標楷體" w:cs="Arial" w:hint="eastAsia"/>
          <w:color w:val="000000"/>
        </w:rPr>
        <w:t>劉惠媛</w:t>
      </w:r>
    </w:p>
    <w:p w:rsidR="008B63F2" w:rsidRPr="005D3DDD" w:rsidRDefault="008B63F2" w:rsidP="002B0097">
      <w:pPr>
        <w:jc w:val="right"/>
        <w:rPr>
          <w:rFonts w:ascii="Arial" w:eastAsia="標楷體" w:hAnsi="Arial" w:cs="Arial" w:hint="eastAsia"/>
          <w:color w:val="000000"/>
        </w:rPr>
      </w:pPr>
      <w:r w:rsidRPr="005D3DDD">
        <w:rPr>
          <w:rFonts w:ascii="Arial" w:eastAsia="標楷體" w:hAnsi="標楷體" w:cs="Arial"/>
          <w:color w:val="000000"/>
        </w:rPr>
        <w:t>電話：</w:t>
      </w:r>
      <w:r w:rsidRPr="005D3DDD">
        <w:rPr>
          <w:rFonts w:ascii="Arial" w:eastAsia="標楷體" w:hAnsi="Arial" w:cs="Arial"/>
          <w:color w:val="000000"/>
        </w:rPr>
        <w:t>02-7736-</w:t>
      </w:r>
      <w:r w:rsidR="00994A6E" w:rsidRPr="005D3DDD">
        <w:rPr>
          <w:rFonts w:ascii="Arial" w:eastAsia="標楷體" w:hAnsi="Arial" w:cs="Arial" w:hint="eastAsia"/>
          <w:color w:val="000000"/>
        </w:rPr>
        <w:t>617</w:t>
      </w:r>
      <w:r w:rsidR="00045FED" w:rsidRPr="005D3DDD">
        <w:rPr>
          <w:rFonts w:ascii="Arial" w:eastAsia="標楷體" w:hAnsi="Arial" w:cs="Arial"/>
          <w:color w:val="000000"/>
        </w:rPr>
        <w:t>8</w:t>
      </w:r>
    </w:p>
    <w:p w:rsidR="00994A6E" w:rsidRPr="005D3DDD" w:rsidRDefault="00994A6E" w:rsidP="00994A6E">
      <w:pPr>
        <w:jc w:val="right"/>
        <w:rPr>
          <w:rFonts w:ascii="Arial" w:eastAsia="標楷體" w:hAnsi="Arial" w:cs="Arial" w:hint="eastAsia"/>
          <w:color w:val="000000"/>
        </w:rPr>
      </w:pPr>
      <w:r w:rsidRPr="005D3DDD">
        <w:rPr>
          <w:rFonts w:ascii="Arial" w:eastAsia="標楷體" w:hAnsi="Arial" w:cs="Arial" w:hint="eastAsia"/>
          <w:color w:val="000000"/>
        </w:rPr>
        <w:t>新聞聯絡人：李惠敏科長</w:t>
      </w:r>
    </w:p>
    <w:p w:rsidR="00DF458D" w:rsidRDefault="00DF458D" w:rsidP="00DF458D">
      <w:pPr>
        <w:jc w:val="right"/>
        <w:rPr>
          <w:rFonts w:ascii="Arial" w:eastAsia="標楷體" w:hAnsi="Arial" w:cs="Arial"/>
          <w:color w:val="000000"/>
        </w:rPr>
      </w:pPr>
      <w:r w:rsidRPr="005D3DDD">
        <w:rPr>
          <w:rFonts w:ascii="Arial" w:eastAsia="標楷體" w:hAnsi="標楷體" w:cs="Arial"/>
          <w:color w:val="000000"/>
        </w:rPr>
        <w:t>電話：</w:t>
      </w:r>
      <w:r w:rsidRPr="005D3DDD">
        <w:rPr>
          <w:rFonts w:ascii="Arial" w:eastAsia="標楷體" w:hAnsi="Arial" w:cs="Arial"/>
          <w:color w:val="000000"/>
        </w:rPr>
        <w:t>02-7736-</w:t>
      </w:r>
      <w:r w:rsidRPr="005D3DDD">
        <w:rPr>
          <w:rFonts w:ascii="Arial" w:eastAsia="標楷體" w:hAnsi="Arial" w:cs="Arial" w:hint="eastAsia"/>
          <w:color w:val="000000"/>
        </w:rPr>
        <w:t>5890</w:t>
      </w:r>
    </w:p>
    <w:p w:rsidR="0053158D" w:rsidRPr="005D3DDD" w:rsidRDefault="0053158D" w:rsidP="00DF458D">
      <w:pPr>
        <w:jc w:val="right"/>
        <w:rPr>
          <w:rFonts w:ascii="Arial" w:eastAsia="標楷體" w:hAnsi="Arial" w:cs="Arial" w:hint="eastAsia"/>
          <w:color w:val="000000"/>
        </w:rPr>
      </w:pPr>
      <w:r>
        <w:rPr>
          <w:rFonts w:ascii="Arial" w:eastAsia="標楷體" w:hAnsi="Arial" w:cs="Arial" w:hint="eastAsia"/>
          <w:color w:val="000000"/>
        </w:rPr>
        <w:t>手機：</w:t>
      </w:r>
      <w:r>
        <w:rPr>
          <w:rFonts w:ascii="Arial" w:eastAsia="標楷體" w:hAnsi="Arial" w:cs="Arial" w:hint="eastAsia"/>
          <w:color w:val="000000"/>
        </w:rPr>
        <w:t>0</w:t>
      </w:r>
      <w:r>
        <w:rPr>
          <w:rFonts w:ascii="Arial" w:eastAsia="標楷體" w:hAnsi="Arial" w:cs="Arial"/>
          <w:color w:val="000000"/>
        </w:rPr>
        <w:t>975602575</w:t>
      </w:r>
    </w:p>
    <w:p w:rsidR="006D5FE2" w:rsidRPr="005D3DDD" w:rsidRDefault="006D5FE2" w:rsidP="006D5FE2">
      <w:pPr>
        <w:jc w:val="both"/>
        <w:rPr>
          <w:rFonts w:ascii="Arial" w:eastAsia="標楷體" w:hAnsi="Arial" w:cs="Arial"/>
          <w:color w:val="000000"/>
          <w:u w:val="single"/>
        </w:rPr>
      </w:pPr>
      <w:r w:rsidRPr="005D3DDD">
        <w:rPr>
          <w:rFonts w:ascii="Arial" w:eastAsia="標楷體" w:hAnsi="Arial" w:cs="Arial"/>
          <w:color w:val="000000"/>
          <w:u w:val="single"/>
        </w:rPr>
        <w:t xml:space="preserve">                                                                                </w:t>
      </w:r>
    </w:p>
    <w:p w:rsidR="00433110" w:rsidRPr="005D3DDD" w:rsidRDefault="0053294E" w:rsidP="00EF1F1A">
      <w:pPr>
        <w:spacing w:line="400" w:lineRule="exact"/>
        <w:ind w:firstLineChars="202" w:firstLine="566"/>
        <w:jc w:val="both"/>
        <w:rPr>
          <w:rFonts w:ascii="Arial" w:eastAsia="標楷體" w:hAnsi="標楷體" w:cs="Arial" w:hint="eastAsia"/>
          <w:bCs/>
          <w:color w:val="000000"/>
          <w:sz w:val="28"/>
          <w:szCs w:val="28"/>
        </w:rPr>
      </w:pPr>
      <w:bookmarkStart w:id="1" w:name="OLE_LINK3"/>
      <w:bookmarkStart w:id="2" w:name="OLE_LINK4"/>
      <w:r w:rsidRPr="005D3DDD">
        <w:rPr>
          <w:rFonts w:ascii="Arial" w:eastAsia="標楷體" w:hAnsi="標楷體" w:cs="Arial"/>
          <w:color w:val="000000"/>
          <w:sz w:val="28"/>
          <w:szCs w:val="28"/>
        </w:rPr>
        <w:t>教育部</w:t>
      </w:r>
      <w:r w:rsidR="00F11362" w:rsidRPr="005D3DDD">
        <w:rPr>
          <w:rFonts w:ascii="Arial" w:eastAsia="標楷體" w:hAnsi="標楷體" w:cs="Arial" w:hint="eastAsia"/>
          <w:color w:val="000000"/>
          <w:sz w:val="28"/>
          <w:szCs w:val="28"/>
        </w:rPr>
        <w:t>10</w:t>
      </w:r>
      <w:r w:rsidR="00045FED" w:rsidRPr="005D3DDD">
        <w:rPr>
          <w:rFonts w:ascii="Arial" w:eastAsia="標楷體" w:hAnsi="標楷體" w:cs="Arial"/>
          <w:color w:val="000000"/>
          <w:sz w:val="28"/>
          <w:szCs w:val="28"/>
        </w:rPr>
        <w:t>3</w:t>
      </w:r>
      <w:r w:rsidR="00F11362" w:rsidRPr="005D3DDD">
        <w:rPr>
          <w:rFonts w:ascii="Arial" w:eastAsia="標楷體" w:hAnsi="標楷體" w:cs="Arial" w:hint="eastAsia"/>
          <w:color w:val="000000"/>
          <w:sz w:val="28"/>
          <w:szCs w:val="28"/>
        </w:rPr>
        <w:t>年度</w:t>
      </w:r>
      <w:r w:rsidRPr="005D3DDD">
        <w:rPr>
          <w:rFonts w:ascii="Arial" w:eastAsia="標楷體" w:hAnsi="標楷體" w:cs="Arial"/>
          <w:color w:val="000000"/>
          <w:sz w:val="28"/>
          <w:szCs w:val="28"/>
        </w:rPr>
        <w:t>「藝術與設計菁英海外培訓計畫」</w:t>
      </w:r>
      <w:r w:rsidR="00FD1B05" w:rsidRPr="005D3DDD">
        <w:rPr>
          <w:rFonts w:ascii="Arial" w:eastAsia="標楷體" w:hAnsi="標楷體" w:cs="Arial" w:hint="eastAsia"/>
          <w:color w:val="000000"/>
          <w:sz w:val="28"/>
          <w:szCs w:val="28"/>
        </w:rPr>
        <w:t>，共選送</w:t>
      </w:r>
      <w:r w:rsidR="009F6300" w:rsidRPr="005D3DDD">
        <w:rPr>
          <w:rFonts w:ascii="Arial" w:eastAsia="標楷體" w:hAnsi="標楷體" w:cs="Arial" w:hint="eastAsia"/>
          <w:color w:val="000000"/>
          <w:sz w:val="28"/>
          <w:szCs w:val="28"/>
        </w:rPr>
        <w:t>1</w:t>
      </w:r>
      <w:r w:rsidR="00045FED" w:rsidRPr="005D3DDD">
        <w:rPr>
          <w:rFonts w:ascii="Arial" w:eastAsia="標楷體" w:hAnsi="標楷體" w:cs="Arial"/>
          <w:color w:val="000000"/>
          <w:sz w:val="28"/>
          <w:szCs w:val="28"/>
        </w:rPr>
        <w:t>8</w:t>
      </w:r>
      <w:r w:rsidR="00FD1B05" w:rsidRPr="005D3DDD">
        <w:rPr>
          <w:rFonts w:ascii="Arial" w:eastAsia="標楷體" w:hAnsi="標楷體" w:cs="Arial" w:hint="eastAsia"/>
          <w:color w:val="000000"/>
          <w:sz w:val="28"/>
          <w:szCs w:val="28"/>
        </w:rPr>
        <w:t>位學生</w:t>
      </w:r>
      <w:r w:rsidR="009F6300" w:rsidRPr="005D3DDD">
        <w:rPr>
          <w:rFonts w:ascii="Arial" w:eastAsia="標楷體" w:hAnsi="標楷體" w:cs="Arial" w:hint="eastAsia"/>
          <w:color w:val="000000"/>
          <w:sz w:val="28"/>
          <w:szCs w:val="28"/>
        </w:rPr>
        <w:t>遠赴</w:t>
      </w:r>
      <w:r w:rsidR="009F6300" w:rsidRPr="005D3DDD">
        <w:rPr>
          <w:rFonts w:ascii="Arial" w:eastAsia="標楷體" w:hAnsi="標楷體" w:cs="Arial" w:hint="eastAsia"/>
          <w:bCs/>
          <w:color w:val="000000"/>
          <w:kern w:val="0"/>
          <w:sz w:val="28"/>
          <w:szCs w:val="28"/>
        </w:rPr>
        <w:t>美國、英國、德國、法國、荷蘭、加拿大及日本</w:t>
      </w:r>
      <w:r w:rsidR="00172D54" w:rsidRPr="005D3DDD">
        <w:rPr>
          <w:rFonts w:ascii="Arial" w:eastAsia="標楷體" w:hAnsi="標楷體" w:cs="Arial" w:hint="eastAsia"/>
          <w:bCs/>
          <w:color w:val="000000"/>
          <w:kern w:val="0"/>
          <w:sz w:val="28"/>
          <w:szCs w:val="28"/>
        </w:rPr>
        <w:t>等</w:t>
      </w:r>
      <w:r w:rsidR="00172D54" w:rsidRPr="005D3DDD">
        <w:rPr>
          <w:rFonts w:ascii="Arial" w:eastAsia="標楷體" w:hAnsi="標楷體" w:cs="Arial"/>
          <w:bCs/>
          <w:color w:val="000000"/>
          <w:kern w:val="0"/>
          <w:sz w:val="28"/>
          <w:szCs w:val="28"/>
        </w:rPr>
        <w:t>7</w:t>
      </w:r>
      <w:r w:rsidR="009F6300" w:rsidRPr="005D3DDD">
        <w:rPr>
          <w:rFonts w:ascii="Arial" w:eastAsia="標楷體" w:hAnsi="標楷體" w:cs="Arial" w:hint="eastAsia"/>
          <w:bCs/>
          <w:color w:val="000000"/>
          <w:kern w:val="0"/>
          <w:sz w:val="28"/>
          <w:szCs w:val="28"/>
        </w:rPr>
        <w:t>國共</w:t>
      </w:r>
      <w:r w:rsidR="009F6300" w:rsidRPr="005D3DDD">
        <w:rPr>
          <w:rFonts w:ascii="Arial" w:eastAsia="標楷體" w:hAnsi="標楷體" w:cs="Arial" w:hint="eastAsia"/>
          <w:bCs/>
          <w:color w:val="000000"/>
          <w:kern w:val="0"/>
          <w:sz w:val="28"/>
          <w:szCs w:val="28"/>
        </w:rPr>
        <w:t>1</w:t>
      </w:r>
      <w:r w:rsidR="00172D54" w:rsidRPr="005D3DDD">
        <w:rPr>
          <w:rFonts w:ascii="Arial" w:eastAsia="標楷體" w:hAnsi="標楷體" w:cs="Arial"/>
          <w:bCs/>
          <w:color w:val="000000"/>
          <w:kern w:val="0"/>
          <w:sz w:val="28"/>
          <w:szCs w:val="28"/>
        </w:rPr>
        <w:t>4</w:t>
      </w:r>
      <w:r w:rsidR="00F4148A" w:rsidRPr="005D3DDD">
        <w:rPr>
          <w:rFonts w:ascii="Arial" w:eastAsia="標楷體" w:hAnsi="標楷體" w:cs="Arial" w:hint="eastAsia"/>
          <w:bCs/>
          <w:color w:val="000000"/>
          <w:kern w:val="0"/>
          <w:sz w:val="28"/>
          <w:szCs w:val="28"/>
        </w:rPr>
        <w:t>家機構</w:t>
      </w:r>
      <w:r w:rsidR="00FD1B05" w:rsidRPr="005D3DDD">
        <w:rPr>
          <w:rFonts w:ascii="Arial" w:eastAsia="標楷體" w:hAnsi="標楷體" w:cs="Arial" w:hint="eastAsia"/>
          <w:color w:val="000000"/>
          <w:sz w:val="28"/>
          <w:szCs w:val="28"/>
        </w:rPr>
        <w:t>進修</w:t>
      </w:r>
      <w:r w:rsidR="00F4148A" w:rsidRPr="005D3DDD">
        <w:rPr>
          <w:rFonts w:ascii="Arial" w:eastAsia="標楷體" w:hAnsi="標楷體" w:cs="Arial" w:hint="eastAsia"/>
          <w:color w:val="000000"/>
          <w:sz w:val="28"/>
          <w:szCs w:val="28"/>
        </w:rPr>
        <w:t>與</w:t>
      </w:r>
      <w:r w:rsidR="009F6300" w:rsidRPr="005D3DDD">
        <w:rPr>
          <w:rFonts w:ascii="Arial" w:eastAsia="標楷體" w:hAnsi="標楷體" w:cs="Arial" w:hint="eastAsia"/>
          <w:color w:val="000000"/>
          <w:sz w:val="28"/>
          <w:szCs w:val="28"/>
        </w:rPr>
        <w:t>實習</w:t>
      </w:r>
      <w:r w:rsidR="008C18DB" w:rsidRPr="005D3DDD">
        <w:rPr>
          <w:rFonts w:ascii="Arial" w:eastAsia="標楷體" w:hAnsi="標楷體" w:cs="Arial" w:hint="eastAsia"/>
          <w:color w:val="000000"/>
          <w:sz w:val="28"/>
          <w:szCs w:val="28"/>
        </w:rPr>
        <w:t>。</w:t>
      </w:r>
      <w:r w:rsidR="007F4E47" w:rsidRPr="005D3DDD">
        <w:rPr>
          <w:rFonts w:ascii="Arial" w:eastAsia="標楷體" w:hAnsi="標楷體" w:cs="Arial" w:hint="eastAsia"/>
          <w:color w:val="000000"/>
          <w:sz w:val="28"/>
          <w:szCs w:val="28"/>
        </w:rPr>
        <w:t>今</w:t>
      </w:r>
      <w:r w:rsidR="007F4E47" w:rsidRPr="005D3DDD">
        <w:rPr>
          <w:rFonts w:ascii="Arial" w:eastAsia="標楷體" w:hAnsi="標楷體" w:cs="Arial" w:hint="eastAsia"/>
          <w:color w:val="000000"/>
          <w:sz w:val="28"/>
          <w:szCs w:val="28"/>
        </w:rPr>
        <w:t>(10</w:t>
      </w:r>
      <w:r w:rsidR="00172D54" w:rsidRPr="005D3DDD">
        <w:rPr>
          <w:rFonts w:ascii="Arial" w:eastAsia="標楷體" w:hAnsi="標楷體" w:cs="Arial"/>
          <w:color w:val="000000"/>
          <w:sz w:val="28"/>
          <w:szCs w:val="28"/>
        </w:rPr>
        <w:t>4</w:t>
      </w:r>
      <w:r w:rsidR="007F4E47" w:rsidRPr="005D3DDD">
        <w:rPr>
          <w:rFonts w:ascii="Arial" w:eastAsia="標楷體" w:hAnsi="標楷體" w:cs="Arial" w:hint="eastAsia"/>
          <w:color w:val="000000"/>
          <w:sz w:val="28"/>
          <w:szCs w:val="28"/>
        </w:rPr>
        <w:t>)</w:t>
      </w:r>
      <w:r w:rsidR="007F4E47" w:rsidRPr="005D3DDD">
        <w:rPr>
          <w:rFonts w:ascii="Arial" w:eastAsia="標楷體" w:hAnsi="標楷體" w:cs="Arial" w:hint="eastAsia"/>
          <w:color w:val="000000"/>
          <w:sz w:val="28"/>
          <w:szCs w:val="28"/>
        </w:rPr>
        <w:t>年</w:t>
      </w:r>
      <w:r w:rsidR="008522DB" w:rsidRPr="005D3DDD">
        <w:rPr>
          <w:rFonts w:ascii="Arial" w:eastAsia="標楷體" w:hAnsi="標楷體" w:cs="Arial"/>
          <w:color w:val="000000"/>
          <w:sz w:val="28"/>
          <w:szCs w:val="28"/>
        </w:rPr>
        <w:t>這群學子分別從</w:t>
      </w:r>
      <w:r w:rsidR="00100217" w:rsidRPr="005D3DDD">
        <w:rPr>
          <w:rFonts w:ascii="Arial" w:eastAsia="標楷體" w:hAnsi="標楷體" w:cs="Arial"/>
          <w:color w:val="000000"/>
          <w:sz w:val="28"/>
          <w:szCs w:val="28"/>
        </w:rPr>
        <w:t>世界各國的設計名校或公司取經返國</w:t>
      </w:r>
      <w:r w:rsidR="00FD1B05" w:rsidRPr="005D3DDD">
        <w:rPr>
          <w:rFonts w:ascii="Arial" w:eastAsia="標楷體" w:hAnsi="標楷體" w:cs="Arial" w:hint="eastAsia"/>
          <w:color w:val="000000"/>
          <w:sz w:val="28"/>
          <w:szCs w:val="28"/>
        </w:rPr>
        <w:t>，</w:t>
      </w:r>
      <w:r w:rsidR="0066519A" w:rsidRPr="005D3DDD">
        <w:rPr>
          <w:rFonts w:ascii="Arial" w:eastAsia="標楷體" w:hAnsi="標楷體" w:cs="Arial" w:hint="eastAsia"/>
          <w:color w:val="000000"/>
          <w:sz w:val="28"/>
          <w:szCs w:val="28"/>
        </w:rPr>
        <w:t>並將於</w:t>
      </w:r>
      <w:r w:rsidR="00F4148A" w:rsidRPr="005D3DDD">
        <w:rPr>
          <w:rFonts w:ascii="Arial" w:eastAsia="標楷體" w:hAnsi="標楷體" w:cs="Arial" w:hint="eastAsia"/>
          <w:color w:val="000000"/>
          <w:sz w:val="28"/>
          <w:szCs w:val="28"/>
        </w:rPr>
        <w:t>10</w:t>
      </w:r>
      <w:r w:rsidR="0066519A" w:rsidRPr="005D3DDD">
        <w:rPr>
          <w:rFonts w:ascii="Arial" w:eastAsia="標楷體" w:hAnsi="標楷體" w:cs="Arial" w:hint="eastAsia"/>
          <w:color w:val="000000"/>
          <w:sz w:val="28"/>
          <w:szCs w:val="28"/>
        </w:rPr>
        <w:t>月</w:t>
      </w:r>
      <w:r w:rsidR="00172D54" w:rsidRPr="005D3DDD">
        <w:rPr>
          <w:rFonts w:ascii="Arial" w:eastAsia="標楷體" w:hAnsi="標楷體" w:cs="Arial"/>
          <w:color w:val="000000"/>
          <w:sz w:val="28"/>
          <w:szCs w:val="28"/>
        </w:rPr>
        <w:t>28</w:t>
      </w:r>
      <w:r w:rsidR="0066519A" w:rsidRPr="005D3DDD">
        <w:rPr>
          <w:rFonts w:ascii="Arial" w:eastAsia="標楷體" w:hAnsi="標楷體" w:cs="Arial" w:hint="eastAsia"/>
          <w:color w:val="000000"/>
          <w:sz w:val="28"/>
          <w:szCs w:val="28"/>
        </w:rPr>
        <w:t>日</w:t>
      </w:r>
      <w:r w:rsidR="0066519A" w:rsidRPr="005D3DDD">
        <w:rPr>
          <w:rFonts w:ascii="Arial" w:eastAsia="標楷體" w:hAnsi="標楷體" w:cs="Arial" w:hint="eastAsia"/>
          <w:color w:val="000000"/>
          <w:sz w:val="28"/>
          <w:szCs w:val="28"/>
        </w:rPr>
        <w:t>(</w:t>
      </w:r>
      <w:r w:rsidR="0066519A" w:rsidRPr="005D3DDD">
        <w:rPr>
          <w:rFonts w:ascii="Arial" w:eastAsia="標楷體" w:hAnsi="標楷體" w:cs="Arial" w:hint="eastAsia"/>
          <w:color w:val="000000"/>
          <w:sz w:val="28"/>
          <w:szCs w:val="28"/>
        </w:rPr>
        <w:t>星期</w:t>
      </w:r>
      <w:r w:rsidR="00172D54" w:rsidRPr="005D3DDD">
        <w:rPr>
          <w:rFonts w:ascii="Arial" w:eastAsia="標楷體" w:hAnsi="標楷體" w:cs="Arial" w:hint="eastAsia"/>
          <w:color w:val="000000"/>
          <w:sz w:val="28"/>
          <w:szCs w:val="28"/>
        </w:rPr>
        <w:t>三</w:t>
      </w:r>
      <w:r w:rsidR="0066519A" w:rsidRPr="005D3DDD">
        <w:rPr>
          <w:rFonts w:ascii="Arial" w:eastAsia="標楷體" w:hAnsi="標楷體" w:cs="Arial" w:hint="eastAsia"/>
          <w:color w:val="000000"/>
          <w:sz w:val="28"/>
          <w:szCs w:val="28"/>
        </w:rPr>
        <w:t>)</w:t>
      </w:r>
      <w:r w:rsidR="00DF458D" w:rsidRPr="005D3DDD">
        <w:rPr>
          <w:rFonts w:ascii="Arial" w:eastAsia="標楷體" w:hAnsi="標楷體" w:cs="Arial" w:hint="eastAsia"/>
          <w:color w:val="000000"/>
          <w:sz w:val="28"/>
          <w:szCs w:val="28"/>
        </w:rPr>
        <w:t>於</w:t>
      </w:r>
      <w:r w:rsidR="0066519A" w:rsidRPr="005D3DDD">
        <w:rPr>
          <w:rFonts w:ascii="Arial" w:eastAsia="標楷體" w:hAnsi="標楷體" w:cs="Arial" w:hint="eastAsia"/>
          <w:color w:val="000000"/>
          <w:sz w:val="28"/>
          <w:szCs w:val="28"/>
        </w:rPr>
        <w:t>教育部</w:t>
      </w:r>
      <w:r w:rsidR="0066519A" w:rsidRPr="005D3DDD">
        <w:rPr>
          <w:rFonts w:ascii="Arial" w:eastAsia="標楷體" w:hAnsi="標楷體" w:cs="Arial" w:hint="eastAsia"/>
          <w:color w:val="000000"/>
          <w:sz w:val="28"/>
          <w:szCs w:val="28"/>
        </w:rPr>
        <w:t>5</w:t>
      </w:r>
      <w:r w:rsidR="0066519A" w:rsidRPr="005D3DDD">
        <w:rPr>
          <w:rFonts w:ascii="Arial" w:eastAsia="標楷體" w:hAnsi="標楷體" w:cs="Arial" w:hint="eastAsia"/>
          <w:color w:val="000000"/>
          <w:sz w:val="28"/>
          <w:szCs w:val="28"/>
        </w:rPr>
        <w:t>樓大禮堂</w:t>
      </w:r>
      <w:r w:rsidR="00FD1B05" w:rsidRPr="005D3DDD">
        <w:rPr>
          <w:rFonts w:ascii="Arial" w:eastAsia="標楷體" w:hAnsi="標楷體" w:cs="Arial" w:hint="eastAsia"/>
          <w:color w:val="000000"/>
          <w:sz w:val="28"/>
          <w:szCs w:val="28"/>
        </w:rPr>
        <w:t>分享他們</w:t>
      </w:r>
      <w:r w:rsidR="00F11362" w:rsidRPr="005D3DDD">
        <w:rPr>
          <w:rFonts w:ascii="Arial" w:eastAsia="標楷體" w:hAnsi="標楷體" w:cs="Arial" w:hint="eastAsia"/>
          <w:color w:val="000000"/>
          <w:sz w:val="28"/>
          <w:szCs w:val="28"/>
        </w:rPr>
        <w:t>一年來</w:t>
      </w:r>
      <w:r w:rsidR="00827AC6" w:rsidRPr="005D3DDD">
        <w:rPr>
          <w:rFonts w:ascii="Arial" w:eastAsia="標楷體" w:hAnsi="標楷體" w:cs="Arial"/>
          <w:bCs/>
          <w:color w:val="000000"/>
          <w:sz w:val="28"/>
          <w:szCs w:val="28"/>
        </w:rPr>
        <w:t>融入異國文化、</w:t>
      </w:r>
      <w:r w:rsidR="0066519A" w:rsidRPr="005D3DDD">
        <w:rPr>
          <w:rFonts w:ascii="Arial" w:eastAsia="標楷體" w:hAnsi="標楷體" w:cs="Arial" w:hint="eastAsia"/>
          <w:bCs/>
          <w:color w:val="000000"/>
          <w:sz w:val="28"/>
          <w:szCs w:val="28"/>
        </w:rPr>
        <w:t>跨域學習</w:t>
      </w:r>
      <w:r w:rsidR="00827AC6" w:rsidRPr="005D3DDD">
        <w:rPr>
          <w:rFonts w:ascii="Arial" w:eastAsia="標楷體" w:hAnsi="標楷體" w:cs="Arial"/>
          <w:bCs/>
          <w:color w:val="000000"/>
          <w:sz w:val="28"/>
          <w:szCs w:val="28"/>
        </w:rPr>
        <w:t>之設計</w:t>
      </w:r>
      <w:r w:rsidR="009915BB" w:rsidRPr="005D3DDD">
        <w:rPr>
          <w:rFonts w:ascii="Arial" w:eastAsia="標楷體" w:hAnsi="標楷體" w:cs="Arial" w:hint="eastAsia"/>
          <w:bCs/>
          <w:color w:val="000000"/>
          <w:sz w:val="28"/>
          <w:szCs w:val="28"/>
        </w:rPr>
        <w:t>能量</w:t>
      </w:r>
      <w:r w:rsidR="00FC726B" w:rsidRPr="005D3DDD">
        <w:rPr>
          <w:rFonts w:ascii="Arial" w:eastAsia="標楷體" w:hAnsi="標楷體" w:cs="Arial" w:hint="eastAsia"/>
          <w:bCs/>
          <w:color w:val="000000"/>
          <w:sz w:val="28"/>
          <w:szCs w:val="28"/>
        </w:rPr>
        <w:t>。</w:t>
      </w:r>
    </w:p>
    <w:p w:rsidR="008C18DB" w:rsidRPr="005D3DDD" w:rsidRDefault="008C18DB" w:rsidP="00EF1F1A">
      <w:pPr>
        <w:spacing w:line="400" w:lineRule="exact"/>
        <w:ind w:firstLineChars="202" w:firstLine="566"/>
        <w:jc w:val="both"/>
        <w:rPr>
          <w:rFonts w:ascii="Arial" w:eastAsia="標楷體" w:hAnsi="Arial" w:cs="Arial"/>
          <w:color w:val="000000"/>
          <w:sz w:val="28"/>
          <w:szCs w:val="28"/>
        </w:rPr>
      </w:pPr>
    </w:p>
    <w:p w:rsidR="007F4E47" w:rsidRPr="005D3DDD" w:rsidRDefault="0033723F" w:rsidP="007F4E47">
      <w:pPr>
        <w:spacing w:line="400" w:lineRule="exact"/>
        <w:ind w:firstLineChars="202" w:firstLine="566"/>
        <w:jc w:val="both"/>
        <w:rPr>
          <w:rFonts w:ascii="Arial" w:eastAsia="標楷體" w:hAnsi="標楷體" w:cs="Arial" w:hint="eastAsia"/>
          <w:color w:val="000000"/>
          <w:sz w:val="28"/>
          <w:szCs w:val="28"/>
        </w:rPr>
      </w:pPr>
      <w:bookmarkStart w:id="3" w:name="OLE_LINK5"/>
      <w:bookmarkStart w:id="4" w:name="OLE_LINK6"/>
      <w:r w:rsidRPr="005D3DDD">
        <w:rPr>
          <w:rFonts w:ascii="Arial" w:eastAsia="標楷體" w:hAnsi="標楷體" w:cs="Arial"/>
          <w:color w:val="000000"/>
          <w:sz w:val="28"/>
          <w:szCs w:val="28"/>
        </w:rPr>
        <w:t>本計畫</w:t>
      </w:r>
      <w:r w:rsidR="009356B2" w:rsidRPr="005D3DDD">
        <w:rPr>
          <w:rFonts w:ascii="Arial" w:eastAsia="標楷體" w:hAnsi="標楷體" w:cs="Arial"/>
          <w:color w:val="000000"/>
          <w:sz w:val="28"/>
          <w:szCs w:val="28"/>
        </w:rPr>
        <w:t>自</w:t>
      </w:r>
      <w:r w:rsidRPr="005D3DDD">
        <w:rPr>
          <w:rFonts w:ascii="Arial" w:eastAsia="標楷體" w:hAnsi="標楷體" w:cs="Arial"/>
          <w:color w:val="000000"/>
          <w:sz w:val="28"/>
          <w:szCs w:val="28"/>
        </w:rPr>
        <w:t>94</w:t>
      </w:r>
      <w:r w:rsidRPr="005D3DDD">
        <w:rPr>
          <w:rFonts w:ascii="Arial" w:eastAsia="標楷體" w:hAnsi="標楷體" w:cs="Arial"/>
          <w:color w:val="000000"/>
          <w:sz w:val="28"/>
          <w:szCs w:val="28"/>
        </w:rPr>
        <w:t>年執行迄今</w:t>
      </w:r>
      <w:r w:rsidR="000902DF" w:rsidRPr="005D3DDD">
        <w:rPr>
          <w:rFonts w:ascii="Arial" w:eastAsia="標楷體" w:hAnsi="標楷體" w:cs="Arial"/>
          <w:color w:val="000000"/>
          <w:sz w:val="28"/>
          <w:szCs w:val="28"/>
        </w:rPr>
        <w:t>，</w:t>
      </w:r>
      <w:r w:rsidR="004549FB" w:rsidRPr="005D3DDD">
        <w:rPr>
          <w:rFonts w:ascii="Arial" w:eastAsia="標楷體" w:hAnsi="標楷體" w:cs="Arial" w:hint="eastAsia"/>
          <w:color w:val="000000"/>
          <w:sz w:val="28"/>
          <w:szCs w:val="28"/>
        </w:rPr>
        <w:t>計選送</w:t>
      </w:r>
      <w:r w:rsidR="007F4E47" w:rsidRPr="005D3DDD">
        <w:rPr>
          <w:rFonts w:ascii="Arial" w:eastAsia="標楷體" w:hAnsi="標楷體" w:cs="Arial" w:hint="eastAsia"/>
          <w:color w:val="000000"/>
          <w:sz w:val="28"/>
          <w:szCs w:val="28"/>
        </w:rPr>
        <w:t>1</w:t>
      </w:r>
      <w:r w:rsidR="00111F7A" w:rsidRPr="005D3DDD">
        <w:rPr>
          <w:rFonts w:ascii="Arial" w:eastAsia="標楷體" w:hAnsi="標楷體" w:cs="Arial"/>
          <w:color w:val="000000"/>
          <w:sz w:val="28"/>
          <w:szCs w:val="28"/>
        </w:rPr>
        <w:t>99</w:t>
      </w:r>
      <w:r w:rsidR="000902DF" w:rsidRPr="005D3DDD">
        <w:rPr>
          <w:rFonts w:ascii="Arial" w:eastAsia="標楷體" w:hAnsi="標楷體" w:cs="Arial"/>
          <w:color w:val="000000"/>
          <w:sz w:val="28"/>
          <w:szCs w:val="28"/>
        </w:rPr>
        <w:t>位優秀學子</w:t>
      </w:r>
      <w:r w:rsidR="0010724C" w:rsidRPr="005D3DDD">
        <w:rPr>
          <w:rFonts w:ascii="Arial" w:eastAsia="標楷體" w:hAnsi="標楷體" w:cs="Arial"/>
          <w:color w:val="000000"/>
          <w:sz w:val="28"/>
          <w:szCs w:val="28"/>
        </w:rPr>
        <w:t>分別至</w:t>
      </w:r>
      <w:r w:rsidR="00BD220B" w:rsidRPr="005D3DDD">
        <w:rPr>
          <w:rFonts w:ascii="Arial" w:eastAsia="標楷體" w:hAnsi="標楷體" w:cs="Arial" w:hint="eastAsia"/>
          <w:color w:val="000000"/>
          <w:sz w:val="28"/>
          <w:szCs w:val="28"/>
        </w:rPr>
        <w:t>海外</w:t>
      </w:r>
      <w:r w:rsidR="0010724C" w:rsidRPr="005D3DDD">
        <w:rPr>
          <w:rFonts w:ascii="Arial" w:eastAsia="標楷體" w:hAnsi="標楷體" w:cs="Arial"/>
          <w:color w:val="000000"/>
          <w:sz w:val="28"/>
          <w:szCs w:val="28"/>
        </w:rPr>
        <w:t>頂尖設計學府</w:t>
      </w:r>
      <w:r w:rsidR="004C7D1E" w:rsidRPr="005D3DDD">
        <w:rPr>
          <w:rFonts w:ascii="Arial" w:eastAsia="標楷體" w:hAnsi="標楷體" w:cs="Arial" w:hint="eastAsia"/>
          <w:color w:val="000000"/>
          <w:sz w:val="28"/>
          <w:szCs w:val="28"/>
        </w:rPr>
        <w:t>與知名設計</w:t>
      </w:r>
      <w:r w:rsidR="00655AF5" w:rsidRPr="005D3DDD">
        <w:rPr>
          <w:rFonts w:ascii="Arial" w:eastAsia="標楷體" w:hAnsi="標楷體" w:cs="Arial" w:hint="eastAsia"/>
          <w:color w:val="000000"/>
          <w:sz w:val="28"/>
          <w:szCs w:val="28"/>
        </w:rPr>
        <w:t>公司</w:t>
      </w:r>
      <w:r w:rsidR="00FC726B" w:rsidRPr="005D3DDD">
        <w:rPr>
          <w:rFonts w:ascii="Arial" w:eastAsia="標楷體" w:hAnsi="標楷體" w:cs="Arial" w:hint="eastAsia"/>
          <w:color w:val="000000"/>
          <w:sz w:val="28"/>
          <w:szCs w:val="28"/>
        </w:rPr>
        <w:t>進修與</w:t>
      </w:r>
      <w:r w:rsidR="00655AF5" w:rsidRPr="005D3DDD">
        <w:rPr>
          <w:rFonts w:ascii="Arial" w:eastAsia="標楷體" w:hAnsi="標楷體" w:cs="Arial" w:hint="eastAsia"/>
          <w:color w:val="000000"/>
          <w:sz w:val="28"/>
          <w:szCs w:val="28"/>
        </w:rPr>
        <w:t>實習</w:t>
      </w:r>
      <w:r w:rsidR="00FC726B" w:rsidRPr="005D3DDD">
        <w:rPr>
          <w:rFonts w:ascii="Arial" w:eastAsia="標楷體" w:hAnsi="標楷體" w:cs="Arial" w:hint="eastAsia"/>
          <w:color w:val="000000"/>
          <w:sz w:val="28"/>
          <w:szCs w:val="28"/>
        </w:rPr>
        <w:t>，平均每人可比照公費留學考試獲得</w:t>
      </w:r>
      <w:r w:rsidR="00845367" w:rsidRPr="005D3DDD">
        <w:rPr>
          <w:rFonts w:ascii="Arial" w:eastAsia="標楷體" w:hAnsi="標楷體" w:cs="Arial" w:hint="eastAsia"/>
          <w:color w:val="000000"/>
          <w:sz w:val="28"/>
          <w:szCs w:val="28"/>
        </w:rPr>
        <w:t>政府</w:t>
      </w:r>
      <w:r w:rsidR="00FC726B" w:rsidRPr="005D3DDD">
        <w:rPr>
          <w:rFonts w:ascii="Arial" w:eastAsia="標楷體" w:hAnsi="標楷體" w:cs="Arial" w:hint="eastAsia"/>
          <w:color w:val="000000"/>
          <w:sz w:val="28"/>
          <w:szCs w:val="28"/>
        </w:rPr>
        <w:t>約新臺幣</w:t>
      </w:r>
      <w:r w:rsidR="00FC726B" w:rsidRPr="005D3DDD">
        <w:rPr>
          <w:rFonts w:ascii="Arial" w:eastAsia="標楷體" w:hAnsi="標楷體" w:cs="Arial" w:hint="eastAsia"/>
          <w:color w:val="000000"/>
          <w:sz w:val="28"/>
          <w:szCs w:val="28"/>
        </w:rPr>
        <w:t>150</w:t>
      </w:r>
      <w:r w:rsidR="00FC726B" w:rsidRPr="005D3DDD">
        <w:rPr>
          <w:rFonts w:ascii="Arial" w:eastAsia="標楷體" w:hAnsi="標楷體" w:cs="Arial" w:hint="eastAsia"/>
          <w:color w:val="000000"/>
          <w:sz w:val="28"/>
          <w:szCs w:val="28"/>
        </w:rPr>
        <w:t>萬元左右的補助</w:t>
      </w:r>
      <w:r w:rsidR="00655AF5" w:rsidRPr="005D3DDD">
        <w:rPr>
          <w:rFonts w:ascii="Arial" w:eastAsia="標楷體" w:hAnsi="標楷體" w:cs="Arial" w:hint="eastAsia"/>
          <w:color w:val="000000"/>
          <w:sz w:val="28"/>
          <w:szCs w:val="28"/>
        </w:rPr>
        <w:t>。</w:t>
      </w:r>
      <w:bookmarkEnd w:id="3"/>
      <w:bookmarkEnd w:id="4"/>
      <w:r w:rsidR="007F4E47" w:rsidRPr="005D3DDD">
        <w:rPr>
          <w:rFonts w:ascii="Arial" w:eastAsia="標楷體" w:hAnsi="標楷體" w:cs="Arial" w:hint="eastAsia"/>
          <w:color w:val="000000"/>
          <w:sz w:val="28"/>
          <w:szCs w:val="28"/>
        </w:rPr>
        <w:t>依據本計畫追蹤</w:t>
      </w:r>
      <w:r w:rsidR="007F4E47" w:rsidRPr="005D3DDD">
        <w:rPr>
          <w:rFonts w:ascii="Arial" w:eastAsia="標楷體" w:hAnsi="標楷體" w:cs="Arial" w:hint="eastAsia"/>
          <w:color w:val="000000"/>
          <w:sz w:val="28"/>
          <w:szCs w:val="28"/>
        </w:rPr>
        <w:t>94</w:t>
      </w:r>
      <w:r w:rsidR="007F4E47" w:rsidRPr="005D3DDD">
        <w:rPr>
          <w:rFonts w:ascii="Arial" w:eastAsia="標楷體" w:hAnsi="標楷體" w:cs="Arial" w:hint="eastAsia"/>
          <w:color w:val="000000"/>
          <w:sz w:val="28"/>
          <w:szCs w:val="28"/>
        </w:rPr>
        <w:t>年至</w:t>
      </w:r>
      <w:r w:rsidR="007F4E47" w:rsidRPr="005D3DDD">
        <w:rPr>
          <w:rFonts w:ascii="Arial" w:eastAsia="標楷體" w:hAnsi="標楷體" w:cs="Arial" w:hint="eastAsia"/>
          <w:color w:val="000000"/>
          <w:sz w:val="28"/>
          <w:szCs w:val="28"/>
        </w:rPr>
        <w:t>10</w:t>
      </w:r>
      <w:r w:rsidR="00111F7A" w:rsidRPr="005D3DDD">
        <w:rPr>
          <w:rFonts w:ascii="Arial" w:eastAsia="標楷體" w:hAnsi="標楷體" w:cs="Arial"/>
          <w:color w:val="000000"/>
          <w:sz w:val="28"/>
          <w:szCs w:val="28"/>
        </w:rPr>
        <w:t>2</w:t>
      </w:r>
      <w:r w:rsidR="007F4E47" w:rsidRPr="005D3DDD">
        <w:rPr>
          <w:rFonts w:ascii="Arial" w:eastAsia="標楷體" w:hAnsi="標楷體" w:cs="Arial" w:hint="eastAsia"/>
          <w:color w:val="000000"/>
          <w:sz w:val="28"/>
          <w:szCs w:val="28"/>
        </w:rPr>
        <w:t>年歸國學員的後續發展，截至</w:t>
      </w:r>
      <w:r w:rsidR="007F4E47" w:rsidRPr="005D3DDD">
        <w:rPr>
          <w:rFonts w:ascii="Arial" w:eastAsia="標楷體" w:hAnsi="標楷體" w:cs="Arial" w:hint="eastAsia"/>
          <w:color w:val="000000"/>
          <w:sz w:val="28"/>
          <w:szCs w:val="28"/>
        </w:rPr>
        <w:t>10</w:t>
      </w:r>
      <w:r w:rsidR="00111F7A" w:rsidRPr="005D3DDD">
        <w:rPr>
          <w:rFonts w:ascii="Arial" w:eastAsia="標楷體" w:hAnsi="標楷體" w:cs="Arial"/>
          <w:color w:val="000000"/>
          <w:sz w:val="28"/>
          <w:szCs w:val="28"/>
        </w:rPr>
        <w:t>2</w:t>
      </w:r>
      <w:r w:rsidR="007F4E47" w:rsidRPr="005D3DDD">
        <w:rPr>
          <w:rFonts w:ascii="Arial" w:eastAsia="標楷體" w:hAnsi="標楷體" w:cs="Arial" w:hint="eastAsia"/>
          <w:color w:val="000000"/>
          <w:sz w:val="28"/>
          <w:szCs w:val="28"/>
        </w:rPr>
        <w:t>年總計選送</w:t>
      </w:r>
      <w:r w:rsidR="007F4E47" w:rsidRPr="005D3DDD">
        <w:rPr>
          <w:rFonts w:ascii="Arial" w:eastAsia="標楷體" w:hAnsi="標楷體" w:cs="Arial" w:hint="eastAsia"/>
          <w:color w:val="000000"/>
          <w:sz w:val="28"/>
          <w:szCs w:val="28"/>
        </w:rPr>
        <w:t>1</w:t>
      </w:r>
      <w:r w:rsidR="00111F7A" w:rsidRPr="005D3DDD">
        <w:rPr>
          <w:rFonts w:ascii="Arial" w:eastAsia="標楷體" w:hAnsi="標楷體" w:cs="Arial"/>
          <w:color w:val="000000"/>
          <w:sz w:val="28"/>
          <w:szCs w:val="28"/>
        </w:rPr>
        <w:t>62</w:t>
      </w:r>
      <w:r w:rsidR="007F4E47" w:rsidRPr="005D3DDD">
        <w:rPr>
          <w:rFonts w:ascii="Arial" w:eastAsia="標楷體" w:hAnsi="標楷體" w:cs="Arial" w:hint="eastAsia"/>
          <w:color w:val="000000"/>
          <w:sz w:val="28"/>
          <w:szCs w:val="28"/>
        </w:rPr>
        <w:t>人，其中</w:t>
      </w:r>
      <w:r w:rsidR="00BB12E3" w:rsidRPr="005D3DDD">
        <w:rPr>
          <w:rFonts w:eastAsia="標楷體" w:hint="eastAsia"/>
          <w:color w:val="000000"/>
          <w:sz w:val="28"/>
          <w:szCs w:val="28"/>
        </w:rPr>
        <w:t>投入職場約佔</w:t>
      </w:r>
      <w:r w:rsidR="00BB12E3" w:rsidRPr="005D3DDD">
        <w:rPr>
          <w:rFonts w:eastAsia="標楷體"/>
          <w:color w:val="000000"/>
          <w:sz w:val="28"/>
          <w:szCs w:val="28"/>
        </w:rPr>
        <w:t>70</w:t>
      </w:r>
      <w:r w:rsidR="00BB12E3" w:rsidRPr="005D3DDD">
        <w:rPr>
          <w:rFonts w:eastAsia="標楷體"/>
          <w:color w:val="000000"/>
          <w:sz w:val="28"/>
          <w:szCs w:val="28"/>
        </w:rPr>
        <w:t>％</w:t>
      </w:r>
      <w:r w:rsidR="00BB12E3" w:rsidRPr="005D3DDD">
        <w:rPr>
          <w:rFonts w:eastAsia="標楷體" w:hint="eastAsia"/>
          <w:color w:val="000000"/>
          <w:sz w:val="28"/>
          <w:szCs w:val="28"/>
        </w:rPr>
        <w:t>，有</w:t>
      </w:r>
      <w:r w:rsidR="00BB12E3" w:rsidRPr="005D3DDD">
        <w:rPr>
          <w:rFonts w:eastAsia="標楷體"/>
          <w:color w:val="000000"/>
          <w:sz w:val="28"/>
          <w:szCs w:val="28"/>
        </w:rPr>
        <w:t>10</w:t>
      </w:r>
      <w:r w:rsidR="00BB12E3" w:rsidRPr="005D3DDD">
        <w:rPr>
          <w:rFonts w:eastAsia="標楷體"/>
          <w:color w:val="000000"/>
          <w:sz w:val="28"/>
          <w:szCs w:val="28"/>
        </w:rPr>
        <w:t>％</w:t>
      </w:r>
      <w:r w:rsidR="00BB12E3" w:rsidRPr="005D3DDD">
        <w:rPr>
          <w:rFonts w:eastAsia="標楷體" w:hint="eastAsia"/>
          <w:color w:val="000000"/>
          <w:sz w:val="28"/>
          <w:szCs w:val="28"/>
        </w:rPr>
        <w:t>尚</w:t>
      </w:r>
      <w:r w:rsidR="00BB12E3" w:rsidRPr="005D3DDD">
        <w:rPr>
          <w:rFonts w:eastAsia="標楷體"/>
          <w:color w:val="000000"/>
          <w:sz w:val="28"/>
          <w:szCs w:val="28"/>
        </w:rPr>
        <w:t>在服役</w:t>
      </w:r>
      <w:r w:rsidR="00BB12E3" w:rsidRPr="005D3DDD">
        <w:rPr>
          <w:rFonts w:eastAsia="標楷體" w:hint="eastAsia"/>
          <w:color w:val="000000"/>
          <w:sz w:val="28"/>
          <w:szCs w:val="28"/>
        </w:rPr>
        <w:t>，</w:t>
      </w:r>
      <w:r w:rsidR="00BB12E3" w:rsidRPr="005D3DDD">
        <w:rPr>
          <w:rFonts w:eastAsia="標楷體"/>
          <w:color w:val="000000"/>
          <w:sz w:val="28"/>
          <w:szCs w:val="28"/>
        </w:rPr>
        <w:t>另</w:t>
      </w:r>
      <w:r w:rsidR="00BB12E3" w:rsidRPr="005D3DDD">
        <w:rPr>
          <w:rFonts w:eastAsia="標楷體" w:hint="eastAsia"/>
          <w:color w:val="000000"/>
          <w:sz w:val="28"/>
          <w:szCs w:val="28"/>
        </w:rPr>
        <w:t>完成一年培訓後繼續就學者佔</w:t>
      </w:r>
      <w:r w:rsidR="00BB12E3" w:rsidRPr="005D3DDD">
        <w:rPr>
          <w:rFonts w:eastAsia="標楷體"/>
          <w:color w:val="000000"/>
          <w:sz w:val="28"/>
          <w:szCs w:val="28"/>
        </w:rPr>
        <w:t>20</w:t>
      </w:r>
      <w:r w:rsidR="00BB12E3" w:rsidRPr="005D3DDD">
        <w:rPr>
          <w:rFonts w:eastAsia="標楷體" w:hint="eastAsia"/>
          <w:color w:val="000000"/>
          <w:sz w:val="28"/>
          <w:szCs w:val="28"/>
        </w:rPr>
        <w:t>％</w:t>
      </w:r>
      <w:r w:rsidR="00BB12E3" w:rsidRPr="005D3DDD">
        <w:rPr>
          <w:rFonts w:ascii="標楷體" w:eastAsia="標楷體" w:hAnsi="標楷體" w:hint="eastAsia"/>
          <w:color w:val="000000"/>
          <w:sz w:val="28"/>
          <w:szCs w:val="28"/>
        </w:rPr>
        <w:t>；</w:t>
      </w:r>
      <w:r w:rsidR="00BB12E3" w:rsidRPr="005D3DDD">
        <w:rPr>
          <w:rFonts w:eastAsia="標楷體" w:hint="eastAsia"/>
          <w:color w:val="000000"/>
          <w:sz w:val="28"/>
          <w:szCs w:val="28"/>
        </w:rPr>
        <w:t>從業領域大多</w:t>
      </w:r>
      <w:r w:rsidR="00BB12E3" w:rsidRPr="005D3DDD">
        <w:rPr>
          <w:rFonts w:eastAsia="標楷體"/>
          <w:color w:val="000000"/>
          <w:sz w:val="28"/>
          <w:szCs w:val="28"/>
        </w:rPr>
        <w:t>為設計相關</w:t>
      </w:r>
      <w:r w:rsidR="00BB12E3" w:rsidRPr="005D3DDD">
        <w:rPr>
          <w:rFonts w:eastAsia="標楷體" w:hint="eastAsia"/>
          <w:color w:val="000000"/>
          <w:sz w:val="28"/>
          <w:szCs w:val="28"/>
        </w:rPr>
        <w:t>產業，並有部分學員</w:t>
      </w:r>
      <w:r w:rsidR="00BB12E3" w:rsidRPr="005D3DDD">
        <w:rPr>
          <w:rFonts w:eastAsia="標楷體"/>
          <w:color w:val="000000"/>
          <w:sz w:val="28"/>
          <w:szCs w:val="28"/>
        </w:rPr>
        <w:t>陸續</w:t>
      </w:r>
      <w:r w:rsidR="00BB12E3" w:rsidRPr="005D3DDD">
        <w:rPr>
          <w:rFonts w:eastAsia="標楷體" w:hint="eastAsia"/>
          <w:color w:val="000000"/>
          <w:sz w:val="28"/>
          <w:szCs w:val="28"/>
        </w:rPr>
        <w:t>於國內或國外</w:t>
      </w:r>
      <w:r w:rsidR="00BB12E3" w:rsidRPr="005D3DDD">
        <w:rPr>
          <w:rFonts w:eastAsia="標楷體"/>
          <w:color w:val="000000"/>
          <w:sz w:val="28"/>
          <w:szCs w:val="28"/>
        </w:rPr>
        <w:t>籌備個人</w:t>
      </w:r>
      <w:r w:rsidR="00BB12E3" w:rsidRPr="005D3DDD">
        <w:rPr>
          <w:rFonts w:eastAsia="標楷體" w:hint="eastAsia"/>
          <w:color w:val="000000"/>
          <w:sz w:val="28"/>
          <w:szCs w:val="28"/>
        </w:rPr>
        <w:t>設計</w:t>
      </w:r>
      <w:r w:rsidR="00BB12E3" w:rsidRPr="005D3DDD">
        <w:rPr>
          <w:rFonts w:eastAsia="標楷體"/>
          <w:color w:val="000000"/>
          <w:sz w:val="28"/>
          <w:szCs w:val="28"/>
        </w:rPr>
        <w:t>工作室</w:t>
      </w:r>
      <w:r w:rsidR="00BB12E3" w:rsidRPr="005D3DDD">
        <w:rPr>
          <w:rFonts w:eastAsia="標楷體" w:hint="eastAsia"/>
          <w:color w:val="000000"/>
          <w:sz w:val="28"/>
          <w:szCs w:val="28"/>
        </w:rPr>
        <w:t>，其中</w:t>
      </w:r>
      <w:r w:rsidR="007F4E47" w:rsidRPr="005D3DDD">
        <w:rPr>
          <w:rFonts w:ascii="Arial" w:eastAsia="標楷體" w:hAnsi="標楷體" w:cs="Arial" w:hint="eastAsia"/>
          <w:color w:val="000000"/>
          <w:sz w:val="28"/>
          <w:szCs w:val="28"/>
        </w:rPr>
        <w:t>更不</w:t>
      </w:r>
      <w:r w:rsidR="007D3026" w:rsidRPr="005D3DDD">
        <w:rPr>
          <w:rFonts w:ascii="Arial" w:eastAsia="標楷體" w:hAnsi="標楷體" w:cs="Arial" w:hint="eastAsia"/>
          <w:color w:val="000000"/>
          <w:sz w:val="28"/>
          <w:szCs w:val="28"/>
        </w:rPr>
        <w:t>乏國內外知名公司，例如</w:t>
      </w:r>
      <w:r w:rsidR="007D3026" w:rsidRPr="005D3DDD">
        <w:rPr>
          <w:rFonts w:ascii="Arial" w:eastAsia="標楷體" w:hAnsi="標楷體" w:cs="Arial" w:hint="eastAsia"/>
          <w:color w:val="000000"/>
          <w:sz w:val="28"/>
          <w:szCs w:val="28"/>
        </w:rPr>
        <w:t>:</w:t>
      </w:r>
      <w:r w:rsidR="007D3026" w:rsidRPr="005D3DDD">
        <w:rPr>
          <w:rFonts w:ascii="Arial" w:eastAsia="標楷體" w:hAnsi="標楷體" w:cs="Arial" w:hint="eastAsia"/>
          <w:color w:val="000000"/>
          <w:sz w:val="28"/>
          <w:szCs w:val="28"/>
        </w:rPr>
        <w:t>我國的廣達、華碩、鴻海、西基電腦動畫、樂陞科技、</w:t>
      </w:r>
      <w:r w:rsidR="00F3064F" w:rsidRPr="005D3DDD">
        <w:rPr>
          <w:rFonts w:ascii="Arial" w:eastAsia="標楷體" w:hAnsi="標楷體" w:cs="Arial" w:hint="eastAsia"/>
          <w:color w:val="000000"/>
          <w:sz w:val="28"/>
          <w:szCs w:val="28"/>
        </w:rPr>
        <w:t>香港百麗國際、</w:t>
      </w:r>
      <w:r w:rsidR="007D3026" w:rsidRPr="00D67C3F">
        <w:rPr>
          <w:rFonts w:ascii="Arial" w:eastAsia="標楷體" w:hAnsi="標楷體" w:cs="Arial" w:hint="eastAsia"/>
          <w:color w:val="FF0000"/>
          <w:sz w:val="28"/>
          <w:szCs w:val="28"/>
        </w:rPr>
        <w:t>美國</w:t>
      </w:r>
      <w:r w:rsidR="00C42AAA" w:rsidRPr="00D67C3F">
        <w:rPr>
          <w:rFonts w:ascii="Arial" w:eastAsia="標楷體" w:hAnsi="標楷體" w:cs="Arial" w:hint="eastAsia"/>
          <w:color w:val="FF0000"/>
          <w:sz w:val="28"/>
          <w:szCs w:val="28"/>
        </w:rPr>
        <w:t>施巴</w:t>
      </w:r>
      <w:r w:rsidR="00C42AAA" w:rsidRPr="00D67C3F">
        <w:rPr>
          <w:rFonts w:ascii="Arial" w:eastAsia="標楷體" w:hAnsi="標楷體" w:cs="Arial" w:hint="eastAsia"/>
          <w:color w:val="FF0000"/>
          <w:sz w:val="28"/>
          <w:szCs w:val="28"/>
        </w:rPr>
        <w:t>(</w:t>
      </w:r>
      <w:r w:rsidR="007D3026" w:rsidRPr="00D67C3F">
        <w:rPr>
          <w:color w:val="FF0000"/>
        </w:rPr>
        <w:t>S</w:t>
      </w:r>
      <w:r w:rsidR="007D3026" w:rsidRPr="00D67C3F">
        <w:rPr>
          <w:rFonts w:ascii="Arial" w:eastAsia="標楷體" w:hAnsi="標楷體" w:cs="Arial"/>
          <w:color w:val="FF0000"/>
          <w:sz w:val="28"/>
          <w:szCs w:val="28"/>
        </w:rPr>
        <w:t>ebamed</w:t>
      </w:r>
      <w:r w:rsidR="007D3026" w:rsidRPr="00D67C3F">
        <w:rPr>
          <w:rFonts w:ascii="Arial" w:eastAsia="標楷體" w:hAnsi="標楷體" w:cs="Arial" w:hint="eastAsia"/>
          <w:color w:val="FF0000"/>
          <w:sz w:val="28"/>
          <w:szCs w:val="28"/>
        </w:rPr>
        <w:t>)</w:t>
      </w:r>
      <w:r w:rsidR="00F3064F" w:rsidRPr="00D67C3F">
        <w:rPr>
          <w:rFonts w:ascii="Arial" w:eastAsia="標楷體" w:hAnsi="標楷體" w:cs="Arial" w:hint="eastAsia"/>
          <w:color w:val="FF0000"/>
          <w:sz w:val="28"/>
          <w:szCs w:val="28"/>
        </w:rPr>
        <w:t>及</w:t>
      </w:r>
      <w:r w:rsidR="00C42AAA" w:rsidRPr="00D67C3F">
        <w:rPr>
          <w:rFonts w:ascii="Arial" w:eastAsia="標楷體" w:hAnsi="標楷體" w:cs="Arial" w:hint="eastAsia"/>
          <w:color w:val="FF0000"/>
          <w:sz w:val="28"/>
          <w:szCs w:val="28"/>
        </w:rPr>
        <w:t>思睿高跨國公司</w:t>
      </w:r>
      <w:r w:rsidR="00C42AAA" w:rsidRPr="00D67C3F">
        <w:rPr>
          <w:rFonts w:ascii="Arial" w:eastAsia="標楷體" w:hAnsi="標楷體" w:cs="Arial" w:hint="eastAsia"/>
          <w:color w:val="FF0000"/>
          <w:sz w:val="28"/>
          <w:szCs w:val="28"/>
        </w:rPr>
        <w:t>(Siegel+Gale</w:t>
      </w:r>
      <w:r w:rsidR="00F3064F" w:rsidRPr="00D67C3F">
        <w:rPr>
          <w:rFonts w:ascii="Arial" w:eastAsia="標楷體" w:hAnsi="標楷體" w:cs="Arial" w:hint="eastAsia"/>
          <w:color w:val="FF0000"/>
          <w:sz w:val="28"/>
          <w:szCs w:val="28"/>
        </w:rPr>
        <w:t>)</w:t>
      </w:r>
      <w:r w:rsidR="000C5C54" w:rsidRPr="005D3DDD">
        <w:rPr>
          <w:rFonts w:ascii="Arial" w:eastAsia="標楷體" w:hAnsi="標楷體" w:cs="Arial"/>
          <w:color w:val="000000"/>
          <w:sz w:val="28"/>
          <w:szCs w:val="28"/>
        </w:rPr>
        <w:t>…</w:t>
      </w:r>
      <w:r w:rsidR="000C5C54" w:rsidRPr="005D3DDD">
        <w:rPr>
          <w:rFonts w:ascii="Arial" w:eastAsia="標楷體" w:hAnsi="標楷體" w:cs="Arial" w:hint="eastAsia"/>
          <w:color w:val="000000"/>
          <w:sz w:val="28"/>
          <w:szCs w:val="28"/>
        </w:rPr>
        <w:t>等。</w:t>
      </w:r>
    </w:p>
    <w:p w:rsidR="007F4E47" w:rsidRPr="005D3DDD" w:rsidRDefault="007F4E47" w:rsidP="003E4ECC">
      <w:pPr>
        <w:spacing w:line="400" w:lineRule="exact"/>
        <w:ind w:firstLineChars="202" w:firstLine="566"/>
        <w:jc w:val="both"/>
        <w:rPr>
          <w:rFonts w:ascii="Arial" w:eastAsia="標楷體" w:hAnsi="標楷體" w:cs="Arial"/>
          <w:color w:val="000000"/>
          <w:sz w:val="28"/>
          <w:szCs w:val="28"/>
        </w:rPr>
      </w:pPr>
    </w:p>
    <w:p w:rsidR="00BB12E3" w:rsidRPr="005D3DDD" w:rsidRDefault="00F11362" w:rsidP="00CE1A67">
      <w:pPr>
        <w:spacing w:beforeLines="50" w:before="180" w:line="400" w:lineRule="exact"/>
        <w:ind w:leftChars="-33" w:left="1561" w:hangingChars="585" w:hanging="1640"/>
        <w:jc w:val="both"/>
        <w:rPr>
          <w:rFonts w:ascii="Arial" w:eastAsia="標楷體" w:hAnsi="標楷體" w:cs="Arial"/>
          <w:color w:val="000000"/>
          <w:sz w:val="28"/>
          <w:szCs w:val="28"/>
        </w:rPr>
      </w:pPr>
      <w:r w:rsidRPr="005D3DDD">
        <w:rPr>
          <w:rFonts w:ascii="Arial" w:eastAsia="標楷體" w:hAnsi="標楷體" w:cs="Arial" w:hint="eastAsia"/>
          <w:b/>
          <w:color w:val="000000"/>
          <w:sz w:val="28"/>
          <w:szCs w:val="28"/>
        </w:rPr>
        <w:t>數位媒體組</w:t>
      </w:r>
      <w:bookmarkStart w:id="5" w:name="OLE_LINK1"/>
      <w:bookmarkStart w:id="6" w:name="OLE_LINK2"/>
      <w:r w:rsidR="009B3CDF" w:rsidRPr="005D3DDD">
        <w:rPr>
          <w:rFonts w:ascii="Arial" w:eastAsia="標楷體" w:hAnsi="標楷體" w:cs="Arial" w:hint="eastAsia"/>
          <w:b/>
          <w:color w:val="000000"/>
          <w:sz w:val="28"/>
          <w:szCs w:val="28"/>
        </w:rPr>
        <w:t>學員</w:t>
      </w:r>
      <w:bookmarkEnd w:id="5"/>
      <w:bookmarkEnd w:id="6"/>
      <w:r w:rsidR="009B3CDF" w:rsidRPr="005D3DDD">
        <w:rPr>
          <w:rFonts w:ascii="Arial" w:eastAsia="標楷體" w:hAnsi="標楷體" w:cs="Arial"/>
          <w:b/>
          <w:color w:val="000000"/>
          <w:sz w:val="28"/>
          <w:szCs w:val="28"/>
        </w:rPr>
        <w:t>—</w:t>
      </w:r>
      <w:r w:rsidR="00CE1A67" w:rsidRPr="005D3DDD">
        <w:rPr>
          <w:rFonts w:ascii="Arial" w:eastAsia="標楷體" w:hAnsi="標楷體" w:cs="Arial" w:hint="eastAsia"/>
          <w:b/>
          <w:color w:val="000000"/>
          <w:sz w:val="28"/>
          <w:szCs w:val="28"/>
        </w:rPr>
        <w:t>勇於展現自我</w:t>
      </w:r>
      <w:r w:rsidR="00CE1A67" w:rsidRPr="005D3DDD">
        <w:rPr>
          <w:rFonts w:ascii="Arial" w:eastAsia="標楷體" w:hAnsi="標楷體" w:cs="Arial"/>
          <w:b/>
          <w:color w:val="000000"/>
          <w:sz w:val="28"/>
          <w:szCs w:val="28"/>
        </w:rPr>
        <w:t>，</w:t>
      </w:r>
      <w:r w:rsidR="008E5F81" w:rsidRPr="005D3DDD">
        <w:rPr>
          <w:rFonts w:ascii="Arial" w:eastAsia="標楷體" w:hAnsi="標楷體" w:cs="Arial" w:hint="eastAsia"/>
          <w:b/>
          <w:color w:val="000000"/>
          <w:sz w:val="28"/>
          <w:szCs w:val="28"/>
        </w:rPr>
        <w:t>爭取</w:t>
      </w:r>
      <w:r w:rsidR="00CE1A67" w:rsidRPr="005D3DDD">
        <w:rPr>
          <w:rFonts w:ascii="Arial" w:eastAsia="標楷體" w:hAnsi="標楷體" w:cs="Arial" w:hint="eastAsia"/>
          <w:b/>
          <w:color w:val="000000"/>
          <w:sz w:val="28"/>
          <w:szCs w:val="28"/>
        </w:rPr>
        <w:t>參與</w:t>
      </w:r>
      <w:r w:rsidR="00CE1A67" w:rsidRPr="005D3DDD">
        <w:rPr>
          <w:rFonts w:ascii="Arial" w:eastAsia="標楷體" w:hAnsi="標楷體" w:cs="Arial"/>
          <w:b/>
          <w:color w:val="000000"/>
          <w:sz w:val="28"/>
          <w:szCs w:val="28"/>
        </w:rPr>
        <w:t>實務製作與國際</w:t>
      </w:r>
      <w:r w:rsidR="00CE1A67" w:rsidRPr="005D3DDD">
        <w:rPr>
          <w:rFonts w:ascii="Arial" w:eastAsia="標楷體" w:hAnsi="標楷體" w:cs="Arial" w:hint="eastAsia"/>
          <w:b/>
          <w:color w:val="000000"/>
          <w:sz w:val="28"/>
          <w:szCs w:val="28"/>
        </w:rPr>
        <w:t>性</w:t>
      </w:r>
      <w:r w:rsidR="00CE1A67" w:rsidRPr="005D3DDD">
        <w:rPr>
          <w:rFonts w:ascii="Arial" w:eastAsia="標楷體" w:hAnsi="標楷體" w:cs="Arial"/>
          <w:b/>
          <w:color w:val="000000"/>
          <w:sz w:val="28"/>
          <w:szCs w:val="28"/>
        </w:rPr>
        <w:t>影視</w:t>
      </w:r>
      <w:r w:rsidR="00CE1A67" w:rsidRPr="005D3DDD">
        <w:rPr>
          <w:rFonts w:ascii="Arial" w:eastAsia="標楷體" w:hAnsi="標楷體" w:cs="Arial"/>
          <w:color w:val="000000"/>
          <w:sz w:val="28"/>
          <w:szCs w:val="28"/>
        </w:rPr>
        <w:t xml:space="preserve"> </w:t>
      </w:r>
    </w:p>
    <w:p w:rsidR="006115A7" w:rsidRPr="005D3DDD" w:rsidRDefault="00D1065E" w:rsidP="00CE1A67">
      <w:pPr>
        <w:spacing w:line="400" w:lineRule="exact"/>
        <w:ind w:firstLineChars="202" w:firstLine="566"/>
        <w:jc w:val="both"/>
        <w:rPr>
          <w:rFonts w:ascii="Arial" w:eastAsia="標楷體" w:hAnsi="標楷體" w:cs="Arial" w:hint="eastAsia"/>
          <w:color w:val="000000"/>
          <w:sz w:val="28"/>
          <w:szCs w:val="28"/>
        </w:rPr>
      </w:pPr>
      <w:r w:rsidRPr="005D3DDD">
        <w:rPr>
          <w:rFonts w:ascii="標楷體" w:eastAsia="標楷體" w:hAnsi="標楷體" w:cs="Arial" w:hint="eastAsia"/>
          <w:color w:val="000000"/>
          <w:sz w:val="28"/>
          <w:szCs w:val="28"/>
        </w:rPr>
        <w:t>總部位於</w:t>
      </w:r>
      <w:r w:rsidR="00893AD8" w:rsidRPr="005D3DDD">
        <w:rPr>
          <w:rFonts w:ascii="標楷體" w:eastAsia="標楷體" w:hAnsi="標楷體" w:cs="Arial" w:hint="eastAsia"/>
          <w:color w:val="000000"/>
          <w:sz w:val="28"/>
          <w:szCs w:val="28"/>
        </w:rPr>
        <w:t>法國</w:t>
      </w:r>
      <w:r w:rsidRPr="005D3DDD">
        <w:rPr>
          <w:rFonts w:ascii="標楷體" w:eastAsia="標楷體" w:hAnsi="標楷體" w:cs="Arial" w:hint="eastAsia"/>
          <w:color w:val="000000"/>
          <w:sz w:val="28"/>
          <w:szCs w:val="28"/>
        </w:rPr>
        <w:t>的</w:t>
      </w:r>
      <w:r w:rsidRPr="00D1065E">
        <w:rPr>
          <w:rFonts w:ascii="標楷體" w:eastAsia="標楷體" w:hAnsi="標楷體" w:cs="Arial" w:hint="eastAsia"/>
          <w:color w:val="FF0000"/>
          <w:sz w:val="28"/>
          <w:szCs w:val="28"/>
        </w:rPr>
        <w:t>Mikros</w:t>
      </w:r>
      <w:r w:rsidR="00893AD8" w:rsidRPr="00D1065E">
        <w:rPr>
          <w:rFonts w:ascii="標楷體" w:eastAsia="標楷體" w:hAnsi="標楷體" w:cs="Arial" w:hint="eastAsia"/>
          <w:color w:val="FF0000"/>
          <w:sz w:val="28"/>
          <w:szCs w:val="28"/>
        </w:rPr>
        <w:t>動畫公司</w:t>
      </w:r>
      <w:r w:rsidRPr="00D1065E">
        <w:rPr>
          <w:rFonts w:ascii="標楷體" w:eastAsia="標楷體" w:hAnsi="標楷體" w:cs="Arial" w:hint="eastAsia"/>
          <w:color w:val="FF0000"/>
          <w:sz w:val="28"/>
          <w:szCs w:val="28"/>
        </w:rPr>
        <w:t>(</w:t>
      </w:r>
      <w:r w:rsidR="00893AD8" w:rsidRPr="00D1065E">
        <w:rPr>
          <w:rFonts w:ascii="標楷體" w:eastAsia="標楷體" w:hAnsi="標楷體" w:cs="Arial" w:hint="eastAsia"/>
          <w:color w:val="FF0000"/>
          <w:sz w:val="28"/>
          <w:szCs w:val="28"/>
        </w:rPr>
        <w:t>Mikros Imag</w:t>
      </w:r>
      <w:r w:rsidR="00893AD8" w:rsidRPr="00D1065E">
        <w:rPr>
          <w:rFonts w:ascii="標楷體" w:eastAsia="標楷體" w:hAnsi="標楷體" w:cs="Arial"/>
          <w:color w:val="FF0000"/>
          <w:sz w:val="28"/>
          <w:szCs w:val="28"/>
        </w:rPr>
        <w:t>e</w:t>
      </w:r>
      <w:r w:rsidRPr="00D1065E">
        <w:rPr>
          <w:rFonts w:ascii="標楷體" w:eastAsia="標楷體" w:hAnsi="標楷體" w:cs="Arial"/>
          <w:color w:val="FF0000"/>
          <w:sz w:val="28"/>
          <w:szCs w:val="28"/>
        </w:rPr>
        <w:t>)</w:t>
      </w:r>
      <w:r w:rsidR="00CE1A67" w:rsidRPr="005D3DDD">
        <w:rPr>
          <w:rFonts w:ascii="標楷體" w:eastAsia="標楷體" w:hAnsi="標楷體" w:cs="Arial" w:hint="eastAsia"/>
          <w:color w:val="000000"/>
          <w:sz w:val="28"/>
          <w:szCs w:val="28"/>
        </w:rPr>
        <w:t>分公司遍佈海外，業務範疇相當廣，透過</w:t>
      </w:r>
      <w:r w:rsidR="00CE1A67" w:rsidRPr="005D3DDD">
        <w:rPr>
          <w:rFonts w:ascii="標楷體" w:eastAsia="標楷體" w:hAnsi="標楷體" w:cs="Arial"/>
          <w:color w:val="000000"/>
          <w:sz w:val="28"/>
          <w:szCs w:val="28"/>
        </w:rPr>
        <w:t>法國在臺協會引介下，實踐大學易</w:t>
      </w:r>
      <w:r w:rsidR="00CE1A67" w:rsidRPr="005D3DDD">
        <w:rPr>
          <w:rFonts w:ascii="標楷體" w:eastAsia="標楷體" w:hAnsi="標楷體" w:cs="Arial" w:hint="eastAsia"/>
          <w:color w:val="000000"/>
          <w:sz w:val="28"/>
          <w:szCs w:val="28"/>
        </w:rPr>
        <w:t>鴻耀</w:t>
      </w:r>
      <w:r w:rsidR="00E709E1" w:rsidRPr="005D3DDD">
        <w:rPr>
          <w:rFonts w:ascii="標楷體" w:eastAsia="標楷體" w:hAnsi="標楷體" w:cs="Arial" w:hint="eastAsia"/>
          <w:color w:val="000000"/>
          <w:sz w:val="28"/>
          <w:szCs w:val="28"/>
        </w:rPr>
        <w:t>同學</w:t>
      </w:r>
      <w:r w:rsidR="00CE1A67" w:rsidRPr="005D3DDD">
        <w:rPr>
          <w:rFonts w:ascii="標楷體" w:eastAsia="標楷體" w:hAnsi="標楷體" w:cs="Arial" w:hint="eastAsia"/>
          <w:color w:val="000000"/>
          <w:sz w:val="28"/>
          <w:szCs w:val="28"/>
        </w:rPr>
        <w:t>以自身扎實的場景與角色設計能力，一進公司便參與電視廣告、影集製作；2015 年下半年，鴻耀更進一步接觸了合成的工作，投入公司有關巴黎 1950 萬博與人種議題的院線電影企劃，該部電影為大卡司大製作，預計 2016 年上映。</w:t>
      </w:r>
    </w:p>
    <w:p w:rsidR="00581FBE" w:rsidRPr="00D67C3F" w:rsidRDefault="00581FBE" w:rsidP="00D67C3F">
      <w:pPr>
        <w:spacing w:line="400" w:lineRule="exact"/>
        <w:ind w:firstLineChars="202" w:firstLine="566"/>
        <w:jc w:val="both"/>
        <w:rPr>
          <w:rFonts w:ascii="Arial" w:eastAsia="標楷體" w:hAnsi="標楷體" w:cs="Arial"/>
          <w:color w:val="FF0000"/>
          <w:sz w:val="28"/>
          <w:szCs w:val="28"/>
        </w:rPr>
      </w:pPr>
      <w:r w:rsidRPr="005D3DDD">
        <w:rPr>
          <w:rFonts w:ascii="Arial" w:eastAsia="標楷體" w:hAnsi="標楷體" w:cs="Arial" w:hint="eastAsia"/>
          <w:color w:val="000000"/>
          <w:sz w:val="28"/>
          <w:szCs w:val="28"/>
        </w:rPr>
        <w:t>在全美第一的</w:t>
      </w:r>
      <w:r w:rsidRPr="00D67C3F">
        <w:rPr>
          <w:rFonts w:ascii="Arial" w:eastAsia="標楷體" w:hAnsi="標楷體" w:cs="Arial" w:hint="eastAsia"/>
          <w:color w:val="FF0000"/>
          <w:sz w:val="28"/>
          <w:szCs w:val="28"/>
        </w:rPr>
        <w:t>南加州大學</w:t>
      </w:r>
      <w:r w:rsidR="00BB0BCE" w:rsidRPr="00D67C3F">
        <w:rPr>
          <w:rFonts w:ascii="Arial" w:eastAsia="標楷體" w:hAnsi="標楷體" w:cs="Arial" w:hint="eastAsia"/>
          <w:color w:val="FF0000"/>
          <w:sz w:val="28"/>
          <w:szCs w:val="28"/>
        </w:rPr>
        <w:t>(</w:t>
      </w:r>
      <w:r w:rsidR="00BB0BCE" w:rsidRPr="00D67C3F">
        <w:rPr>
          <w:rFonts w:ascii="Arial" w:eastAsia="標楷體" w:hAnsi="標楷體" w:cs="Arial"/>
          <w:color w:val="FF0000"/>
          <w:sz w:val="28"/>
          <w:szCs w:val="28"/>
        </w:rPr>
        <w:t>University of Southern California)</w:t>
      </w:r>
      <w:r w:rsidR="00A7653F" w:rsidRPr="005D3DDD">
        <w:rPr>
          <w:rFonts w:ascii="Arial" w:eastAsia="標楷體" w:hAnsi="標楷體" w:cs="Arial" w:hint="eastAsia"/>
          <w:color w:val="000000"/>
          <w:sz w:val="28"/>
          <w:szCs w:val="28"/>
        </w:rPr>
        <w:t>電影學院</w:t>
      </w:r>
      <w:r w:rsidRPr="005D3DDD">
        <w:rPr>
          <w:rFonts w:ascii="Arial" w:eastAsia="標楷體" w:hAnsi="標楷體" w:cs="Arial" w:hint="eastAsia"/>
          <w:color w:val="000000"/>
          <w:sz w:val="28"/>
          <w:szCs w:val="28"/>
        </w:rPr>
        <w:t>就讀的國立臺灣藝術大學郭千華同學，除接受迪士尼最具影響力的動畫師之一</w:t>
      </w:r>
      <w:r w:rsidR="00C42AAA" w:rsidRPr="005D3DDD">
        <w:rPr>
          <w:rFonts w:ascii="Arial" w:eastAsia="標楷體" w:hAnsi="標楷體" w:cs="Arial" w:hint="eastAsia"/>
          <w:color w:val="000000"/>
          <w:sz w:val="28"/>
          <w:szCs w:val="28"/>
        </w:rPr>
        <w:t>─</w:t>
      </w:r>
      <w:r w:rsidR="00C42AAA" w:rsidRPr="00D67C3F">
        <w:rPr>
          <w:rFonts w:ascii="Arial" w:eastAsia="標楷體" w:hAnsi="標楷體" w:cs="Arial" w:hint="eastAsia"/>
          <w:color w:val="FF0000"/>
          <w:sz w:val="28"/>
          <w:szCs w:val="28"/>
        </w:rPr>
        <w:t>湯姆</w:t>
      </w:r>
      <w:r w:rsidR="00D67C3F">
        <w:rPr>
          <w:rFonts w:ascii="Arial" w:eastAsia="標楷體" w:hAnsi="標楷體" w:cs="Arial" w:hint="eastAsia"/>
          <w:color w:val="FF0000"/>
          <w:sz w:val="28"/>
          <w:szCs w:val="28"/>
        </w:rPr>
        <w:t>‧</w:t>
      </w:r>
      <w:r w:rsidR="00C42AAA" w:rsidRPr="00D67C3F">
        <w:rPr>
          <w:rFonts w:ascii="Arial" w:eastAsia="標楷體" w:hAnsi="標楷體" w:cs="Arial" w:hint="eastAsia"/>
          <w:color w:val="FF0000"/>
          <w:sz w:val="28"/>
          <w:szCs w:val="28"/>
        </w:rPr>
        <w:t>席圖</w:t>
      </w:r>
      <w:r w:rsidR="00C42AAA" w:rsidRPr="00D67C3F">
        <w:rPr>
          <w:rFonts w:ascii="Arial" w:eastAsia="標楷體" w:hAnsi="標楷體" w:cs="Arial" w:hint="eastAsia"/>
          <w:color w:val="FF0000"/>
          <w:sz w:val="28"/>
          <w:szCs w:val="28"/>
        </w:rPr>
        <w:t>(Tom Sito)</w:t>
      </w:r>
      <w:r w:rsidRPr="005D3DDD">
        <w:rPr>
          <w:rFonts w:ascii="Arial" w:eastAsia="標楷體" w:hAnsi="標楷體" w:cs="Arial" w:hint="eastAsia"/>
          <w:color w:val="000000"/>
          <w:sz w:val="28"/>
          <w:szCs w:val="28"/>
        </w:rPr>
        <w:t>指導外，培訓期間不斷充實自己，於學期結束後取得</w:t>
      </w:r>
      <w:r w:rsidRPr="005D3DDD">
        <w:rPr>
          <w:rFonts w:ascii="Arial" w:eastAsia="標楷體" w:hAnsi="標楷體" w:cs="Arial" w:hint="eastAsia"/>
          <w:color w:val="000000"/>
          <w:sz w:val="28"/>
          <w:szCs w:val="28"/>
        </w:rPr>
        <w:t xml:space="preserve"> All These Words </w:t>
      </w:r>
      <w:r w:rsidR="009F02F4" w:rsidRPr="005D3DDD">
        <w:rPr>
          <w:rFonts w:ascii="Arial" w:eastAsia="標楷體" w:hAnsi="標楷體" w:cs="Arial"/>
          <w:color w:val="000000"/>
          <w:sz w:val="28"/>
          <w:szCs w:val="28"/>
        </w:rPr>
        <w:t>LCC</w:t>
      </w:r>
      <w:r w:rsidR="00181132">
        <w:rPr>
          <w:rFonts w:ascii="Arial" w:eastAsia="標楷體" w:hAnsi="標楷體" w:cs="Arial" w:hint="eastAsia"/>
          <w:color w:val="000000"/>
          <w:sz w:val="28"/>
          <w:szCs w:val="28"/>
        </w:rPr>
        <w:t>公司</w:t>
      </w:r>
      <w:r w:rsidRPr="005D3DDD">
        <w:rPr>
          <w:rFonts w:ascii="Arial" w:eastAsia="標楷體" w:hAnsi="標楷體" w:cs="Arial" w:hint="eastAsia"/>
          <w:color w:val="000000"/>
          <w:sz w:val="28"/>
          <w:szCs w:val="28"/>
        </w:rPr>
        <w:t>實習機會，利用三個月的實習時間參與</w:t>
      </w:r>
      <w:r w:rsidR="00D67C3F" w:rsidRPr="00D67C3F">
        <w:rPr>
          <w:rFonts w:ascii="Arial" w:eastAsia="標楷體" w:hAnsi="標楷體" w:cs="Arial" w:hint="eastAsia"/>
          <w:color w:val="FF0000"/>
          <w:sz w:val="28"/>
          <w:szCs w:val="28"/>
        </w:rPr>
        <w:t>賈</w:t>
      </w:r>
      <w:r w:rsidR="00D67C3F" w:rsidRPr="00D67C3F">
        <w:rPr>
          <w:rFonts w:ascii="Arial" w:eastAsia="標楷體" w:hAnsi="標楷體" w:cs="Arial" w:hint="eastAsia"/>
          <w:color w:val="FF0000"/>
          <w:sz w:val="28"/>
          <w:szCs w:val="28"/>
        </w:rPr>
        <w:lastRenderedPageBreak/>
        <w:t>桂琳‧福特‧茉莉</w:t>
      </w:r>
      <w:r w:rsidR="00D67C3F" w:rsidRPr="00D67C3F">
        <w:rPr>
          <w:rFonts w:ascii="Arial" w:eastAsia="標楷體" w:hAnsi="標楷體" w:cs="Arial" w:hint="eastAsia"/>
          <w:color w:val="FF0000"/>
          <w:sz w:val="28"/>
          <w:szCs w:val="28"/>
        </w:rPr>
        <w:t>(Jacquelyn Ford Mori</w:t>
      </w:r>
      <w:r w:rsidR="00D67C3F" w:rsidRPr="00D67C3F">
        <w:rPr>
          <w:rFonts w:ascii="Arial" w:eastAsia="標楷體" w:hAnsi="標楷體" w:cs="Arial"/>
          <w:color w:val="FF0000"/>
          <w:sz w:val="28"/>
          <w:szCs w:val="28"/>
        </w:rPr>
        <w:t>e</w:t>
      </w:r>
      <w:r w:rsidR="00D67C3F" w:rsidRPr="00D67C3F">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領導的</w:t>
      </w:r>
      <w:r w:rsidRPr="005D3DDD">
        <w:rPr>
          <w:rFonts w:ascii="Arial" w:eastAsia="標楷體" w:hAnsi="標楷體" w:cs="Arial" w:hint="eastAsia"/>
          <w:color w:val="000000"/>
          <w:sz w:val="28"/>
          <w:szCs w:val="28"/>
        </w:rPr>
        <w:t xml:space="preserve"> Augmented Traveler </w:t>
      </w:r>
      <w:r w:rsidRPr="005D3DDD">
        <w:rPr>
          <w:rFonts w:ascii="Arial" w:eastAsia="標楷體" w:hAnsi="標楷體" w:cs="Arial" w:hint="eastAsia"/>
          <w:color w:val="000000"/>
          <w:sz w:val="28"/>
          <w:szCs w:val="28"/>
        </w:rPr>
        <w:t>互動</w:t>
      </w:r>
      <w:r w:rsidRPr="005D3DDD">
        <w:rPr>
          <w:rFonts w:ascii="Arial" w:eastAsia="標楷體" w:hAnsi="標楷體" w:cs="Arial" w:hint="eastAsia"/>
          <w:color w:val="000000"/>
          <w:sz w:val="28"/>
          <w:szCs w:val="28"/>
        </w:rPr>
        <w:t xml:space="preserve"> App </w:t>
      </w:r>
      <w:r w:rsidRPr="005D3DDD">
        <w:rPr>
          <w:rFonts w:ascii="Arial" w:eastAsia="標楷體" w:hAnsi="標楷體" w:cs="Arial" w:hint="eastAsia"/>
          <w:color w:val="000000"/>
          <w:sz w:val="28"/>
          <w:szCs w:val="28"/>
        </w:rPr>
        <w:t>專案，製作一個能夠透過手機或平板電腦的一款應用程式，透過技術將互動媒體帶入教育。洛杉磯結束後，並取得法國巴黎</w:t>
      </w:r>
      <w:r w:rsidR="00C42AAA" w:rsidRPr="00D67C3F">
        <w:rPr>
          <w:rFonts w:ascii="Arial" w:eastAsia="標楷體" w:hAnsi="標楷體" w:cs="Arial" w:hint="eastAsia"/>
          <w:color w:val="FF0000"/>
          <w:sz w:val="28"/>
          <w:szCs w:val="28"/>
        </w:rPr>
        <w:t>騎士製作動畫公司</w:t>
      </w:r>
      <w:r w:rsidR="00C42AAA" w:rsidRPr="00D67C3F">
        <w:rPr>
          <w:rFonts w:ascii="Arial" w:eastAsia="標楷體" w:hAnsi="標楷體" w:cs="Arial" w:hint="eastAsia"/>
          <w:color w:val="FF0000"/>
          <w:sz w:val="28"/>
          <w:szCs w:val="28"/>
        </w:rPr>
        <w:t>(KNIGHTWORKS)</w:t>
      </w:r>
      <w:r w:rsidRPr="005D3DDD">
        <w:rPr>
          <w:rFonts w:ascii="Arial" w:eastAsia="標楷體" w:hAnsi="標楷體" w:cs="Arial" w:hint="eastAsia"/>
          <w:color w:val="000000"/>
          <w:sz w:val="28"/>
          <w:szCs w:val="28"/>
        </w:rPr>
        <w:t>兩個月的實習機會，參與了</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Big&amp;Bug</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短片的製作，為該公司與巴西動畫公司合作拍攝的短片。</w:t>
      </w:r>
    </w:p>
    <w:p w:rsidR="001B7348" w:rsidRPr="005D3DDD" w:rsidRDefault="00E709E1" w:rsidP="00E709E1">
      <w:pPr>
        <w:spacing w:line="400" w:lineRule="exact"/>
        <w:ind w:firstLineChars="202" w:firstLine="566"/>
        <w:jc w:val="both"/>
        <w:rPr>
          <w:rFonts w:ascii="Arial" w:eastAsia="標楷體" w:hAnsi="標楷體" w:cs="Arial"/>
          <w:color w:val="000000"/>
          <w:sz w:val="28"/>
          <w:szCs w:val="28"/>
        </w:rPr>
      </w:pPr>
      <w:r w:rsidRPr="005D3DDD">
        <w:rPr>
          <w:rFonts w:ascii="Arial" w:eastAsia="標楷體" w:hAnsi="標楷體" w:cs="Arial" w:hint="eastAsia"/>
          <w:color w:val="000000"/>
          <w:sz w:val="28"/>
          <w:szCs w:val="28"/>
        </w:rPr>
        <w:t>另至加拿大雪萊頓技術學院就讀的國立臺灣藝術大學許智傑同學，於培訓結束後進入加拿大最大、最負盛名的</w:t>
      </w:r>
      <w:r w:rsidR="00BB0BCE" w:rsidRPr="00D67C3F">
        <w:rPr>
          <w:rFonts w:ascii="Arial" w:eastAsia="標楷體" w:hAnsi="標楷體" w:cs="Arial" w:hint="eastAsia"/>
          <w:color w:val="FF0000"/>
          <w:sz w:val="28"/>
          <w:szCs w:val="28"/>
        </w:rPr>
        <w:t>Arc</w:t>
      </w:r>
      <w:r w:rsidRPr="00D67C3F">
        <w:rPr>
          <w:rFonts w:ascii="Arial" w:eastAsia="標楷體" w:hAnsi="標楷體" w:cs="Arial" w:hint="eastAsia"/>
          <w:color w:val="FF0000"/>
          <w:sz w:val="28"/>
          <w:szCs w:val="28"/>
        </w:rPr>
        <w:t>動畫公司</w:t>
      </w:r>
      <w:r w:rsidR="00BB0BCE" w:rsidRPr="00D67C3F">
        <w:rPr>
          <w:rFonts w:ascii="Arial" w:eastAsia="標楷體" w:hAnsi="標楷體" w:cs="Arial"/>
          <w:color w:val="FF0000"/>
          <w:sz w:val="28"/>
          <w:szCs w:val="28"/>
        </w:rPr>
        <w:t xml:space="preserve">(Arc </w:t>
      </w:r>
      <w:r w:rsidRPr="00D67C3F">
        <w:rPr>
          <w:rFonts w:ascii="Arial" w:eastAsia="標楷體" w:hAnsi="標楷體" w:cs="Arial" w:hint="eastAsia"/>
          <w:color w:val="FF0000"/>
          <w:sz w:val="28"/>
          <w:szCs w:val="28"/>
        </w:rPr>
        <w:t>Production</w:t>
      </w:r>
      <w:r w:rsidR="00BB0BCE" w:rsidRPr="00D67C3F">
        <w:rPr>
          <w:rFonts w:ascii="Arial" w:eastAsia="標楷體" w:hAnsi="標楷體" w:cs="Arial"/>
          <w:color w:val="FF0000"/>
          <w:sz w:val="28"/>
          <w:szCs w:val="28"/>
        </w:rPr>
        <w:t>)</w:t>
      </w:r>
      <w:r w:rsidRPr="005D3DDD">
        <w:rPr>
          <w:rFonts w:ascii="Arial" w:eastAsia="標楷體" w:hAnsi="標楷體" w:cs="Arial" w:hint="eastAsia"/>
          <w:color w:val="000000"/>
          <w:sz w:val="28"/>
          <w:szCs w:val="28"/>
        </w:rPr>
        <w:t>擔任</w:t>
      </w:r>
      <w:r w:rsidR="00D67C3F" w:rsidRPr="00D67C3F">
        <w:rPr>
          <w:rFonts w:ascii="Arial" w:eastAsia="標楷體" w:hAnsi="標楷體" w:cs="Arial" w:hint="eastAsia"/>
          <w:color w:val="FF0000"/>
          <w:sz w:val="28"/>
          <w:szCs w:val="28"/>
        </w:rPr>
        <w:t>動畫骨架綁定師</w:t>
      </w:r>
      <w:r w:rsidR="00D67C3F" w:rsidRPr="00D67C3F">
        <w:rPr>
          <w:rFonts w:ascii="Arial" w:eastAsia="標楷體" w:hAnsi="標楷體" w:cs="Arial" w:hint="eastAsia"/>
          <w:color w:val="FF0000"/>
          <w:sz w:val="28"/>
          <w:szCs w:val="28"/>
        </w:rPr>
        <w:t>(</w:t>
      </w:r>
      <w:r w:rsidR="00D67C3F" w:rsidRPr="00D67C3F">
        <w:rPr>
          <w:rFonts w:ascii="Arial" w:eastAsia="標楷體" w:hAnsi="標楷體" w:cs="Arial"/>
          <w:color w:val="FF0000"/>
          <w:sz w:val="28"/>
          <w:szCs w:val="28"/>
        </w:rPr>
        <w:t>RIGGER)</w:t>
      </w:r>
      <w:r w:rsidRPr="005D3DDD">
        <w:rPr>
          <w:rFonts w:ascii="Arial" w:eastAsia="標楷體" w:hAnsi="標楷體" w:cs="Arial" w:hint="eastAsia"/>
          <w:color w:val="000000"/>
          <w:sz w:val="28"/>
          <w:szCs w:val="28"/>
        </w:rPr>
        <w:t>，負責執行</w:t>
      </w:r>
      <w:r w:rsidRPr="005D3DDD">
        <w:rPr>
          <w:rFonts w:ascii="Arial" w:eastAsia="標楷體" w:hAnsi="標楷體" w:cs="Arial" w:hint="eastAsia"/>
          <w:color w:val="000000"/>
          <w:sz w:val="28"/>
          <w:szCs w:val="28"/>
        </w:rPr>
        <w:t xml:space="preserve"> 3D </w:t>
      </w:r>
      <w:r w:rsidRPr="005D3DDD">
        <w:rPr>
          <w:rFonts w:ascii="Arial" w:eastAsia="標楷體" w:hAnsi="標楷體" w:cs="Arial" w:hint="eastAsia"/>
          <w:color w:val="000000"/>
          <w:sz w:val="28"/>
          <w:szCs w:val="28"/>
        </w:rPr>
        <w:t>模型技術使動畫師能夠便於操作，勝任參與全球知名動畫品牌專案，目前更獲公司賞識延聘一年續留海外。</w:t>
      </w:r>
    </w:p>
    <w:p w:rsidR="00D4448F" w:rsidRPr="005D3DDD" w:rsidRDefault="00D4448F" w:rsidP="00613C38">
      <w:pPr>
        <w:spacing w:line="400" w:lineRule="exact"/>
        <w:ind w:firstLineChars="202" w:firstLine="566"/>
        <w:jc w:val="both"/>
        <w:rPr>
          <w:rFonts w:ascii="Arial" w:eastAsia="標楷體" w:hAnsi="標楷體" w:cs="Arial" w:hint="eastAsia"/>
          <w:color w:val="000000"/>
          <w:sz w:val="28"/>
          <w:szCs w:val="28"/>
        </w:rPr>
      </w:pPr>
    </w:p>
    <w:p w:rsidR="005F4E6D" w:rsidRPr="005D3DDD" w:rsidRDefault="00A56D02" w:rsidP="008E5F81">
      <w:pPr>
        <w:spacing w:line="400" w:lineRule="exact"/>
        <w:jc w:val="both"/>
        <w:rPr>
          <w:rFonts w:ascii="Arial" w:eastAsia="標楷體" w:hAnsi="標楷體" w:cs="Arial"/>
          <w:color w:val="000000"/>
          <w:sz w:val="28"/>
          <w:szCs w:val="28"/>
        </w:rPr>
      </w:pPr>
      <w:r w:rsidRPr="005D3DDD">
        <w:rPr>
          <w:rFonts w:ascii="Arial" w:eastAsia="標楷體" w:hAnsi="標楷體" w:cs="Arial" w:hint="eastAsia"/>
          <w:b/>
          <w:color w:val="000000"/>
          <w:sz w:val="28"/>
          <w:szCs w:val="28"/>
        </w:rPr>
        <w:t>平面設計組</w:t>
      </w:r>
      <w:r w:rsidR="004B0723" w:rsidRPr="005D3DDD">
        <w:rPr>
          <w:rFonts w:ascii="Arial" w:eastAsia="標楷體" w:hAnsi="標楷體" w:cs="Arial" w:hint="eastAsia"/>
          <w:b/>
          <w:color w:val="000000"/>
          <w:sz w:val="28"/>
          <w:szCs w:val="28"/>
        </w:rPr>
        <w:t>學員</w:t>
      </w:r>
      <w:r w:rsidR="00D4448F" w:rsidRPr="005D3DDD">
        <w:rPr>
          <w:rFonts w:ascii="Arial" w:eastAsia="標楷體" w:hAnsi="標楷體" w:cs="Arial"/>
          <w:b/>
          <w:color w:val="000000"/>
          <w:sz w:val="28"/>
          <w:szCs w:val="28"/>
        </w:rPr>
        <w:t>—</w:t>
      </w:r>
      <w:r w:rsidR="008E5F81" w:rsidRPr="005D3DDD">
        <w:rPr>
          <w:rFonts w:ascii="Arial" w:eastAsia="標楷體" w:hAnsi="標楷體" w:cs="Arial" w:hint="eastAsia"/>
          <w:b/>
          <w:color w:val="000000"/>
          <w:sz w:val="28"/>
          <w:szCs w:val="28"/>
        </w:rPr>
        <w:t>積極</w:t>
      </w:r>
      <w:r w:rsidR="008805AF" w:rsidRPr="005D3DDD">
        <w:rPr>
          <w:rFonts w:ascii="Arial" w:eastAsia="標楷體" w:hAnsi="標楷體" w:cs="Arial" w:hint="eastAsia"/>
          <w:b/>
          <w:color w:val="000000"/>
          <w:sz w:val="28"/>
          <w:szCs w:val="28"/>
        </w:rPr>
        <w:t>參與當地展覽的視覺設計，</w:t>
      </w:r>
      <w:r w:rsidR="008E5F81" w:rsidRPr="005D3DDD">
        <w:rPr>
          <w:rFonts w:ascii="Arial" w:eastAsia="標楷體" w:hAnsi="標楷體" w:cs="Arial" w:hint="eastAsia"/>
          <w:b/>
          <w:color w:val="000000"/>
          <w:sz w:val="28"/>
          <w:szCs w:val="28"/>
        </w:rPr>
        <w:t>發揮設計</w:t>
      </w:r>
      <w:r w:rsidR="008805AF" w:rsidRPr="005D3DDD">
        <w:rPr>
          <w:rFonts w:ascii="Arial" w:eastAsia="標楷體" w:hAnsi="標楷體" w:cs="Arial" w:hint="eastAsia"/>
          <w:b/>
          <w:color w:val="000000"/>
          <w:sz w:val="28"/>
          <w:szCs w:val="28"/>
        </w:rPr>
        <w:t>實力</w:t>
      </w:r>
    </w:p>
    <w:p w:rsidR="00A7653F" w:rsidRPr="005D3DDD" w:rsidRDefault="00B35B6E" w:rsidP="00A7653F">
      <w:pPr>
        <w:spacing w:line="400" w:lineRule="exact"/>
        <w:ind w:firstLineChars="200" w:firstLine="560"/>
        <w:jc w:val="both"/>
        <w:rPr>
          <w:rFonts w:ascii="Arial" w:eastAsia="標楷體" w:hAnsi="標楷體" w:cs="Arial"/>
          <w:color w:val="000000"/>
          <w:sz w:val="28"/>
          <w:szCs w:val="28"/>
        </w:rPr>
      </w:pPr>
      <w:r w:rsidRPr="005D3DDD">
        <w:rPr>
          <w:rFonts w:ascii="Arial" w:eastAsia="標楷體" w:hAnsi="標楷體" w:cs="Arial" w:hint="eastAsia"/>
          <w:color w:val="000000"/>
          <w:sz w:val="28"/>
          <w:szCs w:val="28"/>
        </w:rPr>
        <w:t>英國皇家藝術學院就讀的國立臺灣師範大學高千雅同學，學期期間以系列作品《</w:t>
      </w:r>
      <w:r w:rsidRPr="005D3DDD">
        <w:rPr>
          <w:rFonts w:ascii="Arial" w:eastAsia="標楷體" w:hAnsi="標楷體" w:cs="Arial" w:hint="eastAsia"/>
          <w:color w:val="000000"/>
          <w:sz w:val="28"/>
          <w:szCs w:val="28"/>
        </w:rPr>
        <w:t>The Glass Essay</w:t>
      </w:r>
      <w:r w:rsidRPr="005D3DDD">
        <w:rPr>
          <w:rFonts w:ascii="Arial" w:eastAsia="標楷體" w:hAnsi="標楷體" w:cs="Arial" w:hint="eastAsia"/>
          <w:color w:val="000000"/>
          <w:sz w:val="28"/>
          <w:szCs w:val="28"/>
        </w:rPr>
        <w:t>》獲得了</w:t>
      </w:r>
      <w:r w:rsidRPr="00D67C3F">
        <w:rPr>
          <w:rFonts w:ascii="Arial" w:eastAsia="標楷體" w:hAnsi="標楷體" w:cs="Arial" w:hint="eastAsia"/>
          <w:color w:val="FF0000"/>
          <w:sz w:val="28"/>
          <w:szCs w:val="28"/>
        </w:rPr>
        <w:t>2015</w:t>
      </w:r>
      <w:r w:rsidR="00BB0BCE" w:rsidRPr="00D67C3F">
        <w:rPr>
          <w:rFonts w:ascii="Arial" w:eastAsia="標楷體" w:hAnsi="標楷體" w:cs="Arial"/>
          <w:color w:val="FF0000"/>
          <w:sz w:val="28"/>
          <w:szCs w:val="28"/>
        </w:rPr>
        <w:t xml:space="preserve"> </w:t>
      </w:r>
      <w:r w:rsidRPr="00D67C3F">
        <w:rPr>
          <w:rFonts w:ascii="Arial" w:eastAsia="標楷體" w:hAnsi="標楷體" w:cs="Arial" w:hint="eastAsia"/>
          <w:color w:val="FF0000"/>
          <w:sz w:val="28"/>
          <w:szCs w:val="28"/>
        </w:rPr>
        <w:t>Adobe</w:t>
      </w:r>
      <w:r w:rsidRPr="00D67C3F">
        <w:rPr>
          <w:rFonts w:ascii="Arial" w:eastAsia="標楷體" w:hAnsi="標楷體" w:cs="Arial" w:hint="eastAsia"/>
          <w:color w:val="FF0000"/>
          <w:sz w:val="28"/>
          <w:szCs w:val="28"/>
        </w:rPr>
        <w:t>卓越設計大獎的</w:t>
      </w:r>
      <w:r w:rsidR="00C42AAA" w:rsidRPr="00D67C3F">
        <w:rPr>
          <w:rFonts w:ascii="Arial" w:eastAsia="標楷體" w:hAnsi="標楷體" w:cs="Arial" w:hint="eastAsia"/>
          <w:color w:val="FF0000"/>
          <w:sz w:val="28"/>
          <w:szCs w:val="28"/>
        </w:rPr>
        <w:t>優異獎</w:t>
      </w:r>
      <w:r w:rsidR="00C42AAA" w:rsidRPr="00D67C3F">
        <w:rPr>
          <w:rFonts w:ascii="Arial" w:eastAsia="標楷體" w:hAnsi="標楷體" w:cs="Arial" w:hint="eastAsia"/>
          <w:color w:val="FF0000"/>
          <w:sz w:val="28"/>
          <w:szCs w:val="28"/>
        </w:rPr>
        <w:t>(</w:t>
      </w:r>
      <w:r w:rsidRPr="00D67C3F">
        <w:rPr>
          <w:rFonts w:ascii="Arial" w:eastAsia="標楷體" w:hAnsi="標楷體" w:cs="Arial" w:hint="eastAsia"/>
          <w:color w:val="FF0000"/>
          <w:sz w:val="28"/>
          <w:szCs w:val="28"/>
        </w:rPr>
        <w:t>Honorable Mention</w:t>
      </w:r>
      <w:r w:rsidR="00C42AAA" w:rsidRPr="00D67C3F">
        <w:rPr>
          <w:rFonts w:ascii="Arial" w:eastAsia="標楷體" w:hAnsi="標楷體" w:cs="Arial" w:hint="eastAsia"/>
          <w:color w:val="FF0000"/>
          <w:sz w:val="28"/>
          <w:szCs w:val="28"/>
        </w:rPr>
        <w:t>)</w:t>
      </w:r>
      <w:r w:rsidR="00A7653F" w:rsidRPr="005D3DDD">
        <w:rPr>
          <w:rFonts w:ascii="Arial" w:eastAsia="標楷體" w:hAnsi="標楷體" w:cs="Arial" w:hint="eastAsia"/>
          <w:color w:val="000000"/>
          <w:sz w:val="28"/>
          <w:szCs w:val="28"/>
        </w:rPr>
        <w:t>殊榮</w:t>
      </w:r>
      <w:r w:rsidRPr="005D3DDD">
        <w:rPr>
          <w:rFonts w:ascii="Arial" w:eastAsia="標楷體" w:hAnsi="標楷體" w:cs="Arial" w:hint="eastAsia"/>
          <w:color w:val="000000"/>
          <w:sz w:val="28"/>
          <w:szCs w:val="28"/>
        </w:rPr>
        <w:t>。並憑藉自身優異作品集獲得法國</w:t>
      </w:r>
      <w:r w:rsidR="00BB0BCE" w:rsidRPr="005D3DDD">
        <w:rPr>
          <w:rFonts w:ascii="Arial" w:eastAsia="標楷體" w:hAnsi="標楷體" w:cs="Arial" w:hint="eastAsia"/>
          <w:color w:val="000000"/>
          <w:sz w:val="28"/>
          <w:szCs w:val="28"/>
        </w:rPr>
        <w:t>巴黎</w:t>
      </w:r>
      <w:r w:rsidR="00BB0BCE" w:rsidRPr="00D67C3F">
        <w:rPr>
          <w:rFonts w:ascii="Arial" w:eastAsia="標楷體" w:hAnsi="標楷體" w:cs="Arial" w:hint="eastAsia"/>
          <w:color w:val="FF0000"/>
          <w:sz w:val="28"/>
          <w:szCs w:val="28"/>
        </w:rPr>
        <w:t>騎士製作動畫公司</w:t>
      </w:r>
      <w:r w:rsidR="00BB0BCE" w:rsidRPr="00D67C3F">
        <w:rPr>
          <w:rFonts w:ascii="Arial" w:eastAsia="標楷體" w:hAnsi="標楷體" w:cs="Arial" w:hint="eastAsia"/>
          <w:color w:val="FF0000"/>
          <w:sz w:val="28"/>
          <w:szCs w:val="28"/>
        </w:rPr>
        <w:t>(KNIGHTOWORKS)</w:t>
      </w:r>
      <w:r w:rsidRPr="005D3DDD">
        <w:rPr>
          <w:rFonts w:ascii="Arial" w:eastAsia="標楷體" w:hAnsi="標楷體" w:cs="Arial" w:hint="eastAsia"/>
          <w:color w:val="000000"/>
          <w:sz w:val="28"/>
          <w:szCs w:val="28"/>
        </w:rPr>
        <w:t>青睞，邀請</w:t>
      </w:r>
      <w:r w:rsidR="00A7653F" w:rsidRPr="005D3DDD">
        <w:rPr>
          <w:rFonts w:ascii="Arial" w:eastAsia="標楷體" w:hAnsi="標楷體" w:cs="Arial" w:hint="eastAsia"/>
          <w:color w:val="000000"/>
          <w:sz w:val="28"/>
          <w:szCs w:val="28"/>
        </w:rPr>
        <w:t>擔任</w:t>
      </w:r>
      <w:r w:rsidRPr="005D3DDD">
        <w:rPr>
          <w:rFonts w:ascii="Arial" w:eastAsia="標楷體" w:hAnsi="標楷體" w:cs="Arial" w:hint="eastAsia"/>
          <w:color w:val="000000"/>
          <w:sz w:val="28"/>
          <w:szCs w:val="28"/>
        </w:rPr>
        <w:t>平面設計師兩個月，分別參與公司廣告案、品牌設計案，</w:t>
      </w:r>
      <w:r w:rsidR="00E027F8" w:rsidRPr="005D3DDD">
        <w:rPr>
          <w:rFonts w:ascii="Arial" w:eastAsia="標楷體" w:hAnsi="標楷體" w:cs="Arial" w:hint="eastAsia"/>
          <w:color w:val="000000"/>
          <w:sz w:val="28"/>
          <w:szCs w:val="28"/>
        </w:rPr>
        <w:t>有為法國餐廳設計菜單主視覺並獲客戶採用</w:t>
      </w:r>
      <w:r w:rsidR="00A7653F" w:rsidRPr="005D3DDD">
        <w:rPr>
          <w:rFonts w:ascii="Arial" w:eastAsia="標楷體" w:hAnsi="標楷體" w:cs="Arial" w:hint="eastAsia"/>
          <w:color w:val="000000"/>
          <w:sz w:val="28"/>
          <w:szCs w:val="28"/>
        </w:rPr>
        <w:t>，另為由</w:t>
      </w:r>
      <w:r w:rsidRPr="005D3DDD">
        <w:rPr>
          <w:rFonts w:ascii="Arial" w:eastAsia="標楷體" w:hAnsi="標楷體" w:cs="Arial" w:hint="eastAsia"/>
          <w:color w:val="000000"/>
          <w:sz w:val="28"/>
          <w:szCs w:val="28"/>
        </w:rPr>
        <w:t>中國故事「梁山伯與祝英台」改編成動畫的《</w:t>
      </w:r>
      <w:r w:rsidRPr="005D3DDD">
        <w:rPr>
          <w:rFonts w:ascii="Arial" w:eastAsia="標楷體" w:hAnsi="標楷體" w:cs="Arial" w:hint="eastAsia"/>
          <w:color w:val="000000"/>
          <w:sz w:val="28"/>
          <w:szCs w:val="28"/>
        </w:rPr>
        <w:t>The Butterfly Lovers</w:t>
      </w:r>
      <w:r w:rsidR="00A7653F" w:rsidRPr="005D3DDD">
        <w:rPr>
          <w:rFonts w:ascii="Arial" w:eastAsia="標楷體" w:hAnsi="標楷體" w:cs="Arial" w:hint="eastAsia"/>
          <w:color w:val="000000"/>
          <w:sz w:val="28"/>
          <w:szCs w:val="28"/>
        </w:rPr>
        <w:t>》角色與場景插畫。</w:t>
      </w:r>
    </w:p>
    <w:p w:rsidR="003720B6" w:rsidRPr="005D3DDD" w:rsidRDefault="00B35B6E" w:rsidP="00A7653F">
      <w:pPr>
        <w:spacing w:line="400" w:lineRule="exact"/>
        <w:ind w:firstLineChars="200" w:firstLine="560"/>
        <w:jc w:val="both"/>
        <w:rPr>
          <w:rFonts w:ascii="Arial" w:eastAsia="標楷體" w:hAnsi="標楷體" w:cs="Arial" w:hint="eastAsia"/>
          <w:color w:val="000000"/>
          <w:sz w:val="28"/>
          <w:szCs w:val="28"/>
        </w:rPr>
      </w:pPr>
      <w:r w:rsidRPr="005D3DDD">
        <w:rPr>
          <w:rFonts w:ascii="Arial" w:eastAsia="標楷體" w:hAnsi="標楷體" w:cs="Arial" w:hint="eastAsia"/>
          <w:color w:val="000000"/>
          <w:sz w:val="28"/>
          <w:szCs w:val="28"/>
        </w:rPr>
        <w:t>國立政治大學蔡枏竤同學於</w:t>
      </w:r>
      <w:r w:rsidR="00C42AAA" w:rsidRPr="005D3DDD">
        <w:rPr>
          <w:rFonts w:ascii="Arial" w:eastAsia="標楷體" w:hAnsi="標楷體" w:cs="Arial" w:hint="eastAsia"/>
          <w:color w:val="000000"/>
          <w:sz w:val="28"/>
          <w:szCs w:val="28"/>
        </w:rPr>
        <w:t>美國</w:t>
      </w:r>
      <w:r w:rsidR="00C42AAA" w:rsidRPr="00D67C3F">
        <w:rPr>
          <w:rFonts w:ascii="Arial" w:eastAsia="標楷體" w:hAnsi="標楷體" w:cs="Arial" w:hint="eastAsia"/>
          <w:color w:val="FF0000"/>
          <w:sz w:val="28"/>
          <w:szCs w:val="28"/>
        </w:rPr>
        <w:t>藝術中心設計學院</w:t>
      </w:r>
      <w:r w:rsidR="00C42AAA" w:rsidRPr="00D67C3F">
        <w:rPr>
          <w:rFonts w:ascii="Arial" w:eastAsia="標楷體" w:hAnsi="標楷體" w:cs="Arial" w:hint="eastAsia"/>
          <w:color w:val="FF0000"/>
          <w:sz w:val="28"/>
          <w:szCs w:val="28"/>
        </w:rPr>
        <w:t>(</w:t>
      </w:r>
      <w:r w:rsidR="00E027F8" w:rsidRPr="00D67C3F">
        <w:rPr>
          <w:rFonts w:ascii="Arial" w:eastAsia="標楷體" w:hAnsi="標楷體" w:cs="Arial"/>
          <w:color w:val="FF0000"/>
          <w:sz w:val="28"/>
          <w:szCs w:val="28"/>
        </w:rPr>
        <w:t>Art</w:t>
      </w:r>
      <w:r w:rsidRPr="00D67C3F">
        <w:rPr>
          <w:rFonts w:ascii="Arial" w:eastAsia="標楷體" w:hAnsi="標楷體" w:cs="Arial"/>
          <w:color w:val="FF0000"/>
          <w:sz w:val="28"/>
          <w:szCs w:val="28"/>
        </w:rPr>
        <w:t xml:space="preserve">Center </w:t>
      </w:r>
      <w:r w:rsidR="00C42AAA" w:rsidRPr="00D67C3F">
        <w:rPr>
          <w:rFonts w:ascii="Arial" w:eastAsia="標楷體" w:hAnsi="標楷體" w:cs="Arial"/>
          <w:color w:val="FF0000"/>
          <w:sz w:val="28"/>
          <w:szCs w:val="28"/>
        </w:rPr>
        <w:t>College of Design</w:t>
      </w:r>
      <w:r w:rsidR="00C42AAA" w:rsidRPr="00D67C3F">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就讀期間表現出色，所讀</w:t>
      </w:r>
      <w:r w:rsidR="00D67C3F" w:rsidRPr="00D67C3F">
        <w:rPr>
          <w:rFonts w:ascii="Arial" w:eastAsia="標楷體" w:hAnsi="標楷體" w:cs="Arial" w:hint="eastAsia"/>
          <w:color w:val="FF0000"/>
          <w:sz w:val="28"/>
          <w:szCs w:val="28"/>
        </w:rPr>
        <w:t>媒體設計實踐系</w:t>
      </w:r>
      <w:r w:rsidR="00D67C3F" w:rsidRPr="00D67C3F">
        <w:rPr>
          <w:rFonts w:ascii="Arial" w:eastAsia="標楷體" w:hAnsi="標楷體" w:cs="Arial" w:hint="eastAsia"/>
          <w:color w:val="FF0000"/>
          <w:sz w:val="28"/>
          <w:szCs w:val="28"/>
        </w:rPr>
        <w:t>(</w:t>
      </w:r>
      <w:r w:rsidRPr="00D67C3F">
        <w:rPr>
          <w:rFonts w:ascii="Arial" w:eastAsia="標楷體" w:hAnsi="標楷體" w:cs="Arial"/>
          <w:color w:val="FF0000"/>
          <w:sz w:val="28"/>
          <w:szCs w:val="28"/>
        </w:rPr>
        <w:t xml:space="preserve">Media Design Practice </w:t>
      </w:r>
      <w:r w:rsidRPr="00D67C3F">
        <w:rPr>
          <w:rFonts w:ascii="Arial" w:eastAsia="標楷體" w:hAnsi="標楷體" w:cs="Arial" w:hint="eastAsia"/>
          <w:color w:val="FF0000"/>
          <w:sz w:val="28"/>
          <w:szCs w:val="28"/>
        </w:rPr>
        <w:t>系</w:t>
      </w:r>
      <w:r w:rsidR="00D67C3F" w:rsidRPr="00D67C3F">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主任提出以獎學金延攬枏竤繼續就讀完成學業。枏竤與班上同學合作報名了</w:t>
      </w:r>
      <w:r w:rsidRPr="005D3DDD">
        <w:rPr>
          <w:rFonts w:ascii="Arial" w:eastAsia="標楷體" w:hAnsi="標楷體" w:cs="Arial" w:hint="eastAsia"/>
          <w:color w:val="000000"/>
          <w:sz w:val="28"/>
          <w:szCs w:val="28"/>
        </w:rPr>
        <w:t xml:space="preserve"> 2015 </w:t>
      </w:r>
      <w:r w:rsidRPr="005D3DDD">
        <w:rPr>
          <w:rFonts w:ascii="Arial" w:eastAsia="標楷體" w:hAnsi="標楷體" w:cs="Arial" w:hint="eastAsia"/>
          <w:color w:val="000000"/>
          <w:sz w:val="28"/>
          <w:szCs w:val="28"/>
        </w:rPr>
        <w:t>世界博覽會</w:t>
      </w:r>
      <w:r w:rsidRPr="005D3DDD">
        <w:rPr>
          <w:rFonts w:ascii="Arial" w:eastAsia="標楷體" w:hAnsi="標楷體" w:cs="Arial" w:hint="eastAsia"/>
          <w:color w:val="000000"/>
          <w:sz w:val="28"/>
          <w:szCs w:val="28"/>
        </w:rPr>
        <w:t xml:space="preserve"> Design to Feed the World </w:t>
      </w:r>
      <w:r w:rsidRPr="005D3DDD">
        <w:rPr>
          <w:rFonts w:ascii="Arial" w:eastAsia="標楷體" w:hAnsi="標楷體" w:cs="Arial" w:hint="eastAsia"/>
          <w:color w:val="000000"/>
          <w:sz w:val="28"/>
          <w:szCs w:val="28"/>
        </w:rPr>
        <w:t>學生展，並幸運獲得參展邀約。正規學期結束後更獲</w:t>
      </w:r>
      <w:r w:rsidRPr="005D3DDD">
        <w:rPr>
          <w:rFonts w:ascii="Arial" w:eastAsia="標楷體" w:hAnsi="標楷體" w:cs="Arial" w:hint="eastAsia"/>
          <w:color w:val="000000"/>
          <w:sz w:val="28"/>
          <w:szCs w:val="28"/>
        </w:rPr>
        <w:t xml:space="preserve"> Media Arts Lab </w:t>
      </w:r>
      <w:r w:rsidRPr="005D3DDD">
        <w:rPr>
          <w:rFonts w:ascii="Arial" w:eastAsia="標楷體" w:hAnsi="標楷體" w:cs="Arial" w:hint="eastAsia"/>
          <w:color w:val="000000"/>
          <w:sz w:val="28"/>
          <w:szCs w:val="28"/>
        </w:rPr>
        <w:t>實習機會，該公司主要負責所有</w:t>
      </w:r>
      <w:r w:rsidR="009F02F4" w:rsidRPr="009F02F4">
        <w:rPr>
          <w:rFonts w:ascii="Arial" w:eastAsia="標楷體" w:hAnsi="標楷體" w:cs="Arial" w:hint="eastAsia"/>
          <w:color w:val="FF0000"/>
          <w:sz w:val="28"/>
          <w:szCs w:val="28"/>
        </w:rPr>
        <w:t>蘋果</w:t>
      </w:r>
      <w:r w:rsidR="009F02F4" w:rsidRPr="009F02F4">
        <w:rPr>
          <w:rFonts w:ascii="Arial" w:eastAsia="標楷體" w:hAnsi="標楷體" w:cs="Arial" w:hint="eastAsia"/>
          <w:color w:val="FF0000"/>
          <w:sz w:val="28"/>
          <w:szCs w:val="28"/>
        </w:rPr>
        <w:t>(</w:t>
      </w:r>
      <w:r w:rsidRPr="009F02F4">
        <w:rPr>
          <w:rFonts w:ascii="Arial" w:eastAsia="標楷體" w:hAnsi="標楷體" w:cs="Arial"/>
          <w:color w:val="FF0000"/>
          <w:sz w:val="28"/>
          <w:szCs w:val="28"/>
        </w:rPr>
        <w:t>Apple</w:t>
      </w:r>
      <w:r w:rsidR="009F02F4" w:rsidRPr="009F02F4">
        <w:rPr>
          <w:rFonts w:ascii="Arial" w:eastAsia="標楷體" w:hAnsi="標楷體" w:cs="Arial"/>
          <w:color w:val="FF0000"/>
          <w:sz w:val="28"/>
          <w:szCs w:val="28"/>
        </w:rPr>
        <w:t>)</w:t>
      </w:r>
      <w:r w:rsidRPr="005D3DDD">
        <w:rPr>
          <w:rFonts w:ascii="Arial" w:eastAsia="標楷體" w:hAnsi="標楷體" w:cs="Arial" w:hint="eastAsia"/>
          <w:color w:val="000000"/>
          <w:sz w:val="28"/>
          <w:szCs w:val="28"/>
        </w:rPr>
        <w:t>的形象廣告，並發揮自身在平面、字體設計以及影片剪輯的能力，備受青睞。</w:t>
      </w:r>
    </w:p>
    <w:p w:rsidR="00552DBE" w:rsidRPr="005D3DDD" w:rsidRDefault="00552DBE" w:rsidP="00552DBE">
      <w:pPr>
        <w:spacing w:line="400" w:lineRule="exact"/>
        <w:jc w:val="both"/>
        <w:rPr>
          <w:rFonts w:ascii="Arial" w:eastAsia="標楷體" w:hAnsi="標楷體" w:cs="Arial" w:hint="eastAsia"/>
          <w:color w:val="000000"/>
          <w:sz w:val="28"/>
          <w:szCs w:val="28"/>
        </w:rPr>
      </w:pPr>
    </w:p>
    <w:p w:rsidR="0004597E" w:rsidRPr="005D3DDD" w:rsidRDefault="00F11362" w:rsidP="0004597E">
      <w:pPr>
        <w:spacing w:line="400" w:lineRule="exact"/>
        <w:ind w:leftChars="-6" w:left="2508" w:hangingChars="900" w:hanging="2522"/>
        <w:jc w:val="both"/>
        <w:rPr>
          <w:rFonts w:ascii="Arial" w:eastAsia="標楷體" w:hAnsi="標楷體" w:cs="Arial"/>
          <w:b/>
          <w:color w:val="000000"/>
          <w:sz w:val="28"/>
          <w:szCs w:val="28"/>
        </w:rPr>
      </w:pPr>
      <w:r w:rsidRPr="005D3DDD">
        <w:rPr>
          <w:rFonts w:ascii="Arial" w:eastAsia="標楷體" w:hAnsi="標楷體" w:cs="Arial" w:hint="eastAsia"/>
          <w:b/>
          <w:color w:val="000000"/>
          <w:sz w:val="28"/>
          <w:szCs w:val="28"/>
        </w:rPr>
        <w:t>產品設計組</w:t>
      </w:r>
      <w:r w:rsidR="00CD0734" w:rsidRPr="005D3DDD">
        <w:rPr>
          <w:rFonts w:ascii="Arial" w:eastAsia="標楷體" w:hAnsi="標楷體" w:cs="Arial" w:hint="eastAsia"/>
          <w:b/>
          <w:color w:val="000000"/>
          <w:sz w:val="28"/>
          <w:szCs w:val="28"/>
        </w:rPr>
        <w:t>學員</w:t>
      </w:r>
      <w:r w:rsidR="001A138C" w:rsidRPr="005D3DDD">
        <w:rPr>
          <w:rFonts w:ascii="Arial" w:eastAsia="標楷體" w:hAnsi="標楷體" w:cs="Arial"/>
          <w:b/>
          <w:color w:val="000000"/>
          <w:sz w:val="28"/>
          <w:szCs w:val="28"/>
        </w:rPr>
        <w:t>—</w:t>
      </w:r>
      <w:r w:rsidR="0004597E" w:rsidRPr="005D3DDD">
        <w:rPr>
          <w:rFonts w:ascii="Arial" w:eastAsia="標楷體" w:hAnsi="標楷體" w:cs="Arial" w:hint="eastAsia"/>
          <w:b/>
          <w:color w:val="000000"/>
          <w:sz w:val="28"/>
          <w:szCs w:val="28"/>
        </w:rPr>
        <w:t>加強產學合作與跨域學習，</w:t>
      </w:r>
      <w:r w:rsidR="0004597E" w:rsidRPr="005D3DDD">
        <w:rPr>
          <w:rFonts w:ascii="Arial" w:eastAsia="標楷體" w:hAnsi="標楷體" w:cs="Arial"/>
          <w:b/>
          <w:color w:val="000000"/>
          <w:sz w:val="28"/>
          <w:szCs w:val="28"/>
        </w:rPr>
        <w:t>加強</w:t>
      </w:r>
      <w:r w:rsidR="0004597E" w:rsidRPr="005D3DDD">
        <w:rPr>
          <w:rFonts w:ascii="Arial" w:eastAsia="標楷體" w:hAnsi="標楷體" w:cs="Arial" w:hint="eastAsia"/>
          <w:b/>
          <w:color w:val="000000"/>
          <w:sz w:val="28"/>
          <w:szCs w:val="28"/>
        </w:rPr>
        <w:t>參與國際品牌設計實用性</w:t>
      </w:r>
    </w:p>
    <w:bookmarkEnd w:id="1"/>
    <w:bookmarkEnd w:id="2"/>
    <w:p w:rsidR="000A62CE" w:rsidRPr="005D3DDD" w:rsidRDefault="00B35B6E" w:rsidP="00B35B6E">
      <w:pPr>
        <w:spacing w:line="400" w:lineRule="exact"/>
        <w:ind w:firstLineChars="200" w:firstLine="560"/>
        <w:jc w:val="both"/>
        <w:rPr>
          <w:rFonts w:ascii="Arial" w:eastAsia="標楷體" w:hAnsi="標楷體" w:cs="Arial"/>
          <w:color w:val="000000"/>
          <w:sz w:val="28"/>
          <w:szCs w:val="28"/>
        </w:rPr>
      </w:pPr>
      <w:r w:rsidRPr="005D3DDD">
        <w:rPr>
          <w:rFonts w:ascii="Arial" w:eastAsia="標楷體" w:hAnsi="標楷體" w:cs="Arial" w:hint="eastAsia"/>
          <w:color w:val="000000"/>
          <w:sz w:val="28"/>
          <w:szCs w:val="28"/>
        </w:rPr>
        <w:t>就讀臺灣科技</w:t>
      </w:r>
      <w:r w:rsidR="00893AD8" w:rsidRPr="005D3DDD">
        <w:rPr>
          <w:rFonts w:ascii="Arial" w:eastAsia="標楷體" w:hAnsi="標楷體" w:cs="Arial" w:hint="eastAsia"/>
          <w:color w:val="000000"/>
          <w:sz w:val="28"/>
          <w:szCs w:val="28"/>
        </w:rPr>
        <w:t>大學工商業設計研究所的鄭宇婷同學，獲得菁英海外培訓計畫補助赴</w:t>
      </w:r>
      <w:r w:rsidR="00BB0BCE" w:rsidRPr="00893AD8">
        <w:rPr>
          <w:rFonts w:ascii="Arial" w:eastAsia="標楷體" w:hAnsi="標楷體" w:cs="Arial" w:hint="eastAsia"/>
          <w:color w:val="FF0000"/>
          <w:sz w:val="28"/>
          <w:szCs w:val="28"/>
        </w:rPr>
        <w:t>美國藝術中心設計學院</w:t>
      </w:r>
      <w:r w:rsidR="00BB0BCE" w:rsidRPr="00893AD8">
        <w:rPr>
          <w:rFonts w:ascii="Arial" w:eastAsia="標楷體" w:hAnsi="標楷體" w:cs="Arial" w:hint="eastAsia"/>
          <w:color w:val="FF0000"/>
          <w:sz w:val="28"/>
          <w:szCs w:val="28"/>
        </w:rPr>
        <w:t>(</w:t>
      </w:r>
      <w:r w:rsidR="00BB0BCE" w:rsidRPr="00893AD8">
        <w:rPr>
          <w:rFonts w:ascii="Arial" w:eastAsia="標楷體" w:hAnsi="標楷體" w:cs="Arial"/>
          <w:color w:val="FF0000"/>
          <w:sz w:val="28"/>
          <w:szCs w:val="28"/>
        </w:rPr>
        <w:t>ArtCenter College of Design</w:t>
      </w:r>
      <w:r w:rsidR="00BB0BCE" w:rsidRPr="00893AD8">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接受紮實的產品設計與整合策略訓練。研習期間與美國知名帆布鞋品牌</w:t>
      </w:r>
      <w:r w:rsidRPr="005D3DDD">
        <w:rPr>
          <w:rFonts w:ascii="Arial" w:eastAsia="標楷體" w:hAnsi="標楷體" w:cs="Arial" w:hint="eastAsia"/>
          <w:color w:val="000000"/>
          <w:sz w:val="28"/>
          <w:szCs w:val="28"/>
        </w:rPr>
        <w:t xml:space="preserve"> VANS </w:t>
      </w:r>
      <w:r w:rsidRPr="005D3DDD">
        <w:rPr>
          <w:rFonts w:ascii="Arial" w:eastAsia="標楷體" w:hAnsi="標楷體" w:cs="Arial" w:hint="eastAsia"/>
          <w:color w:val="000000"/>
          <w:sz w:val="28"/>
          <w:szCs w:val="28"/>
        </w:rPr>
        <w:t>產學合作進行永續設計，也替洛杉磯當地巧克力店”</w:t>
      </w:r>
      <w:r w:rsidRPr="005D3DDD">
        <w:rPr>
          <w:rFonts w:ascii="Arial" w:eastAsia="標楷體" w:hAnsi="標楷體" w:cs="Arial" w:hint="eastAsia"/>
          <w:color w:val="000000"/>
          <w:sz w:val="28"/>
          <w:szCs w:val="28"/>
        </w:rPr>
        <w:t>TIFA</w:t>
      </w:r>
      <w:r w:rsidRPr="005D3DDD">
        <w:rPr>
          <w:rFonts w:ascii="Arial" w:eastAsia="標楷體" w:hAnsi="標楷體" w:cs="Arial" w:hint="eastAsia"/>
          <w:color w:val="000000"/>
          <w:sz w:val="28"/>
          <w:szCs w:val="28"/>
        </w:rPr>
        <w:t>”進行品牌包裝設計，成果深受店家喜愛並獲選學校藝廊展出；</w:t>
      </w:r>
      <w:r w:rsidR="009F02F4" w:rsidRPr="005D3DDD">
        <w:rPr>
          <w:rFonts w:ascii="Arial" w:eastAsia="標楷體" w:hAnsi="標楷體" w:cs="Arial" w:hint="eastAsia"/>
          <w:color w:val="000000"/>
          <w:sz w:val="28"/>
          <w:szCs w:val="28"/>
        </w:rPr>
        <w:t>《</w:t>
      </w:r>
      <w:r w:rsidR="009F02F4" w:rsidRPr="005D3DDD">
        <w:rPr>
          <w:rFonts w:ascii="Arial" w:eastAsia="標楷體" w:hAnsi="標楷體" w:cs="Arial" w:hint="eastAsia"/>
          <w:color w:val="000000"/>
          <w:sz w:val="28"/>
          <w:szCs w:val="28"/>
        </w:rPr>
        <w:t>Wearable R.I.P</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更挑戰不同以往的出發點進行穿戴式裝置的互動設計，讓</w:t>
      </w:r>
      <w:r w:rsidR="00BB0BCE" w:rsidRPr="005D3DDD">
        <w:rPr>
          <w:rFonts w:ascii="Arial" w:eastAsia="標楷體" w:hAnsi="標楷體" w:cs="Arial" w:hint="eastAsia"/>
          <w:color w:val="000000"/>
          <w:sz w:val="28"/>
          <w:szCs w:val="28"/>
        </w:rPr>
        <w:t>學校</w:t>
      </w:r>
      <w:r w:rsidRPr="005D3DDD">
        <w:rPr>
          <w:rFonts w:ascii="Arial" w:eastAsia="標楷體" w:hAnsi="標楷體" w:cs="Arial" w:hint="eastAsia"/>
          <w:color w:val="000000"/>
          <w:sz w:val="28"/>
          <w:szCs w:val="28"/>
        </w:rPr>
        <w:t>的學生大開眼界，引起熱烈的討論。</w:t>
      </w:r>
    </w:p>
    <w:p w:rsidR="00CB0F78" w:rsidRPr="005D3DDD" w:rsidRDefault="00CB0F78" w:rsidP="00CB0F78">
      <w:pPr>
        <w:spacing w:line="400" w:lineRule="exact"/>
        <w:ind w:firstLineChars="200" w:firstLine="560"/>
        <w:jc w:val="both"/>
        <w:rPr>
          <w:rFonts w:ascii="Arial" w:eastAsia="標楷體" w:hAnsi="標楷體" w:cs="Arial"/>
          <w:color w:val="000000"/>
          <w:sz w:val="28"/>
          <w:szCs w:val="28"/>
        </w:rPr>
      </w:pPr>
      <w:r w:rsidRPr="005D3DDD">
        <w:rPr>
          <w:rFonts w:ascii="Arial" w:eastAsia="標楷體" w:hAnsi="標楷體" w:cs="Arial" w:hint="eastAsia"/>
          <w:color w:val="000000"/>
          <w:sz w:val="28"/>
          <w:szCs w:val="28"/>
        </w:rPr>
        <w:t>在英國皇家藝術學院研習的熊元培同學就讀於實踐大學工業與產品設計研究所，</w:t>
      </w:r>
      <w:r w:rsidR="008E5F81" w:rsidRPr="005D3DDD">
        <w:rPr>
          <w:rFonts w:ascii="Arial" w:eastAsia="標楷體" w:hAnsi="標楷體" w:cs="Arial" w:hint="eastAsia"/>
          <w:color w:val="000000"/>
          <w:sz w:val="28"/>
          <w:szCs w:val="28"/>
        </w:rPr>
        <w:t>其</w:t>
      </w:r>
      <w:r w:rsidRPr="005D3DDD">
        <w:rPr>
          <w:rFonts w:ascii="Arial" w:eastAsia="標楷體" w:hAnsi="標楷體" w:cs="Arial" w:hint="eastAsia"/>
          <w:color w:val="000000"/>
          <w:sz w:val="28"/>
          <w:szCs w:val="28"/>
        </w:rPr>
        <w:t>課程與</w:t>
      </w:r>
      <w:r w:rsidR="00F37452">
        <w:rPr>
          <w:rFonts w:ascii="Arial" w:eastAsia="標楷體" w:hAnsi="標楷體" w:cs="Arial" w:hint="eastAsia"/>
          <w:color w:val="FF0000"/>
          <w:sz w:val="28"/>
          <w:szCs w:val="28"/>
        </w:rPr>
        <w:t>索</w:t>
      </w:r>
      <w:r w:rsidR="00BB0BCE" w:rsidRPr="00893AD8">
        <w:rPr>
          <w:rFonts w:ascii="Arial" w:eastAsia="標楷體" w:hAnsi="標楷體" w:cs="Arial" w:hint="eastAsia"/>
          <w:color w:val="FF0000"/>
          <w:sz w:val="28"/>
          <w:szCs w:val="28"/>
        </w:rPr>
        <w:t>諾思</w:t>
      </w:r>
      <w:r w:rsidR="00BB0BCE" w:rsidRPr="00893AD8">
        <w:rPr>
          <w:rFonts w:ascii="Arial" w:eastAsia="標楷體" w:hAnsi="標楷體" w:cs="Arial" w:hint="eastAsia"/>
          <w:color w:val="FF0000"/>
          <w:sz w:val="28"/>
          <w:szCs w:val="28"/>
        </w:rPr>
        <w:t>(</w:t>
      </w:r>
      <w:r w:rsidRPr="00893AD8">
        <w:rPr>
          <w:rFonts w:ascii="Arial" w:eastAsia="標楷體" w:hAnsi="標楷體" w:cs="Arial" w:hint="eastAsia"/>
          <w:color w:val="FF0000"/>
          <w:sz w:val="28"/>
          <w:szCs w:val="28"/>
        </w:rPr>
        <w:t>Sonos</w:t>
      </w:r>
      <w:r w:rsidR="00BB0BCE" w:rsidRPr="00893AD8">
        <w:rPr>
          <w:rFonts w:ascii="Arial" w:eastAsia="標楷體" w:hAnsi="標楷體" w:cs="Arial" w:hint="eastAsia"/>
          <w:color w:val="FF0000"/>
          <w:sz w:val="28"/>
          <w:szCs w:val="28"/>
        </w:rPr>
        <w:t>)</w:t>
      </w:r>
      <w:r w:rsidRPr="00893AD8">
        <w:rPr>
          <w:rFonts w:ascii="Arial" w:eastAsia="標楷體" w:hAnsi="標楷體" w:cs="Arial" w:hint="eastAsia"/>
          <w:color w:val="FF0000"/>
          <w:sz w:val="28"/>
          <w:szCs w:val="28"/>
        </w:rPr>
        <w:t>音響公司</w:t>
      </w:r>
      <w:r w:rsidRPr="005D3DDD">
        <w:rPr>
          <w:rFonts w:ascii="Arial" w:eastAsia="標楷體" w:hAnsi="標楷體" w:cs="Arial" w:hint="eastAsia"/>
          <w:color w:val="000000"/>
          <w:sz w:val="28"/>
          <w:szCs w:val="28"/>
        </w:rPr>
        <w:t>產學交流，運用軟體與硬體設計出聲音的物件，在個人探索與團隊合作方面皆收穫良多；又與美國</w:t>
      </w:r>
      <w:r w:rsidRPr="005D3DDD">
        <w:rPr>
          <w:rFonts w:ascii="Arial" w:eastAsia="標楷體" w:hAnsi="標楷體" w:cs="Arial" w:hint="eastAsia"/>
          <w:color w:val="000000"/>
          <w:sz w:val="28"/>
          <w:szCs w:val="28"/>
        </w:rPr>
        <w:t xml:space="preserve"> Form </w:t>
      </w:r>
      <w:r w:rsidRPr="005D3DDD">
        <w:rPr>
          <w:rFonts w:ascii="Arial" w:eastAsia="標楷體" w:hAnsi="標楷體" w:cs="Arial" w:hint="eastAsia"/>
          <w:color w:val="000000"/>
          <w:sz w:val="28"/>
          <w:szCs w:val="28"/>
        </w:rPr>
        <w:lastRenderedPageBreak/>
        <w:t xml:space="preserve">Labs 3D </w:t>
      </w:r>
      <w:r w:rsidRPr="005D3DDD">
        <w:rPr>
          <w:rFonts w:ascii="Arial" w:eastAsia="標楷體" w:hAnsi="標楷體" w:cs="Arial" w:hint="eastAsia"/>
          <w:color w:val="000000"/>
          <w:sz w:val="28"/>
          <w:szCs w:val="28"/>
        </w:rPr>
        <w:t>列印平台公司合作，設計作品發展個人密碼實體化概念，以創新思維結合</w:t>
      </w:r>
      <w:r w:rsidRPr="005D3DDD">
        <w:rPr>
          <w:rFonts w:ascii="Arial" w:eastAsia="標楷體" w:hAnsi="標楷體" w:cs="Arial" w:hint="eastAsia"/>
          <w:color w:val="000000"/>
          <w:sz w:val="28"/>
          <w:szCs w:val="28"/>
        </w:rPr>
        <w:t xml:space="preserve"> 3D </w:t>
      </w:r>
      <w:r w:rsidRPr="005D3DDD">
        <w:rPr>
          <w:rFonts w:ascii="Arial" w:eastAsia="標楷體" w:hAnsi="標楷體" w:cs="Arial" w:hint="eastAsia"/>
          <w:color w:val="000000"/>
          <w:sz w:val="28"/>
          <w:szCs w:val="28"/>
        </w:rPr>
        <w:t>列印技術，試圖處理現代人過多的網路密碼所帶來的問題。設計作品</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form key</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今年三月受邀在倫敦</w:t>
      </w:r>
      <w:r w:rsidR="00D67C3F" w:rsidRPr="00893AD8">
        <w:rPr>
          <w:rFonts w:ascii="Arial" w:eastAsia="標楷體" w:hAnsi="標楷體" w:cs="Arial" w:hint="eastAsia"/>
          <w:color w:val="FF0000"/>
          <w:sz w:val="28"/>
          <w:szCs w:val="28"/>
        </w:rPr>
        <w:t>維多利亞與艾伯特博物館</w:t>
      </w:r>
      <w:r w:rsidR="00D67C3F" w:rsidRPr="00893AD8">
        <w:rPr>
          <w:rFonts w:ascii="Arial" w:eastAsia="標楷體" w:hAnsi="標楷體" w:cs="Arial" w:hint="eastAsia"/>
          <w:color w:val="FF0000"/>
          <w:sz w:val="28"/>
          <w:szCs w:val="28"/>
        </w:rPr>
        <w:t xml:space="preserve"> (</w:t>
      </w:r>
      <w:r w:rsidRPr="00893AD8">
        <w:rPr>
          <w:rFonts w:ascii="Arial" w:eastAsia="標楷體" w:hAnsi="標楷體" w:cs="Arial" w:hint="eastAsia"/>
          <w:color w:val="FF0000"/>
          <w:sz w:val="28"/>
          <w:szCs w:val="28"/>
        </w:rPr>
        <w:t>Victoria &amp; Albert</w:t>
      </w:r>
      <w:r w:rsidRPr="00893AD8">
        <w:rPr>
          <w:rFonts w:ascii="Arial" w:eastAsia="標楷體" w:hAnsi="標楷體" w:cs="Arial"/>
          <w:color w:val="FF0000"/>
          <w:sz w:val="28"/>
          <w:szCs w:val="28"/>
        </w:rPr>
        <w:t xml:space="preserve"> </w:t>
      </w:r>
      <w:r w:rsidR="00D67C3F" w:rsidRPr="00893AD8">
        <w:rPr>
          <w:rFonts w:ascii="Arial" w:eastAsia="標楷體" w:hAnsi="標楷體" w:cs="Arial" w:hint="eastAsia"/>
          <w:color w:val="FF0000"/>
          <w:sz w:val="28"/>
          <w:szCs w:val="28"/>
        </w:rPr>
        <w:t>Museum)</w:t>
      </w:r>
      <w:r w:rsidRPr="005D3DDD">
        <w:rPr>
          <w:rFonts w:ascii="Arial" w:eastAsia="標楷體" w:hAnsi="標楷體" w:cs="Arial" w:hint="eastAsia"/>
          <w:color w:val="000000"/>
          <w:sz w:val="28"/>
          <w:szCs w:val="28"/>
        </w:rPr>
        <w:t>展出，成果備受肯定。</w:t>
      </w:r>
    </w:p>
    <w:p w:rsidR="008E5F81" w:rsidRPr="005D3DDD" w:rsidRDefault="008E5F81" w:rsidP="008E5F81">
      <w:pPr>
        <w:spacing w:line="400" w:lineRule="exact"/>
        <w:ind w:firstLineChars="200" w:firstLine="560"/>
        <w:jc w:val="both"/>
        <w:rPr>
          <w:rFonts w:ascii="Arial" w:eastAsia="標楷體" w:hAnsi="標楷體" w:cs="Arial" w:hint="eastAsia"/>
          <w:color w:val="000000"/>
          <w:sz w:val="28"/>
          <w:szCs w:val="28"/>
        </w:rPr>
      </w:pPr>
      <w:r w:rsidRPr="005D3DDD">
        <w:rPr>
          <w:rFonts w:ascii="Arial" w:eastAsia="標楷體" w:hAnsi="標楷體" w:cs="Arial" w:hint="eastAsia"/>
          <w:color w:val="000000"/>
          <w:sz w:val="28"/>
          <w:szCs w:val="28"/>
        </w:rPr>
        <w:t>至於就讀國立交通大學應用藝術研究所的段欣妤，在日本千葉大學研習的一年中，深入了解日本設計文化與設計落實於生活的相關性，課程上多方文化探索的設計思考專案，除了增強產品設計本身功夫外，也磨練回歸設計本質的問題探究方法。與英國阿茲海默症協會合作的</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Charlie</w:t>
      </w:r>
      <w:r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s Story</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專案及</w:t>
      </w:r>
      <w:r w:rsidR="009F02F4" w:rsidRPr="005D3DDD">
        <w:rPr>
          <w:rFonts w:ascii="Arial" w:eastAsia="標楷體" w:hAnsi="標楷體" w:cs="Arial" w:hint="eastAsia"/>
          <w:color w:val="000000"/>
          <w:sz w:val="28"/>
          <w:szCs w:val="28"/>
        </w:rPr>
        <w:t>《</w:t>
      </w:r>
      <w:r w:rsidR="009F02F4" w:rsidRPr="005D3DDD">
        <w:rPr>
          <w:rFonts w:ascii="Arial" w:eastAsia="標楷體" w:hAnsi="標楷體" w:cs="Arial" w:hint="eastAsia"/>
          <w:color w:val="000000"/>
          <w:sz w:val="28"/>
          <w:szCs w:val="28"/>
        </w:rPr>
        <w:t>Make Object Disappear</w:t>
      </w:r>
      <w:r w:rsidR="009F02F4" w:rsidRPr="005D3DDD">
        <w:rPr>
          <w:rFonts w:ascii="Arial" w:eastAsia="標楷體" w:hAnsi="標楷體" w:cs="Arial" w:hint="eastAsia"/>
          <w:color w:val="000000"/>
          <w:sz w:val="28"/>
          <w:szCs w:val="28"/>
        </w:rPr>
        <w:t>》</w:t>
      </w:r>
      <w:r w:rsidR="00C42AAA" w:rsidRPr="005D3DDD">
        <w:rPr>
          <w:rFonts w:ascii="Arial" w:eastAsia="標楷體" w:hAnsi="標楷體" w:cs="Arial" w:hint="eastAsia"/>
          <w:color w:val="000000"/>
          <w:sz w:val="28"/>
          <w:szCs w:val="28"/>
        </w:rPr>
        <w:t>專案成果獲老師與同學好評；業界經驗方面，一是與</w:t>
      </w:r>
      <w:r w:rsidR="00C42AAA" w:rsidRPr="00893AD8">
        <w:rPr>
          <w:rFonts w:ascii="Arial" w:eastAsia="標楷體" w:hAnsi="標楷體" w:cs="Arial" w:hint="eastAsia"/>
          <w:color w:val="FF0000"/>
          <w:sz w:val="28"/>
          <w:szCs w:val="28"/>
        </w:rPr>
        <w:t>富士通</w:t>
      </w:r>
      <w:r w:rsidR="00C42AAA" w:rsidRPr="00893AD8">
        <w:rPr>
          <w:rFonts w:ascii="Arial" w:eastAsia="標楷體" w:hAnsi="標楷體" w:cs="Arial" w:hint="eastAsia"/>
          <w:color w:val="FF0000"/>
          <w:sz w:val="28"/>
          <w:szCs w:val="28"/>
        </w:rPr>
        <w:t>(</w:t>
      </w:r>
      <w:r w:rsidRPr="00893AD8">
        <w:rPr>
          <w:rFonts w:ascii="Arial" w:eastAsia="標楷體" w:hAnsi="標楷體" w:cs="Arial" w:hint="eastAsia"/>
          <w:color w:val="FF0000"/>
          <w:sz w:val="28"/>
          <w:szCs w:val="28"/>
        </w:rPr>
        <w:t>Fujitsu</w:t>
      </w:r>
      <w:r w:rsidR="00C42AAA" w:rsidRPr="00893AD8">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產學合作專案中大量吸取服務設計相關經驗，作品</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Sharic.</w:t>
      </w:r>
      <w:r w:rsidR="009F02F4" w:rsidRPr="005D3DDD">
        <w:rPr>
          <w:rFonts w:ascii="Arial" w:eastAsia="標楷體" w:hAnsi="標楷體" w:cs="Arial" w:hint="eastAsia"/>
          <w:color w:val="000000"/>
          <w:sz w:val="28"/>
          <w:szCs w:val="28"/>
        </w:rPr>
        <w:t>》</w:t>
      </w:r>
      <w:r w:rsidRPr="005D3DDD">
        <w:rPr>
          <w:rFonts w:ascii="Arial" w:eastAsia="標楷體" w:hAnsi="標楷體" w:cs="Arial" w:hint="eastAsia"/>
          <w:color w:val="000000"/>
          <w:sz w:val="28"/>
          <w:szCs w:val="28"/>
        </w:rPr>
        <w:t>是一款音樂與情緒做結合的新型態互動式耳機；二是透過研究室引薦面試，獲得了</w:t>
      </w:r>
      <w:r w:rsidRPr="00893AD8">
        <w:rPr>
          <w:rFonts w:ascii="Arial" w:eastAsia="標楷體" w:hAnsi="標楷體" w:cs="Arial" w:hint="eastAsia"/>
          <w:color w:val="FF0000"/>
          <w:sz w:val="28"/>
          <w:szCs w:val="28"/>
        </w:rPr>
        <w:t>三菱電機</w:t>
      </w:r>
      <w:r w:rsidR="00BB0BCE" w:rsidRPr="00893AD8">
        <w:rPr>
          <w:rFonts w:ascii="Arial" w:eastAsia="標楷體" w:hAnsi="標楷體" w:cs="Arial" w:hint="eastAsia"/>
          <w:color w:val="FF0000"/>
          <w:sz w:val="28"/>
          <w:szCs w:val="28"/>
        </w:rPr>
        <w:t>(</w:t>
      </w:r>
      <w:r w:rsidR="00BB0BCE" w:rsidRPr="00893AD8">
        <w:rPr>
          <w:rFonts w:ascii="Arial" w:eastAsia="標楷體" w:hAnsi="標楷體" w:cs="Arial"/>
          <w:color w:val="FF0000"/>
          <w:sz w:val="28"/>
          <w:szCs w:val="28"/>
        </w:rPr>
        <w:t>Mitsubishi Electric Corporation</w:t>
      </w:r>
      <w:r w:rsidR="00BB0BCE" w:rsidRPr="00893AD8">
        <w:rPr>
          <w:rFonts w:ascii="Arial" w:eastAsia="標楷體" w:hAnsi="標楷體" w:cs="Arial" w:hint="eastAsia"/>
          <w:color w:val="FF0000"/>
          <w:sz w:val="28"/>
          <w:szCs w:val="28"/>
        </w:rPr>
        <w:t>)</w:t>
      </w:r>
      <w:r w:rsidRPr="005D3DDD">
        <w:rPr>
          <w:rFonts w:ascii="Arial" w:eastAsia="標楷體" w:hAnsi="標楷體" w:cs="Arial" w:hint="eastAsia"/>
          <w:color w:val="000000"/>
          <w:sz w:val="28"/>
          <w:szCs w:val="28"/>
        </w:rPr>
        <w:t>一個月的實習機會，期間參與了新家電的產品開發計畫，提案將被實際執行於專案中，預計明年量產上市。</w:t>
      </w:r>
    </w:p>
    <w:p w:rsidR="00CB0F78" w:rsidRPr="005D3DDD" w:rsidRDefault="00CB0F78" w:rsidP="00B35B6E">
      <w:pPr>
        <w:spacing w:line="400" w:lineRule="exact"/>
        <w:ind w:firstLineChars="200" w:firstLine="560"/>
        <w:jc w:val="both"/>
        <w:rPr>
          <w:rFonts w:ascii="Arial" w:eastAsia="標楷體" w:hAnsi="標楷體" w:cs="Arial" w:hint="eastAsia"/>
          <w:color w:val="000000"/>
          <w:sz w:val="28"/>
          <w:szCs w:val="28"/>
        </w:rPr>
      </w:pPr>
    </w:p>
    <w:p w:rsidR="00066F52" w:rsidRPr="005D3DDD" w:rsidRDefault="00392CE5" w:rsidP="003B0FAE">
      <w:pPr>
        <w:spacing w:line="400" w:lineRule="exact"/>
        <w:jc w:val="both"/>
        <w:rPr>
          <w:rFonts w:ascii="Arial" w:eastAsia="標楷體" w:hAnsi="標楷體" w:cs="Arial" w:hint="eastAsia"/>
          <w:color w:val="000000"/>
          <w:sz w:val="28"/>
          <w:szCs w:val="28"/>
        </w:rPr>
      </w:pPr>
      <w:r w:rsidRPr="005D3DDD">
        <w:rPr>
          <w:rFonts w:ascii="Arial" w:eastAsia="標楷體" w:hAnsi="標楷體" w:cs="Arial" w:hint="eastAsia"/>
          <w:color w:val="000000"/>
          <w:sz w:val="28"/>
          <w:szCs w:val="28"/>
        </w:rPr>
        <w:t xml:space="preserve">    </w:t>
      </w:r>
      <w:r w:rsidRPr="005D3DDD">
        <w:rPr>
          <w:rFonts w:ascii="Arial" w:eastAsia="標楷體" w:hAnsi="標楷體" w:cs="Arial" w:hint="eastAsia"/>
          <w:color w:val="000000"/>
          <w:sz w:val="28"/>
          <w:szCs w:val="28"/>
        </w:rPr>
        <w:t>還有更多</w:t>
      </w:r>
      <w:r w:rsidRPr="005D3DDD">
        <w:rPr>
          <w:rFonts w:ascii="Arial" w:eastAsia="標楷體" w:hAnsi="標楷體" w:cs="Arial" w:hint="eastAsia"/>
          <w:color w:val="000000"/>
          <w:sz w:val="28"/>
          <w:szCs w:val="28"/>
        </w:rPr>
        <w:t>10</w:t>
      </w:r>
      <w:r w:rsidR="00BB12E3" w:rsidRPr="005D3DDD">
        <w:rPr>
          <w:rFonts w:ascii="Arial" w:eastAsia="標楷體" w:hAnsi="標楷體" w:cs="Arial"/>
          <w:color w:val="000000"/>
          <w:sz w:val="28"/>
          <w:szCs w:val="28"/>
        </w:rPr>
        <w:t>3</w:t>
      </w:r>
      <w:r w:rsidRPr="005D3DDD">
        <w:rPr>
          <w:rFonts w:ascii="Arial" w:eastAsia="標楷體" w:hAnsi="標楷體" w:cs="Arial" w:hint="eastAsia"/>
          <w:color w:val="000000"/>
          <w:sz w:val="28"/>
          <w:szCs w:val="28"/>
        </w:rPr>
        <w:t>年進修歸國學員的作品</w:t>
      </w:r>
      <w:r w:rsidR="003B0FAE" w:rsidRPr="005D3DDD">
        <w:rPr>
          <w:rFonts w:ascii="Arial" w:eastAsia="標楷體" w:hAnsi="標楷體" w:cs="Arial" w:hint="eastAsia"/>
          <w:color w:val="000000"/>
          <w:sz w:val="28"/>
          <w:szCs w:val="28"/>
        </w:rPr>
        <w:t>及學習心得，將由每位學員於</w:t>
      </w:r>
      <w:r w:rsidR="003B0FAE" w:rsidRPr="005D3DDD">
        <w:rPr>
          <w:rFonts w:ascii="Arial" w:eastAsia="標楷體" w:hAnsi="標楷體" w:cs="Arial" w:hint="eastAsia"/>
          <w:color w:val="000000"/>
          <w:sz w:val="28"/>
          <w:szCs w:val="28"/>
        </w:rPr>
        <w:t>1</w:t>
      </w:r>
      <w:r w:rsidR="000C5C54" w:rsidRPr="005D3DDD">
        <w:rPr>
          <w:rFonts w:ascii="Arial" w:eastAsia="標楷體" w:hAnsi="標楷體" w:cs="Arial" w:hint="eastAsia"/>
          <w:color w:val="000000"/>
          <w:sz w:val="28"/>
          <w:szCs w:val="28"/>
        </w:rPr>
        <w:t>0</w:t>
      </w:r>
      <w:r w:rsidR="003B0FAE" w:rsidRPr="005D3DDD">
        <w:rPr>
          <w:rFonts w:ascii="Arial" w:eastAsia="標楷體" w:hAnsi="標楷體" w:cs="Arial" w:hint="eastAsia"/>
          <w:color w:val="000000"/>
          <w:sz w:val="28"/>
          <w:szCs w:val="28"/>
        </w:rPr>
        <w:t>月</w:t>
      </w:r>
      <w:r w:rsidR="00BB12E3" w:rsidRPr="005D3DDD">
        <w:rPr>
          <w:rFonts w:ascii="Arial" w:eastAsia="標楷體" w:hAnsi="標楷體" w:cs="Arial"/>
          <w:color w:val="000000"/>
          <w:sz w:val="28"/>
          <w:szCs w:val="28"/>
        </w:rPr>
        <w:t>28</w:t>
      </w:r>
      <w:r w:rsidR="003B0FAE" w:rsidRPr="005D3DDD">
        <w:rPr>
          <w:rFonts w:ascii="Arial" w:eastAsia="標楷體" w:hAnsi="標楷體" w:cs="Arial" w:hint="eastAsia"/>
          <w:color w:val="000000"/>
          <w:sz w:val="28"/>
          <w:szCs w:val="28"/>
        </w:rPr>
        <w:t>日記者會親自展示及分享，教育部後續亦會將</w:t>
      </w:r>
      <w:r w:rsidR="003B0FAE" w:rsidRPr="005D3DDD">
        <w:rPr>
          <w:rFonts w:ascii="Arial" w:eastAsia="標楷體" w:hAnsi="標楷體" w:cs="Arial" w:hint="eastAsia"/>
          <w:color w:val="000000"/>
          <w:sz w:val="28"/>
          <w:szCs w:val="28"/>
        </w:rPr>
        <w:t>1</w:t>
      </w:r>
      <w:r w:rsidR="00BB12E3" w:rsidRPr="005D3DDD">
        <w:rPr>
          <w:rFonts w:ascii="Arial" w:eastAsia="標楷體" w:hAnsi="標楷體" w:cs="Arial"/>
          <w:color w:val="000000"/>
          <w:sz w:val="28"/>
          <w:szCs w:val="28"/>
        </w:rPr>
        <w:t>8</w:t>
      </w:r>
      <w:r w:rsidR="003B0FAE" w:rsidRPr="005D3DDD">
        <w:rPr>
          <w:rFonts w:ascii="Arial" w:eastAsia="標楷體" w:hAnsi="標楷體" w:cs="Arial" w:hint="eastAsia"/>
          <w:color w:val="000000"/>
          <w:sz w:val="28"/>
          <w:szCs w:val="28"/>
        </w:rPr>
        <w:t>位學員的成果出版，藉以推廣給更多喜愛設計的朋友。</w:t>
      </w:r>
    </w:p>
    <w:sectPr w:rsidR="00066F52" w:rsidRPr="005D3DDD" w:rsidSect="00244D35">
      <w:footerReference w:type="even" r:id="rId7"/>
      <w:footerReference w:type="default" r:id="rId8"/>
      <w:pgSz w:w="11906" w:h="16838"/>
      <w:pgMar w:top="737" w:right="1274" w:bottom="73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14" w:rsidRDefault="00470214">
      <w:r>
        <w:separator/>
      </w:r>
    </w:p>
  </w:endnote>
  <w:endnote w:type="continuationSeparator" w:id="0">
    <w:p w:rsidR="00470214" w:rsidRDefault="004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AE" w:rsidRDefault="003B0FAE" w:rsidP="002728E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FAE" w:rsidRDefault="003B0F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AE" w:rsidRDefault="003B0FAE" w:rsidP="002728E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145A">
      <w:rPr>
        <w:rStyle w:val="a9"/>
        <w:noProof/>
      </w:rPr>
      <w:t>2</w:t>
    </w:r>
    <w:r>
      <w:rPr>
        <w:rStyle w:val="a9"/>
      </w:rPr>
      <w:fldChar w:fldCharType="end"/>
    </w:r>
  </w:p>
  <w:p w:rsidR="003B0FAE" w:rsidRDefault="003B0F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14" w:rsidRDefault="00470214">
      <w:r>
        <w:separator/>
      </w:r>
    </w:p>
  </w:footnote>
  <w:footnote w:type="continuationSeparator" w:id="0">
    <w:p w:rsidR="00470214" w:rsidRDefault="00470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522"/>
    <w:multiLevelType w:val="multilevel"/>
    <w:tmpl w:val="2D92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82310"/>
    <w:multiLevelType w:val="hybridMultilevel"/>
    <w:tmpl w:val="878EC8BC"/>
    <w:lvl w:ilvl="0" w:tplc="9184ED4E">
      <w:start w:val="1"/>
      <w:numFmt w:val="bullet"/>
      <w:lvlText w:val="•"/>
      <w:lvlJc w:val="left"/>
      <w:pPr>
        <w:tabs>
          <w:tab w:val="num" w:pos="720"/>
        </w:tabs>
        <w:ind w:left="720" w:hanging="360"/>
      </w:pPr>
      <w:rPr>
        <w:rFonts w:ascii="Arial" w:hAnsi="Arial" w:hint="default"/>
      </w:rPr>
    </w:lvl>
    <w:lvl w:ilvl="1" w:tplc="7EAAC736" w:tentative="1">
      <w:start w:val="1"/>
      <w:numFmt w:val="bullet"/>
      <w:lvlText w:val="•"/>
      <w:lvlJc w:val="left"/>
      <w:pPr>
        <w:tabs>
          <w:tab w:val="num" w:pos="1440"/>
        </w:tabs>
        <w:ind w:left="1440" w:hanging="360"/>
      </w:pPr>
      <w:rPr>
        <w:rFonts w:ascii="Arial" w:hAnsi="Arial" w:hint="default"/>
      </w:rPr>
    </w:lvl>
    <w:lvl w:ilvl="2" w:tplc="FE4AE2AA" w:tentative="1">
      <w:start w:val="1"/>
      <w:numFmt w:val="bullet"/>
      <w:lvlText w:val="•"/>
      <w:lvlJc w:val="left"/>
      <w:pPr>
        <w:tabs>
          <w:tab w:val="num" w:pos="2160"/>
        </w:tabs>
        <w:ind w:left="2160" w:hanging="360"/>
      </w:pPr>
      <w:rPr>
        <w:rFonts w:ascii="Arial" w:hAnsi="Arial" w:hint="default"/>
      </w:rPr>
    </w:lvl>
    <w:lvl w:ilvl="3" w:tplc="2C1442D0" w:tentative="1">
      <w:start w:val="1"/>
      <w:numFmt w:val="bullet"/>
      <w:lvlText w:val="•"/>
      <w:lvlJc w:val="left"/>
      <w:pPr>
        <w:tabs>
          <w:tab w:val="num" w:pos="2880"/>
        </w:tabs>
        <w:ind w:left="2880" w:hanging="360"/>
      </w:pPr>
      <w:rPr>
        <w:rFonts w:ascii="Arial" w:hAnsi="Arial" w:hint="default"/>
      </w:rPr>
    </w:lvl>
    <w:lvl w:ilvl="4" w:tplc="95C66F0C" w:tentative="1">
      <w:start w:val="1"/>
      <w:numFmt w:val="bullet"/>
      <w:lvlText w:val="•"/>
      <w:lvlJc w:val="left"/>
      <w:pPr>
        <w:tabs>
          <w:tab w:val="num" w:pos="3600"/>
        </w:tabs>
        <w:ind w:left="3600" w:hanging="360"/>
      </w:pPr>
      <w:rPr>
        <w:rFonts w:ascii="Arial" w:hAnsi="Arial" w:hint="default"/>
      </w:rPr>
    </w:lvl>
    <w:lvl w:ilvl="5" w:tplc="AA3663BA" w:tentative="1">
      <w:start w:val="1"/>
      <w:numFmt w:val="bullet"/>
      <w:lvlText w:val="•"/>
      <w:lvlJc w:val="left"/>
      <w:pPr>
        <w:tabs>
          <w:tab w:val="num" w:pos="4320"/>
        </w:tabs>
        <w:ind w:left="4320" w:hanging="360"/>
      </w:pPr>
      <w:rPr>
        <w:rFonts w:ascii="Arial" w:hAnsi="Arial" w:hint="default"/>
      </w:rPr>
    </w:lvl>
    <w:lvl w:ilvl="6" w:tplc="4646433E" w:tentative="1">
      <w:start w:val="1"/>
      <w:numFmt w:val="bullet"/>
      <w:lvlText w:val="•"/>
      <w:lvlJc w:val="left"/>
      <w:pPr>
        <w:tabs>
          <w:tab w:val="num" w:pos="5040"/>
        </w:tabs>
        <w:ind w:left="5040" w:hanging="360"/>
      </w:pPr>
      <w:rPr>
        <w:rFonts w:ascii="Arial" w:hAnsi="Arial" w:hint="default"/>
      </w:rPr>
    </w:lvl>
    <w:lvl w:ilvl="7" w:tplc="FB5EF8FA" w:tentative="1">
      <w:start w:val="1"/>
      <w:numFmt w:val="bullet"/>
      <w:lvlText w:val="•"/>
      <w:lvlJc w:val="left"/>
      <w:pPr>
        <w:tabs>
          <w:tab w:val="num" w:pos="5760"/>
        </w:tabs>
        <w:ind w:left="5760" w:hanging="360"/>
      </w:pPr>
      <w:rPr>
        <w:rFonts w:ascii="Arial" w:hAnsi="Arial" w:hint="default"/>
      </w:rPr>
    </w:lvl>
    <w:lvl w:ilvl="8" w:tplc="368877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E43A40"/>
    <w:multiLevelType w:val="multilevel"/>
    <w:tmpl w:val="BA0A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E2"/>
    <w:rsid w:val="000264CA"/>
    <w:rsid w:val="00037023"/>
    <w:rsid w:val="0004597E"/>
    <w:rsid w:val="00045FED"/>
    <w:rsid w:val="000557BB"/>
    <w:rsid w:val="00055B27"/>
    <w:rsid w:val="00055C47"/>
    <w:rsid w:val="00057D97"/>
    <w:rsid w:val="00064B4A"/>
    <w:rsid w:val="00066A69"/>
    <w:rsid w:val="00066F52"/>
    <w:rsid w:val="00077366"/>
    <w:rsid w:val="000902DF"/>
    <w:rsid w:val="000A3A34"/>
    <w:rsid w:val="000A4995"/>
    <w:rsid w:val="000A62CE"/>
    <w:rsid w:val="000A772A"/>
    <w:rsid w:val="000B5652"/>
    <w:rsid w:val="000C5C54"/>
    <w:rsid w:val="000D0F9C"/>
    <w:rsid w:val="000D788C"/>
    <w:rsid w:val="000F14B4"/>
    <w:rsid w:val="000F1AF6"/>
    <w:rsid w:val="00100217"/>
    <w:rsid w:val="0010724C"/>
    <w:rsid w:val="00111F7A"/>
    <w:rsid w:val="001176AD"/>
    <w:rsid w:val="001270D1"/>
    <w:rsid w:val="00146643"/>
    <w:rsid w:val="0015361C"/>
    <w:rsid w:val="0016162F"/>
    <w:rsid w:val="00163E8D"/>
    <w:rsid w:val="00172D54"/>
    <w:rsid w:val="00181132"/>
    <w:rsid w:val="00192E34"/>
    <w:rsid w:val="001A138C"/>
    <w:rsid w:val="001A2EC6"/>
    <w:rsid w:val="001B7348"/>
    <w:rsid w:val="001C021C"/>
    <w:rsid w:val="001C59A1"/>
    <w:rsid w:val="001C759E"/>
    <w:rsid w:val="001D2C7A"/>
    <w:rsid w:val="001E2227"/>
    <w:rsid w:val="00203AEE"/>
    <w:rsid w:val="00214309"/>
    <w:rsid w:val="00223EF0"/>
    <w:rsid w:val="00237BB7"/>
    <w:rsid w:val="00244D35"/>
    <w:rsid w:val="00251C04"/>
    <w:rsid w:val="002665AC"/>
    <w:rsid w:val="00266AB1"/>
    <w:rsid w:val="002728E7"/>
    <w:rsid w:val="002729ED"/>
    <w:rsid w:val="0028236C"/>
    <w:rsid w:val="002A2560"/>
    <w:rsid w:val="002B0097"/>
    <w:rsid w:val="002B5314"/>
    <w:rsid w:val="002C19C7"/>
    <w:rsid w:val="002D0E84"/>
    <w:rsid w:val="002D358D"/>
    <w:rsid w:val="002D3C50"/>
    <w:rsid w:val="00301C2A"/>
    <w:rsid w:val="003027C6"/>
    <w:rsid w:val="0031351E"/>
    <w:rsid w:val="0033723F"/>
    <w:rsid w:val="00342437"/>
    <w:rsid w:val="003433EF"/>
    <w:rsid w:val="0037174B"/>
    <w:rsid w:val="003720B6"/>
    <w:rsid w:val="003905C6"/>
    <w:rsid w:val="00392CE5"/>
    <w:rsid w:val="003A4A76"/>
    <w:rsid w:val="003B0FAE"/>
    <w:rsid w:val="003B7CC5"/>
    <w:rsid w:val="003C2DF5"/>
    <w:rsid w:val="003E4ECC"/>
    <w:rsid w:val="003F57D6"/>
    <w:rsid w:val="00402D31"/>
    <w:rsid w:val="0042419C"/>
    <w:rsid w:val="00433110"/>
    <w:rsid w:val="004549FB"/>
    <w:rsid w:val="00456B8A"/>
    <w:rsid w:val="004614F3"/>
    <w:rsid w:val="00464973"/>
    <w:rsid w:val="00470214"/>
    <w:rsid w:val="00470A75"/>
    <w:rsid w:val="00492311"/>
    <w:rsid w:val="004B0723"/>
    <w:rsid w:val="004B101D"/>
    <w:rsid w:val="004B4705"/>
    <w:rsid w:val="004C7D1E"/>
    <w:rsid w:val="004D50E3"/>
    <w:rsid w:val="004E5338"/>
    <w:rsid w:val="0050097F"/>
    <w:rsid w:val="00512C96"/>
    <w:rsid w:val="00521CC9"/>
    <w:rsid w:val="0052740E"/>
    <w:rsid w:val="0053158D"/>
    <w:rsid w:val="0053294E"/>
    <w:rsid w:val="00552DBE"/>
    <w:rsid w:val="00567B69"/>
    <w:rsid w:val="00581FBE"/>
    <w:rsid w:val="005C4B11"/>
    <w:rsid w:val="005D2F1A"/>
    <w:rsid w:val="005D3DDD"/>
    <w:rsid w:val="005D6E3F"/>
    <w:rsid w:val="005E4FA4"/>
    <w:rsid w:val="005F4E6D"/>
    <w:rsid w:val="005F74B8"/>
    <w:rsid w:val="0060405A"/>
    <w:rsid w:val="00607103"/>
    <w:rsid w:val="006115A7"/>
    <w:rsid w:val="00613C38"/>
    <w:rsid w:val="00620B5E"/>
    <w:rsid w:val="00624F90"/>
    <w:rsid w:val="00627427"/>
    <w:rsid w:val="00637E6D"/>
    <w:rsid w:val="006434D4"/>
    <w:rsid w:val="00645417"/>
    <w:rsid w:val="00647885"/>
    <w:rsid w:val="006509F7"/>
    <w:rsid w:val="00655AF5"/>
    <w:rsid w:val="00664FB8"/>
    <w:rsid w:val="0066519A"/>
    <w:rsid w:val="00672DC0"/>
    <w:rsid w:val="00673860"/>
    <w:rsid w:val="00694D0B"/>
    <w:rsid w:val="006A4F7B"/>
    <w:rsid w:val="006D5FE2"/>
    <w:rsid w:val="006D62BE"/>
    <w:rsid w:val="006F4029"/>
    <w:rsid w:val="006F5693"/>
    <w:rsid w:val="006F6C7B"/>
    <w:rsid w:val="00744813"/>
    <w:rsid w:val="007450B1"/>
    <w:rsid w:val="0075096A"/>
    <w:rsid w:val="00757E9F"/>
    <w:rsid w:val="00770C99"/>
    <w:rsid w:val="0077354F"/>
    <w:rsid w:val="00776AD3"/>
    <w:rsid w:val="0079000D"/>
    <w:rsid w:val="00795112"/>
    <w:rsid w:val="007B0FDD"/>
    <w:rsid w:val="007B6D97"/>
    <w:rsid w:val="007C3F04"/>
    <w:rsid w:val="007C563E"/>
    <w:rsid w:val="007D3026"/>
    <w:rsid w:val="007E161E"/>
    <w:rsid w:val="007E770E"/>
    <w:rsid w:val="007F4E47"/>
    <w:rsid w:val="007F5B00"/>
    <w:rsid w:val="00812F02"/>
    <w:rsid w:val="00825C97"/>
    <w:rsid w:val="00827AC6"/>
    <w:rsid w:val="00845367"/>
    <w:rsid w:val="008522DB"/>
    <w:rsid w:val="0086296F"/>
    <w:rsid w:val="00866ACB"/>
    <w:rsid w:val="00872EFD"/>
    <w:rsid w:val="0087439A"/>
    <w:rsid w:val="008805AF"/>
    <w:rsid w:val="00893AD8"/>
    <w:rsid w:val="008A5B7F"/>
    <w:rsid w:val="008B63F2"/>
    <w:rsid w:val="008B6777"/>
    <w:rsid w:val="008B67A7"/>
    <w:rsid w:val="008C18DB"/>
    <w:rsid w:val="008D7CEA"/>
    <w:rsid w:val="008E5034"/>
    <w:rsid w:val="008E5F81"/>
    <w:rsid w:val="009327FC"/>
    <w:rsid w:val="009332BE"/>
    <w:rsid w:val="00934407"/>
    <w:rsid w:val="009356B2"/>
    <w:rsid w:val="00944471"/>
    <w:rsid w:val="009573E4"/>
    <w:rsid w:val="009743F3"/>
    <w:rsid w:val="009915BB"/>
    <w:rsid w:val="0099257C"/>
    <w:rsid w:val="00994A6E"/>
    <w:rsid w:val="009B089A"/>
    <w:rsid w:val="009B22FC"/>
    <w:rsid w:val="009B3CDF"/>
    <w:rsid w:val="009C0895"/>
    <w:rsid w:val="009E3367"/>
    <w:rsid w:val="009F02F4"/>
    <w:rsid w:val="009F06C7"/>
    <w:rsid w:val="009F6300"/>
    <w:rsid w:val="00A05638"/>
    <w:rsid w:val="00A0732F"/>
    <w:rsid w:val="00A23277"/>
    <w:rsid w:val="00A236A2"/>
    <w:rsid w:val="00A56D02"/>
    <w:rsid w:val="00A60DC4"/>
    <w:rsid w:val="00A60EE2"/>
    <w:rsid w:val="00A7653F"/>
    <w:rsid w:val="00A8057D"/>
    <w:rsid w:val="00A87B6E"/>
    <w:rsid w:val="00A96177"/>
    <w:rsid w:val="00AA546D"/>
    <w:rsid w:val="00AB3138"/>
    <w:rsid w:val="00AE11D5"/>
    <w:rsid w:val="00B07A36"/>
    <w:rsid w:val="00B23CA9"/>
    <w:rsid w:val="00B341C8"/>
    <w:rsid w:val="00B35B6E"/>
    <w:rsid w:val="00B46343"/>
    <w:rsid w:val="00B61EC6"/>
    <w:rsid w:val="00B84FFC"/>
    <w:rsid w:val="00BB0BCE"/>
    <w:rsid w:val="00BB12E3"/>
    <w:rsid w:val="00BB514D"/>
    <w:rsid w:val="00BC35BB"/>
    <w:rsid w:val="00BD220B"/>
    <w:rsid w:val="00BF2F3C"/>
    <w:rsid w:val="00C00B4F"/>
    <w:rsid w:val="00C0233A"/>
    <w:rsid w:val="00C13D2E"/>
    <w:rsid w:val="00C27841"/>
    <w:rsid w:val="00C42AAA"/>
    <w:rsid w:val="00C64209"/>
    <w:rsid w:val="00C94CF5"/>
    <w:rsid w:val="00C960BB"/>
    <w:rsid w:val="00CA0F24"/>
    <w:rsid w:val="00CA2368"/>
    <w:rsid w:val="00CA53C5"/>
    <w:rsid w:val="00CA6E73"/>
    <w:rsid w:val="00CB0F78"/>
    <w:rsid w:val="00CB2BA5"/>
    <w:rsid w:val="00CB4079"/>
    <w:rsid w:val="00CB7E97"/>
    <w:rsid w:val="00CD0734"/>
    <w:rsid w:val="00CE05DA"/>
    <w:rsid w:val="00CE1A67"/>
    <w:rsid w:val="00CE43C0"/>
    <w:rsid w:val="00CF0F6D"/>
    <w:rsid w:val="00CF3B9A"/>
    <w:rsid w:val="00D06F0C"/>
    <w:rsid w:val="00D1065E"/>
    <w:rsid w:val="00D13EA1"/>
    <w:rsid w:val="00D438C6"/>
    <w:rsid w:val="00D4448F"/>
    <w:rsid w:val="00D5024C"/>
    <w:rsid w:val="00D52573"/>
    <w:rsid w:val="00D6434C"/>
    <w:rsid w:val="00D67C3F"/>
    <w:rsid w:val="00D709C1"/>
    <w:rsid w:val="00D72AEA"/>
    <w:rsid w:val="00D86128"/>
    <w:rsid w:val="00DB5D09"/>
    <w:rsid w:val="00DB70F1"/>
    <w:rsid w:val="00DF0A5C"/>
    <w:rsid w:val="00DF458D"/>
    <w:rsid w:val="00E00CA4"/>
    <w:rsid w:val="00E027F8"/>
    <w:rsid w:val="00E04C35"/>
    <w:rsid w:val="00E20BE3"/>
    <w:rsid w:val="00E47FE5"/>
    <w:rsid w:val="00E53F05"/>
    <w:rsid w:val="00E54BF2"/>
    <w:rsid w:val="00E709E1"/>
    <w:rsid w:val="00E94644"/>
    <w:rsid w:val="00EA7DF6"/>
    <w:rsid w:val="00EB7142"/>
    <w:rsid w:val="00EF1F1A"/>
    <w:rsid w:val="00F00FB2"/>
    <w:rsid w:val="00F044C4"/>
    <w:rsid w:val="00F11362"/>
    <w:rsid w:val="00F1270A"/>
    <w:rsid w:val="00F2014B"/>
    <w:rsid w:val="00F248F9"/>
    <w:rsid w:val="00F3064F"/>
    <w:rsid w:val="00F37452"/>
    <w:rsid w:val="00F4148A"/>
    <w:rsid w:val="00F44D81"/>
    <w:rsid w:val="00F55D5E"/>
    <w:rsid w:val="00F6062D"/>
    <w:rsid w:val="00F81031"/>
    <w:rsid w:val="00F831D2"/>
    <w:rsid w:val="00F907A6"/>
    <w:rsid w:val="00F9571E"/>
    <w:rsid w:val="00FA01C2"/>
    <w:rsid w:val="00FC4250"/>
    <w:rsid w:val="00FC726B"/>
    <w:rsid w:val="00FC7712"/>
    <w:rsid w:val="00FD1B05"/>
    <w:rsid w:val="00FF1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BAF178-6179-46E4-9E33-7CDEA5B6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FE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字元"/>
    <w:basedOn w:val="a"/>
    <w:rsid w:val="008522DB"/>
    <w:pPr>
      <w:widowControl/>
      <w:spacing w:after="160" w:line="240" w:lineRule="exact"/>
    </w:pPr>
    <w:rPr>
      <w:rFonts w:ascii="Verdana" w:eastAsia="Times New Roman" w:hAnsi="Verdana"/>
      <w:kern w:val="0"/>
      <w:sz w:val="20"/>
      <w:szCs w:val="20"/>
      <w:lang w:eastAsia="en-US"/>
    </w:rPr>
  </w:style>
  <w:style w:type="character" w:styleId="a4">
    <w:name w:val="annotation reference"/>
    <w:semiHidden/>
    <w:rsid w:val="006509F7"/>
    <w:rPr>
      <w:sz w:val="18"/>
      <w:szCs w:val="18"/>
    </w:rPr>
  </w:style>
  <w:style w:type="paragraph" w:styleId="a5">
    <w:name w:val="annotation text"/>
    <w:basedOn w:val="a"/>
    <w:semiHidden/>
    <w:rsid w:val="006509F7"/>
  </w:style>
  <w:style w:type="paragraph" w:styleId="a6">
    <w:name w:val="annotation subject"/>
    <w:basedOn w:val="a5"/>
    <w:next w:val="a5"/>
    <w:semiHidden/>
    <w:rsid w:val="006509F7"/>
    <w:rPr>
      <w:b/>
      <w:bCs/>
    </w:rPr>
  </w:style>
  <w:style w:type="paragraph" w:styleId="a7">
    <w:name w:val="Balloon Text"/>
    <w:basedOn w:val="a"/>
    <w:semiHidden/>
    <w:rsid w:val="006509F7"/>
    <w:rPr>
      <w:rFonts w:ascii="Arial" w:hAnsi="Arial"/>
      <w:sz w:val="18"/>
      <w:szCs w:val="18"/>
    </w:rPr>
  </w:style>
  <w:style w:type="paragraph" w:styleId="a8">
    <w:name w:val="footer"/>
    <w:basedOn w:val="a"/>
    <w:rsid w:val="007B0FDD"/>
    <w:pPr>
      <w:tabs>
        <w:tab w:val="center" w:pos="4153"/>
        <w:tab w:val="right" w:pos="8306"/>
      </w:tabs>
      <w:snapToGrid w:val="0"/>
    </w:pPr>
    <w:rPr>
      <w:sz w:val="20"/>
      <w:szCs w:val="20"/>
    </w:rPr>
  </w:style>
  <w:style w:type="character" w:styleId="a9">
    <w:name w:val="page number"/>
    <w:basedOn w:val="a0"/>
    <w:rsid w:val="007B0FDD"/>
  </w:style>
  <w:style w:type="character" w:customStyle="1" w:styleId="style101">
    <w:name w:val="style101"/>
    <w:rsid w:val="0033723F"/>
    <w:rPr>
      <w:color w:val="333366"/>
      <w:sz w:val="17"/>
      <w:szCs w:val="17"/>
    </w:rPr>
  </w:style>
  <w:style w:type="paragraph" w:customStyle="1" w:styleId="aa">
    <w:name w:val="字元"/>
    <w:basedOn w:val="a"/>
    <w:rsid w:val="00456B8A"/>
    <w:pPr>
      <w:widowControl/>
      <w:spacing w:after="160" w:line="240" w:lineRule="exact"/>
    </w:pPr>
    <w:rPr>
      <w:rFonts w:ascii="Verdana" w:eastAsia="Times New Roman" w:hAnsi="Verdana"/>
      <w:kern w:val="0"/>
      <w:sz w:val="20"/>
      <w:szCs w:val="20"/>
      <w:lang w:eastAsia="en-US"/>
    </w:rPr>
  </w:style>
  <w:style w:type="paragraph" w:styleId="ab">
    <w:name w:val="header"/>
    <w:basedOn w:val="a"/>
    <w:link w:val="ac"/>
    <w:rsid w:val="008B6777"/>
    <w:pPr>
      <w:tabs>
        <w:tab w:val="center" w:pos="4153"/>
        <w:tab w:val="right" w:pos="8306"/>
      </w:tabs>
      <w:snapToGrid w:val="0"/>
    </w:pPr>
    <w:rPr>
      <w:sz w:val="20"/>
      <w:szCs w:val="20"/>
    </w:rPr>
  </w:style>
  <w:style w:type="character" w:customStyle="1" w:styleId="ac">
    <w:name w:val="頁首 字元"/>
    <w:link w:val="ab"/>
    <w:rsid w:val="008B6777"/>
    <w:rPr>
      <w:kern w:val="2"/>
    </w:rPr>
  </w:style>
  <w:style w:type="character" w:styleId="ad">
    <w:name w:val="Hyperlink"/>
    <w:rsid w:val="004549FB"/>
    <w:rPr>
      <w:color w:val="0000FF"/>
      <w:u w:val="single"/>
    </w:rPr>
  </w:style>
  <w:style w:type="character" w:styleId="ae">
    <w:name w:val="FollowedHyperlink"/>
    <w:rsid w:val="00EA7DF6"/>
    <w:rPr>
      <w:color w:val="800080"/>
      <w:u w:val="single"/>
    </w:rPr>
  </w:style>
  <w:style w:type="paragraph" w:styleId="af">
    <w:name w:val="List Paragraph"/>
    <w:basedOn w:val="a"/>
    <w:uiPriority w:val="34"/>
    <w:qFormat/>
    <w:rsid w:val="00613C38"/>
    <w:pPr>
      <w:widowControl/>
      <w:ind w:leftChars="200" w:left="480"/>
    </w:pPr>
    <w:rPr>
      <w:rFonts w:ascii="新細明體" w:hAnsi="新細明體" w:cs="新細明體"/>
      <w:kern w:val="0"/>
    </w:rPr>
  </w:style>
  <w:style w:type="character" w:styleId="af0">
    <w:name w:val="Strong"/>
    <w:uiPriority w:val="22"/>
    <w:qFormat/>
    <w:rsid w:val="006A4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0119">
      <w:bodyDiv w:val="1"/>
      <w:marLeft w:val="0"/>
      <w:marRight w:val="0"/>
      <w:marTop w:val="0"/>
      <w:marBottom w:val="0"/>
      <w:divBdr>
        <w:top w:val="none" w:sz="0" w:space="0" w:color="auto"/>
        <w:left w:val="none" w:sz="0" w:space="0" w:color="auto"/>
        <w:bottom w:val="none" w:sz="0" w:space="0" w:color="auto"/>
        <w:right w:val="none" w:sz="0" w:space="0" w:color="auto"/>
      </w:divBdr>
      <w:divsChild>
        <w:div w:id="2113669021">
          <w:marLeft w:val="0"/>
          <w:marRight w:val="0"/>
          <w:marTop w:val="0"/>
          <w:marBottom w:val="0"/>
          <w:divBdr>
            <w:top w:val="none" w:sz="0" w:space="0" w:color="auto"/>
            <w:left w:val="none" w:sz="0" w:space="0" w:color="auto"/>
            <w:bottom w:val="none" w:sz="0" w:space="0" w:color="auto"/>
            <w:right w:val="none" w:sz="0" w:space="0" w:color="auto"/>
          </w:divBdr>
          <w:divsChild>
            <w:div w:id="1751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1937">
      <w:bodyDiv w:val="1"/>
      <w:marLeft w:val="0"/>
      <w:marRight w:val="0"/>
      <w:marTop w:val="0"/>
      <w:marBottom w:val="0"/>
      <w:divBdr>
        <w:top w:val="none" w:sz="0" w:space="0" w:color="auto"/>
        <w:left w:val="none" w:sz="0" w:space="0" w:color="auto"/>
        <w:bottom w:val="none" w:sz="0" w:space="0" w:color="auto"/>
        <w:right w:val="none" w:sz="0" w:space="0" w:color="auto"/>
      </w:divBdr>
      <w:divsChild>
        <w:div w:id="1795714580">
          <w:marLeft w:val="0"/>
          <w:marRight w:val="0"/>
          <w:marTop w:val="0"/>
          <w:marBottom w:val="0"/>
          <w:divBdr>
            <w:top w:val="none" w:sz="0" w:space="0" w:color="auto"/>
            <w:left w:val="none" w:sz="0" w:space="0" w:color="auto"/>
            <w:bottom w:val="none" w:sz="0" w:space="0" w:color="auto"/>
            <w:right w:val="none" w:sz="0" w:space="0" w:color="auto"/>
          </w:divBdr>
          <w:divsChild>
            <w:div w:id="1784224636">
              <w:marLeft w:val="0"/>
              <w:marRight w:val="0"/>
              <w:marTop w:val="0"/>
              <w:marBottom w:val="0"/>
              <w:divBdr>
                <w:top w:val="none" w:sz="0" w:space="0" w:color="auto"/>
                <w:left w:val="none" w:sz="0" w:space="0" w:color="auto"/>
                <w:bottom w:val="none" w:sz="0" w:space="0" w:color="auto"/>
                <w:right w:val="none" w:sz="0" w:space="0" w:color="auto"/>
              </w:divBdr>
              <w:divsChild>
                <w:div w:id="974868074">
                  <w:marLeft w:val="0"/>
                  <w:marRight w:val="0"/>
                  <w:marTop w:val="0"/>
                  <w:marBottom w:val="0"/>
                  <w:divBdr>
                    <w:top w:val="none" w:sz="0" w:space="0" w:color="auto"/>
                    <w:left w:val="none" w:sz="0" w:space="0" w:color="auto"/>
                    <w:bottom w:val="none" w:sz="0" w:space="0" w:color="auto"/>
                    <w:right w:val="none" w:sz="0" w:space="0" w:color="auto"/>
                  </w:divBdr>
                  <w:divsChild>
                    <w:div w:id="1912962472">
                      <w:marLeft w:val="0"/>
                      <w:marRight w:val="0"/>
                      <w:marTop w:val="0"/>
                      <w:marBottom w:val="0"/>
                      <w:divBdr>
                        <w:top w:val="none" w:sz="0" w:space="0" w:color="auto"/>
                        <w:left w:val="none" w:sz="0" w:space="0" w:color="auto"/>
                        <w:bottom w:val="none" w:sz="0" w:space="0" w:color="auto"/>
                        <w:right w:val="none" w:sz="0" w:space="0" w:color="auto"/>
                      </w:divBdr>
                      <w:divsChild>
                        <w:div w:id="1214998955">
                          <w:marLeft w:val="0"/>
                          <w:marRight w:val="0"/>
                          <w:marTop w:val="0"/>
                          <w:marBottom w:val="0"/>
                          <w:divBdr>
                            <w:top w:val="none" w:sz="0" w:space="0" w:color="auto"/>
                            <w:left w:val="none" w:sz="0" w:space="0" w:color="auto"/>
                            <w:bottom w:val="none" w:sz="0" w:space="0" w:color="auto"/>
                            <w:right w:val="none" w:sz="0" w:space="0" w:color="auto"/>
                          </w:divBdr>
                          <w:divsChild>
                            <w:div w:id="1436172588">
                              <w:marLeft w:val="-225"/>
                              <w:marRight w:val="0"/>
                              <w:marTop w:val="0"/>
                              <w:marBottom w:val="0"/>
                              <w:divBdr>
                                <w:top w:val="none" w:sz="0" w:space="0" w:color="auto"/>
                                <w:left w:val="none" w:sz="0" w:space="0" w:color="auto"/>
                                <w:bottom w:val="none" w:sz="0" w:space="0" w:color="auto"/>
                                <w:right w:val="none" w:sz="0" w:space="0" w:color="auto"/>
                              </w:divBdr>
                              <w:divsChild>
                                <w:div w:id="1234198450">
                                  <w:marLeft w:val="-225"/>
                                  <w:marRight w:val="0"/>
                                  <w:marTop w:val="0"/>
                                  <w:marBottom w:val="0"/>
                                  <w:divBdr>
                                    <w:top w:val="none" w:sz="0" w:space="0" w:color="auto"/>
                                    <w:left w:val="none" w:sz="0" w:space="0" w:color="auto"/>
                                    <w:bottom w:val="none" w:sz="0" w:space="0" w:color="auto"/>
                                    <w:right w:val="none" w:sz="0" w:space="0" w:color="auto"/>
                                  </w:divBdr>
                                  <w:divsChild>
                                    <w:div w:id="1994720602">
                                      <w:marLeft w:val="0"/>
                                      <w:marRight w:val="0"/>
                                      <w:marTop w:val="0"/>
                                      <w:marBottom w:val="0"/>
                                      <w:divBdr>
                                        <w:top w:val="none" w:sz="0" w:space="0" w:color="auto"/>
                                        <w:left w:val="none" w:sz="0" w:space="0" w:color="auto"/>
                                        <w:bottom w:val="none" w:sz="0" w:space="0" w:color="auto"/>
                                        <w:right w:val="none" w:sz="0" w:space="0" w:color="auto"/>
                                      </w:divBdr>
                                      <w:divsChild>
                                        <w:div w:id="684674770">
                                          <w:marLeft w:val="0"/>
                                          <w:marRight w:val="0"/>
                                          <w:marTop w:val="0"/>
                                          <w:marBottom w:val="0"/>
                                          <w:divBdr>
                                            <w:top w:val="none" w:sz="0" w:space="0" w:color="auto"/>
                                            <w:left w:val="none" w:sz="0" w:space="0" w:color="auto"/>
                                            <w:bottom w:val="none" w:sz="0" w:space="0" w:color="auto"/>
                                            <w:right w:val="none" w:sz="0" w:space="0" w:color="auto"/>
                                          </w:divBdr>
                                          <w:divsChild>
                                            <w:div w:id="45615466">
                                              <w:marLeft w:val="0"/>
                                              <w:marRight w:val="0"/>
                                              <w:marTop w:val="0"/>
                                              <w:marBottom w:val="0"/>
                                              <w:divBdr>
                                                <w:top w:val="none" w:sz="0" w:space="0" w:color="auto"/>
                                                <w:left w:val="none" w:sz="0" w:space="0" w:color="auto"/>
                                                <w:bottom w:val="none" w:sz="0" w:space="0" w:color="auto"/>
                                                <w:right w:val="none" w:sz="0" w:space="0" w:color="auto"/>
                                              </w:divBdr>
                                              <w:divsChild>
                                                <w:div w:id="1519735737">
                                                  <w:marLeft w:val="0"/>
                                                  <w:marRight w:val="0"/>
                                                  <w:marTop w:val="0"/>
                                                  <w:marBottom w:val="0"/>
                                                  <w:divBdr>
                                                    <w:top w:val="none" w:sz="0" w:space="0" w:color="auto"/>
                                                    <w:left w:val="none" w:sz="0" w:space="0" w:color="auto"/>
                                                    <w:bottom w:val="none" w:sz="0" w:space="0" w:color="auto"/>
                                                    <w:right w:val="none" w:sz="0" w:space="0" w:color="auto"/>
                                                  </w:divBdr>
                                                  <w:divsChild>
                                                    <w:div w:id="701512347">
                                                      <w:marLeft w:val="0"/>
                                                      <w:marRight w:val="0"/>
                                                      <w:marTop w:val="0"/>
                                                      <w:marBottom w:val="0"/>
                                                      <w:divBdr>
                                                        <w:top w:val="none" w:sz="0" w:space="0" w:color="auto"/>
                                                        <w:left w:val="none" w:sz="0" w:space="0" w:color="auto"/>
                                                        <w:bottom w:val="none" w:sz="0" w:space="0" w:color="auto"/>
                                                        <w:right w:val="none" w:sz="0" w:space="0" w:color="auto"/>
                                                      </w:divBdr>
                                                      <w:divsChild>
                                                        <w:div w:id="854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103996">
      <w:bodyDiv w:val="1"/>
      <w:marLeft w:val="0"/>
      <w:marRight w:val="0"/>
      <w:marTop w:val="0"/>
      <w:marBottom w:val="0"/>
      <w:divBdr>
        <w:top w:val="none" w:sz="0" w:space="0" w:color="auto"/>
        <w:left w:val="none" w:sz="0" w:space="0" w:color="auto"/>
        <w:bottom w:val="none" w:sz="0" w:space="0" w:color="auto"/>
        <w:right w:val="none" w:sz="0" w:space="0" w:color="auto"/>
      </w:divBdr>
      <w:divsChild>
        <w:div w:id="709961932">
          <w:marLeft w:val="547"/>
          <w:marRight w:val="0"/>
          <w:marTop w:val="154"/>
          <w:marBottom w:val="0"/>
          <w:divBdr>
            <w:top w:val="none" w:sz="0" w:space="0" w:color="auto"/>
            <w:left w:val="none" w:sz="0" w:space="0" w:color="auto"/>
            <w:bottom w:val="none" w:sz="0" w:space="0" w:color="auto"/>
            <w:right w:val="none" w:sz="0" w:space="0" w:color="auto"/>
          </w:divBdr>
        </w:div>
      </w:divsChild>
    </w:div>
    <w:div w:id="1241720968">
      <w:bodyDiv w:val="1"/>
      <w:marLeft w:val="0"/>
      <w:marRight w:val="0"/>
      <w:marTop w:val="0"/>
      <w:marBottom w:val="0"/>
      <w:divBdr>
        <w:top w:val="none" w:sz="0" w:space="0" w:color="auto"/>
        <w:left w:val="none" w:sz="0" w:space="0" w:color="auto"/>
        <w:bottom w:val="none" w:sz="0" w:space="0" w:color="auto"/>
        <w:right w:val="none" w:sz="0" w:space="0" w:color="auto"/>
      </w:divBdr>
      <w:divsChild>
        <w:div w:id="1904680063">
          <w:marLeft w:val="0"/>
          <w:marRight w:val="0"/>
          <w:marTop w:val="0"/>
          <w:marBottom w:val="0"/>
          <w:divBdr>
            <w:top w:val="none" w:sz="0" w:space="0" w:color="auto"/>
            <w:left w:val="none" w:sz="0" w:space="0" w:color="auto"/>
            <w:bottom w:val="none" w:sz="0" w:space="0" w:color="auto"/>
            <w:right w:val="none" w:sz="0" w:space="0" w:color="auto"/>
          </w:divBdr>
          <w:divsChild>
            <w:div w:id="1567495883">
              <w:marLeft w:val="0"/>
              <w:marRight w:val="0"/>
              <w:marTop w:val="0"/>
              <w:marBottom w:val="0"/>
              <w:divBdr>
                <w:top w:val="none" w:sz="0" w:space="0" w:color="auto"/>
                <w:left w:val="none" w:sz="0" w:space="0" w:color="auto"/>
                <w:bottom w:val="none" w:sz="0" w:space="0" w:color="auto"/>
                <w:right w:val="none" w:sz="0" w:space="0" w:color="auto"/>
              </w:divBdr>
              <w:divsChild>
                <w:div w:id="1027221919">
                  <w:marLeft w:val="0"/>
                  <w:marRight w:val="0"/>
                  <w:marTop w:val="0"/>
                  <w:marBottom w:val="0"/>
                  <w:divBdr>
                    <w:top w:val="none" w:sz="0" w:space="0" w:color="auto"/>
                    <w:left w:val="none" w:sz="0" w:space="0" w:color="auto"/>
                    <w:bottom w:val="none" w:sz="0" w:space="0" w:color="auto"/>
                    <w:right w:val="none" w:sz="0" w:space="0" w:color="auto"/>
                  </w:divBdr>
                  <w:divsChild>
                    <w:div w:id="1481848070">
                      <w:marLeft w:val="0"/>
                      <w:marRight w:val="0"/>
                      <w:marTop w:val="0"/>
                      <w:marBottom w:val="0"/>
                      <w:divBdr>
                        <w:top w:val="none" w:sz="0" w:space="0" w:color="auto"/>
                        <w:left w:val="none" w:sz="0" w:space="0" w:color="auto"/>
                        <w:bottom w:val="none" w:sz="0" w:space="0" w:color="auto"/>
                        <w:right w:val="none" w:sz="0" w:space="0" w:color="auto"/>
                      </w:divBdr>
                      <w:divsChild>
                        <w:div w:id="854075584">
                          <w:marLeft w:val="0"/>
                          <w:marRight w:val="0"/>
                          <w:marTop w:val="0"/>
                          <w:marBottom w:val="0"/>
                          <w:divBdr>
                            <w:top w:val="none" w:sz="0" w:space="0" w:color="auto"/>
                            <w:left w:val="none" w:sz="0" w:space="0" w:color="auto"/>
                            <w:bottom w:val="none" w:sz="0" w:space="0" w:color="auto"/>
                            <w:right w:val="none" w:sz="0" w:space="0" w:color="auto"/>
                          </w:divBdr>
                          <w:divsChild>
                            <w:div w:id="1877738547">
                              <w:marLeft w:val="-225"/>
                              <w:marRight w:val="0"/>
                              <w:marTop w:val="0"/>
                              <w:marBottom w:val="0"/>
                              <w:divBdr>
                                <w:top w:val="none" w:sz="0" w:space="0" w:color="auto"/>
                                <w:left w:val="none" w:sz="0" w:space="0" w:color="auto"/>
                                <w:bottom w:val="none" w:sz="0" w:space="0" w:color="auto"/>
                                <w:right w:val="none" w:sz="0" w:space="0" w:color="auto"/>
                              </w:divBdr>
                              <w:divsChild>
                                <w:div w:id="1502966334">
                                  <w:marLeft w:val="-225"/>
                                  <w:marRight w:val="0"/>
                                  <w:marTop w:val="0"/>
                                  <w:marBottom w:val="0"/>
                                  <w:divBdr>
                                    <w:top w:val="none" w:sz="0" w:space="0" w:color="auto"/>
                                    <w:left w:val="none" w:sz="0" w:space="0" w:color="auto"/>
                                    <w:bottom w:val="none" w:sz="0" w:space="0" w:color="auto"/>
                                    <w:right w:val="none" w:sz="0" w:space="0" w:color="auto"/>
                                  </w:divBdr>
                                  <w:divsChild>
                                    <w:div w:id="582110949">
                                      <w:marLeft w:val="0"/>
                                      <w:marRight w:val="0"/>
                                      <w:marTop w:val="0"/>
                                      <w:marBottom w:val="0"/>
                                      <w:divBdr>
                                        <w:top w:val="none" w:sz="0" w:space="0" w:color="auto"/>
                                        <w:left w:val="none" w:sz="0" w:space="0" w:color="auto"/>
                                        <w:bottom w:val="none" w:sz="0" w:space="0" w:color="auto"/>
                                        <w:right w:val="none" w:sz="0" w:space="0" w:color="auto"/>
                                      </w:divBdr>
                                      <w:divsChild>
                                        <w:div w:id="1360353173">
                                          <w:marLeft w:val="0"/>
                                          <w:marRight w:val="0"/>
                                          <w:marTop w:val="0"/>
                                          <w:marBottom w:val="0"/>
                                          <w:divBdr>
                                            <w:top w:val="none" w:sz="0" w:space="0" w:color="auto"/>
                                            <w:left w:val="none" w:sz="0" w:space="0" w:color="auto"/>
                                            <w:bottom w:val="none" w:sz="0" w:space="0" w:color="auto"/>
                                            <w:right w:val="none" w:sz="0" w:space="0" w:color="auto"/>
                                          </w:divBdr>
                                          <w:divsChild>
                                            <w:div w:id="2079981770">
                                              <w:marLeft w:val="0"/>
                                              <w:marRight w:val="0"/>
                                              <w:marTop w:val="0"/>
                                              <w:marBottom w:val="0"/>
                                              <w:divBdr>
                                                <w:top w:val="none" w:sz="0" w:space="0" w:color="auto"/>
                                                <w:left w:val="none" w:sz="0" w:space="0" w:color="auto"/>
                                                <w:bottom w:val="none" w:sz="0" w:space="0" w:color="auto"/>
                                                <w:right w:val="none" w:sz="0" w:space="0" w:color="auto"/>
                                              </w:divBdr>
                                              <w:divsChild>
                                                <w:div w:id="380175934">
                                                  <w:marLeft w:val="0"/>
                                                  <w:marRight w:val="0"/>
                                                  <w:marTop w:val="0"/>
                                                  <w:marBottom w:val="0"/>
                                                  <w:divBdr>
                                                    <w:top w:val="none" w:sz="0" w:space="0" w:color="auto"/>
                                                    <w:left w:val="none" w:sz="0" w:space="0" w:color="auto"/>
                                                    <w:bottom w:val="none" w:sz="0" w:space="0" w:color="auto"/>
                                                    <w:right w:val="none" w:sz="0" w:space="0" w:color="auto"/>
                                                  </w:divBdr>
                                                  <w:divsChild>
                                                    <w:div w:id="406848002">
                                                      <w:marLeft w:val="0"/>
                                                      <w:marRight w:val="0"/>
                                                      <w:marTop w:val="0"/>
                                                      <w:marBottom w:val="0"/>
                                                      <w:divBdr>
                                                        <w:top w:val="none" w:sz="0" w:space="0" w:color="auto"/>
                                                        <w:left w:val="none" w:sz="0" w:space="0" w:color="auto"/>
                                                        <w:bottom w:val="none" w:sz="0" w:space="0" w:color="auto"/>
                                                        <w:right w:val="none" w:sz="0" w:space="0" w:color="auto"/>
                                                      </w:divBdr>
                                                      <w:divsChild>
                                                        <w:div w:id="1732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233053">
      <w:bodyDiv w:val="1"/>
      <w:marLeft w:val="0"/>
      <w:marRight w:val="0"/>
      <w:marTop w:val="0"/>
      <w:marBottom w:val="0"/>
      <w:divBdr>
        <w:top w:val="none" w:sz="0" w:space="0" w:color="auto"/>
        <w:left w:val="none" w:sz="0" w:space="0" w:color="auto"/>
        <w:bottom w:val="none" w:sz="0" w:space="0" w:color="auto"/>
        <w:right w:val="none" w:sz="0" w:space="0" w:color="auto"/>
      </w:divBdr>
      <w:divsChild>
        <w:div w:id="1512838856">
          <w:marLeft w:val="0"/>
          <w:marRight w:val="0"/>
          <w:marTop w:val="0"/>
          <w:marBottom w:val="0"/>
          <w:divBdr>
            <w:top w:val="none" w:sz="0" w:space="0" w:color="auto"/>
            <w:left w:val="none" w:sz="0" w:space="0" w:color="auto"/>
            <w:bottom w:val="none" w:sz="0" w:space="0" w:color="auto"/>
            <w:right w:val="none" w:sz="0" w:space="0" w:color="auto"/>
          </w:divBdr>
          <w:divsChild>
            <w:div w:id="306084581">
              <w:marLeft w:val="0"/>
              <w:marRight w:val="0"/>
              <w:marTop w:val="0"/>
              <w:marBottom w:val="0"/>
              <w:divBdr>
                <w:top w:val="none" w:sz="0" w:space="0" w:color="auto"/>
                <w:left w:val="none" w:sz="0" w:space="0" w:color="auto"/>
                <w:bottom w:val="none" w:sz="0" w:space="0" w:color="auto"/>
                <w:right w:val="none" w:sz="0" w:space="0" w:color="auto"/>
              </w:divBdr>
              <w:divsChild>
                <w:div w:id="210659165">
                  <w:marLeft w:val="0"/>
                  <w:marRight w:val="0"/>
                  <w:marTop w:val="0"/>
                  <w:marBottom w:val="0"/>
                  <w:divBdr>
                    <w:top w:val="none" w:sz="0" w:space="0" w:color="auto"/>
                    <w:left w:val="none" w:sz="0" w:space="0" w:color="auto"/>
                    <w:bottom w:val="none" w:sz="0" w:space="0" w:color="auto"/>
                    <w:right w:val="none" w:sz="0" w:space="0" w:color="auto"/>
                  </w:divBdr>
                  <w:divsChild>
                    <w:div w:id="204680422">
                      <w:marLeft w:val="0"/>
                      <w:marRight w:val="0"/>
                      <w:marTop w:val="0"/>
                      <w:marBottom w:val="0"/>
                      <w:divBdr>
                        <w:top w:val="none" w:sz="0" w:space="0" w:color="auto"/>
                        <w:left w:val="none" w:sz="0" w:space="0" w:color="auto"/>
                        <w:bottom w:val="none" w:sz="0" w:space="0" w:color="auto"/>
                        <w:right w:val="none" w:sz="0" w:space="0" w:color="auto"/>
                      </w:divBdr>
                      <w:divsChild>
                        <w:div w:id="1066729672">
                          <w:marLeft w:val="0"/>
                          <w:marRight w:val="0"/>
                          <w:marTop w:val="0"/>
                          <w:marBottom w:val="0"/>
                          <w:divBdr>
                            <w:top w:val="none" w:sz="0" w:space="0" w:color="auto"/>
                            <w:left w:val="none" w:sz="0" w:space="0" w:color="auto"/>
                            <w:bottom w:val="none" w:sz="0" w:space="0" w:color="auto"/>
                            <w:right w:val="none" w:sz="0" w:space="0" w:color="auto"/>
                          </w:divBdr>
                          <w:divsChild>
                            <w:div w:id="609432548">
                              <w:marLeft w:val="-225"/>
                              <w:marRight w:val="0"/>
                              <w:marTop w:val="0"/>
                              <w:marBottom w:val="0"/>
                              <w:divBdr>
                                <w:top w:val="none" w:sz="0" w:space="0" w:color="auto"/>
                                <w:left w:val="none" w:sz="0" w:space="0" w:color="auto"/>
                                <w:bottom w:val="none" w:sz="0" w:space="0" w:color="auto"/>
                                <w:right w:val="none" w:sz="0" w:space="0" w:color="auto"/>
                              </w:divBdr>
                              <w:divsChild>
                                <w:div w:id="124854345">
                                  <w:marLeft w:val="-225"/>
                                  <w:marRight w:val="0"/>
                                  <w:marTop w:val="0"/>
                                  <w:marBottom w:val="0"/>
                                  <w:divBdr>
                                    <w:top w:val="none" w:sz="0" w:space="0" w:color="auto"/>
                                    <w:left w:val="none" w:sz="0" w:space="0" w:color="auto"/>
                                    <w:bottom w:val="none" w:sz="0" w:space="0" w:color="auto"/>
                                    <w:right w:val="none" w:sz="0" w:space="0" w:color="auto"/>
                                  </w:divBdr>
                                  <w:divsChild>
                                    <w:div w:id="1764447028">
                                      <w:marLeft w:val="0"/>
                                      <w:marRight w:val="0"/>
                                      <w:marTop w:val="0"/>
                                      <w:marBottom w:val="0"/>
                                      <w:divBdr>
                                        <w:top w:val="none" w:sz="0" w:space="0" w:color="auto"/>
                                        <w:left w:val="none" w:sz="0" w:space="0" w:color="auto"/>
                                        <w:bottom w:val="none" w:sz="0" w:space="0" w:color="auto"/>
                                        <w:right w:val="none" w:sz="0" w:space="0" w:color="auto"/>
                                      </w:divBdr>
                                      <w:divsChild>
                                        <w:div w:id="1860779125">
                                          <w:marLeft w:val="0"/>
                                          <w:marRight w:val="0"/>
                                          <w:marTop w:val="0"/>
                                          <w:marBottom w:val="0"/>
                                          <w:divBdr>
                                            <w:top w:val="none" w:sz="0" w:space="0" w:color="auto"/>
                                            <w:left w:val="none" w:sz="0" w:space="0" w:color="auto"/>
                                            <w:bottom w:val="none" w:sz="0" w:space="0" w:color="auto"/>
                                            <w:right w:val="none" w:sz="0" w:space="0" w:color="auto"/>
                                          </w:divBdr>
                                          <w:divsChild>
                                            <w:div w:id="691881184">
                                              <w:marLeft w:val="0"/>
                                              <w:marRight w:val="0"/>
                                              <w:marTop w:val="0"/>
                                              <w:marBottom w:val="0"/>
                                              <w:divBdr>
                                                <w:top w:val="none" w:sz="0" w:space="0" w:color="auto"/>
                                                <w:left w:val="none" w:sz="0" w:space="0" w:color="auto"/>
                                                <w:bottom w:val="none" w:sz="0" w:space="0" w:color="auto"/>
                                                <w:right w:val="none" w:sz="0" w:space="0" w:color="auto"/>
                                              </w:divBdr>
                                              <w:divsChild>
                                                <w:div w:id="1630670780">
                                                  <w:marLeft w:val="0"/>
                                                  <w:marRight w:val="0"/>
                                                  <w:marTop w:val="0"/>
                                                  <w:marBottom w:val="0"/>
                                                  <w:divBdr>
                                                    <w:top w:val="none" w:sz="0" w:space="0" w:color="auto"/>
                                                    <w:left w:val="none" w:sz="0" w:space="0" w:color="auto"/>
                                                    <w:bottom w:val="none" w:sz="0" w:space="0" w:color="auto"/>
                                                    <w:right w:val="none" w:sz="0" w:space="0" w:color="auto"/>
                                                  </w:divBdr>
                                                  <w:divsChild>
                                                    <w:div w:id="1319267491">
                                                      <w:marLeft w:val="0"/>
                                                      <w:marRight w:val="0"/>
                                                      <w:marTop w:val="0"/>
                                                      <w:marBottom w:val="0"/>
                                                      <w:divBdr>
                                                        <w:top w:val="none" w:sz="0" w:space="0" w:color="auto"/>
                                                        <w:left w:val="none" w:sz="0" w:space="0" w:color="auto"/>
                                                        <w:bottom w:val="none" w:sz="0" w:space="0" w:color="auto"/>
                                                        <w:right w:val="none" w:sz="0" w:space="0" w:color="auto"/>
                                                      </w:divBdr>
                                                      <w:divsChild>
                                                        <w:div w:id="363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2406</Characters>
  <Application>Microsoft Office Word</Application>
  <DocSecurity>0</DocSecurity>
  <Lines>20</Lines>
  <Paragraphs>5</Paragraphs>
  <ScaleCrop>false</ScaleCrop>
  <Company>MOE</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subject/>
  <dc:creator>moejsmpc</dc:creator>
  <cp:keywords/>
  <cp:lastModifiedBy>葉芙榮</cp:lastModifiedBy>
  <cp:revision>2</cp:revision>
  <cp:lastPrinted>2015-10-27T07:22:00Z</cp:lastPrinted>
  <dcterms:created xsi:type="dcterms:W3CDTF">2017-06-15T02:43:00Z</dcterms:created>
  <dcterms:modified xsi:type="dcterms:W3CDTF">2017-06-15T02:43:00Z</dcterms:modified>
</cp:coreProperties>
</file>