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38" w:rsidRDefault="003D2431" w:rsidP="000D0C35">
      <w:pPr>
        <w:spacing w:line="400" w:lineRule="exact"/>
        <w:jc w:val="center"/>
        <w:rPr>
          <w:rFonts w:ascii="標楷體" w:eastAsia="標楷體" w:hAnsi="標楷體"/>
          <w:b/>
          <w:bCs/>
          <w:sz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6"/>
        </w:rPr>
        <w:t>教育部</w:t>
      </w:r>
      <w:r w:rsidR="00046E6A">
        <w:rPr>
          <w:rFonts w:ascii="標楷體" w:eastAsia="標楷體" w:hAnsi="標楷體" w:hint="eastAsia"/>
          <w:b/>
          <w:bCs/>
          <w:sz w:val="36"/>
        </w:rPr>
        <w:t>補助</w:t>
      </w:r>
      <w:r w:rsidR="00D83338" w:rsidRPr="00366711">
        <w:rPr>
          <w:rFonts w:ascii="標楷體" w:eastAsia="標楷體" w:hAnsi="標楷體" w:hint="eastAsia"/>
          <w:b/>
          <w:bCs/>
          <w:sz w:val="36"/>
        </w:rPr>
        <w:t>推動</w:t>
      </w:r>
      <w:r w:rsidR="00072C98" w:rsidRPr="00366711">
        <w:rPr>
          <w:rFonts w:ascii="標楷體" w:eastAsia="標楷體" w:hAnsi="標楷體" w:hint="eastAsia"/>
          <w:b/>
          <w:bCs/>
          <w:sz w:val="36"/>
        </w:rPr>
        <w:t>大學</w:t>
      </w:r>
      <w:r>
        <w:rPr>
          <w:rFonts w:ascii="標楷體" w:eastAsia="標楷體" w:hAnsi="標楷體" w:hint="eastAsia"/>
          <w:b/>
          <w:bCs/>
          <w:sz w:val="36"/>
        </w:rPr>
        <w:t>多元入學及考試調整精進</w:t>
      </w:r>
      <w:r w:rsidR="00046E6A">
        <w:rPr>
          <w:rFonts w:ascii="標楷體" w:eastAsia="標楷體" w:hAnsi="標楷體" w:hint="eastAsia"/>
          <w:b/>
          <w:bCs/>
          <w:sz w:val="36"/>
        </w:rPr>
        <w:t>作業</w:t>
      </w:r>
      <w:r w:rsidR="00D83338" w:rsidRPr="00366711">
        <w:rPr>
          <w:rFonts w:ascii="標楷體" w:eastAsia="標楷體" w:hAnsi="標楷體" w:hint="eastAsia"/>
          <w:b/>
          <w:bCs/>
          <w:sz w:val="36"/>
        </w:rPr>
        <w:t>要點</w:t>
      </w:r>
    </w:p>
    <w:p w:rsidR="000C3B86" w:rsidRPr="000C3B86" w:rsidRDefault="000C3B86" w:rsidP="000C3B86">
      <w:pPr>
        <w:spacing w:before="240" w:line="400" w:lineRule="exact"/>
        <w:jc w:val="right"/>
        <w:rPr>
          <w:rFonts w:ascii="標楷體" w:eastAsia="標楷體" w:hAnsi="標楷體"/>
          <w:bCs/>
          <w:sz w:val="36"/>
        </w:rPr>
      </w:pPr>
      <w:r w:rsidRPr="000C3B86">
        <w:rPr>
          <w:rFonts w:ascii="標楷體" w:eastAsia="標楷體" w:hAnsi="標楷體" w:hint="eastAsia"/>
          <w:bCs/>
        </w:rPr>
        <w:t>104年7月2日臺教高(四)字第1040079750B號令</w:t>
      </w:r>
      <w:r>
        <w:rPr>
          <w:rFonts w:ascii="標楷體" w:eastAsia="標楷體" w:hAnsi="標楷體" w:hint="eastAsia"/>
          <w:bCs/>
        </w:rPr>
        <w:t>公布</w:t>
      </w:r>
    </w:p>
    <w:p w:rsidR="00D83338" w:rsidRPr="00366711" w:rsidRDefault="00D83338" w:rsidP="008F0B11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sz w:val="28"/>
        </w:rPr>
      </w:pPr>
      <w:r w:rsidRPr="00366711">
        <w:rPr>
          <w:rFonts w:ascii="標楷體" w:eastAsia="標楷體" w:hAnsi="標楷體" w:hint="eastAsia"/>
          <w:sz w:val="28"/>
        </w:rPr>
        <w:t>一、依據</w:t>
      </w:r>
      <w:r w:rsidR="00046E6A">
        <w:rPr>
          <w:rFonts w:ascii="標楷體" w:eastAsia="標楷體" w:hAnsi="標楷體" w:hint="eastAsia"/>
          <w:sz w:val="28"/>
        </w:rPr>
        <w:t>：</w:t>
      </w:r>
    </w:p>
    <w:p w:rsidR="00D83338" w:rsidRPr="00366711" w:rsidRDefault="004B0B95" w:rsidP="002E42D1">
      <w:pPr>
        <w:snapToGrid w:val="0"/>
        <w:spacing w:beforeLines="50" w:before="180" w:line="276" w:lineRule="auto"/>
        <w:ind w:leftChars="50" w:left="680" w:hangingChars="200" w:hanging="560"/>
        <w:jc w:val="both"/>
        <w:rPr>
          <w:rFonts w:ascii="標楷體" w:eastAsia="標楷體" w:hAnsi="標楷體"/>
          <w:sz w:val="28"/>
        </w:rPr>
      </w:pPr>
      <w:r w:rsidRPr="00366711">
        <w:rPr>
          <w:rFonts w:ascii="標楷體" w:eastAsia="標楷體" w:hAnsi="標楷體" w:hint="eastAsia"/>
          <w:sz w:val="28"/>
        </w:rPr>
        <w:t>(一)行政院</w:t>
      </w:r>
      <w:r w:rsidR="00046E6A">
        <w:rPr>
          <w:rFonts w:ascii="標楷體" w:eastAsia="標楷體" w:hAnsi="標楷體" w:hint="eastAsia"/>
          <w:sz w:val="28"/>
        </w:rPr>
        <w:t>一百</w:t>
      </w:r>
      <w:r w:rsidRPr="00366711">
        <w:rPr>
          <w:rFonts w:ascii="標楷體" w:eastAsia="標楷體" w:hAnsi="標楷體" w:hint="eastAsia"/>
          <w:sz w:val="28"/>
        </w:rPr>
        <w:t>年</w:t>
      </w:r>
      <w:r w:rsidR="00046E6A">
        <w:rPr>
          <w:rFonts w:ascii="標楷體" w:eastAsia="標楷體" w:hAnsi="標楷體" w:hint="eastAsia"/>
          <w:sz w:val="28"/>
        </w:rPr>
        <w:t>九</w:t>
      </w:r>
      <w:r w:rsidRPr="00366711">
        <w:rPr>
          <w:rFonts w:ascii="標楷體" w:eastAsia="標楷體" w:hAnsi="標楷體" w:hint="eastAsia"/>
          <w:sz w:val="28"/>
        </w:rPr>
        <w:t>月</w:t>
      </w:r>
      <w:r w:rsidR="00046E6A">
        <w:rPr>
          <w:rFonts w:ascii="標楷體" w:eastAsia="標楷體" w:hAnsi="標楷體" w:hint="eastAsia"/>
          <w:sz w:val="28"/>
        </w:rPr>
        <w:t>二十</w:t>
      </w:r>
      <w:r w:rsidRPr="00366711">
        <w:rPr>
          <w:rFonts w:ascii="標楷體" w:eastAsia="標楷體" w:hAnsi="標楷體" w:hint="eastAsia"/>
          <w:sz w:val="28"/>
        </w:rPr>
        <w:t>日院臺教字第</w:t>
      </w:r>
      <w:r w:rsidR="00046E6A">
        <w:rPr>
          <w:rFonts w:ascii="標楷體" w:eastAsia="標楷體" w:hAnsi="標楷體" w:hint="eastAsia"/>
          <w:sz w:val="28"/>
        </w:rPr>
        <w:t>一○○○一○三三五八</w:t>
      </w:r>
      <w:r w:rsidRPr="00366711">
        <w:rPr>
          <w:rFonts w:ascii="標楷體" w:eastAsia="標楷體" w:hAnsi="標楷體" w:hint="eastAsia"/>
          <w:sz w:val="28"/>
        </w:rPr>
        <w:t>號函核定「十二年國民基本教育實施計畫」。</w:t>
      </w:r>
    </w:p>
    <w:p w:rsidR="004B4718" w:rsidRPr="00366711" w:rsidRDefault="004B4718" w:rsidP="002E42D1">
      <w:pPr>
        <w:snapToGrid w:val="0"/>
        <w:spacing w:line="276" w:lineRule="auto"/>
        <w:ind w:leftChars="50" w:left="680" w:hangingChars="200" w:hanging="560"/>
        <w:jc w:val="both"/>
        <w:rPr>
          <w:rFonts w:ascii="標楷體" w:eastAsia="標楷體" w:hAnsi="標楷體"/>
          <w:sz w:val="28"/>
        </w:rPr>
      </w:pPr>
      <w:r w:rsidRPr="00366711">
        <w:rPr>
          <w:rFonts w:ascii="標楷體" w:eastAsia="標楷體" w:hAnsi="標楷體" w:hint="eastAsia"/>
          <w:sz w:val="28"/>
        </w:rPr>
        <w:t>(二)</w:t>
      </w:r>
      <w:r w:rsidR="00046E6A">
        <w:rPr>
          <w:rFonts w:ascii="標楷體" w:eastAsia="標楷體" w:hAnsi="標楷體" w:hint="eastAsia"/>
          <w:sz w:val="28"/>
        </w:rPr>
        <w:t>教育</w:t>
      </w:r>
      <w:r w:rsidRPr="00366711">
        <w:rPr>
          <w:rFonts w:ascii="標楷體" w:eastAsia="標楷體" w:hAnsi="標楷體" w:hint="eastAsia"/>
          <w:sz w:val="28"/>
        </w:rPr>
        <w:t>部</w:t>
      </w:r>
      <w:r w:rsidR="00AC0919">
        <w:rPr>
          <w:rFonts w:ascii="標楷體" w:eastAsia="標楷體" w:hAnsi="標楷體" w:hint="eastAsia"/>
          <w:sz w:val="28"/>
        </w:rPr>
        <w:t>(以下簡稱本部)</w:t>
      </w:r>
      <w:r w:rsidR="00046E6A">
        <w:rPr>
          <w:rFonts w:ascii="標楷體" w:eastAsia="標楷體" w:hAnsi="標楷體" w:hint="eastAsia"/>
          <w:sz w:val="28"/>
        </w:rPr>
        <w:t>一百零三</w:t>
      </w:r>
      <w:r w:rsidRPr="00366711">
        <w:rPr>
          <w:rFonts w:ascii="標楷體" w:eastAsia="標楷體" w:hAnsi="標楷體" w:hint="eastAsia"/>
          <w:sz w:val="28"/>
        </w:rPr>
        <w:t>年</w:t>
      </w:r>
      <w:r w:rsidR="00046E6A">
        <w:rPr>
          <w:rFonts w:ascii="標楷體" w:eastAsia="標楷體" w:hAnsi="標楷體" w:hint="eastAsia"/>
          <w:sz w:val="28"/>
        </w:rPr>
        <w:t>六</w:t>
      </w:r>
      <w:r w:rsidRPr="00366711">
        <w:rPr>
          <w:rFonts w:ascii="標楷體" w:eastAsia="標楷體" w:hAnsi="標楷體" w:hint="eastAsia"/>
          <w:sz w:val="28"/>
        </w:rPr>
        <w:t>月</w:t>
      </w:r>
      <w:r w:rsidR="00046E6A">
        <w:rPr>
          <w:rFonts w:ascii="標楷體" w:eastAsia="標楷體" w:hAnsi="標楷體" w:hint="eastAsia"/>
          <w:sz w:val="28"/>
        </w:rPr>
        <w:t>二十六</w:t>
      </w:r>
      <w:r w:rsidRPr="00366711">
        <w:rPr>
          <w:rFonts w:ascii="標楷體" w:eastAsia="標楷體" w:hAnsi="標楷體" w:hint="eastAsia"/>
          <w:sz w:val="28"/>
        </w:rPr>
        <w:t>日臺教高(四)字第</w:t>
      </w:r>
      <w:r w:rsidR="00046E6A">
        <w:rPr>
          <w:rFonts w:ascii="標楷體" w:eastAsia="標楷體" w:hAnsi="標楷體" w:hint="eastAsia"/>
          <w:sz w:val="28"/>
        </w:rPr>
        <w:t>一○三○○八三四七一</w:t>
      </w:r>
      <w:r w:rsidRPr="00366711">
        <w:rPr>
          <w:rFonts w:ascii="標楷體" w:eastAsia="標楷體" w:hAnsi="標楷體" w:hint="eastAsia"/>
          <w:sz w:val="28"/>
        </w:rPr>
        <w:t>號函同意大學招生委員會聯合會「大學招生及入學考試調整方案」。</w:t>
      </w:r>
    </w:p>
    <w:p w:rsidR="00D83338" w:rsidRPr="00366711" w:rsidRDefault="00D83338" w:rsidP="008F0B11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sz w:val="28"/>
        </w:rPr>
      </w:pPr>
      <w:r w:rsidRPr="00366711">
        <w:rPr>
          <w:rFonts w:ascii="標楷體" w:eastAsia="標楷體" w:hAnsi="標楷體" w:hint="eastAsia"/>
          <w:sz w:val="28"/>
        </w:rPr>
        <w:t>二、目的</w:t>
      </w:r>
      <w:r w:rsidR="00046E6A">
        <w:rPr>
          <w:rFonts w:ascii="標楷體" w:eastAsia="標楷體" w:hAnsi="標楷體" w:hint="eastAsia"/>
          <w:sz w:val="28"/>
        </w:rPr>
        <w:t>：</w:t>
      </w:r>
    </w:p>
    <w:p w:rsidR="00CB1DD7" w:rsidRPr="00366711" w:rsidRDefault="00CB1DD7" w:rsidP="002E42D1">
      <w:pPr>
        <w:snapToGrid w:val="0"/>
        <w:spacing w:line="276" w:lineRule="auto"/>
        <w:ind w:leftChars="50" w:left="680" w:hangingChars="200" w:hanging="560"/>
        <w:jc w:val="both"/>
        <w:rPr>
          <w:rFonts w:ascii="標楷體" w:eastAsia="標楷體" w:hAnsi="標楷體"/>
          <w:sz w:val="28"/>
        </w:rPr>
      </w:pPr>
      <w:r w:rsidRPr="00366711">
        <w:rPr>
          <w:rFonts w:ascii="標楷體" w:eastAsia="標楷體" w:hAnsi="標楷體" w:hint="eastAsia"/>
          <w:sz w:val="28"/>
        </w:rPr>
        <w:t>(一)</w:t>
      </w:r>
      <w:r w:rsidR="00FE0EC0" w:rsidRPr="00366711">
        <w:rPr>
          <w:rFonts w:ascii="標楷體" w:eastAsia="標楷體" w:hAnsi="標楷體" w:hint="eastAsia"/>
          <w:sz w:val="28"/>
        </w:rPr>
        <w:t>評估大學多元入學方案</w:t>
      </w:r>
      <w:r w:rsidR="00FE0EC0">
        <w:rPr>
          <w:rFonts w:ascii="標楷體" w:eastAsia="標楷體" w:hAnsi="標楷體" w:hint="eastAsia"/>
          <w:sz w:val="28"/>
        </w:rPr>
        <w:t>效益，</w:t>
      </w:r>
      <w:r w:rsidR="00FE0EC0" w:rsidRPr="00366711">
        <w:rPr>
          <w:rFonts w:ascii="標楷體" w:eastAsia="標楷體" w:hAnsi="標楷體" w:hint="eastAsia"/>
          <w:sz w:val="28"/>
        </w:rPr>
        <w:t>精進大學多元入學方案各項考試</w:t>
      </w:r>
      <w:r w:rsidR="00FE0EC0">
        <w:rPr>
          <w:rFonts w:ascii="標楷體" w:eastAsia="標楷體" w:hAnsi="標楷體" w:hint="eastAsia"/>
          <w:sz w:val="28"/>
        </w:rPr>
        <w:t>及</w:t>
      </w:r>
      <w:r w:rsidR="00FE0EC0" w:rsidRPr="00366711">
        <w:rPr>
          <w:rFonts w:ascii="標楷體" w:eastAsia="標楷體" w:hAnsi="標楷體" w:hint="eastAsia"/>
          <w:sz w:val="28"/>
        </w:rPr>
        <w:t>招生規劃措施</w:t>
      </w:r>
      <w:r w:rsidR="00FE0EC0">
        <w:rPr>
          <w:rFonts w:ascii="標楷體" w:eastAsia="標楷體" w:hAnsi="標楷體" w:hint="eastAsia"/>
          <w:sz w:val="28"/>
        </w:rPr>
        <w:t>，以</w:t>
      </w:r>
      <w:r w:rsidR="002C13BB">
        <w:rPr>
          <w:rFonts w:ascii="標楷體" w:eastAsia="標楷體" w:hAnsi="標楷體" w:hint="eastAsia"/>
          <w:sz w:val="28"/>
        </w:rPr>
        <w:t>落實</w:t>
      </w:r>
      <w:r w:rsidR="006F6237" w:rsidRPr="00366711">
        <w:rPr>
          <w:rFonts w:ascii="標楷體" w:eastAsia="標楷體" w:hAnsi="標楷體" w:hint="eastAsia"/>
          <w:sz w:val="28"/>
        </w:rPr>
        <w:t>十二年國民基本教育課程綱要</w:t>
      </w:r>
      <w:r w:rsidR="00FE0EC0">
        <w:rPr>
          <w:rFonts w:ascii="標楷體" w:eastAsia="標楷體" w:hAnsi="標楷體" w:hint="eastAsia"/>
          <w:sz w:val="28"/>
        </w:rPr>
        <w:t>適性揚才之</w:t>
      </w:r>
      <w:r w:rsidR="006F6237" w:rsidRPr="00366711">
        <w:rPr>
          <w:rFonts w:ascii="標楷體" w:eastAsia="標楷體" w:hAnsi="標楷體" w:hint="eastAsia"/>
          <w:sz w:val="28"/>
        </w:rPr>
        <w:t>願景</w:t>
      </w:r>
      <w:r w:rsidRPr="00366711">
        <w:rPr>
          <w:rFonts w:ascii="標楷體" w:eastAsia="標楷體" w:hAnsi="標楷體" w:hint="eastAsia"/>
          <w:sz w:val="28"/>
        </w:rPr>
        <w:t>。</w:t>
      </w:r>
    </w:p>
    <w:p w:rsidR="00FE0EC0" w:rsidRDefault="00CB1DD7" w:rsidP="002E42D1">
      <w:pPr>
        <w:snapToGrid w:val="0"/>
        <w:spacing w:line="276" w:lineRule="auto"/>
        <w:ind w:leftChars="50" w:left="680" w:hangingChars="200" w:hanging="560"/>
        <w:jc w:val="both"/>
        <w:rPr>
          <w:rFonts w:ascii="標楷體" w:eastAsia="標楷體" w:hAnsi="標楷體"/>
          <w:sz w:val="28"/>
        </w:rPr>
      </w:pPr>
      <w:r w:rsidRPr="00366711">
        <w:rPr>
          <w:rFonts w:ascii="標楷體" w:eastAsia="標楷體" w:hAnsi="標楷體" w:hint="eastAsia"/>
          <w:sz w:val="28"/>
        </w:rPr>
        <w:t>(二)</w:t>
      </w:r>
      <w:r w:rsidR="0045610F" w:rsidRPr="00366711">
        <w:rPr>
          <w:rFonts w:ascii="標楷體" w:eastAsia="標楷體" w:hAnsi="標楷體" w:hint="eastAsia"/>
          <w:sz w:val="28"/>
        </w:rPr>
        <w:t>優化簡化大學招生作業及增進大學試務</w:t>
      </w:r>
      <w:r w:rsidR="00FE0EC0">
        <w:rPr>
          <w:rFonts w:ascii="標楷體" w:eastAsia="標楷體" w:hAnsi="標楷體" w:hint="eastAsia"/>
          <w:sz w:val="28"/>
        </w:rPr>
        <w:t>辦理</w:t>
      </w:r>
      <w:r w:rsidR="0045610F" w:rsidRPr="00366711">
        <w:rPr>
          <w:rFonts w:ascii="標楷體" w:eastAsia="標楷體" w:hAnsi="標楷體" w:hint="eastAsia"/>
          <w:sz w:val="28"/>
        </w:rPr>
        <w:t>能力，制定</w:t>
      </w:r>
      <w:r w:rsidR="00D83338" w:rsidRPr="00366711">
        <w:rPr>
          <w:rFonts w:ascii="標楷體" w:eastAsia="標楷體" w:hAnsi="標楷體" w:hint="eastAsia"/>
          <w:sz w:val="28"/>
        </w:rPr>
        <w:t>具體招生策略</w:t>
      </w:r>
      <w:r w:rsidR="0045610F" w:rsidRPr="00366711">
        <w:rPr>
          <w:rFonts w:ascii="標楷體" w:eastAsia="標楷體" w:hAnsi="標楷體" w:hint="eastAsia"/>
          <w:sz w:val="28"/>
        </w:rPr>
        <w:t>，</w:t>
      </w:r>
      <w:r w:rsidR="00D6527B">
        <w:rPr>
          <w:rFonts w:ascii="標楷體" w:eastAsia="標楷體" w:hAnsi="標楷體" w:hint="eastAsia"/>
          <w:sz w:val="28"/>
        </w:rPr>
        <w:t>以</w:t>
      </w:r>
      <w:r w:rsidR="00D83338" w:rsidRPr="00366711">
        <w:rPr>
          <w:rFonts w:ascii="標楷體" w:eastAsia="標楷體" w:hAnsi="標楷體" w:hint="eastAsia"/>
          <w:sz w:val="28"/>
        </w:rPr>
        <w:t>落實</w:t>
      </w:r>
      <w:r w:rsidR="0045610F" w:rsidRPr="00366711">
        <w:rPr>
          <w:rFonts w:ascii="標楷體" w:eastAsia="標楷體" w:hAnsi="標楷體" w:hint="eastAsia"/>
          <w:sz w:val="28"/>
        </w:rPr>
        <w:t>適性選才</w:t>
      </w:r>
      <w:r w:rsidR="00D6527B">
        <w:rPr>
          <w:rFonts w:ascii="標楷體" w:eastAsia="標楷體" w:hAnsi="標楷體" w:hint="eastAsia"/>
          <w:sz w:val="28"/>
        </w:rPr>
        <w:t>。</w:t>
      </w:r>
    </w:p>
    <w:p w:rsidR="00D83338" w:rsidRDefault="00FE0EC0" w:rsidP="002E42D1">
      <w:pPr>
        <w:snapToGrid w:val="0"/>
        <w:spacing w:line="276" w:lineRule="auto"/>
        <w:ind w:leftChars="50" w:left="68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(三)</w:t>
      </w:r>
      <w:r w:rsidR="00D83338" w:rsidRPr="00366711">
        <w:rPr>
          <w:rFonts w:ascii="標楷體" w:eastAsia="標楷體" w:hAnsi="標楷體" w:hint="eastAsia"/>
          <w:sz w:val="28"/>
        </w:rPr>
        <w:t>建立</w:t>
      </w:r>
      <w:r w:rsidR="00D6527B">
        <w:rPr>
          <w:rFonts w:ascii="標楷體" w:eastAsia="標楷體" w:hAnsi="標楷體" w:hint="eastAsia"/>
          <w:sz w:val="28"/>
        </w:rPr>
        <w:t>大學與</w:t>
      </w:r>
      <w:r w:rsidR="0045610F" w:rsidRPr="00366711">
        <w:rPr>
          <w:rFonts w:ascii="標楷體" w:eastAsia="標楷體" w:hAnsi="標楷體" w:hint="eastAsia"/>
          <w:sz w:val="28"/>
        </w:rPr>
        <w:t>高中交流</w:t>
      </w:r>
      <w:r w:rsidR="00D83338" w:rsidRPr="00366711">
        <w:rPr>
          <w:rFonts w:ascii="標楷體" w:eastAsia="標楷體" w:hAnsi="標楷體" w:hint="eastAsia"/>
          <w:sz w:val="28"/>
        </w:rPr>
        <w:t>機制</w:t>
      </w:r>
      <w:r w:rsidR="00D6527B">
        <w:rPr>
          <w:rFonts w:ascii="標楷體" w:eastAsia="標楷體" w:hAnsi="標楷體" w:hint="eastAsia"/>
          <w:sz w:val="28"/>
        </w:rPr>
        <w:t>及推動多元入學方案及考試調整宣導工作</w:t>
      </w:r>
      <w:r w:rsidR="0045610F" w:rsidRPr="00366711">
        <w:rPr>
          <w:rFonts w:ascii="標楷體" w:eastAsia="標楷體" w:hAnsi="標楷體" w:hint="eastAsia"/>
          <w:sz w:val="28"/>
        </w:rPr>
        <w:t>，</w:t>
      </w:r>
      <w:r w:rsidR="00D6527B">
        <w:rPr>
          <w:rFonts w:ascii="標楷體" w:eastAsia="標楷體" w:hAnsi="標楷體" w:hint="eastAsia"/>
          <w:sz w:val="28"/>
        </w:rPr>
        <w:t>提升大學入學考試及招生效益</w:t>
      </w:r>
      <w:r w:rsidR="00D83338" w:rsidRPr="00366711">
        <w:rPr>
          <w:rFonts w:ascii="標楷體" w:eastAsia="標楷體" w:hAnsi="標楷體" w:hint="eastAsia"/>
          <w:sz w:val="28"/>
        </w:rPr>
        <w:t>。</w:t>
      </w:r>
    </w:p>
    <w:p w:rsidR="00FE0EC0" w:rsidRPr="00366711" w:rsidRDefault="00FE0EC0" w:rsidP="002E42D1">
      <w:pPr>
        <w:snapToGrid w:val="0"/>
        <w:spacing w:line="276" w:lineRule="auto"/>
        <w:ind w:leftChars="50" w:left="68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(四)推動大學多元入學方案扶弱配套措施，落實高等教育促進社會流動之目的。</w:t>
      </w:r>
    </w:p>
    <w:p w:rsidR="00D83338" w:rsidRPr="00366711" w:rsidRDefault="00D83338" w:rsidP="008F0B11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sz w:val="28"/>
        </w:rPr>
      </w:pPr>
      <w:r w:rsidRPr="00366711">
        <w:rPr>
          <w:rFonts w:ascii="標楷體" w:eastAsia="標楷體" w:hAnsi="標楷體" w:hint="eastAsia"/>
          <w:sz w:val="28"/>
        </w:rPr>
        <w:t>三、補助對象</w:t>
      </w:r>
      <w:r w:rsidR="00046E6A">
        <w:rPr>
          <w:rFonts w:ascii="標楷體" w:eastAsia="標楷體" w:hAnsi="標楷體" w:hint="eastAsia"/>
          <w:sz w:val="28"/>
        </w:rPr>
        <w:t>：</w:t>
      </w:r>
    </w:p>
    <w:p w:rsidR="00D83338" w:rsidRPr="00366711" w:rsidRDefault="0094007D" w:rsidP="002E42D1">
      <w:pPr>
        <w:snapToGrid w:val="0"/>
        <w:spacing w:line="276" w:lineRule="auto"/>
        <w:ind w:leftChars="50" w:left="680" w:hangingChars="200" w:hanging="560"/>
        <w:jc w:val="both"/>
        <w:rPr>
          <w:rFonts w:ascii="標楷體" w:eastAsia="標楷體" w:hAnsi="標楷體"/>
          <w:sz w:val="28"/>
        </w:rPr>
      </w:pPr>
      <w:r w:rsidRPr="00366711">
        <w:rPr>
          <w:rFonts w:ascii="標楷體" w:eastAsia="標楷體" w:hAnsi="標楷體" w:hint="eastAsia"/>
          <w:sz w:val="28"/>
        </w:rPr>
        <w:t>(</w:t>
      </w:r>
      <w:r w:rsidR="00D83338" w:rsidRPr="00366711">
        <w:rPr>
          <w:rFonts w:ascii="標楷體" w:eastAsia="標楷體" w:hAnsi="標楷體" w:hint="eastAsia"/>
          <w:sz w:val="28"/>
        </w:rPr>
        <w:t>一</w:t>
      </w:r>
      <w:r w:rsidRPr="00366711">
        <w:rPr>
          <w:rFonts w:ascii="標楷體" w:eastAsia="標楷體" w:hAnsi="標楷體" w:hint="eastAsia"/>
          <w:sz w:val="28"/>
        </w:rPr>
        <w:t>)</w:t>
      </w:r>
      <w:r w:rsidR="009F4042" w:rsidRPr="00366711">
        <w:rPr>
          <w:rFonts w:ascii="標楷體" w:eastAsia="標楷體" w:hAnsi="標楷體" w:hint="eastAsia"/>
          <w:sz w:val="28"/>
        </w:rPr>
        <w:t>本部</w:t>
      </w:r>
      <w:r w:rsidR="00046E6A">
        <w:rPr>
          <w:rFonts w:ascii="標楷體" w:eastAsia="標楷體" w:hAnsi="標楷體" w:hint="eastAsia"/>
          <w:sz w:val="28"/>
        </w:rPr>
        <w:t>主管之</w:t>
      </w:r>
      <w:r w:rsidR="009F4042" w:rsidRPr="00366711">
        <w:rPr>
          <w:rFonts w:ascii="標楷體" w:eastAsia="標楷體" w:hAnsi="標楷體" w:hint="eastAsia"/>
          <w:sz w:val="28"/>
        </w:rPr>
        <w:t>學校(</w:t>
      </w:r>
      <w:r w:rsidR="00046E6A">
        <w:rPr>
          <w:rFonts w:ascii="標楷體" w:eastAsia="標楷體" w:hAnsi="標楷體" w:hint="eastAsia"/>
          <w:sz w:val="28"/>
        </w:rPr>
        <w:t>包括</w:t>
      </w:r>
      <w:r w:rsidR="009F4042" w:rsidRPr="00366711">
        <w:rPr>
          <w:rFonts w:ascii="標楷體" w:eastAsia="標楷體" w:hAnsi="標楷體" w:hint="eastAsia"/>
          <w:sz w:val="28"/>
        </w:rPr>
        <w:t>國立高級中等學校、</w:t>
      </w:r>
      <w:r w:rsidR="00363D48">
        <w:rPr>
          <w:rFonts w:ascii="標楷體" w:eastAsia="標楷體" w:hAnsi="標楷體" w:hint="eastAsia"/>
          <w:sz w:val="28"/>
        </w:rPr>
        <w:t>國立大學及</w:t>
      </w:r>
      <w:r w:rsidR="009F4042" w:rsidRPr="00366711">
        <w:rPr>
          <w:rFonts w:ascii="標楷體" w:eastAsia="標楷體" w:hAnsi="標楷體" w:hint="eastAsia"/>
          <w:sz w:val="28"/>
        </w:rPr>
        <w:t>私立大學)</w:t>
      </w:r>
      <w:r w:rsidR="00D83338" w:rsidRPr="00366711">
        <w:rPr>
          <w:rFonts w:ascii="標楷體" w:eastAsia="標楷體" w:hAnsi="標楷體" w:hint="eastAsia"/>
          <w:sz w:val="28"/>
        </w:rPr>
        <w:t>。</w:t>
      </w:r>
    </w:p>
    <w:p w:rsidR="00D83338" w:rsidRPr="00366711" w:rsidRDefault="0094007D" w:rsidP="002E42D1">
      <w:pPr>
        <w:snapToGrid w:val="0"/>
        <w:spacing w:line="276" w:lineRule="auto"/>
        <w:ind w:leftChars="50" w:left="680" w:hangingChars="200" w:hanging="560"/>
        <w:jc w:val="both"/>
        <w:rPr>
          <w:rFonts w:ascii="標楷體" w:eastAsia="標楷體" w:hAnsi="標楷體"/>
          <w:sz w:val="28"/>
        </w:rPr>
      </w:pPr>
      <w:r w:rsidRPr="00366711">
        <w:rPr>
          <w:rFonts w:ascii="標楷體" w:eastAsia="標楷體" w:hAnsi="標楷體" w:hint="eastAsia"/>
          <w:sz w:val="28"/>
        </w:rPr>
        <w:t>(</w:t>
      </w:r>
      <w:r w:rsidR="009F4484" w:rsidRPr="00366711">
        <w:rPr>
          <w:rFonts w:ascii="標楷體" w:eastAsia="標楷體" w:hAnsi="標楷體" w:hint="eastAsia"/>
          <w:sz w:val="28"/>
        </w:rPr>
        <w:t>二</w:t>
      </w:r>
      <w:r w:rsidRPr="00366711">
        <w:rPr>
          <w:rFonts w:ascii="標楷體" w:eastAsia="標楷體" w:hAnsi="標楷體" w:hint="eastAsia"/>
          <w:sz w:val="28"/>
        </w:rPr>
        <w:t>)</w:t>
      </w:r>
      <w:r w:rsidR="00F83D9D" w:rsidRPr="00366711">
        <w:rPr>
          <w:rFonts w:ascii="標楷體" w:eastAsia="標楷體" w:hAnsi="標楷體" w:hint="eastAsia"/>
          <w:sz w:val="28"/>
        </w:rPr>
        <w:t>非營利</w:t>
      </w:r>
      <w:r w:rsidR="00D83338" w:rsidRPr="00366711">
        <w:rPr>
          <w:rFonts w:ascii="標楷體" w:eastAsia="標楷體" w:hAnsi="標楷體" w:hint="eastAsia"/>
          <w:sz w:val="28"/>
        </w:rPr>
        <w:t>民間團體。</w:t>
      </w:r>
    </w:p>
    <w:p w:rsidR="00D83338" w:rsidRPr="00366711" w:rsidRDefault="00D83338" w:rsidP="008F0B11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sz w:val="28"/>
        </w:rPr>
      </w:pPr>
      <w:r w:rsidRPr="00366711">
        <w:rPr>
          <w:rFonts w:ascii="標楷體" w:eastAsia="標楷體" w:hAnsi="標楷體" w:hint="eastAsia"/>
          <w:sz w:val="28"/>
        </w:rPr>
        <w:t>四、補助原則</w:t>
      </w:r>
      <w:r w:rsidR="00046E6A">
        <w:rPr>
          <w:rFonts w:ascii="標楷體" w:eastAsia="標楷體" w:hAnsi="標楷體" w:hint="eastAsia"/>
          <w:sz w:val="28"/>
        </w:rPr>
        <w:t>：</w:t>
      </w:r>
    </w:p>
    <w:p w:rsidR="0094007D" w:rsidRPr="00366711" w:rsidRDefault="0094007D" w:rsidP="002E42D1">
      <w:pPr>
        <w:snapToGrid w:val="0"/>
        <w:spacing w:line="276" w:lineRule="auto"/>
        <w:ind w:leftChars="50" w:left="680" w:hangingChars="200" w:hanging="560"/>
        <w:jc w:val="both"/>
        <w:rPr>
          <w:rFonts w:ascii="標楷體" w:eastAsia="標楷體" w:hAnsi="標楷體"/>
          <w:sz w:val="28"/>
        </w:rPr>
      </w:pPr>
      <w:r w:rsidRPr="00366711">
        <w:rPr>
          <w:rFonts w:ascii="標楷體" w:eastAsia="標楷體" w:hAnsi="標楷體" w:hint="eastAsia"/>
          <w:sz w:val="28"/>
        </w:rPr>
        <w:t>(</w:t>
      </w:r>
      <w:r w:rsidR="00D83338" w:rsidRPr="00366711">
        <w:rPr>
          <w:rFonts w:ascii="標楷體" w:eastAsia="標楷體" w:hAnsi="標楷體" w:hint="eastAsia"/>
          <w:sz w:val="28"/>
        </w:rPr>
        <w:t>一</w:t>
      </w:r>
      <w:r w:rsidRPr="00366711">
        <w:rPr>
          <w:rFonts w:ascii="標楷體" w:eastAsia="標楷體" w:hAnsi="標楷體" w:hint="eastAsia"/>
          <w:sz w:val="28"/>
        </w:rPr>
        <w:t>)</w:t>
      </w:r>
      <w:r w:rsidR="004F635B" w:rsidRPr="00366711">
        <w:rPr>
          <w:rFonts w:ascii="標楷體" w:eastAsia="標楷體" w:hAnsi="標楷體" w:hint="eastAsia"/>
          <w:sz w:val="28"/>
        </w:rPr>
        <w:t>補助項目</w:t>
      </w:r>
      <w:r w:rsidR="00046E6A">
        <w:rPr>
          <w:rFonts w:ascii="標楷體" w:eastAsia="標楷體" w:hAnsi="標楷體" w:hint="eastAsia"/>
          <w:sz w:val="28"/>
        </w:rPr>
        <w:t>：</w:t>
      </w:r>
    </w:p>
    <w:p w:rsidR="0094007D" w:rsidRPr="002E42D1" w:rsidRDefault="00D6527B" w:rsidP="004A3C35">
      <w:pPr>
        <w:pStyle w:val="a8"/>
        <w:numPr>
          <w:ilvl w:val="0"/>
          <w:numId w:val="5"/>
        </w:numPr>
        <w:snapToGrid w:val="0"/>
        <w:spacing w:line="276" w:lineRule="auto"/>
        <w:ind w:leftChars="0" w:left="709" w:hanging="371"/>
        <w:jc w:val="both"/>
        <w:rPr>
          <w:rFonts w:ascii="標楷體" w:eastAsia="標楷體" w:hAnsi="標楷體"/>
          <w:sz w:val="28"/>
        </w:rPr>
      </w:pPr>
      <w:r w:rsidRPr="002E42D1">
        <w:rPr>
          <w:rFonts w:ascii="標楷體" w:eastAsia="標楷體" w:hAnsi="標楷體" w:hint="eastAsia"/>
          <w:sz w:val="28"/>
        </w:rPr>
        <w:t>推動</w:t>
      </w:r>
      <w:r w:rsidR="00CD0CDC" w:rsidRPr="002E42D1">
        <w:rPr>
          <w:rFonts w:ascii="標楷體" w:eastAsia="標楷體" w:hAnsi="標楷體" w:hint="eastAsia"/>
          <w:sz w:val="28"/>
        </w:rPr>
        <w:t>大學多元入學</w:t>
      </w:r>
      <w:r w:rsidR="000A151F" w:rsidRPr="002E42D1">
        <w:rPr>
          <w:rFonts w:ascii="標楷體" w:eastAsia="標楷體" w:hAnsi="標楷體" w:hint="eastAsia"/>
          <w:sz w:val="28"/>
        </w:rPr>
        <w:t>考</w:t>
      </w:r>
      <w:r w:rsidRPr="002E42D1">
        <w:rPr>
          <w:rFonts w:ascii="標楷體" w:eastAsia="標楷體" w:hAnsi="標楷體" w:hint="eastAsia"/>
          <w:sz w:val="28"/>
        </w:rPr>
        <w:t>試或</w:t>
      </w:r>
      <w:r w:rsidR="0045610F" w:rsidRPr="002E42D1">
        <w:rPr>
          <w:rFonts w:ascii="標楷體" w:eastAsia="標楷體" w:hAnsi="標楷體" w:hint="eastAsia"/>
          <w:sz w:val="28"/>
        </w:rPr>
        <w:t>招</w:t>
      </w:r>
      <w:r w:rsidRPr="002E42D1">
        <w:rPr>
          <w:rFonts w:ascii="標楷體" w:eastAsia="標楷體" w:hAnsi="標楷體" w:hint="eastAsia"/>
          <w:sz w:val="28"/>
        </w:rPr>
        <w:t>生</w:t>
      </w:r>
      <w:r w:rsidR="0045610F" w:rsidRPr="002E42D1">
        <w:rPr>
          <w:rFonts w:ascii="標楷體" w:eastAsia="標楷體" w:hAnsi="標楷體" w:hint="eastAsia"/>
          <w:sz w:val="28"/>
        </w:rPr>
        <w:t>制度</w:t>
      </w:r>
      <w:r w:rsidR="00A758BC" w:rsidRPr="002E42D1">
        <w:rPr>
          <w:rFonts w:ascii="標楷體" w:eastAsia="標楷體" w:hAnsi="標楷體" w:hint="eastAsia"/>
          <w:sz w:val="28"/>
        </w:rPr>
        <w:t>發展事項</w:t>
      </w:r>
      <w:r w:rsidRPr="002E42D1">
        <w:rPr>
          <w:rFonts w:ascii="標楷體" w:eastAsia="標楷體" w:hAnsi="標楷體" w:hint="eastAsia"/>
          <w:sz w:val="28"/>
        </w:rPr>
        <w:t>。</w:t>
      </w:r>
    </w:p>
    <w:p w:rsidR="0094007D" w:rsidRPr="00366711" w:rsidRDefault="00D6527B" w:rsidP="004A3C35">
      <w:pPr>
        <w:pStyle w:val="a8"/>
        <w:numPr>
          <w:ilvl w:val="0"/>
          <w:numId w:val="5"/>
        </w:numPr>
        <w:snapToGrid w:val="0"/>
        <w:spacing w:line="276" w:lineRule="auto"/>
        <w:ind w:leftChars="0" w:left="709" w:hanging="37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研擬大學入學</w:t>
      </w:r>
      <w:r w:rsidR="0045610F" w:rsidRPr="00366711">
        <w:rPr>
          <w:rFonts w:ascii="標楷體" w:eastAsia="標楷體" w:hAnsi="標楷體" w:hint="eastAsia"/>
          <w:sz w:val="28"/>
        </w:rPr>
        <w:t>考</w:t>
      </w:r>
      <w:r>
        <w:rPr>
          <w:rFonts w:ascii="標楷體" w:eastAsia="標楷體" w:hAnsi="標楷體" w:hint="eastAsia"/>
          <w:sz w:val="28"/>
        </w:rPr>
        <w:t>試或</w:t>
      </w:r>
      <w:r w:rsidR="0045610F" w:rsidRPr="00366711">
        <w:rPr>
          <w:rFonts w:ascii="標楷體" w:eastAsia="標楷體" w:hAnsi="標楷體" w:hint="eastAsia"/>
          <w:sz w:val="28"/>
        </w:rPr>
        <w:t>招</w:t>
      </w:r>
      <w:r>
        <w:rPr>
          <w:rFonts w:ascii="標楷體" w:eastAsia="標楷體" w:hAnsi="標楷體" w:hint="eastAsia"/>
          <w:sz w:val="28"/>
        </w:rPr>
        <w:t>生作業之計畫。</w:t>
      </w:r>
    </w:p>
    <w:p w:rsidR="0094007D" w:rsidRPr="00366711" w:rsidRDefault="00CD0CDC" w:rsidP="004A3C35">
      <w:pPr>
        <w:pStyle w:val="a8"/>
        <w:numPr>
          <w:ilvl w:val="0"/>
          <w:numId w:val="5"/>
        </w:numPr>
        <w:snapToGrid w:val="0"/>
        <w:spacing w:line="276" w:lineRule="auto"/>
        <w:ind w:leftChars="0" w:left="709" w:hanging="371"/>
        <w:jc w:val="both"/>
        <w:rPr>
          <w:rFonts w:ascii="標楷體" w:eastAsia="標楷體" w:hAnsi="標楷體"/>
          <w:sz w:val="28"/>
        </w:rPr>
      </w:pPr>
      <w:r w:rsidRPr="00366711">
        <w:rPr>
          <w:rFonts w:ascii="標楷體" w:eastAsia="標楷體" w:hAnsi="標楷體" w:hint="eastAsia"/>
          <w:sz w:val="28"/>
        </w:rPr>
        <w:t>進行大學多元入學方案</w:t>
      </w:r>
      <w:r w:rsidR="00D6527B">
        <w:rPr>
          <w:rFonts w:ascii="標楷體" w:eastAsia="標楷體" w:hAnsi="標楷體" w:hint="eastAsia"/>
          <w:sz w:val="28"/>
        </w:rPr>
        <w:t>及其調整之</w:t>
      </w:r>
      <w:r w:rsidRPr="00366711">
        <w:rPr>
          <w:rFonts w:ascii="標楷體" w:eastAsia="標楷體" w:hAnsi="標楷體" w:hint="eastAsia"/>
          <w:sz w:val="28"/>
        </w:rPr>
        <w:t>宣導</w:t>
      </w:r>
      <w:r w:rsidR="00D6527B">
        <w:rPr>
          <w:rFonts w:ascii="標楷體" w:eastAsia="標楷體" w:hAnsi="標楷體" w:hint="eastAsia"/>
          <w:sz w:val="28"/>
        </w:rPr>
        <w:t>計畫。</w:t>
      </w:r>
    </w:p>
    <w:p w:rsidR="00D83338" w:rsidRPr="00366711" w:rsidRDefault="000A151F" w:rsidP="004A3C35">
      <w:pPr>
        <w:pStyle w:val="a8"/>
        <w:numPr>
          <w:ilvl w:val="0"/>
          <w:numId w:val="5"/>
        </w:numPr>
        <w:snapToGrid w:val="0"/>
        <w:spacing w:line="276" w:lineRule="auto"/>
        <w:ind w:leftChars="0" w:left="709" w:hanging="371"/>
        <w:jc w:val="both"/>
        <w:rPr>
          <w:rFonts w:ascii="標楷體" w:eastAsia="標楷體" w:hAnsi="標楷體"/>
          <w:sz w:val="28"/>
        </w:rPr>
      </w:pPr>
      <w:r w:rsidRPr="00366711">
        <w:rPr>
          <w:rFonts w:ascii="標楷體" w:eastAsia="標楷體" w:hAnsi="標楷體" w:hint="eastAsia"/>
          <w:sz w:val="28"/>
        </w:rPr>
        <w:t>對於</w:t>
      </w:r>
      <w:r w:rsidR="0045610F" w:rsidRPr="00366711">
        <w:rPr>
          <w:rFonts w:ascii="標楷體" w:eastAsia="標楷體" w:hAnsi="標楷體" w:hint="eastAsia"/>
          <w:sz w:val="28"/>
        </w:rPr>
        <w:t>學生</w:t>
      </w:r>
      <w:r w:rsidRPr="00366711">
        <w:rPr>
          <w:rFonts w:ascii="標楷體" w:eastAsia="標楷體" w:hAnsi="標楷體" w:hint="eastAsia"/>
          <w:sz w:val="28"/>
        </w:rPr>
        <w:t>入學考</w:t>
      </w:r>
      <w:r w:rsidR="00D6527B">
        <w:rPr>
          <w:rFonts w:ascii="標楷體" w:eastAsia="標楷體" w:hAnsi="標楷體" w:hint="eastAsia"/>
          <w:sz w:val="28"/>
        </w:rPr>
        <w:t>試或</w:t>
      </w:r>
      <w:r w:rsidRPr="00366711">
        <w:rPr>
          <w:rFonts w:ascii="標楷體" w:eastAsia="標楷體" w:hAnsi="標楷體" w:hint="eastAsia"/>
          <w:sz w:val="28"/>
        </w:rPr>
        <w:t>招</w:t>
      </w:r>
      <w:r w:rsidR="00D6527B">
        <w:rPr>
          <w:rFonts w:ascii="標楷體" w:eastAsia="標楷體" w:hAnsi="標楷體" w:hint="eastAsia"/>
          <w:sz w:val="28"/>
        </w:rPr>
        <w:t>生之</w:t>
      </w:r>
      <w:r w:rsidRPr="00366711">
        <w:rPr>
          <w:rFonts w:ascii="標楷體" w:eastAsia="標楷體" w:hAnsi="標楷體" w:hint="eastAsia"/>
          <w:sz w:val="28"/>
        </w:rPr>
        <w:t>相關補助</w:t>
      </w:r>
      <w:r w:rsidR="00D6527B">
        <w:rPr>
          <w:rFonts w:ascii="標楷體" w:eastAsia="標楷體" w:hAnsi="標楷體" w:hint="eastAsia"/>
          <w:sz w:val="28"/>
        </w:rPr>
        <w:t>及扶助</w:t>
      </w:r>
      <w:r w:rsidR="004F635B" w:rsidRPr="00366711">
        <w:rPr>
          <w:rFonts w:ascii="標楷體" w:eastAsia="標楷體" w:hAnsi="標楷體" w:hint="eastAsia"/>
          <w:sz w:val="28"/>
        </w:rPr>
        <w:t>措施</w:t>
      </w:r>
      <w:r w:rsidR="0094007D" w:rsidRPr="00366711">
        <w:rPr>
          <w:rFonts w:ascii="標楷體" w:eastAsia="標楷體" w:hAnsi="標楷體" w:hint="eastAsia"/>
          <w:sz w:val="28"/>
        </w:rPr>
        <w:t>。</w:t>
      </w:r>
    </w:p>
    <w:p w:rsidR="00CD0CDC" w:rsidRPr="00F26722" w:rsidRDefault="0094007D" w:rsidP="002E42D1">
      <w:pPr>
        <w:snapToGrid w:val="0"/>
        <w:spacing w:beforeLines="50" w:before="180" w:line="276" w:lineRule="auto"/>
        <w:ind w:leftChars="50" w:left="680" w:hangingChars="200" w:hanging="560"/>
        <w:jc w:val="both"/>
        <w:rPr>
          <w:rFonts w:ascii="標楷體" w:eastAsia="標楷體" w:hAnsi="標楷體"/>
          <w:sz w:val="28"/>
        </w:rPr>
      </w:pPr>
      <w:r w:rsidRPr="00366711">
        <w:rPr>
          <w:rFonts w:ascii="標楷體" w:eastAsia="標楷體" w:hAnsi="標楷體" w:hint="eastAsia"/>
          <w:sz w:val="28"/>
        </w:rPr>
        <w:t>(</w:t>
      </w:r>
      <w:r w:rsidR="00D83338" w:rsidRPr="00366711">
        <w:rPr>
          <w:rFonts w:ascii="標楷體" w:eastAsia="標楷體" w:hAnsi="標楷體" w:hint="eastAsia"/>
          <w:sz w:val="28"/>
        </w:rPr>
        <w:t>二</w:t>
      </w:r>
      <w:r w:rsidRPr="00366711">
        <w:rPr>
          <w:rFonts w:ascii="標楷體" w:eastAsia="標楷體" w:hAnsi="標楷體" w:hint="eastAsia"/>
          <w:sz w:val="28"/>
        </w:rPr>
        <w:t>)</w:t>
      </w:r>
      <w:r w:rsidR="004F635B" w:rsidRPr="00366711">
        <w:rPr>
          <w:rFonts w:ascii="標楷體" w:eastAsia="標楷體" w:hAnsi="標楷體" w:hint="eastAsia"/>
          <w:sz w:val="28"/>
        </w:rPr>
        <w:t>補助方式：</w:t>
      </w:r>
      <w:r w:rsidR="00CD0CDC" w:rsidRPr="00366711">
        <w:rPr>
          <w:rFonts w:ascii="標楷體" w:eastAsia="標楷體" w:hAnsi="標楷體" w:hint="eastAsia"/>
          <w:sz w:val="28"/>
        </w:rPr>
        <w:t>計畫性質屬申請單位既定業務範疇者，除</w:t>
      </w:r>
      <w:r w:rsidR="004F635B" w:rsidRPr="00366711">
        <w:rPr>
          <w:rFonts w:ascii="標楷體" w:eastAsia="標楷體" w:hAnsi="標楷體" w:hint="eastAsia"/>
          <w:sz w:val="28"/>
        </w:rPr>
        <w:t>涉及</w:t>
      </w:r>
      <w:r w:rsidR="00CD0CDC" w:rsidRPr="00366711">
        <w:rPr>
          <w:rFonts w:ascii="標楷體" w:eastAsia="標楷體" w:hAnsi="標楷體" w:hint="eastAsia"/>
          <w:sz w:val="28"/>
        </w:rPr>
        <w:t>重大</w:t>
      </w:r>
      <w:r w:rsidR="004F635B" w:rsidRPr="00366711">
        <w:rPr>
          <w:rFonts w:ascii="標楷體" w:eastAsia="標楷體" w:hAnsi="標楷體" w:hint="eastAsia"/>
          <w:sz w:val="28"/>
        </w:rPr>
        <w:t>政策推動</w:t>
      </w:r>
      <w:r w:rsidR="00CD0CDC" w:rsidRPr="00366711">
        <w:rPr>
          <w:rFonts w:ascii="標楷體" w:eastAsia="標楷體" w:hAnsi="標楷體" w:hint="eastAsia"/>
          <w:sz w:val="28"/>
        </w:rPr>
        <w:t>或特殊情事得酌予部分補助外，原則不</w:t>
      </w:r>
      <w:r w:rsidR="00A758BC">
        <w:rPr>
          <w:rFonts w:ascii="標楷體" w:eastAsia="標楷體" w:hAnsi="標楷體" w:hint="eastAsia"/>
          <w:sz w:val="28"/>
        </w:rPr>
        <w:t>予</w:t>
      </w:r>
      <w:r w:rsidR="00CD0CDC" w:rsidRPr="00366711">
        <w:rPr>
          <w:rFonts w:ascii="標楷體" w:eastAsia="標楷體" w:hAnsi="標楷體" w:hint="eastAsia"/>
          <w:sz w:val="28"/>
        </w:rPr>
        <w:t>補</w:t>
      </w:r>
      <w:r w:rsidR="00A758BC">
        <w:rPr>
          <w:rFonts w:ascii="標楷體" w:eastAsia="標楷體" w:hAnsi="標楷體" w:hint="eastAsia"/>
          <w:sz w:val="28"/>
        </w:rPr>
        <w:t>助；</w:t>
      </w:r>
      <w:r w:rsidR="00046E6A">
        <w:rPr>
          <w:rFonts w:ascii="標楷體" w:eastAsia="標楷體" w:hAnsi="標楷體" w:hint="eastAsia"/>
          <w:sz w:val="28"/>
        </w:rPr>
        <w:t>計畫</w:t>
      </w:r>
      <w:r w:rsidR="00A758BC">
        <w:rPr>
          <w:rFonts w:ascii="標楷體" w:eastAsia="標楷體" w:hAnsi="標楷體" w:hint="eastAsia"/>
          <w:sz w:val="28"/>
        </w:rPr>
        <w:t>性質屬整體考試招生層面或涉及全體考生權益者，得優先全額補助</w:t>
      </w:r>
      <w:r w:rsidRPr="00F26722">
        <w:rPr>
          <w:rFonts w:ascii="標楷體" w:eastAsia="標楷體" w:hAnsi="標楷體" w:hint="eastAsia"/>
          <w:sz w:val="28"/>
        </w:rPr>
        <w:t>。</w:t>
      </w:r>
    </w:p>
    <w:p w:rsidR="00D83338" w:rsidRPr="00366711" w:rsidRDefault="00D83338" w:rsidP="008F0B11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spacing w:val="-6"/>
          <w:sz w:val="28"/>
        </w:rPr>
      </w:pPr>
      <w:r w:rsidRPr="00366711">
        <w:rPr>
          <w:rFonts w:ascii="標楷體" w:eastAsia="標楷體" w:hAnsi="標楷體" w:hint="eastAsia"/>
          <w:spacing w:val="-6"/>
          <w:sz w:val="28"/>
        </w:rPr>
        <w:t>五、申請及審查作業</w:t>
      </w:r>
      <w:r w:rsidR="00046E6A">
        <w:rPr>
          <w:rFonts w:ascii="標楷體" w:eastAsia="標楷體" w:hAnsi="標楷體" w:hint="eastAsia"/>
          <w:spacing w:val="-6"/>
          <w:sz w:val="28"/>
        </w:rPr>
        <w:t>：</w:t>
      </w:r>
    </w:p>
    <w:p w:rsidR="00D83338" w:rsidRPr="00366711" w:rsidRDefault="002E42D1" w:rsidP="004A3C35">
      <w:pPr>
        <w:snapToGrid w:val="0"/>
        <w:spacing w:beforeLines="50" w:before="180" w:line="276" w:lineRule="auto"/>
        <w:ind w:leftChars="50" w:left="68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(一)</w:t>
      </w:r>
      <w:r w:rsidR="00D83338" w:rsidRPr="00366711">
        <w:rPr>
          <w:rFonts w:ascii="標楷體" w:eastAsia="標楷體" w:hAnsi="標楷體" w:hint="eastAsia"/>
          <w:sz w:val="28"/>
        </w:rPr>
        <w:t>申請作業</w:t>
      </w:r>
      <w:r w:rsidR="00A17FF4">
        <w:rPr>
          <w:rFonts w:ascii="標楷體" w:eastAsia="標楷體" w:hAnsi="標楷體" w:hint="eastAsia"/>
          <w:sz w:val="28"/>
        </w:rPr>
        <w:t>：</w:t>
      </w:r>
      <w:r w:rsidR="00FD3B78">
        <w:rPr>
          <w:rFonts w:ascii="標楷體" w:eastAsia="標楷體" w:hAnsi="標楷體" w:hint="eastAsia"/>
          <w:sz w:val="28"/>
        </w:rPr>
        <w:t>申請單位於每年度期間，辦理</w:t>
      </w:r>
      <w:r w:rsidR="00046E6A">
        <w:rPr>
          <w:rFonts w:ascii="標楷體" w:eastAsia="標楷體" w:hAnsi="標楷體" w:hint="eastAsia"/>
          <w:sz w:val="28"/>
        </w:rPr>
        <w:t>前</w:t>
      </w:r>
      <w:r w:rsidR="003E4764">
        <w:rPr>
          <w:rFonts w:ascii="標楷體" w:eastAsia="標楷體" w:hAnsi="標楷體" w:hint="eastAsia"/>
          <w:sz w:val="28"/>
        </w:rPr>
        <w:t>點第一款補助項目者，</w:t>
      </w:r>
      <w:r w:rsidR="00046E6A">
        <w:rPr>
          <w:rFonts w:ascii="標楷體" w:eastAsia="標楷體" w:hAnsi="標楷體" w:hint="eastAsia"/>
          <w:sz w:val="28"/>
        </w:rPr>
        <w:t>應</w:t>
      </w:r>
      <w:r w:rsidR="000A151F" w:rsidRPr="00366711">
        <w:rPr>
          <w:rFonts w:ascii="標楷體" w:eastAsia="標楷體" w:hAnsi="標楷體" w:hint="eastAsia"/>
          <w:sz w:val="28"/>
        </w:rPr>
        <w:t>備文</w:t>
      </w:r>
      <w:r w:rsidR="003E4764">
        <w:rPr>
          <w:rFonts w:ascii="標楷體" w:eastAsia="標楷體" w:hAnsi="標楷體" w:hint="eastAsia"/>
          <w:sz w:val="28"/>
        </w:rPr>
        <w:t>並檢附</w:t>
      </w:r>
      <w:r w:rsidR="00D83338" w:rsidRPr="00366711">
        <w:rPr>
          <w:rFonts w:ascii="標楷體" w:eastAsia="標楷體" w:hAnsi="標楷體" w:hint="eastAsia"/>
          <w:sz w:val="28"/>
        </w:rPr>
        <w:t>計畫書（</w:t>
      </w:r>
      <w:r w:rsidR="00046E6A">
        <w:rPr>
          <w:rFonts w:ascii="標楷體" w:eastAsia="標楷體" w:hAnsi="標楷體" w:hint="eastAsia"/>
          <w:sz w:val="28"/>
        </w:rPr>
        <w:t>包括</w:t>
      </w:r>
      <w:r w:rsidR="00D83338" w:rsidRPr="00366711">
        <w:rPr>
          <w:rFonts w:ascii="標楷體" w:eastAsia="標楷體" w:hAnsi="標楷體" w:hint="eastAsia"/>
          <w:sz w:val="28"/>
        </w:rPr>
        <w:t>計畫目的、參</w:t>
      </w:r>
      <w:r w:rsidR="003E4764">
        <w:rPr>
          <w:rFonts w:ascii="標楷體" w:eastAsia="標楷體" w:hAnsi="標楷體" w:hint="eastAsia"/>
          <w:sz w:val="28"/>
        </w:rPr>
        <w:t>與單位、執行期間、工作內容、預定進度、預期效益及經費預算表等）向本</w:t>
      </w:r>
      <w:r w:rsidR="00D83338" w:rsidRPr="00366711">
        <w:rPr>
          <w:rFonts w:ascii="標楷體" w:eastAsia="標楷體" w:hAnsi="標楷體" w:hint="eastAsia"/>
          <w:sz w:val="28"/>
        </w:rPr>
        <w:t>部</w:t>
      </w:r>
      <w:r w:rsidR="003E4764">
        <w:rPr>
          <w:rFonts w:ascii="標楷體" w:eastAsia="標楷體" w:hAnsi="標楷體" w:hint="eastAsia"/>
          <w:sz w:val="28"/>
        </w:rPr>
        <w:t>提出申請；辦理</w:t>
      </w:r>
      <w:r w:rsidR="00046E6A">
        <w:rPr>
          <w:rFonts w:ascii="標楷體" w:eastAsia="標楷體" w:hAnsi="標楷體" w:hint="eastAsia"/>
          <w:sz w:val="28"/>
        </w:rPr>
        <w:t>前</w:t>
      </w:r>
      <w:r w:rsidR="000A151F" w:rsidRPr="00366711">
        <w:rPr>
          <w:rFonts w:ascii="標楷體" w:eastAsia="標楷體" w:hAnsi="標楷體" w:hint="eastAsia"/>
          <w:sz w:val="28"/>
        </w:rPr>
        <w:t>點</w:t>
      </w:r>
      <w:r w:rsidR="0094007D" w:rsidRPr="00366711">
        <w:rPr>
          <w:rFonts w:ascii="標楷體" w:eastAsia="標楷體" w:hAnsi="標楷體" w:hint="eastAsia"/>
          <w:sz w:val="28"/>
        </w:rPr>
        <w:t>第</w:t>
      </w:r>
      <w:r w:rsidR="003E4764">
        <w:rPr>
          <w:rFonts w:ascii="標楷體" w:eastAsia="標楷體" w:hAnsi="標楷體" w:hint="eastAsia"/>
          <w:sz w:val="28"/>
        </w:rPr>
        <w:t>一款</w:t>
      </w:r>
      <w:r w:rsidR="0094007D" w:rsidRPr="00366711">
        <w:rPr>
          <w:rFonts w:ascii="標楷體" w:eastAsia="標楷體" w:hAnsi="標楷體" w:hint="eastAsia"/>
          <w:sz w:val="28"/>
        </w:rPr>
        <w:t>第</w:t>
      </w:r>
      <w:r w:rsidR="003E4764">
        <w:rPr>
          <w:rFonts w:ascii="標楷體" w:eastAsia="標楷體" w:hAnsi="標楷體" w:hint="eastAsia"/>
          <w:sz w:val="28"/>
        </w:rPr>
        <w:t>四目者，得免附計畫書，備文</w:t>
      </w:r>
      <w:r w:rsidR="000A151F" w:rsidRPr="00366711">
        <w:rPr>
          <w:rFonts w:ascii="標楷體" w:eastAsia="標楷體" w:hAnsi="標楷體" w:hint="eastAsia"/>
          <w:sz w:val="28"/>
        </w:rPr>
        <w:t>附補助名冊或明細</w:t>
      </w:r>
      <w:r w:rsidR="003E4764">
        <w:rPr>
          <w:rFonts w:ascii="標楷體" w:eastAsia="標楷體" w:hAnsi="標楷體" w:hint="eastAsia"/>
          <w:sz w:val="28"/>
        </w:rPr>
        <w:t>向本部提出申請</w:t>
      </w:r>
      <w:r w:rsidR="00D83338" w:rsidRPr="00366711">
        <w:rPr>
          <w:rFonts w:ascii="標楷體" w:eastAsia="標楷體" w:hAnsi="標楷體" w:hint="eastAsia"/>
          <w:sz w:val="28"/>
        </w:rPr>
        <w:t>。</w:t>
      </w:r>
    </w:p>
    <w:p w:rsidR="00D9363F" w:rsidRPr="002E42D1" w:rsidRDefault="002E42D1" w:rsidP="002E42D1">
      <w:pPr>
        <w:snapToGrid w:val="0"/>
        <w:spacing w:beforeLines="50" w:before="180" w:afterLines="50" w:after="180"/>
        <w:ind w:leftChars="50" w:left="1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</w:t>
      </w:r>
      <w:r w:rsidR="00D83338" w:rsidRPr="002E42D1">
        <w:rPr>
          <w:rFonts w:ascii="標楷體" w:eastAsia="標楷體" w:hAnsi="標楷體" w:hint="eastAsia"/>
          <w:sz w:val="28"/>
        </w:rPr>
        <w:t>審查作業</w:t>
      </w:r>
    </w:p>
    <w:p w:rsidR="006721EF" w:rsidRPr="004A3C35" w:rsidRDefault="00366711" w:rsidP="004A3C35">
      <w:pPr>
        <w:pStyle w:val="a8"/>
        <w:numPr>
          <w:ilvl w:val="0"/>
          <w:numId w:val="6"/>
        </w:numPr>
        <w:snapToGrid w:val="0"/>
        <w:spacing w:line="276" w:lineRule="auto"/>
        <w:ind w:leftChars="0" w:left="709" w:hanging="283"/>
        <w:jc w:val="both"/>
        <w:rPr>
          <w:rFonts w:ascii="標楷體" w:eastAsia="標楷體" w:hAnsi="標楷體"/>
          <w:sz w:val="28"/>
        </w:rPr>
      </w:pPr>
      <w:r w:rsidRPr="004A3C35">
        <w:rPr>
          <w:rFonts w:ascii="標楷體" w:eastAsia="標楷體" w:hAnsi="標楷體"/>
          <w:sz w:val="28"/>
        </w:rPr>
        <w:t>由本部（</w:t>
      </w:r>
      <w:r w:rsidRPr="004A3C35">
        <w:rPr>
          <w:rFonts w:ascii="標楷體" w:eastAsia="標楷體" w:hAnsi="標楷體" w:hint="eastAsia"/>
          <w:sz w:val="28"/>
        </w:rPr>
        <w:t>高等</w:t>
      </w:r>
      <w:r w:rsidR="006721EF" w:rsidRPr="004A3C35">
        <w:rPr>
          <w:rFonts w:ascii="標楷體" w:eastAsia="標楷體" w:hAnsi="標楷體"/>
          <w:sz w:val="28"/>
        </w:rPr>
        <w:t>教育司）依</w:t>
      </w:r>
      <w:r w:rsidR="006721EF" w:rsidRPr="004A3C35">
        <w:rPr>
          <w:rFonts w:ascii="標楷體" w:eastAsia="標楷體" w:hAnsi="標楷體" w:hint="eastAsia"/>
          <w:sz w:val="28"/>
        </w:rPr>
        <w:t>本要點</w:t>
      </w:r>
      <w:r w:rsidR="00046E6A">
        <w:rPr>
          <w:rFonts w:ascii="標楷體" w:eastAsia="標楷體" w:hAnsi="標楷體" w:hint="eastAsia"/>
          <w:sz w:val="28"/>
        </w:rPr>
        <w:t>規定</w:t>
      </w:r>
      <w:r w:rsidR="006A1628" w:rsidRPr="004A3C35">
        <w:rPr>
          <w:rFonts w:ascii="標楷體" w:eastAsia="標楷體" w:hAnsi="標楷體" w:hint="eastAsia"/>
          <w:sz w:val="28"/>
        </w:rPr>
        <w:t>進行</w:t>
      </w:r>
      <w:r w:rsidRPr="004A3C35">
        <w:rPr>
          <w:rFonts w:ascii="標楷體" w:eastAsia="標楷體" w:hAnsi="標楷體"/>
          <w:sz w:val="28"/>
        </w:rPr>
        <w:t>審查，必要時得</w:t>
      </w:r>
      <w:r w:rsidR="006721EF" w:rsidRPr="004A3C35">
        <w:rPr>
          <w:rFonts w:ascii="標楷體" w:eastAsia="標楷體" w:hAnsi="標楷體" w:hint="eastAsia"/>
          <w:sz w:val="28"/>
        </w:rPr>
        <w:t>聘請專家學者擔任審查委員。</w:t>
      </w:r>
    </w:p>
    <w:p w:rsidR="00D83338" w:rsidRPr="004A3C35" w:rsidRDefault="006721EF" w:rsidP="004A3C35">
      <w:pPr>
        <w:pStyle w:val="a8"/>
        <w:numPr>
          <w:ilvl w:val="0"/>
          <w:numId w:val="6"/>
        </w:numPr>
        <w:snapToGrid w:val="0"/>
        <w:spacing w:line="276" w:lineRule="auto"/>
        <w:ind w:leftChars="0" w:left="709" w:hanging="283"/>
        <w:jc w:val="both"/>
        <w:rPr>
          <w:rFonts w:ascii="標楷體" w:eastAsia="標楷體" w:hAnsi="標楷體"/>
          <w:sz w:val="28"/>
        </w:rPr>
      </w:pPr>
      <w:r w:rsidRPr="004A3C35">
        <w:rPr>
          <w:rFonts w:ascii="標楷體" w:eastAsia="標楷體" w:hAnsi="標楷體" w:hint="eastAsia"/>
          <w:sz w:val="28"/>
        </w:rPr>
        <w:t>依</w:t>
      </w:r>
      <w:r w:rsidR="00366711" w:rsidRPr="004A3C35">
        <w:rPr>
          <w:rFonts w:ascii="標楷體" w:eastAsia="標楷體" w:hAnsi="標楷體" w:hint="eastAsia"/>
          <w:sz w:val="28"/>
        </w:rPr>
        <w:t>申請單位現況評估、優先發展課題、目標明確性及前瞻性、工作團隊素質及行政協調能力、經費編列合理性、預期效益及其具體評估指標等項目進行審查，</w:t>
      </w:r>
      <w:r w:rsidRPr="004A3C35">
        <w:rPr>
          <w:rFonts w:ascii="標楷體" w:eastAsia="標楷體" w:hAnsi="標楷體" w:hint="eastAsia"/>
          <w:sz w:val="28"/>
        </w:rPr>
        <w:t>必要時並</w:t>
      </w:r>
      <w:r w:rsidR="00366711" w:rsidRPr="004A3C35">
        <w:rPr>
          <w:rFonts w:ascii="標楷體" w:eastAsia="標楷體" w:hAnsi="標楷體" w:hint="eastAsia"/>
          <w:sz w:val="28"/>
        </w:rPr>
        <w:t>得邀請申請單位說明。</w:t>
      </w:r>
    </w:p>
    <w:p w:rsidR="00153E2E" w:rsidRPr="004A3C35" w:rsidRDefault="006721EF" w:rsidP="004A3C35">
      <w:pPr>
        <w:pStyle w:val="a8"/>
        <w:numPr>
          <w:ilvl w:val="0"/>
          <w:numId w:val="6"/>
        </w:numPr>
        <w:snapToGrid w:val="0"/>
        <w:spacing w:line="276" w:lineRule="auto"/>
        <w:ind w:leftChars="0" w:left="709" w:hanging="283"/>
        <w:jc w:val="both"/>
        <w:rPr>
          <w:rFonts w:ascii="標楷體" w:eastAsia="標楷體" w:hAnsi="標楷體"/>
          <w:sz w:val="28"/>
        </w:rPr>
      </w:pPr>
      <w:r w:rsidRPr="004A3C35">
        <w:rPr>
          <w:rFonts w:ascii="標楷體" w:eastAsia="標楷體" w:hAnsi="標楷體" w:hint="eastAsia"/>
          <w:sz w:val="28"/>
        </w:rPr>
        <w:t>審查意見經綜整及評估後，</w:t>
      </w:r>
      <w:r w:rsidR="00046E6A">
        <w:rPr>
          <w:rFonts w:ascii="標楷體" w:eastAsia="標楷體" w:hAnsi="標楷體" w:hint="eastAsia"/>
          <w:sz w:val="28"/>
        </w:rPr>
        <w:t>由本部</w:t>
      </w:r>
      <w:r w:rsidRPr="004A3C35">
        <w:rPr>
          <w:rFonts w:ascii="標楷體" w:eastAsia="標楷體" w:hAnsi="標楷體" w:hint="eastAsia"/>
          <w:sz w:val="28"/>
        </w:rPr>
        <w:t>據以核定補助項目及額度。</w:t>
      </w:r>
    </w:p>
    <w:p w:rsidR="00D83338" w:rsidRPr="00F26722" w:rsidRDefault="00D83338" w:rsidP="008F0B11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sz w:val="28"/>
        </w:rPr>
      </w:pPr>
      <w:r w:rsidRPr="00F26722">
        <w:rPr>
          <w:rFonts w:ascii="標楷體" w:eastAsia="標楷體" w:hAnsi="標楷體" w:hint="eastAsia"/>
          <w:sz w:val="28"/>
        </w:rPr>
        <w:t>六、經費撥</w:t>
      </w:r>
      <w:r w:rsidR="004A3C35">
        <w:rPr>
          <w:rFonts w:ascii="標楷體" w:eastAsia="標楷體" w:hAnsi="標楷體" w:hint="eastAsia"/>
          <w:sz w:val="28"/>
        </w:rPr>
        <w:t>付</w:t>
      </w:r>
      <w:r w:rsidR="007A234B">
        <w:rPr>
          <w:rFonts w:ascii="標楷體" w:eastAsia="標楷體" w:hAnsi="標楷體" w:hint="eastAsia"/>
          <w:sz w:val="28"/>
        </w:rPr>
        <w:t>及結報</w:t>
      </w:r>
      <w:r w:rsidR="004A3C35">
        <w:rPr>
          <w:rFonts w:ascii="標楷體" w:eastAsia="標楷體" w:hAnsi="標楷體" w:hint="eastAsia"/>
          <w:sz w:val="28"/>
        </w:rPr>
        <w:t>：</w:t>
      </w:r>
    </w:p>
    <w:p w:rsidR="004A3C35" w:rsidRPr="00AE2366" w:rsidRDefault="00366711" w:rsidP="004A3C35">
      <w:pPr>
        <w:snapToGrid w:val="0"/>
        <w:spacing w:beforeLines="50" w:before="180" w:afterLines="50" w:after="180"/>
        <w:ind w:leftChars="50" w:left="680" w:hangingChars="200" w:hanging="560"/>
        <w:jc w:val="both"/>
        <w:rPr>
          <w:rFonts w:ascii="標楷體" w:eastAsia="標楷體" w:hAnsi="標楷體"/>
          <w:sz w:val="28"/>
        </w:rPr>
      </w:pPr>
      <w:r w:rsidRPr="00AE2366">
        <w:rPr>
          <w:rFonts w:ascii="標楷體" w:eastAsia="標楷體" w:hAnsi="標楷體" w:hint="eastAsia"/>
          <w:sz w:val="28"/>
        </w:rPr>
        <w:t>(</w:t>
      </w:r>
      <w:r w:rsidR="00D83338" w:rsidRPr="00AE2366">
        <w:rPr>
          <w:rFonts w:ascii="標楷體" w:eastAsia="標楷體" w:hAnsi="標楷體" w:hint="eastAsia"/>
          <w:sz w:val="28"/>
        </w:rPr>
        <w:t>一</w:t>
      </w:r>
      <w:r w:rsidRPr="00AE2366">
        <w:rPr>
          <w:rFonts w:ascii="標楷體" w:eastAsia="標楷體" w:hAnsi="標楷體" w:hint="eastAsia"/>
          <w:sz w:val="28"/>
        </w:rPr>
        <w:t>)</w:t>
      </w:r>
      <w:r w:rsidR="004A3C35">
        <w:rPr>
          <w:rFonts w:ascii="標楷體" w:eastAsia="標楷體" w:hAnsi="標楷體" w:hint="eastAsia"/>
          <w:sz w:val="28"/>
        </w:rPr>
        <w:t>計畫經費撥付、支用、結報、</w:t>
      </w:r>
      <w:r w:rsidR="004A3C35" w:rsidRPr="004A3C35">
        <w:rPr>
          <w:rFonts w:ascii="標楷體" w:eastAsia="標楷體" w:hAnsi="標楷體" w:hint="eastAsia"/>
          <w:sz w:val="28"/>
        </w:rPr>
        <w:t>憑證之保存管理及銷毀</w:t>
      </w:r>
      <w:r w:rsidR="004A3C35">
        <w:rPr>
          <w:rFonts w:ascii="標楷體" w:eastAsia="標楷體" w:hAnsi="標楷體" w:hint="eastAsia"/>
          <w:sz w:val="28"/>
        </w:rPr>
        <w:t>等，應</w:t>
      </w:r>
      <w:r w:rsidR="004A3C35" w:rsidRPr="00AE2366">
        <w:rPr>
          <w:rFonts w:ascii="標楷體" w:eastAsia="標楷體" w:hAnsi="標楷體" w:hint="eastAsia"/>
          <w:sz w:val="28"/>
        </w:rPr>
        <w:t>依</w:t>
      </w:r>
      <w:r w:rsidR="00046E6A">
        <w:rPr>
          <w:rFonts w:ascii="標楷體" w:eastAsia="標楷體" w:hAnsi="標楷體" w:hint="eastAsia"/>
          <w:sz w:val="28"/>
        </w:rPr>
        <w:t>本</w:t>
      </w:r>
      <w:r w:rsidR="004A3C35" w:rsidRPr="00AE2366">
        <w:rPr>
          <w:rFonts w:ascii="標楷體" w:eastAsia="標楷體" w:hAnsi="標楷體" w:hint="eastAsia"/>
          <w:sz w:val="28"/>
        </w:rPr>
        <w:t>部補助及委辦經費核撥結報作業要點規定辦理。</w:t>
      </w:r>
    </w:p>
    <w:p w:rsidR="00D83338" w:rsidRPr="00AE2366" w:rsidRDefault="00366711" w:rsidP="006721EF">
      <w:pPr>
        <w:snapToGrid w:val="0"/>
        <w:spacing w:beforeLines="50" w:before="180" w:afterLines="50" w:after="180"/>
        <w:ind w:leftChars="50" w:left="680" w:hangingChars="200" w:hanging="560"/>
        <w:jc w:val="both"/>
        <w:rPr>
          <w:rFonts w:ascii="標楷體" w:eastAsia="標楷體" w:hAnsi="標楷體"/>
          <w:sz w:val="28"/>
        </w:rPr>
      </w:pPr>
      <w:r w:rsidRPr="00AE2366">
        <w:rPr>
          <w:rFonts w:ascii="標楷體" w:eastAsia="標楷體" w:hAnsi="標楷體" w:hint="eastAsia"/>
          <w:sz w:val="28"/>
        </w:rPr>
        <w:t>(</w:t>
      </w:r>
      <w:r w:rsidR="004A3C35">
        <w:rPr>
          <w:rFonts w:ascii="標楷體" w:eastAsia="標楷體" w:hAnsi="標楷體" w:hint="eastAsia"/>
          <w:sz w:val="28"/>
        </w:rPr>
        <w:t>二</w:t>
      </w:r>
      <w:r w:rsidRPr="00AE2366">
        <w:rPr>
          <w:rFonts w:ascii="標楷體" w:eastAsia="標楷體" w:hAnsi="標楷體" w:hint="eastAsia"/>
          <w:sz w:val="28"/>
        </w:rPr>
        <w:t>)</w:t>
      </w:r>
      <w:r w:rsidR="00D83338" w:rsidRPr="00AE2366">
        <w:rPr>
          <w:rFonts w:ascii="標楷體" w:eastAsia="標楷體" w:hAnsi="標楷體" w:hint="eastAsia"/>
          <w:sz w:val="28"/>
        </w:rPr>
        <w:t>計畫執行中，本部得隨時派員查核進度與帳目，如發現執行不實，除要求受補助單位限期改進</w:t>
      </w:r>
      <w:r w:rsidR="00046E6A">
        <w:rPr>
          <w:rFonts w:ascii="標楷體" w:eastAsia="標楷體" w:hAnsi="標楷體" w:hint="eastAsia"/>
          <w:sz w:val="28"/>
        </w:rPr>
        <w:t>外</w:t>
      </w:r>
      <w:r w:rsidR="00D83338" w:rsidRPr="00AE2366">
        <w:rPr>
          <w:rFonts w:ascii="標楷體" w:eastAsia="標楷體" w:hAnsi="標楷體" w:hint="eastAsia"/>
          <w:sz w:val="28"/>
        </w:rPr>
        <w:t>，</w:t>
      </w:r>
      <w:r w:rsidR="00762078">
        <w:rPr>
          <w:rFonts w:ascii="標楷體" w:eastAsia="標楷體" w:hAnsi="標楷體" w:hint="eastAsia"/>
          <w:sz w:val="28"/>
        </w:rPr>
        <w:t>本部將</w:t>
      </w:r>
      <w:r w:rsidR="00762078" w:rsidRPr="00762078">
        <w:rPr>
          <w:rFonts w:ascii="標楷體" w:eastAsia="標楷體" w:hAnsi="標楷體" w:hint="eastAsia"/>
          <w:sz w:val="28"/>
        </w:rPr>
        <w:t>廢止其部分或全部之補助，</w:t>
      </w:r>
      <w:r w:rsidR="00D83338" w:rsidRPr="00AE2366">
        <w:rPr>
          <w:rFonts w:ascii="標楷體" w:eastAsia="標楷體" w:hAnsi="標楷體" w:hint="eastAsia"/>
          <w:sz w:val="28"/>
        </w:rPr>
        <w:t>並得</w:t>
      </w:r>
      <w:r w:rsidR="00046E6A">
        <w:rPr>
          <w:rFonts w:ascii="標楷體" w:eastAsia="標楷體" w:hAnsi="標楷體" w:hint="eastAsia"/>
          <w:sz w:val="28"/>
        </w:rPr>
        <w:t>追繳</w:t>
      </w:r>
      <w:r w:rsidR="00D83338" w:rsidRPr="00AE2366">
        <w:rPr>
          <w:rFonts w:ascii="標楷體" w:eastAsia="標楷體" w:hAnsi="標楷體" w:hint="eastAsia"/>
          <w:sz w:val="28"/>
        </w:rPr>
        <w:t>已撥之經費。</w:t>
      </w:r>
    </w:p>
    <w:p w:rsidR="00D83338" w:rsidRPr="00366711" w:rsidRDefault="00D83338" w:rsidP="008F0B11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sz w:val="28"/>
        </w:rPr>
      </w:pPr>
      <w:r w:rsidRPr="00366711">
        <w:rPr>
          <w:rFonts w:ascii="標楷體" w:eastAsia="標楷體" w:hAnsi="標楷體" w:hint="eastAsia"/>
          <w:sz w:val="28"/>
        </w:rPr>
        <w:t>七、補助成效考核</w:t>
      </w:r>
      <w:r w:rsidR="00762078">
        <w:rPr>
          <w:rFonts w:ascii="標楷體" w:eastAsia="標楷體" w:hAnsi="標楷體" w:hint="eastAsia"/>
          <w:sz w:val="28"/>
        </w:rPr>
        <w:t>：</w:t>
      </w:r>
    </w:p>
    <w:p w:rsidR="00D83338" w:rsidRPr="00366711" w:rsidRDefault="00366711" w:rsidP="002E42D1">
      <w:pPr>
        <w:snapToGrid w:val="0"/>
        <w:spacing w:beforeLines="50" w:before="180" w:afterLines="50" w:after="180" w:line="276" w:lineRule="auto"/>
        <w:ind w:leftChars="50" w:left="68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 w:rsidR="00D83338" w:rsidRPr="00366711"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 w:hint="eastAsia"/>
          <w:sz w:val="28"/>
        </w:rPr>
        <w:t>)</w:t>
      </w:r>
      <w:r w:rsidR="00D83338" w:rsidRPr="00366711">
        <w:rPr>
          <w:rFonts w:ascii="標楷體" w:eastAsia="標楷體" w:hAnsi="標楷體" w:hint="eastAsia"/>
          <w:sz w:val="28"/>
        </w:rPr>
        <w:t>本部得視計畫性質，要求受補助單位依執行進度到</w:t>
      </w:r>
      <w:r w:rsidR="00762078">
        <w:rPr>
          <w:rFonts w:ascii="標楷體" w:eastAsia="標楷體" w:hAnsi="標楷體" w:hint="eastAsia"/>
          <w:sz w:val="28"/>
        </w:rPr>
        <w:t>本</w:t>
      </w:r>
      <w:r w:rsidR="00D83338" w:rsidRPr="00366711">
        <w:rPr>
          <w:rFonts w:ascii="標楷體" w:eastAsia="標楷體" w:hAnsi="標楷體" w:hint="eastAsia"/>
          <w:sz w:val="28"/>
        </w:rPr>
        <w:t>部</w:t>
      </w:r>
      <w:r w:rsidR="00762078">
        <w:rPr>
          <w:rFonts w:ascii="標楷體" w:eastAsia="標楷體" w:hAnsi="標楷體" w:hint="eastAsia"/>
          <w:sz w:val="28"/>
        </w:rPr>
        <w:t>進行</w:t>
      </w:r>
      <w:r w:rsidR="00D83338" w:rsidRPr="00366711">
        <w:rPr>
          <w:rFonts w:ascii="標楷體" w:eastAsia="標楷體" w:hAnsi="標楷體" w:hint="eastAsia"/>
          <w:sz w:val="28"/>
        </w:rPr>
        <w:t>期中報告或期末報告，並由本部聘請學者專家審查及提供具體建議，據以調整、修正計畫或提送完整結案報告書。</w:t>
      </w:r>
    </w:p>
    <w:p w:rsidR="00D83338" w:rsidRPr="00366711" w:rsidRDefault="00366711" w:rsidP="006721EF">
      <w:pPr>
        <w:snapToGrid w:val="0"/>
        <w:spacing w:beforeLines="50" w:before="180" w:afterLines="50" w:after="180"/>
        <w:ind w:leftChars="50" w:left="68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 w:rsidR="00D83338" w:rsidRPr="00366711"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 w:hint="eastAsia"/>
          <w:sz w:val="28"/>
        </w:rPr>
        <w:t>)</w:t>
      </w:r>
      <w:r w:rsidR="006721EF">
        <w:rPr>
          <w:rFonts w:ascii="標楷體" w:eastAsia="標楷體" w:hAnsi="標楷體" w:hint="eastAsia"/>
          <w:sz w:val="28"/>
        </w:rPr>
        <w:t>受補助單位之經費執行率、進度控管、</w:t>
      </w:r>
      <w:r w:rsidR="00D83338" w:rsidRPr="00366711">
        <w:rPr>
          <w:rFonts w:ascii="標楷體" w:eastAsia="標楷體" w:hAnsi="標楷體" w:hint="eastAsia"/>
          <w:sz w:val="28"/>
        </w:rPr>
        <w:t>有無違規情事</w:t>
      </w:r>
      <w:r w:rsidR="006721EF">
        <w:rPr>
          <w:rFonts w:ascii="標楷體" w:eastAsia="標楷體" w:hAnsi="標楷體" w:hint="eastAsia"/>
          <w:sz w:val="28"/>
        </w:rPr>
        <w:t>及執行成效</w:t>
      </w:r>
      <w:r w:rsidR="00D83338" w:rsidRPr="00366711">
        <w:rPr>
          <w:rFonts w:ascii="標楷體" w:eastAsia="標楷體" w:hAnsi="標楷體" w:hint="eastAsia"/>
          <w:sz w:val="28"/>
        </w:rPr>
        <w:t>，將作為</w:t>
      </w:r>
      <w:r w:rsidR="00F83D9D">
        <w:rPr>
          <w:rFonts w:ascii="標楷體" w:eastAsia="標楷體" w:hAnsi="標楷體" w:hint="eastAsia"/>
          <w:sz w:val="28"/>
        </w:rPr>
        <w:t>本部</w:t>
      </w:r>
      <w:r w:rsidR="006721EF">
        <w:rPr>
          <w:rFonts w:ascii="標楷體" w:eastAsia="標楷體" w:hAnsi="標楷體" w:hint="eastAsia"/>
          <w:sz w:val="28"/>
        </w:rPr>
        <w:t>未來</w:t>
      </w:r>
      <w:r w:rsidR="00D83338" w:rsidRPr="00366711">
        <w:rPr>
          <w:rFonts w:ascii="標楷體" w:eastAsia="標楷體" w:hAnsi="標楷體" w:hint="eastAsia"/>
          <w:sz w:val="28"/>
        </w:rPr>
        <w:t>審查相關補助經費之參考。</w:t>
      </w:r>
    </w:p>
    <w:p w:rsidR="00D83338" w:rsidRPr="00366711" w:rsidRDefault="00D83338" w:rsidP="00762078">
      <w:pPr>
        <w:snapToGrid w:val="0"/>
        <w:spacing w:beforeLines="50" w:before="180" w:afterLines="50" w:after="180"/>
        <w:ind w:left="490" w:hangingChars="175" w:hanging="490"/>
        <w:jc w:val="both"/>
        <w:rPr>
          <w:rFonts w:ascii="標楷體" w:eastAsia="標楷體" w:hAnsi="標楷體"/>
          <w:sz w:val="28"/>
        </w:rPr>
      </w:pPr>
      <w:r w:rsidRPr="00366711">
        <w:rPr>
          <w:rFonts w:ascii="標楷體" w:eastAsia="標楷體" w:hAnsi="標楷體" w:hint="eastAsia"/>
          <w:sz w:val="28"/>
        </w:rPr>
        <w:t>八、其他應行注意事項</w:t>
      </w:r>
      <w:r w:rsidR="00762078">
        <w:rPr>
          <w:rFonts w:ascii="標楷體" w:eastAsia="標楷體" w:hAnsi="標楷體" w:hint="eastAsia"/>
          <w:sz w:val="28"/>
        </w:rPr>
        <w:t>：</w:t>
      </w:r>
      <w:r w:rsidRPr="00366711">
        <w:rPr>
          <w:rFonts w:ascii="標楷體" w:eastAsia="標楷體" w:hAnsi="標楷體" w:hint="eastAsia"/>
          <w:sz w:val="28"/>
        </w:rPr>
        <w:t>受補助單位不得向</w:t>
      </w:r>
      <w:r w:rsidR="00762078">
        <w:rPr>
          <w:rFonts w:ascii="標楷體" w:eastAsia="標楷體" w:hAnsi="標楷體" w:hint="eastAsia"/>
          <w:sz w:val="28"/>
        </w:rPr>
        <w:t>本部其他單位或</w:t>
      </w:r>
      <w:r w:rsidRPr="00366711">
        <w:rPr>
          <w:rFonts w:ascii="標楷體" w:eastAsia="標楷體" w:hAnsi="標楷體" w:hint="eastAsia"/>
          <w:sz w:val="28"/>
        </w:rPr>
        <w:t>其他機關申請補助相同之計畫，</w:t>
      </w:r>
      <w:r w:rsidR="00762078">
        <w:rPr>
          <w:rFonts w:ascii="標楷體" w:eastAsia="標楷體" w:hAnsi="標楷體" w:hint="eastAsia"/>
          <w:sz w:val="28"/>
        </w:rPr>
        <w:t>違反者，本部將</w:t>
      </w:r>
      <w:r w:rsidR="00762078" w:rsidRPr="00762078">
        <w:rPr>
          <w:rFonts w:ascii="標楷體" w:eastAsia="標楷體" w:hAnsi="標楷體" w:hint="eastAsia"/>
          <w:sz w:val="28"/>
        </w:rPr>
        <w:t>廢止其部分或全部之補助，</w:t>
      </w:r>
      <w:r w:rsidR="00762078" w:rsidRPr="00AE2366">
        <w:rPr>
          <w:rFonts w:ascii="標楷體" w:eastAsia="標楷體" w:hAnsi="標楷體" w:hint="eastAsia"/>
          <w:sz w:val="28"/>
        </w:rPr>
        <w:t>並得</w:t>
      </w:r>
      <w:r w:rsidR="00762078">
        <w:rPr>
          <w:rFonts w:ascii="標楷體" w:eastAsia="標楷體" w:hAnsi="標楷體" w:hint="eastAsia"/>
          <w:sz w:val="28"/>
        </w:rPr>
        <w:t>追繳全部或部分補助</w:t>
      </w:r>
      <w:r w:rsidR="00762078" w:rsidRPr="00AE2366">
        <w:rPr>
          <w:rFonts w:ascii="標楷體" w:eastAsia="標楷體" w:hAnsi="標楷體" w:hint="eastAsia"/>
          <w:sz w:val="28"/>
        </w:rPr>
        <w:t>經費。</w:t>
      </w:r>
    </w:p>
    <w:sectPr w:rsidR="00D83338" w:rsidRPr="00366711" w:rsidSect="00FD3B78">
      <w:footerReference w:type="even" r:id="rId7"/>
      <w:footerReference w:type="default" r:id="rId8"/>
      <w:pgSz w:w="11906" w:h="16838"/>
      <w:pgMar w:top="113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792" w:rsidRDefault="00FD2792">
      <w:r>
        <w:separator/>
      </w:r>
    </w:p>
  </w:endnote>
  <w:endnote w:type="continuationSeparator" w:id="0">
    <w:p w:rsidR="00FD2792" w:rsidRDefault="00FD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D3" w:rsidRDefault="00616AD3" w:rsidP="009475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6AD3" w:rsidRDefault="00616AD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D3" w:rsidRDefault="00616AD3" w:rsidP="009475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60B9">
      <w:rPr>
        <w:rStyle w:val="a4"/>
        <w:noProof/>
      </w:rPr>
      <w:t>1</w:t>
    </w:r>
    <w:r>
      <w:rPr>
        <w:rStyle w:val="a4"/>
      </w:rPr>
      <w:fldChar w:fldCharType="end"/>
    </w:r>
  </w:p>
  <w:p w:rsidR="00616AD3" w:rsidRDefault="00616AD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792" w:rsidRDefault="00FD2792">
      <w:r>
        <w:separator/>
      </w:r>
    </w:p>
  </w:footnote>
  <w:footnote w:type="continuationSeparator" w:id="0">
    <w:p w:rsidR="00FD2792" w:rsidRDefault="00FD2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B675A"/>
    <w:multiLevelType w:val="hybridMultilevel"/>
    <w:tmpl w:val="39865BB6"/>
    <w:lvl w:ilvl="0" w:tplc="99503890">
      <w:start w:val="1"/>
      <w:numFmt w:val="decimalFullWidth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" w15:restartNumberingAfterBreak="0">
    <w:nsid w:val="38E27BA2"/>
    <w:multiLevelType w:val="hybridMultilevel"/>
    <w:tmpl w:val="B04E33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C8F05D5"/>
    <w:multiLevelType w:val="hybridMultilevel"/>
    <w:tmpl w:val="39865BB6"/>
    <w:lvl w:ilvl="0" w:tplc="99503890">
      <w:start w:val="1"/>
      <w:numFmt w:val="decimalFullWidth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" w15:restartNumberingAfterBreak="0">
    <w:nsid w:val="54854BCC"/>
    <w:multiLevelType w:val="hybridMultilevel"/>
    <w:tmpl w:val="B04E33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6FA5C54"/>
    <w:multiLevelType w:val="hybridMultilevel"/>
    <w:tmpl w:val="993C00EC"/>
    <w:lvl w:ilvl="0" w:tplc="035EABE8">
      <w:start w:val="2"/>
      <w:numFmt w:val="taiwaneseCountingThousand"/>
      <w:lvlText w:val="（%1）"/>
      <w:lvlJc w:val="left"/>
      <w:pPr>
        <w:ind w:left="10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7952059D"/>
    <w:multiLevelType w:val="hybridMultilevel"/>
    <w:tmpl w:val="8D8495C0"/>
    <w:lvl w:ilvl="0" w:tplc="4BCEA62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38"/>
    <w:rsid w:val="00046E6A"/>
    <w:rsid w:val="00072C98"/>
    <w:rsid w:val="00073DD7"/>
    <w:rsid w:val="000949A5"/>
    <w:rsid w:val="000A151F"/>
    <w:rsid w:val="000C3B86"/>
    <w:rsid w:val="000D0C35"/>
    <w:rsid w:val="001077D3"/>
    <w:rsid w:val="001118C8"/>
    <w:rsid w:val="00153E2E"/>
    <w:rsid w:val="00153FF3"/>
    <w:rsid w:val="00172298"/>
    <w:rsid w:val="001832FE"/>
    <w:rsid w:val="001F1EEE"/>
    <w:rsid w:val="00243B77"/>
    <w:rsid w:val="00255CD5"/>
    <w:rsid w:val="002709FB"/>
    <w:rsid w:val="002C13BB"/>
    <w:rsid w:val="002D15F3"/>
    <w:rsid w:val="002E42D1"/>
    <w:rsid w:val="002E5332"/>
    <w:rsid w:val="003337F7"/>
    <w:rsid w:val="00353350"/>
    <w:rsid w:val="00363D48"/>
    <w:rsid w:val="00366711"/>
    <w:rsid w:val="00396687"/>
    <w:rsid w:val="003D2431"/>
    <w:rsid w:val="003E4764"/>
    <w:rsid w:val="004518E5"/>
    <w:rsid w:val="0045610F"/>
    <w:rsid w:val="004A3C35"/>
    <w:rsid w:val="004B0B95"/>
    <w:rsid w:val="004B4718"/>
    <w:rsid w:val="004F635B"/>
    <w:rsid w:val="00553E19"/>
    <w:rsid w:val="00554F37"/>
    <w:rsid w:val="005B5D4B"/>
    <w:rsid w:val="005C038C"/>
    <w:rsid w:val="005E7AD1"/>
    <w:rsid w:val="00611FA7"/>
    <w:rsid w:val="00616AD3"/>
    <w:rsid w:val="0066016B"/>
    <w:rsid w:val="006721EF"/>
    <w:rsid w:val="006829B0"/>
    <w:rsid w:val="006A1628"/>
    <w:rsid w:val="006E6076"/>
    <w:rsid w:val="006F1719"/>
    <w:rsid w:val="006F6237"/>
    <w:rsid w:val="00724144"/>
    <w:rsid w:val="00762078"/>
    <w:rsid w:val="00784722"/>
    <w:rsid w:val="007A234B"/>
    <w:rsid w:val="007F3DAD"/>
    <w:rsid w:val="0080512E"/>
    <w:rsid w:val="00873AED"/>
    <w:rsid w:val="008840F8"/>
    <w:rsid w:val="008B2379"/>
    <w:rsid w:val="008C1B59"/>
    <w:rsid w:val="008D113E"/>
    <w:rsid w:val="008D116D"/>
    <w:rsid w:val="008F0B11"/>
    <w:rsid w:val="00935D29"/>
    <w:rsid w:val="0094007D"/>
    <w:rsid w:val="00947565"/>
    <w:rsid w:val="009649C1"/>
    <w:rsid w:val="009E3E90"/>
    <w:rsid w:val="009F4042"/>
    <w:rsid w:val="009F4484"/>
    <w:rsid w:val="00A17CA5"/>
    <w:rsid w:val="00A17FF4"/>
    <w:rsid w:val="00A6292D"/>
    <w:rsid w:val="00A758BC"/>
    <w:rsid w:val="00AB2224"/>
    <w:rsid w:val="00AB60B9"/>
    <w:rsid w:val="00AC0919"/>
    <w:rsid w:val="00AE2366"/>
    <w:rsid w:val="00B41D7F"/>
    <w:rsid w:val="00B7010D"/>
    <w:rsid w:val="00B70D66"/>
    <w:rsid w:val="00B868CA"/>
    <w:rsid w:val="00BD0043"/>
    <w:rsid w:val="00BE3D7C"/>
    <w:rsid w:val="00BE57D4"/>
    <w:rsid w:val="00C00AB1"/>
    <w:rsid w:val="00C15B2F"/>
    <w:rsid w:val="00C42687"/>
    <w:rsid w:val="00CB1DD7"/>
    <w:rsid w:val="00CD0CDC"/>
    <w:rsid w:val="00D3548D"/>
    <w:rsid w:val="00D6527B"/>
    <w:rsid w:val="00D83338"/>
    <w:rsid w:val="00D9363F"/>
    <w:rsid w:val="00DD2B99"/>
    <w:rsid w:val="00E4769F"/>
    <w:rsid w:val="00EB3727"/>
    <w:rsid w:val="00F26722"/>
    <w:rsid w:val="00F83D9D"/>
    <w:rsid w:val="00FD2792"/>
    <w:rsid w:val="00FD3B78"/>
    <w:rsid w:val="00FE0EC0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A7EFAF-852E-4B31-9CA6-F69970C8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3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16AD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616AD3"/>
  </w:style>
  <w:style w:type="paragraph" w:styleId="a5">
    <w:name w:val="Balloon Text"/>
    <w:basedOn w:val="a"/>
    <w:semiHidden/>
    <w:rsid w:val="001F1EEE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CD0C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CD0CDC"/>
    <w:rPr>
      <w:kern w:val="2"/>
    </w:rPr>
  </w:style>
  <w:style w:type="paragraph" w:styleId="2">
    <w:name w:val="Body Text Indent 2"/>
    <w:basedOn w:val="a"/>
    <w:link w:val="20"/>
    <w:rsid w:val="00D9363F"/>
    <w:pPr>
      <w:spacing w:line="360" w:lineRule="auto"/>
      <w:ind w:leftChars="100" w:left="100" w:hangingChars="200" w:hanging="640"/>
    </w:pPr>
    <w:rPr>
      <w:rFonts w:eastAsia="標楷體"/>
      <w:sz w:val="32"/>
    </w:rPr>
  </w:style>
  <w:style w:type="character" w:customStyle="1" w:styleId="20">
    <w:name w:val="本文縮排 2 字元"/>
    <w:basedOn w:val="a0"/>
    <w:link w:val="2"/>
    <w:rsid w:val="00D9363F"/>
    <w:rPr>
      <w:rFonts w:eastAsia="標楷體"/>
      <w:kern w:val="2"/>
      <w:sz w:val="32"/>
    </w:rPr>
  </w:style>
  <w:style w:type="paragraph" w:styleId="a8">
    <w:name w:val="List Paragraph"/>
    <w:basedOn w:val="a"/>
    <w:uiPriority w:val="34"/>
    <w:qFormat/>
    <w:rsid w:val="003667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Company>教育部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教育部補助推動大學多元入學方案要點</dc:title>
  <dc:creator>moejsmpc</dc:creator>
  <cp:lastModifiedBy>沈玉珍</cp:lastModifiedBy>
  <cp:revision>2</cp:revision>
  <cp:lastPrinted>2015-06-25T09:24:00Z</cp:lastPrinted>
  <dcterms:created xsi:type="dcterms:W3CDTF">2016-04-07T01:48:00Z</dcterms:created>
  <dcterms:modified xsi:type="dcterms:W3CDTF">2016-04-07T01:48:00Z</dcterms:modified>
</cp:coreProperties>
</file>