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75" w:rsidRDefault="00382E61" w:rsidP="00382E61">
      <w:pPr>
        <w:pStyle w:val="a3"/>
        <w:spacing w:line="520" w:lineRule="exact"/>
        <w:jc w:val="center"/>
        <w:rPr>
          <w:rFonts w:ascii="標楷體" w:hAnsi="標楷體"/>
          <w:b/>
          <w:sz w:val="28"/>
          <w:szCs w:val="28"/>
        </w:rPr>
      </w:pPr>
      <w:bookmarkStart w:id="0" w:name="_GoBack"/>
      <w:bookmarkEnd w:id="0"/>
      <w:r>
        <w:rPr>
          <w:rFonts w:ascii="標楷體" w:hAnsi="標楷體" w:hint="eastAsia"/>
          <w:b/>
          <w:sz w:val="36"/>
          <w:szCs w:val="36"/>
        </w:rPr>
        <w:t>106年2月23日</w:t>
      </w:r>
      <w:r w:rsidR="004976CD">
        <w:rPr>
          <w:rFonts w:ascii="標楷體" w:hAnsi="標楷體" w:hint="eastAsia"/>
          <w:b/>
          <w:sz w:val="36"/>
          <w:szCs w:val="36"/>
        </w:rPr>
        <w:t>及3月2日</w:t>
      </w:r>
      <w:r w:rsidR="00906B14" w:rsidRPr="00906B14">
        <w:rPr>
          <w:rFonts w:ascii="標楷體" w:hAnsi="標楷體" w:hint="eastAsia"/>
          <w:b/>
          <w:sz w:val="36"/>
          <w:szCs w:val="36"/>
        </w:rPr>
        <w:t>研商「</w:t>
      </w:r>
      <w:r w:rsidR="0036250D" w:rsidRPr="0036250D">
        <w:rPr>
          <w:rFonts w:ascii="標楷體" w:hAnsi="標楷體" w:hint="eastAsia"/>
          <w:b/>
          <w:sz w:val="36"/>
          <w:szCs w:val="36"/>
        </w:rPr>
        <w:t>公立學校教職員退休撫卹條例草案</w:t>
      </w:r>
      <w:r w:rsidR="00906B14" w:rsidRPr="00906B14">
        <w:rPr>
          <w:rFonts w:ascii="標楷體" w:hAnsi="標楷體" w:hint="eastAsia"/>
          <w:b/>
          <w:sz w:val="36"/>
          <w:szCs w:val="36"/>
        </w:rPr>
        <w:t>」</w:t>
      </w:r>
      <w:r w:rsidR="00FC597E" w:rsidRPr="00FC597E">
        <w:rPr>
          <w:rFonts w:ascii="標楷體" w:hAnsi="標楷體" w:hint="eastAsia"/>
          <w:b/>
          <w:sz w:val="36"/>
          <w:szCs w:val="36"/>
        </w:rPr>
        <w:t>會議</w:t>
      </w:r>
      <w:r w:rsidR="004976CD">
        <w:rPr>
          <w:rFonts w:ascii="標楷體" w:hAnsi="標楷體" w:hint="eastAsia"/>
          <w:b/>
          <w:sz w:val="36"/>
          <w:szCs w:val="36"/>
        </w:rPr>
        <w:t>意見彙整表</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5918"/>
      </w:tblGrid>
      <w:tr w:rsidR="00846842" w:rsidRPr="00EE0875" w:rsidTr="00CC3EA7">
        <w:trPr>
          <w:trHeight w:val="633"/>
          <w:tblHeader/>
        </w:trPr>
        <w:tc>
          <w:tcPr>
            <w:tcW w:w="1843" w:type="dxa"/>
            <w:shd w:val="clear" w:color="auto" w:fill="auto"/>
            <w:vAlign w:val="center"/>
          </w:tcPr>
          <w:p w:rsidR="00846842" w:rsidRPr="00EE0875" w:rsidRDefault="00846842" w:rsidP="00382E61">
            <w:pPr>
              <w:spacing w:line="360" w:lineRule="exact"/>
              <w:jc w:val="center"/>
              <w:rPr>
                <w:rFonts w:ascii="標楷體" w:eastAsia="標楷體" w:hAnsi="標楷體"/>
                <w:sz w:val="28"/>
                <w:szCs w:val="28"/>
              </w:rPr>
            </w:pPr>
            <w:r w:rsidRPr="00EE0875">
              <w:rPr>
                <w:rFonts w:ascii="標楷體" w:eastAsia="標楷體" w:hAnsi="標楷體" w:hint="eastAsia"/>
                <w:sz w:val="28"/>
                <w:szCs w:val="28"/>
              </w:rPr>
              <w:t>草案條次</w:t>
            </w:r>
          </w:p>
        </w:tc>
        <w:tc>
          <w:tcPr>
            <w:tcW w:w="1985" w:type="dxa"/>
            <w:vAlign w:val="center"/>
          </w:tcPr>
          <w:p w:rsidR="00846842" w:rsidRPr="00EE0875" w:rsidRDefault="00846842" w:rsidP="00846842">
            <w:pPr>
              <w:spacing w:line="360" w:lineRule="exact"/>
              <w:jc w:val="center"/>
              <w:rPr>
                <w:rFonts w:ascii="標楷體" w:eastAsia="標楷體" w:hAnsi="標楷體" w:hint="eastAsia"/>
                <w:sz w:val="28"/>
                <w:szCs w:val="28"/>
              </w:rPr>
            </w:pPr>
            <w:r>
              <w:rPr>
                <w:rFonts w:ascii="標楷體" w:eastAsia="標楷體" w:hAnsi="標楷體" w:hint="eastAsia"/>
                <w:sz w:val="28"/>
                <w:szCs w:val="28"/>
              </w:rPr>
              <w:t>機關團體名稱</w:t>
            </w:r>
          </w:p>
        </w:tc>
        <w:tc>
          <w:tcPr>
            <w:tcW w:w="5918" w:type="dxa"/>
            <w:shd w:val="clear" w:color="auto" w:fill="auto"/>
            <w:vAlign w:val="center"/>
          </w:tcPr>
          <w:p w:rsidR="00846842" w:rsidRPr="00EE0875" w:rsidRDefault="00846842" w:rsidP="00382E61">
            <w:pPr>
              <w:spacing w:line="360" w:lineRule="exact"/>
              <w:jc w:val="center"/>
              <w:rPr>
                <w:rFonts w:ascii="標楷體" w:eastAsia="標楷體" w:hAnsi="標楷體"/>
                <w:sz w:val="28"/>
                <w:szCs w:val="28"/>
              </w:rPr>
            </w:pPr>
            <w:r w:rsidRPr="00EE0875">
              <w:rPr>
                <w:rFonts w:ascii="標楷體" w:eastAsia="標楷體" w:hAnsi="標楷體" w:hint="eastAsia"/>
                <w:sz w:val="28"/>
                <w:szCs w:val="28"/>
              </w:rPr>
              <w:t>與會人員意見</w:t>
            </w:r>
          </w:p>
        </w:tc>
      </w:tr>
      <w:tr w:rsidR="00846842" w:rsidRPr="00EE0875" w:rsidTr="00CC3EA7">
        <w:trPr>
          <w:trHeight w:val="3696"/>
        </w:trPr>
        <w:tc>
          <w:tcPr>
            <w:tcW w:w="1843" w:type="dxa"/>
            <w:vMerge w:val="restart"/>
            <w:shd w:val="clear" w:color="auto" w:fill="auto"/>
          </w:tcPr>
          <w:p w:rsidR="00846842" w:rsidRPr="00EE0875" w:rsidRDefault="00846842" w:rsidP="0047158B">
            <w:pPr>
              <w:spacing w:line="360" w:lineRule="exact"/>
              <w:jc w:val="both"/>
              <w:rPr>
                <w:rFonts w:ascii="標楷體" w:eastAsia="標楷體" w:hAnsi="標楷體"/>
                <w:sz w:val="28"/>
                <w:szCs w:val="28"/>
              </w:rPr>
            </w:pPr>
            <w:r w:rsidRPr="00022EEB">
              <w:rPr>
                <w:rFonts w:ascii="標楷體" w:eastAsia="標楷體" w:hAnsi="標楷體" w:hint="eastAsia"/>
                <w:sz w:val="28"/>
                <w:szCs w:val="28"/>
              </w:rPr>
              <w:t>草案第四條</w:t>
            </w:r>
          </w:p>
        </w:tc>
        <w:tc>
          <w:tcPr>
            <w:tcW w:w="1985" w:type="dxa"/>
          </w:tcPr>
          <w:p w:rsidR="00846842" w:rsidRDefault="00846842" w:rsidP="008E40EE">
            <w:pPr>
              <w:spacing w:line="360" w:lineRule="exact"/>
              <w:jc w:val="both"/>
              <w:rPr>
                <w:rFonts w:ascii="標楷體" w:eastAsia="標楷體" w:hAnsi="標楷體" w:hint="eastAsia"/>
                <w:sz w:val="28"/>
                <w:szCs w:val="28"/>
              </w:rPr>
            </w:pPr>
            <w:r w:rsidRPr="00846842">
              <w:rPr>
                <w:rFonts w:ascii="標楷體" w:eastAsia="標楷體" w:hAnsi="標楷體" w:hint="eastAsia"/>
                <w:sz w:val="28"/>
                <w:szCs w:val="28"/>
              </w:rPr>
              <w:t>全國教育產業總工會</w:t>
            </w:r>
            <w:r>
              <w:rPr>
                <w:rFonts w:ascii="標楷體" w:eastAsia="標楷體" w:hAnsi="標楷體" w:hint="eastAsia"/>
                <w:sz w:val="28"/>
                <w:szCs w:val="28"/>
              </w:rPr>
              <w:t>(以下簡稱全教產)</w:t>
            </w:r>
          </w:p>
        </w:tc>
        <w:tc>
          <w:tcPr>
            <w:tcW w:w="5918" w:type="dxa"/>
            <w:shd w:val="clear" w:color="auto" w:fill="auto"/>
            <w:vAlign w:val="center"/>
          </w:tcPr>
          <w:p w:rsidR="00846842" w:rsidRDefault="00846842" w:rsidP="00846842">
            <w:pPr>
              <w:spacing w:line="360" w:lineRule="exact"/>
              <w:ind w:left="280" w:hangingChars="100" w:hanging="280"/>
              <w:jc w:val="both"/>
              <w:rPr>
                <w:rFonts w:ascii="標楷體" w:eastAsia="標楷體" w:hAnsi="標楷體"/>
                <w:sz w:val="28"/>
                <w:szCs w:val="28"/>
              </w:rPr>
            </w:pPr>
            <w:r w:rsidRPr="00022EEB">
              <w:rPr>
                <w:rFonts w:ascii="標楷體" w:eastAsia="標楷體" w:hAnsi="標楷體" w:hint="eastAsia"/>
                <w:sz w:val="28"/>
                <w:szCs w:val="28"/>
              </w:rPr>
              <w:t>1</w:t>
            </w:r>
            <w:r>
              <w:rPr>
                <w:rFonts w:ascii="標楷體" w:eastAsia="標楷體" w:hAnsi="標楷體" w:hint="eastAsia"/>
                <w:sz w:val="28"/>
                <w:szCs w:val="28"/>
              </w:rPr>
              <w:t>.</w:t>
            </w:r>
            <w:r w:rsidR="0047158B">
              <w:rPr>
                <w:rFonts w:ascii="標楷體" w:eastAsia="標楷體" w:hAnsi="標楷體" w:hint="eastAsia"/>
                <w:sz w:val="28"/>
                <w:szCs w:val="28"/>
              </w:rPr>
              <w:t>有關薪給總額慰助金定義，</w:t>
            </w:r>
            <w:r w:rsidRPr="00022EEB">
              <w:rPr>
                <w:rFonts w:ascii="標楷體" w:eastAsia="標楷體" w:hAnsi="標楷體" w:hint="eastAsia"/>
                <w:sz w:val="28"/>
                <w:szCs w:val="28"/>
              </w:rPr>
              <w:t>第二款第三目所定「主管職務加給」建議修正為「職務加給」。</w:t>
            </w:r>
          </w:p>
          <w:p w:rsidR="00846842" w:rsidRDefault="00846842" w:rsidP="00846842">
            <w:pPr>
              <w:spacing w:line="360" w:lineRule="exact"/>
              <w:ind w:left="280" w:hangingChars="100" w:hanging="280"/>
              <w:jc w:val="both"/>
              <w:rPr>
                <w:rFonts w:ascii="標楷體" w:eastAsia="標楷體" w:hAnsi="標楷體"/>
                <w:sz w:val="28"/>
                <w:szCs w:val="28"/>
              </w:rPr>
            </w:pPr>
            <w:r w:rsidRPr="00022EEB">
              <w:rPr>
                <w:rFonts w:ascii="標楷體" w:eastAsia="標楷體" w:hAnsi="標楷體" w:hint="eastAsia"/>
                <w:sz w:val="28"/>
                <w:szCs w:val="28"/>
              </w:rPr>
              <w:t>2</w:t>
            </w:r>
            <w:r>
              <w:rPr>
                <w:rFonts w:ascii="標楷體" w:eastAsia="標楷體" w:hAnsi="標楷體" w:hint="eastAsia"/>
                <w:sz w:val="28"/>
                <w:szCs w:val="28"/>
              </w:rPr>
              <w:t>.</w:t>
            </w:r>
            <w:r w:rsidR="0047158B">
              <w:rPr>
                <w:rFonts w:ascii="標楷體" w:eastAsia="標楷體" w:hAnsi="標楷體" w:hint="eastAsia"/>
                <w:sz w:val="28"/>
                <w:szCs w:val="28"/>
              </w:rPr>
              <w:t>有關退休所得替代率定義，</w:t>
            </w:r>
            <w:r w:rsidRPr="00022EEB">
              <w:rPr>
                <w:rFonts w:ascii="標楷體" w:eastAsia="標楷體" w:hAnsi="標楷體" w:hint="eastAsia"/>
                <w:sz w:val="28"/>
                <w:szCs w:val="28"/>
              </w:rPr>
              <w:t>第三款所定「退休教職員退休後所領每月退休所得占同等級現職人員每月現職待遇之比率」建議修正為「退休教職員退休後所領每年退休所得占同等級現職人員每年現職待遇之比率」。</w:t>
            </w:r>
          </w:p>
          <w:p w:rsidR="00846842" w:rsidRDefault="00846842" w:rsidP="00846842">
            <w:pPr>
              <w:spacing w:line="360" w:lineRule="exact"/>
              <w:ind w:left="280" w:hangingChars="100" w:hanging="280"/>
              <w:jc w:val="both"/>
              <w:rPr>
                <w:rFonts w:ascii="標楷體" w:eastAsia="標楷體" w:hAnsi="標楷體"/>
                <w:sz w:val="28"/>
                <w:szCs w:val="28"/>
              </w:rPr>
            </w:pPr>
            <w:r w:rsidRPr="00022EEB">
              <w:rPr>
                <w:rFonts w:ascii="標楷體" w:eastAsia="標楷體" w:hAnsi="標楷體" w:hint="eastAsia"/>
                <w:sz w:val="28"/>
                <w:szCs w:val="28"/>
              </w:rPr>
              <w:t>3</w:t>
            </w:r>
            <w:r>
              <w:rPr>
                <w:rFonts w:ascii="標楷體" w:eastAsia="標楷體" w:hAnsi="標楷體" w:hint="eastAsia"/>
                <w:sz w:val="28"/>
                <w:szCs w:val="28"/>
              </w:rPr>
              <w:t>.</w:t>
            </w:r>
            <w:r w:rsidRPr="00022EEB">
              <w:rPr>
                <w:rFonts w:ascii="標楷體" w:eastAsia="標楷體" w:hAnsi="標楷體" w:hint="eastAsia"/>
                <w:sz w:val="28"/>
                <w:szCs w:val="28"/>
              </w:rPr>
              <w:t>各種給付辦理退休時即可領取，不</w:t>
            </w:r>
            <w:r w:rsidRPr="00846842">
              <w:rPr>
                <w:rFonts w:ascii="標楷體" w:eastAsia="標楷體" w:hAnsi="標楷體" w:hint="eastAsia"/>
                <w:sz w:val="28"/>
                <w:szCs w:val="28"/>
              </w:rPr>
              <w:t>應等到六十五歲時才可領取。</w:t>
            </w:r>
          </w:p>
          <w:p w:rsidR="00CF46E5" w:rsidRPr="00EE0875" w:rsidRDefault="00CF46E5" w:rsidP="00387299">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4.</w:t>
            </w:r>
            <w:r w:rsidRPr="00CF46E5">
              <w:rPr>
                <w:rFonts w:ascii="標楷體" w:eastAsia="標楷體" w:hAnsi="標楷體" w:hint="eastAsia"/>
                <w:sz w:val="28"/>
                <w:szCs w:val="28"/>
                <w:shd w:val="pct15" w:color="auto" w:fill="FFFFFF"/>
              </w:rPr>
              <w:t>每月現職待遇應加計考核獎金、導師加給、主管加給</w:t>
            </w:r>
            <w:r w:rsidR="00387299">
              <w:rPr>
                <w:rFonts w:ascii="標楷體" w:eastAsia="標楷體" w:hAnsi="標楷體" w:hint="eastAsia"/>
                <w:sz w:val="28"/>
                <w:szCs w:val="28"/>
                <w:shd w:val="pct15" w:color="auto" w:fill="FFFFFF"/>
              </w:rPr>
              <w:t>等</w:t>
            </w:r>
            <w:r w:rsidR="00387299" w:rsidRPr="00387299">
              <w:rPr>
                <w:rFonts w:ascii="標楷體" w:eastAsia="標楷體" w:hAnsi="標楷體" w:hint="eastAsia"/>
                <w:sz w:val="28"/>
                <w:szCs w:val="28"/>
                <w:shd w:val="pct15" w:color="auto" w:fill="FFFFFF"/>
              </w:rPr>
              <w:t>全年收入</w:t>
            </w:r>
            <w:r w:rsidRPr="00CF46E5">
              <w:rPr>
                <w:rFonts w:ascii="標楷體" w:eastAsia="標楷體" w:hAnsi="標楷體" w:hint="eastAsia"/>
                <w:sz w:val="28"/>
                <w:szCs w:val="28"/>
                <w:shd w:val="pct15" w:color="auto" w:fill="FFFFFF"/>
              </w:rPr>
              <w:t>，未併計結果造成退休後每月退休金比退休前月薪還高的假象。</w:t>
            </w:r>
          </w:p>
        </w:tc>
      </w:tr>
      <w:tr w:rsidR="00846842" w:rsidRPr="00EE0875" w:rsidTr="00CC3EA7">
        <w:trPr>
          <w:trHeight w:val="1256"/>
        </w:trPr>
        <w:tc>
          <w:tcPr>
            <w:tcW w:w="1843" w:type="dxa"/>
            <w:vMerge/>
            <w:shd w:val="clear" w:color="auto" w:fill="auto"/>
          </w:tcPr>
          <w:p w:rsidR="00846842" w:rsidRPr="00022EEB" w:rsidRDefault="00846842" w:rsidP="00317B15">
            <w:pPr>
              <w:spacing w:line="360" w:lineRule="exact"/>
              <w:jc w:val="both"/>
              <w:rPr>
                <w:rFonts w:ascii="標楷體" w:eastAsia="標楷體" w:hAnsi="標楷體" w:hint="eastAsia"/>
                <w:sz w:val="28"/>
                <w:szCs w:val="28"/>
              </w:rPr>
            </w:pPr>
          </w:p>
        </w:tc>
        <w:tc>
          <w:tcPr>
            <w:tcW w:w="1985" w:type="dxa"/>
          </w:tcPr>
          <w:p w:rsidR="00846842" w:rsidRPr="00846842" w:rsidRDefault="00846842" w:rsidP="00846842">
            <w:pPr>
              <w:spacing w:line="360" w:lineRule="exact"/>
              <w:rPr>
                <w:rFonts w:ascii="標楷體" w:eastAsia="標楷體" w:hAnsi="標楷體" w:hint="eastAsia"/>
                <w:sz w:val="28"/>
                <w:szCs w:val="28"/>
              </w:rPr>
            </w:pPr>
            <w:r w:rsidRPr="00846842">
              <w:rPr>
                <w:rFonts w:ascii="標楷體" w:eastAsia="標楷體" w:hAnsi="標楷體" w:hint="eastAsia"/>
                <w:sz w:val="28"/>
                <w:szCs w:val="28"/>
              </w:rPr>
              <w:t>全國教師工會總聯合會</w:t>
            </w:r>
            <w:r>
              <w:rPr>
                <w:rFonts w:ascii="標楷體" w:eastAsia="標楷體" w:hAnsi="標楷體" w:hint="eastAsia"/>
                <w:sz w:val="28"/>
                <w:szCs w:val="28"/>
              </w:rPr>
              <w:t>(以下簡稱全教總)</w:t>
            </w:r>
          </w:p>
        </w:tc>
        <w:tc>
          <w:tcPr>
            <w:tcW w:w="5918" w:type="dxa"/>
            <w:shd w:val="clear" w:color="auto" w:fill="auto"/>
            <w:vAlign w:val="center"/>
          </w:tcPr>
          <w:p w:rsidR="00846842" w:rsidRDefault="00846842" w:rsidP="00846842">
            <w:pPr>
              <w:spacing w:line="360" w:lineRule="exact"/>
              <w:jc w:val="both"/>
              <w:rPr>
                <w:rFonts w:ascii="標楷體" w:eastAsia="標楷體" w:hAnsi="標楷體" w:hint="eastAsia"/>
                <w:sz w:val="28"/>
                <w:szCs w:val="28"/>
              </w:rPr>
            </w:pPr>
            <w:r w:rsidRPr="00022EEB">
              <w:rPr>
                <w:rFonts w:ascii="標楷體" w:eastAsia="標楷體" w:hAnsi="標楷體" w:hint="eastAsia"/>
                <w:sz w:val="28"/>
                <w:szCs w:val="28"/>
              </w:rPr>
              <w:t>有關第五款第一目所定</w:t>
            </w:r>
            <w:r>
              <w:rPr>
                <w:rFonts w:ascii="標楷體" w:eastAsia="標楷體" w:hAnsi="標楷體" w:hint="eastAsia"/>
                <w:sz w:val="28"/>
                <w:szCs w:val="28"/>
              </w:rPr>
              <w:t>每月退休所得</w:t>
            </w:r>
            <w:r w:rsidRPr="00022EEB">
              <w:rPr>
                <w:rFonts w:ascii="標楷體" w:eastAsia="標楷體" w:hAnsi="標楷體" w:hint="eastAsia"/>
                <w:sz w:val="28"/>
                <w:szCs w:val="28"/>
              </w:rPr>
              <w:t>，不應將各種給付納入月退休金範疇，應分開計算。</w:t>
            </w:r>
          </w:p>
        </w:tc>
      </w:tr>
      <w:tr w:rsidR="00846842" w:rsidRPr="00EE0875" w:rsidTr="00CC3EA7">
        <w:trPr>
          <w:trHeight w:val="2407"/>
        </w:trPr>
        <w:tc>
          <w:tcPr>
            <w:tcW w:w="1843" w:type="dxa"/>
            <w:vMerge w:val="restart"/>
            <w:shd w:val="clear" w:color="auto" w:fill="auto"/>
          </w:tcPr>
          <w:p w:rsidR="00846842" w:rsidRPr="00EE0875" w:rsidRDefault="00846842" w:rsidP="00D60BF0">
            <w:pPr>
              <w:spacing w:line="360" w:lineRule="exact"/>
              <w:jc w:val="both"/>
              <w:rPr>
                <w:rFonts w:ascii="標楷體" w:eastAsia="標楷體" w:hAnsi="標楷體"/>
                <w:sz w:val="28"/>
                <w:szCs w:val="28"/>
              </w:rPr>
            </w:pPr>
            <w:r w:rsidRPr="00FD6B60">
              <w:rPr>
                <w:rFonts w:ascii="標楷體" w:eastAsia="標楷體" w:hAnsi="標楷體" w:hint="eastAsia"/>
                <w:sz w:val="28"/>
                <w:szCs w:val="28"/>
              </w:rPr>
              <w:t>草案第八條</w:t>
            </w:r>
          </w:p>
        </w:tc>
        <w:tc>
          <w:tcPr>
            <w:tcW w:w="1985" w:type="dxa"/>
          </w:tcPr>
          <w:p w:rsidR="00846842" w:rsidRPr="00FD6B60" w:rsidRDefault="00846842" w:rsidP="00846842">
            <w:pPr>
              <w:spacing w:line="360" w:lineRule="exact"/>
              <w:rPr>
                <w:rFonts w:ascii="標楷體" w:eastAsia="標楷體" w:hAnsi="標楷體" w:hint="eastAsia"/>
                <w:sz w:val="28"/>
                <w:szCs w:val="28"/>
              </w:rPr>
            </w:pPr>
            <w:r w:rsidRPr="00846842">
              <w:rPr>
                <w:rFonts w:ascii="標楷體" w:eastAsia="標楷體" w:hAnsi="標楷體" w:hint="eastAsia"/>
                <w:sz w:val="28"/>
                <w:szCs w:val="28"/>
              </w:rPr>
              <w:t>全教總</w:t>
            </w:r>
          </w:p>
        </w:tc>
        <w:tc>
          <w:tcPr>
            <w:tcW w:w="5918" w:type="dxa"/>
            <w:shd w:val="clear" w:color="auto" w:fill="auto"/>
          </w:tcPr>
          <w:p w:rsidR="00846842" w:rsidRDefault="00846842" w:rsidP="00846842">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Pr="00FD6B60">
              <w:rPr>
                <w:rFonts w:ascii="標楷體" w:eastAsia="標楷體" w:hAnsi="標楷體" w:hint="eastAsia"/>
                <w:sz w:val="28"/>
                <w:szCs w:val="28"/>
              </w:rPr>
              <w:t>第二項所定退撫基金政府與個人提撥比率，政府負擔應提高至百分之八十，個人負擔百分之二十。</w:t>
            </w:r>
          </w:p>
          <w:p w:rsidR="00846842" w:rsidRPr="00EE0875" w:rsidRDefault="00846842" w:rsidP="00846842">
            <w:pPr>
              <w:spacing w:line="360" w:lineRule="exact"/>
              <w:ind w:left="280" w:hangingChars="100" w:hanging="280"/>
              <w:jc w:val="both"/>
              <w:rPr>
                <w:rFonts w:ascii="標楷體" w:eastAsia="標楷體" w:hAnsi="標楷體"/>
                <w:sz w:val="28"/>
                <w:szCs w:val="28"/>
              </w:rPr>
            </w:pPr>
            <w:r w:rsidRPr="00FD6B60">
              <w:rPr>
                <w:rFonts w:ascii="標楷體" w:eastAsia="標楷體" w:hAnsi="標楷體" w:hint="eastAsia"/>
                <w:sz w:val="28"/>
                <w:szCs w:val="28"/>
              </w:rPr>
              <w:t>2</w:t>
            </w:r>
            <w:r>
              <w:rPr>
                <w:rFonts w:ascii="標楷體" w:eastAsia="標楷體" w:hAnsi="標楷體" w:hint="eastAsia"/>
                <w:sz w:val="28"/>
                <w:szCs w:val="28"/>
              </w:rPr>
              <w:t>.</w:t>
            </w:r>
            <w:r w:rsidRPr="00FD6B60">
              <w:rPr>
                <w:rFonts w:ascii="標楷體" w:eastAsia="標楷體" w:hAnsi="標楷體" w:hint="eastAsia"/>
                <w:sz w:val="28"/>
                <w:szCs w:val="28"/>
              </w:rPr>
              <w:t>調整退撫基金提撥率前，政府應先補足過去不足額提撥部分，對中青世代較公平。教職員每月繳納退撫基金部分，應予免稅配套措施。</w:t>
            </w:r>
          </w:p>
        </w:tc>
      </w:tr>
      <w:tr w:rsidR="00846842" w:rsidRPr="00EE0875" w:rsidTr="00CC3EA7">
        <w:trPr>
          <w:trHeight w:val="871"/>
        </w:trPr>
        <w:tc>
          <w:tcPr>
            <w:tcW w:w="1843" w:type="dxa"/>
            <w:vMerge/>
            <w:shd w:val="clear" w:color="auto" w:fill="auto"/>
          </w:tcPr>
          <w:p w:rsidR="00846842" w:rsidRPr="00FD6B60" w:rsidRDefault="00846842" w:rsidP="00D60BF0">
            <w:pPr>
              <w:spacing w:line="360" w:lineRule="exact"/>
              <w:jc w:val="both"/>
              <w:rPr>
                <w:rFonts w:ascii="標楷體" w:eastAsia="標楷體" w:hAnsi="標楷體" w:hint="eastAsia"/>
                <w:sz w:val="28"/>
                <w:szCs w:val="28"/>
              </w:rPr>
            </w:pPr>
          </w:p>
        </w:tc>
        <w:tc>
          <w:tcPr>
            <w:tcW w:w="1985" w:type="dxa"/>
          </w:tcPr>
          <w:p w:rsidR="00846842" w:rsidRPr="00FD6B60" w:rsidRDefault="00846842" w:rsidP="00846842">
            <w:pPr>
              <w:spacing w:line="360" w:lineRule="exact"/>
              <w:rPr>
                <w:rFonts w:ascii="標楷體" w:eastAsia="標楷體" w:hAnsi="標楷體" w:hint="eastAsia"/>
                <w:sz w:val="28"/>
                <w:szCs w:val="28"/>
              </w:rPr>
            </w:pPr>
            <w:r w:rsidRPr="00846842">
              <w:rPr>
                <w:rFonts w:ascii="標楷體" w:eastAsia="標楷體" w:hAnsi="標楷體" w:hint="eastAsia"/>
                <w:sz w:val="28"/>
                <w:szCs w:val="28"/>
              </w:rPr>
              <w:t>全教產</w:t>
            </w:r>
          </w:p>
        </w:tc>
        <w:tc>
          <w:tcPr>
            <w:tcW w:w="5918" w:type="dxa"/>
            <w:shd w:val="clear" w:color="auto" w:fill="auto"/>
            <w:vAlign w:val="center"/>
          </w:tcPr>
          <w:p w:rsidR="00846842" w:rsidRDefault="00B21237" w:rsidP="00B21237">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00846842" w:rsidRPr="00FD6B60">
              <w:rPr>
                <w:rFonts w:ascii="標楷體" w:eastAsia="標楷體" w:hAnsi="標楷體" w:hint="eastAsia"/>
                <w:sz w:val="28"/>
                <w:szCs w:val="28"/>
              </w:rPr>
              <w:t>第四項所定留停期間政府仍應提撥百分之六十五，本條例公布施行前辦理育嬰留停人員，亦可補繳退撫基金。</w:t>
            </w:r>
            <w:r w:rsidR="00E46CC9" w:rsidRPr="00E46CC9">
              <w:rPr>
                <w:rFonts w:ascii="標楷體" w:eastAsia="標楷體" w:hAnsi="標楷體" w:hint="eastAsia"/>
                <w:sz w:val="28"/>
                <w:szCs w:val="28"/>
              </w:rPr>
              <w:t>訂定落日條款，使本條例施行前已辦理育嬰留職停薪者可在期限內補繳退撫基金。</w:t>
            </w:r>
          </w:p>
          <w:p w:rsidR="0055519F" w:rsidRDefault="00B21237" w:rsidP="00F420E8">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B21237">
              <w:rPr>
                <w:rFonts w:ascii="標楷體" w:eastAsia="標楷體" w:hAnsi="標楷體" w:hint="eastAsia"/>
                <w:sz w:val="28"/>
                <w:szCs w:val="28"/>
              </w:rPr>
              <w:t>退撫基金提撥率應維持</w:t>
            </w:r>
            <w:r w:rsidR="0047158B">
              <w:rPr>
                <w:rFonts w:ascii="標楷體" w:eastAsia="標楷體" w:hAnsi="標楷體" w:hint="eastAsia"/>
                <w:sz w:val="28"/>
                <w:szCs w:val="28"/>
              </w:rPr>
              <w:t>現行</w:t>
            </w:r>
            <w:r w:rsidRPr="00B21237">
              <w:rPr>
                <w:rFonts w:ascii="標楷體" w:eastAsia="標楷體" w:hAnsi="標楷體" w:hint="eastAsia"/>
                <w:sz w:val="28"/>
                <w:szCs w:val="28"/>
              </w:rPr>
              <w:t>百分之十二</w:t>
            </w:r>
            <w:r w:rsidR="0047158B">
              <w:rPr>
                <w:rFonts w:ascii="標楷體" w:eastAsia="標楷體" w:hAnsi="標楷體" w:hint="eastAsia"/>
                <w:sz w:val="28"/>
                <w:szCs w:val="28"/>
              </w:rPr>
              <w:t>之規定</w:t>
            </w:r>
            <w:r w:rsidRPr="00B21237">
              <w:rPr>
                <w:rFonts w:ascii="標楷體" w:eastAsia="標楷體" w:hAnsi="標楷體" w:hint="eastAsia"/>
                <w:sz w:val="28"/>
                <w:szCs w:val="28"/>
              </w:rPr>
              <w:t>。</w:t>
            </w:r>
          </w:p>
        </w:tc>
      </w:tr>
      <w:tr w:rsidR="00846842" w:rsidRPr="00EE0875" w:rsidTr="00CC3EA7">
        <w:tc>
          <w:tcPr>
            <w:tcW w:w="1843" w:type="dxa"/>
            <w:shd w:val="clear" w:color="auto" w:fill="auto"/>
          </w:tcPr>
          <w:p w:rsidR="00846842" w:rsidRPr="00EE0875" w:rsidRDefault="00846842" w:rsidP="00D60BF0">
            <w:pPr>
              <w:spacing w:line="360" w:lineRule="exact"/>
              <w:jc w:val="both"/>
              <w:rPr>
                <w:rFonts w:ascii="標楷體" w:eastAsia="標楷體" w:hAnsi="標楷體"/>
                <w:sz w:val="28"/>
                <w:szCs w:val="28"/>
              </w:rPr>
            </w:pPr>
            <w:r w:rsidRPr="00AE7FB1">
              <w:rPr>
                <w:rFonts w:ascii="標楷體" w:eastAsia="標楷體" w:hAnsi="標楷體" w:hint="eastAsia"/>
                <w:sz w:val="28"/>
                <w:szCs w:val="28"/>
              </w:rPr>
              <w:t>草案第九條</w:t>
            </w:r>
          </w:p>
        </w:tc>
        <w:tc>
          <w:tcPr>
            <w:tcW w:w="1985" w:type="dxa"/>
          </w:tcPr>
          <w:p w:rsidR="00846842" w:rsidRDefault="00CE03C4" w:rsidP="00846842">
            <w:pPr>
              <w:spacing w:line="360" w:lineRule="exact"/>
              <w:rPr>
                <w:rFonts w:ascii="標楷體" w:eastAsia="標楷體" w:hAnsi="標楷體" w:hint="eastAsia"/>
                <w:sz w:val="28"/>
                <w:szCs w:val="28"/>
              </w:rPr>
            </w:pPr>
            <w:r w:rsidRPr="00CE03C4">
              <w:rPr>
                <w:rFonts w:ascii="標楷體" w:eastAsia="標楷體" w:hAnsi="標楷體" w:hint="eastAsia"/>
                <w:sz w:val="28"/>
                <w:szCs w:val="28"/>
              </w:rPr>
              <w:t>全教產</w:t>
            </w:r>
          </w:p>
        </w:tc>
        <w:tc>
          <w:tcPr>
            <w:tcW w:w="5918" w:type="dxa"/>
            <w:shd w:val="clear" w:color="auto" w:fill="auto"/>
            <w:vAlign w:val="center"/>
          </w:tcPr>
          <w:p w:rsidR="00846842" w:rsidRPr="00EE0875" w:rsidRDefault="00846842" w:rsidP="00CE03C4">
            <w:pPr>
              <w:spacing w:line="360" w:lineRule="exact"/>
              <w:jc w:val="both"/>
              <w:rPr>
                <w:rFonts w:ascii="標楷體" w:eastAsia="標楷體" w:hAnsi="標楷體"/>
                <w:sz w:val="28"/>
                <w:szCs w:val="28"/>
              </w:rPr>
            </w:pPr>
            <w:r w:rsidRPr="00B76AB2">
              <w:rPr>
                <w:rFonts w:ascii="標楷體" w:eastAsia="標楷體" w:hAnsi="標楷體" w:hint="eastAsia"/>
                <w:sz w:val="28"/>
                <w:szCs w:val="28"/>
              </w:rPr>
              <w:t>建議退撫基金的精算不應以一般商業保險採清算模式進行精算，政府應公開政府總體支出及稅收等資訊，以及提高退撫基金經營績效並放寬基金投資標的，不應以退撫基金投入股市護</w:t>
            </w:r>
            <w:r w:rsidRPr="00B76AB2">
              <w:rPr>
                <w:rFonts w:ascii="標楷體" w:eastAsia="標楷體" w:hAnsi="標楷體" w:hint="eastAsia"/>
                <w:sz w:val="28"/>
                <w:szCs w:val="28"/>
              </w:rPr>
              <w:lastRenderedPageBreak/>
              <w:t>盤。</w:t>
            </w:r>
          </w:p>
        </w:tc>
      </w:tr>
      <w:tr w:rsidR="00303C9F" w:rsidRPr="00EE0875" w:rsidTr="00CC3EA7">
        <w:trPr>
          <w:trHeight w:val="1356"/>
        </w:trPr>
        <w:tc>
          <w:tcPr>
            <w:tcW w:w="1843" w:type="dxa"/>
            <w:vMerge w:val="restart"/>
            <w:shd w:val="clear" w:color="auto" w:fill="auto"/>
          </w:tcPr>
          <w:p w:rsidR="00303C9F" w:rsidRPr="00EE0875" w:rsidRDefault="00303C9F" w:rsidP="00303C9F">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草案第十條</w:t>
            </w:r>
          </w:p>
        </w:tc>
        <w:tc>
          <w:tcPr>
            <w:tcW w:w="1985" w:type="dxa"/>
          </w:tcPr>
          <w:p w:rsidR="00303C9F" w:rsidRPr="00C94C8B" w:rsidRDefault="00303C9F" w:rsidP="00846842">
            <w:pPr>
              <w:spacing w:line="360" w:lineRule="exact"/>
              <w:rPr>
                <w:rFonts w:ascii="標楷體" w:eastAsia="標楷體" w:hAnsi="標楷體" w:hint="eastAsia"/>
                <w:sz w:val="28"/>
                <w:szCs w:val="28"/>
              </w:rPr>
            </w:pPr>
            <w:r w:rsidRPr="00303C9F">
              <w:rPr>
                <w:rFonts w:ascii="標楷體" w:eastAsia="標楷體" w:hAnsi="標楷體" w:hint="eastAsia"/>
                <w:sz w:val="28"/>
                <w:szCs w:val="28"/>
              </w:rPr>
              <w:t>全教總</w:t>
            </w:r>
          </w:p>
        </w:tc>
        <w:tc>
          <w:tcPr>
            <w:tcW w:w="5918" w:type="dxa"/>
            <w:shd w:val="clear" w:color="auto" w:fill="auto"/>
            <w:vAlign w:val="center"/>
          </w:tcPr>
          <w:p w:rsidR="00303C9F" w:rsidRPr="00C94C8B" w:rsidRDefault="00303C9F" w:rsidP="00303C9F">
            <w:pPr>
              <w:spacing w:line="360" w:lineRule="exact"/>
              <w:jc w:val="both"/>
              <w:rPr>
                <w:rFonts w:ascii="標楷體" w:eastAsia="標楷體" w:hAnsi="標楷體"/>
                <w:sz w:val="28"/>
                <w:szCs w:val="28"/>
              </w:rPr>
            </w:pPr>
            <w:r w:rsidRPr="00C94C8B">
              <w:rPr>
                <w:rFonts w:ascii="標楷體" w:eastAsia="標楷體" w:hAnsi="標楷體" w:hint="eastAsia"/>
                <w:sz w:val="28"/>
                <w:szCs w:val="28"/>
              </w:rPr>
              <w:t>年資攜轉併計時，各基金應分開領取，以免有退休所得替代率上限如何計算的疑慮。</w:t>
            </w:r>
          </w:p>
        </w:tc>
      </w:tr>
      <w:tr w:rsidR="00303C9F" w:rsidRPr="00EE0875" w:rsidTr="00CC3EA7">
        <w:trPr>
          <w:trHeight w:val="444"/>
        </w:trPr>
        <w:tc>
          <w:tcPr>
            <w:tcW w:w="1843" w:type="dxa"/>
            <w:vMerge/>
            <w:shd w:val="clear" w:color="auto" w:fill="auto"/>
          </w:tcPr>
          <w:p w:rsidR="00303C9F" w:rsidRDefault="00303C9F" w:rsidP="00303C9F">
            <w:pPr>
              <w:spacing w:line="360" w:lineRule="exact"/>
              <w:jc w:val="both"/>
              <w:rPr>
                <w:rFonts w:ascii="標楷體" w:eastAsia="標楷體" w:hAnsi="標楷體" w:hint="eastAsia"/>
                <w:sz w:val="28"/>
                <w:szCs w:val="28"/>
              </w:rPr>
            </w:pPr>
          </w:p>
        </w:tc>
        <w:tc>
          <w:tcPr>
            <w:tcW w:w="1985" w:type="dxa"/>
          </w:tcPr>
          <w:p w:rsidR="00303C9F" w:rsidRPr="00C94C8B" w:rsidRDefault="00303C9F" w:rsidP="00846842">
            <w:pPr>
              <w:spacing w:line="360" w:lineRule="exact"/>
              <w:rPr>
                <w:rFonts w:ascii="標楷體" w:eastAsia="標楷體" w:hAnsi="標楷體" w:hint="eastAsia"/>
                <w:sz w:val="28"/>
                <w:szCs w:val="28"/>
              </w:rPr>
            </w:pPr>
            <w:r w:rsidRPr="00303C9F">
              <w:rPr>
                <w:rFonts w:ascii="標楷體" w:eastAsia="標楷體" w:hAnsi="標楷體" w:hint="eastAsia"/>
                <w:sz w:val="28"/>
                <w:szCs w:val="28"/>
              </w:rPr>
              <w:t>全教產</w:t>
            </w:r>
          </w:p>
        </w:tc>
        <w:tc>
          <w:tcPr>
            <w:tcW w:w="5918" w:type="dxa"/>
            <w:shd w:val="clear" w:color="auto" w:fill="auto"/>
            <w:vAlign w:val="center"/>
          </w:tcPr>
          <w:p w:rsidR="00674F91" w:rsidRDefault="00674F91" w:rsidP="00674F91">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0047158B">
              <w:rPr>
                <w:rFonts w:ascii="標楷體" w:eastAsia="標楷體" w:hAnsi="標楷體" w:hint="eastAsia"/>
                <w:sz w:val="28"/>
                <w:szCs w:val="28"/>
              </w:rPr>
              <w:t>考量本條例草案所擬支領月退休金條件較現行規定嚴苛，應</w:t>
            </w:r>
            <w:r w:rsidR="00303C9F" w:rsidRPr="00C94C8B">
              <w:rPr>
                <w:rFonts w:ascii="標楷體" w:eastAsia="標楷體" w:hAnsi="標楷體" w:hint="eastAsia"/>
                <w:sz w:val="28"/>
                <w:szCs w:val="28"/>
              </w:rPr>
              <w:t>放寬退休條件，使年資較短(如24年)教職員可辦理退休。</w:t>
            </w:r>
          </w:p>
          <w:p w:rsidR="00674F91" w:rsidRDefault="00674F91" w:rsidP="00674F91">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674F91">
              <w:rPr>
                <w:rFonts w:ascii="標楷體" w:eastAsia="標楷體" w:hAnsi="標楷體" w:hint="eastAsia"/>
                <w:sz w:val="28"/>
                <w:szCs w:val="28"/>
                <w:shd w:val="pct15" w:color="auto" w:fill="FFFFFF"/>
              </w:rPr>
              <w:t>本條第二項第三款所定「任職期間涉有違法或失職行為，於權責機關追究其行政責任確定前離職者」，違法或失職行為之文字太攏統，給予行政極大權力。</w:t>
            </w:r>
          </w:p>
        </w:tc>
      </w:tr>
      <w:tr w:rsidR="009D5460" w:rsidRPr="00EE0875" w:rsidTr="00CC3EA7">
        <w:trPr>
          <w:trHeight w:val="444"/>
        </w:trPr>
        <w:tc>
          <w:tcPr>
            <w:tcW w:w="1843" w:type="dxa"/>
            <w:shd w:val="clear" w:color="auto" w:fill="auto"/>
          </w:tcPr>
          <w:p w:rsidR="009D5460" w:rsidRDefault="009D5460" w:rsidP="00303C9F">
            <w:pPr>
              <w:spacing w:line="360" w:lineRule="exact"/>
              <w:jc w:val="both"/>
              <w:rPr>
                <w:rFonts w:ascii="標楷體" w:eastAsia="標楷體" w:hAnsi="標楷體" w:hint="eastAsia"/>
                <w:sz w:val="28"/>
                <w:szCs w:val="28"/>
              </w:rPr>
            </w:pPr>
            <w:r>
              <w:rPr>
                <w:rFonts w:ascii="標楷體" w:eastAsia="標楷體" w:hAnsi="標楷體" w:hint="eastAsia"/>
                <w:sz w:val="28"/>
                <w:szCs w:val="28"/>
              </w:rPr>
              <w:t>草案第十二條</w:t>
            </w:r>
          </w:p>
        </w:tc>
        <w:tc>
          <w:tcPr>
            <w:tcW w:w="1985" w:type="dxa"/>
          </w:tcPr>
          <w:p w:rsidR="009D5460" w:rsidRPr="00303C9F" w:rsidRDefault="009D5460" w:rsidP="00846842">
            <w:pPr>
              <w:spacing w:line="360" w:lineRule="exact"/>
              <w:rPr>
                <w:rFonts w:ascii="標楷體" w:eastAsia="標楷體" w:hAnsi="標楷體" w:hint="eastAsia"/>
                <w:sz w:val="28"/>
                <w:szCs w:val="28"/>
              </w:rPr>
            </w:pPr>
            <w:r w:rsidRPr="009D5460">
              <w:rPr>
                <w:rFonts w:ascii="標楷體" w:eastAsia="標楷體" w:hAnsi="標楷體" w:hint="eastAsia"/>
                <w:sz w:val="28"/>
                <w:szCs w:val="28"/>
              </w:rPr>
              <w:t>全教產</w:t>
            </w:r>
          </w:p>
        </w:tc>
        <w:tc>
          <w:tcPr>
            <w:tcW w:w="5918" w:type="dxa"/>
            <w:shd w:val="clear" w:color="auto" w:fill="auto"/>
            <w:vAlign w:val="center"/>
          </w:tcPr>
          <w:p w:rsidR="009D5460" w:rsidRDefault="009D5460" w:rsidP="009D5460">
            <w:pPr>
              <w:spacing w:line="360" w:lineRule="exact"/>
              <w:jc w:val="both"/>
              <w:rPr>
                <w:rFonts w:ascii="標楷體" w:eastAsia="標楷體" w:hAnsi="標楷體" w:hint="eastAsia"/>
                <w:sz w:val="28"/>
                <w:szCs w:val="28"/>
              </w:rPr>
            </w:pPr>
            <w:r>
              <w:rPr>
                <w:rFonts w:ascii="標楷體" w:eastAsia="標楷體" w:hAnsi="標楷體" w:hint="eastAsia"/>
                <w:sz w:val="28"/>
                <w:szCs w:val="28"/>
              </w:rPr>
              <w:t>教</w:t>
            </w:r>
            <w:r w:rsidRPr="009D5460">
              <w:rPr>
                <w:rFonts w:ascii="標楷體" w:eastAsia="標楷體" w:hAnsi="標楷體" w:hint="eastAsia"/>
                <w:sz w:val="28"/>
                <w:szCs w:val="28"/>
              </w:rPr>
              <w:t>職員於中華民國九十七年一月一日以後之各項代理（課）教師之年資，均應併計為退休、撫卹或資遣年資。</w:t>
            </w:r>
          </w:p>
        </w:tc>
      </w:tr>
      <w:tr w:rsidR="00591FED" w:rsidRPr="00EE0875" w:rsidTr="00CC3EA7">
        <w:trPr>
          <w:trHeight w:val="1090"/>
        </w:trPr>
        <w:tc>
          <w:tcPr>
            <w:tcW w:w="1843" w:type="dxa"/>
            <w:vMerge w:val="restart"/>
            <w:shd w:val="clear" w:color="auto" w:fill="auto"/>
          </w:tcPr>
          <w:p w:rsidR="00591FED" w:rsidRPr="00EE0875" w:rsidRDefault="00591FED" w:rsidP="00D60BF0">
            <w:pPr>
              <w:spacing w:line="360" w:lineRule="exact"/>
              <w:jc w:val="both"/>
              <w:rPr>
                <w:rFonts w:ascii="標楷體" w:eastAsia="標楷體" w:hAnsi="標楷體"/>
                <w:sz w:val="28"/>
                <w:szCs w:val="28"/>
              </w:rPr>
            </w:pPr>
            <w:r w:rsidRPr="00C7595C">
              <w:rPr>
                <w:rFonts w:ascii="標楷體" w:eastAsia="標楷體" w:hAnsi="標楷體" w:hint="eastAsia"/>
                <w:sz w:val="28"/>
                <w:szCs w:val="28"/>
              </w:rPr>
              <w:t>草案第十五條</w:t>
            </w:r>
          </w:p>
        </w:tc>
        <w:tc>
          <w:tcPr>
            <w:tcW w:w="1985" w:type="dxa"/>
          </w:tcPr>
          <w:p w:rsidR="00591FED" w:rsidRPr="00C7595C" w:rsidRDefault="00587002" w:rsidP="00846842">
            <w:pPr>
              <w:spacing w:line="360" w:lineRule="exact"/>
              <w:rPr>
                <w:rFonts w:ascii="標楷體" w:eastAsia="標楷體" w:hAnsi="標楷體" w:hint="eastAsia"/>
                <w:sz w:val="28"/>
                <w:szCs w:val="28"/>
              </w:rPr>
            </w:pPr>
            <w:r w:rsidRPr="00587002">
              <w:rPr>
                <w:rFonts w:ascii="標楷體" w:eastAsia="標楷體" w:hAnsi="標楷體" w:hint="eastAsia"/>
                <w:sz w:val="28"/>
                <w:szCs w:val="28"/>
              </w:rPr>
              <w:t>全教總</w:t>
            </w:r>
          </w:p>
        </w:tc>
        <w:tc>
          <w:tcPr>
            <w:tcW w:w="5918" w:type="dxa"/>
            <w:shd w:val="clear" w:color="auto" w:fill="auto"/>
            <w:vAlign w:val="center"/>
          </w:tcPr>
          <w:p w:rsidR="00591FED" w:rsidRPr="00EE0875" w:rsidRDefault="00591FED" w:rsidP="00591FED">
            <w:pPr>
              <w:spacing w:line="360" w:lineRule="exact"/>
              <w:jc w:val="both"/>
              <w:rPr>
                <w:rFonts w:ascii="標楷體" w:eastAsia="標楷體" w:hAnsi="標楷體"/>
                <w:sz w:val="28"/>
                <w:szCs w:val="28"/>
              </w:rPr>
            </w:pPr>
            <w:r>
              <w:rPr>
                <w:rFonts w:ascii="標楷體" w:eastAsia="標楷體" w:hAnsi="標楷體" w:hint="eastAsia"/>
                <w:sz w:val="28"/>
                <w:szCs w:val="28"/>
              </w:rPr>
              <w:t>因已有退休所得替代率及月退支領年齡的限</w:t>
            </w:r>
            <w:r w:rsidRPr="00C7595C">
              <w:rPr>
                <w:rFonts w:ascii="標楷體" w:eastAsia="標楷體" w:hAnsi="標楷體" w:hint="eastAsia"/>
                <w:sz w:val="28"/>
                <w:szCs w:val="28"/>
              </w:rPr>
              <w:t>制，在退休年資部分不應再有採計上限設計。</w:t>
            </w:r>
          </w:p>
        </w:tc>
      </w:tr>
      <w:tr w:rsidR="00591FED" w:rsidRPr="00EE0875" w:rsidTr="00CC3EA7">
        <w:trPr>
          <w:trHeight w:val="1846"/>
        </w:trPr>
        <w:tc>
          <w:tcPr>
            <w:tcW w:w="1843" w:type="dxa"/>
            <w:vMerge/>
            <w:shd w:val="clear" w:color="auto" w:fill="auto"/>
          </w:tcPr>
          <w:p w:rsidR="00591FED" w:rsidRPr="00C7595C" w:rsidRDefault="00591FED" w:rsidP="00D60BF0">
            <w:pPr>
              <w:spacing w:line="360" w:lineRule="exact"/>
              <w:jc w:val="both"/>
              <w:rPr>
                <w:rFonts w:ascii="標楷體" w:eastAsia="標楷體" w:hAnsi="標楷體" w:hint="eastAsia"/>
                <w:sz w:val="28"/>
                <w:szCs w:val="28"/>
              </w:rPr>
            </w:pPr>
          </w:p>
        </w:tc>
        <w:tc>
          <w:tcPr>
            <w:tcW w:w="1985" w:type="dxa"/>
          </w:tcPr>
          <w:p w:rsidR="00591FED" w:rsidRPr="00C7595C" w:rsidRDefault="00591FED" w:rsidP="00846842">
            <w:pPr>
              <w:spacing w:line="360" w:lineRule="exact"/>
              <w:rPr>
                <w:rFonts w:ascii="標楷體" w:eastAsia="標楷體" w:hAnsi="標楷體" w:hint="eastAsia"/>
                <w:sz w:val="28"/>
                <w:szCs w:val="28"/>
              </w:rPr>
            </w:pPr>
            <w:r w:rsidRPr="00591FED">
              <w:rPr>
                <w:rFonts w:ascii="標楷體" w:eastAsia="標楷體" w:hAnsi="標楷體" w:hint="eastAsia"/>
                <w:sz w:val="28"/>
                <w:szCs w:val="28"/>
              </w:rPr>
              <w:t>全教產</w:t>
            </w:r>
            <w:r>
              <w:rPr>
                <w:rFonts w:ascii="標楷體" w:eastAsia="標楷體" w:hAnsi="標楷體" w:hint="eastAsia"/>
                <w:sz w:val="28"/>
                <w:szCs w:val="28"/>
              </w:rPr>
              <w:t>、</w:t>
            </w:r>
            <w:r w:rsidRPr="00591FED">
              <w:rPr>
                <w:rFonts w:ascii="標楷體" w:eastAsia="標楷體" w:hAnsi="標楷體" w:hint="eastAsia"/>
                <w:sz w:val="28"/>
                <w:szCs w:val="28"/>
              </w:rPr>
              <w:t>法務部（誠正中學教師會代表）</w:t>
            </w:r>
          </w:p>
        </w:tc>
        <w:tc>
          <w:tcPr>
            <w:tcW w:w="5918" w:type="dxa"/>
            <w:shd w:val="clear" w:color="auto" w:fill="auto"/>
            <w:vAlign w:val="center"/>
          </w:tcPr>
          <w:p w:rsidR="00591FED" w:rsidRPr="00C7595C" w:rsidRDefault="00591FED" w:rsidP="00591FED">
            <w:pPr>
              <w:spacing w:line="360" w:lineRule="exact"/>
              <w:jc w:val="both"/>
              <w:rPr>
                <w:rFonts w:ascii="標楷體" w:eastAsia="標楷體" w:hAnsi="標楷體" w:hint="eastAsia"/>
                <w:sz w:val="28"/>
                <w:szCs w:val="28"/>
              </w:rPr>
            </w:pPr>
            <w:r w:rsidRPr="00C7595C">
              <w:rPr>
                <w:rFonts w:ascii="標楷體" w:eastAsia="標楷體" w:hAnsi="標楷體" w:hint="eastAsia"/>
                <w:sz w:val="28"/>
                <w:szCs w:val="28"/>
              </w:rPr>
              <w:t>退休年資應依實際任職年資計算，不應有採計上限。</w:t>
            </w:r>
          </w:p>
        </w:tc>
      </w:tr>
      <w:tr w:rsidR="0047158B" w:rsidRPr="00EE0875" w:rsidTr="00CC3EA7">
        <w:trPr>
          <w:trHeight w:val="1937"/>
        </w:trPr>
        <w:tc>
          <w:tcPr>
            <w:tcW w:w="1843" w:type="dxa"/>
            <w:shd w:val="clear" w:color="auto" w:fill="auto"/>
          </w:tcPr>
          <w:p w:rsidR="0047158B" w:rsidRPr="00EE0875" w:rsidRDefault="0047158B" w:rsidP="00D60BF0">
            <w:pPr>
              <w:spacing w:line="360" w:lineRule="exact"/>
              <w:jc w:val="both"/>
              <w:rPr>
                <w:rFonts w:ascii="標楷體" w:eastAsia="標楷體" w:hAnsi="標楷體"/>
                <w:sz w:val="28"/>
                <w:szCs w:val="28"/>
              </w:rPr>
            </w:pPr>
            <w:r w:rsidRPr="00214C88">
              <w:rPr>
                <w:rFonts w:ascii="標楷體" w:eastAsia="標楷體" w:hAnsi="標楷體" w:hint="eastAsia"/>
                <w:sz w:val="28"/>
                <w:szCs w:val="28"/>
              </w:rPr>
              <w:t>草案第十七條</w:t>
            </w:r>
          </w:p>
        </w:tc>
        <w:tc>
          <w:tcPr>
            <w:tcW w:w="1985" w:type="dxa"/>
          </w:tcPr>
          <w:p w:rsidR="0047158B" w:rsidRPr="00214C88" w:rsidRDefault="0047158B" w:rsidP="00846842">
            <w:pPr>
              <w:spacing w:line="360" w:lineRule="exact"/>
              <w:rPr>
                <w:rFonts w:ascii="標楷體" w:eastAsia="標楷體" w:hAnsi="標楷體"/>
                <w:sz w:val="28"/>
                <w:szCs w:val="28"/>
              </w:rPr>
            </w:pPr>
            <w:r w:rsidRPr="00627423">
              <w:rPr>
                <w:rFonts w:ascii="標楷體" w:eastAsia="標楷體" w:hAnsi="標楷體" w:hint="eastAsia"/>
                <w:sz w:val="28"/>
                <w:szCs w:val="28"/>
              </w:rPr>
              <w:t>法務部（誠正中學教師會代表）</w:t>
            </w:r>
          </w:p>
          <w:p w:rsidR="0047158B" w:rsidRPr="00214C88" w:rsidRDefault="0047158B" w:rsidP="00846842">
            <w:pPr>
              <w:spacing w:line="360" w:lineRule="exact"/>
              <w:rPr>
                <w:rFonts w:ascii="標楷體" w:eastAsia="標楷體" w:hAnsi="標楷體" w:hint="eastAsia"/>
                <w:sz w:val="28"/>
                <w:szCs w:val="28"/>
              </w:rPr>
            </w:pPr>
          </w:p>
        </w:tc>
        <w:tc>
          <w:tcPr>
            <w:tcW w:w="5918" w:type="dxa"/>
            <w:shd w:val="clear" w:color="auto" w:fill="auto"/>
            <w:vAlign w:val="center"/>
          </w:tcPr>
          <w:p w:rsidR="0047158B" w:rsidRPr="00EE0875" w:rsidRDefault="0047158B" w:rsidP="0047158B">
            <w:pPr>
              <w:spacing w:line="360" w:lineRule="exact"/>
              <w:jc w:val="both"/>
              <w:rPr>
                <w:rFonts w:ascii="標楷體" w:eastAsia="標楷體" w:hAnsi="標楷體" w:hint="eastAsia"/>
                <w:sz w:val="28"/>
                <w:szCs w:val="28"/>
              </w:rPr>
            </w:pPr>
            <w:r w:rsidRPr="00214C88">
              <w:rPr>
                <w:rFonts w:ascii="標楷體" w:eastAsia="標楷體" w:hAnsi="標楷體" w:hint="eastAsia"/>
                <w:sz w:val="28"/>
                <w:szCs w:val="28"/>
              </w:rPr>
              <w:t>緩衝期</w:t>
            </w:r>
            <w:r>
              <w:rPr>
                <w:rFonts w:ascii="標楷體" w:eastAsia="標楷體" w:hAnsi="標楷體" w:hint="eastAsia"/>
                <w:sz w:val="28"/>
                <w:szCs w:val="28"/>
              </w:rPr>
              <w:t>設計應再考量，附表二自願退休人員年資與年齡合計法定指標數中，一十</w:t>
            </w:r>
            <w:r w:rsidRPr="00214C88">
              <w:rPr>
                <w:rFonts w:ascii="標楷體" w:eastAsia="標楷體" w:hAnsi="標楷體" w:hint="eastAsia"/>
                <w:sz w:val="28"/>
                <w:szCs w:val="28"/>
              </w:rPr>
              <w:t>四年一月一日以後指標數加二，將造成教師難以達成自願退休條件。另，應加強向基層教師說明。</w:t>
            </w:r>
          </w:p>
        </w:tc>
      </w:tr>
      <w:tr w:rsidR="00846842" w:rsidRPr="00EE0875" w:rsidTr="00CC3EA7">
        <w:tc>
          <w:tcPr>
            <w:tcW w:w="1843" w:type="dxa"/>
            <w:shd w:val="clear" w:color="auto" w:fill="auto"/>
          </w:tcPr>
          <w:p w:rsidR="00846842" w:rsidRPr="00EE0875" w:rsidRDefault="00846842" w:rsidP="00D60BF0">
            <w:pPr>
              <w:spacing w:line="360" w:lineRule="exact"/>
              <w:jc w:val="both"/>
              <w:rPr>
                <w:rFonts w:ascii="標楷體" w:eastAsia="標楷體" w:hAnsi="標楷體"/>
                <w:sz w:val="28"/>
                <w:szCs w:val="28"/>
              </w:rPr>
            </w:pPr>
            <w:r w:rsidRPr="0033286F">
              <w:rPr>
                <w:rFonts w:ascii="標楷體" w:eastAsia="標楷體" w:hAnsi="標楷體" w:hint="eastAsia"/>
                <w:sz w:val="28"/>
                <w:szCs w:val="28"/>
              </w:rPr>
              <w:t>草案第十八條</w:t>
            </w:r>
          </w:p>
        </w:tc>
        <w:tc>
          <w:tcPr>
            <w:tcW w:w="1985" w:type="dxa"/>
          </w:tcPr>
          <w:p w:rsidR="00846842" w:rsidRPr="0033286F" w:rsidRDefault="00627423" w:rsidP="00846842">
            <w:pPr>
              <w:spacing w:line="360" w:lineRule="exact"/>
              <w:rPr>
                <w:rFonts w:ascii="標楷體" w:eastAsia="標楷體" w:hAnsi="標楷體" w:hint="eastAsia"/>
                <w:sz w:val="28"/>
                <w:szCs w:val="28"/>
              </w:rPr>
            </w:pPr>
            <w:r w:rsidRPr="00627423">
              <w:rPr>
                <w:rFonts w:ascii="標楷體" w:eastAsia="標楷體" w:hAnsi="標楷體" w:hint="eastAsia"/>
                <w:sz w:val="28"/>
                <w:szCs w:val="28"/>
              </w:rPr>
              <w:t>全教總</w:t>
            </w:r>
            <w:r>
              <w:rPr>
                <w:rFonts w:ascii="標楷體" w:eastAsia="標楷體" w:hAnsi="標楷體" w:hint="eastAsia"/>
                <w:sz w:val="28"/>
                <w:szCs w:val="28"/>
              </w:rPr>
              <w:t>、</w:t>
            </w:r>
            <w:r w:rsidRPr="00627423">
              <w:rPr>
                <w:rFonts w:ascii="標楷體" w:eastAsia="標楷體" w:hAnsi="標楷體" w:hint="eastAsia"/>
                <w:sz w:val="28"/>
                <w:szCs w:val="28"/>
              </w:rPr>
              <w:t>全教產</w:t>
            </w:r>
          </w:p>
        </w:tc>
        <w:tc>
          <w:tcPr>
            <w:tcW w:w="5918" w:type="dxa"/>
            <w:shd w:val="clear" w:color="auto" w:fill="auto"/>
            <w:vAlign w:val="center"/>
          </w:tcPr>
          <w:p w:rsidR="00846842" w:rsidRPr="00EE0875" w:rsidRDefault="00846842" w:rsidP="00627423">
            <w:pPr>
              <w:spacing w:line="360" w:lineRule="exact"/>
              <w:jc w:val="both"/>
              <w:rPr>
                <w:rFonts w:ascii="標楷體" w:eastAsia="標楷體" w:hAnsi="標楷體"/>
                <w:sz w:val="28"/>
                <w:szCs w:val="28"/>
              </w:rPr>
            </w:pPr>
            <w:r w:rsidRPr="0033286F">
              <w:rPr>
                <w:rFonts w:ascii="標楷體" w:eastAsia="標楷體" w:hAnsi="標楷體" w:hint="eastAsia"/>
                <w:sz w:val="28"/>
                <w:szCs w:val="28"/>
              </w:rPr>
              <w:t>自願退休為教師權益，不需經服務學校同意。</w:t>
            </w:r>
          </w:p>
        </w:tc>
      </w:tr>
      <w:tr w:rsidR="00C66734" w:rsidRPr="00EE0875" w:rsidTr="00CC3EA7">
        <w:tc>
          <w:tcPr>
            <w:tcW w:w="1843" w:type="dxa"/>
            <w:shd w:val="clear" w:color="auto" w:fill="auto"/>
          </w:tcPr>
          <w:p w:rsidR="00C66734" w:rsidRPr="0033286F" w:rsidRDefault="00C66734" w:rsidP="00D60BF0">
            <w:pPr>
              <w:spacing w:line="360" w:lineRule="exact"/>
              <w:jc w:val="both"/>
              <w:rPr>
                <w:rFonts w:ascii="標楷體" w:eastAsia="標楷體" w:hAnsi="標楷體" w:hint="eastAsia"/>
                <w:sz w:val="28"/>
                <w:szCs w:val="28"/>
              </w:rPr>
            </w:pPr>
            <w:r>
              <w:rPr>
                <w:rFonts w:ascii="標楷體" w:eastAsia="標楷體" w:hAnsi="標楷體" w:hint="eastAsia"/>
                <w:sz w:val="28"/>
                <w:szCs w:val="28"/>
              </w:rPr>
              <w:t>草案第二十條</w:t>
            </w:r>
          </w:p>
        </w:tc>
        <w:tc>
          <w:tcPr>
            <w:tcW w:w="1985" w:type="dxa"/>
          </w:tcPr>
          <w:p w:rsidR="00C66734" w:rsidRPr="00627423" w:rsidRDefault="00C66734" w:rsidP="00846842">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C66734" w:rsidRPr="0033286F" w:rsidRDefault="00C66734" w:rsidP="00C66734">
            <w:pPr>
              <w:spacing w:line="360" w:lineRule="exact"/>
              <w:jc w:val="both"/>
              <w:rPr>
                <w:rFonts w:ascii="標楷體" w:eastAsia="標楷體" w:hAnsi="標楷體" w:hint="eastAsia"/>
                <w:sz w:val="28"/>
                <w:szCs w:val="28"/>
              </w:rPr>
            </w:pPr>
            <w:r w:rsidRPr="00C66734">
              <w:rPr>
                <w:rFonts w:ascii="標楷體" w:eastAsia="標楷體" w:hAnsi="標楷體" w:hint="eastAsia"/>
                <w:sz w:val="28"/>
                <w:szCs w:val="28"/>
                <w:shd w:val="pct15" w:color="auto" w:fill="FFFFFF"/>
              </w:rPr>
              <w:t>大專院校教師(教授)不宜規定六十五歲退休，以免造成大專院校無法有年輕的教師(教授)進入職場</w:t>
            </w:r>
          </w:p>
        </w:tc>
      </w:tr>
      <w:tr w:rsidR="00873158" w:rsidRPr="00EE0875" w:rsidTr="00CC3EA7">
        <w:trPr>
          <w:trHeight w:val="892"/>
        </w:trPr>
        <w:tc>
          <w:tcPr>
            <w:tcW w:w="1843" w:type="dxa"/>
            <w:vMerge w:val="restart"/>
            <w:shd w:val="clear" w:color="auto" w:fill="auto"/>
          </w:tcPr>
          <w:p w:rsidR="00873158" w:rsidRPr="00EE0875" w:rsidRDefault="00873158" w:rsidP="00D60BF0">
            <w:pPr>
              <w:spacing w:line="360" w:lineRule="exact"/>
              <w:jc w:val="both"/>
              <w:rPr>
                <w:rFonts w:ascii="標楷體" w:eastAsia="標楷體" w:hAnsi="標楷體"/>
                <w:sz w:val="28"/>
                <w:szCs w:val="28"/>
              </w:rPr>
            </w:pPr>
            <w:r w:rsidRPr="00BB35E6">
              <w:rPr>
                <w:rFonts w:ascii="標楷體" w:eastAsia="標楷體" w:hAnsi="標楷體" w:hint="eastAsia"/>
                <w:sz w:val="28"/>
                <w:szCs w:val="28"/>
              </w:rPr>
              <w:t>草案第二十一條</w:t>
            </w:r>
          </w:p>
        </w:tc>
        <w:tc>
          <w:tcPr>
            <w:tcW w:w="1985" w:type="dxa"/>
          </w:tcPr>
          <w:p w:rsidR="00873158" w:rsidRPr="00BB35E6" w:rsidRDefault="00873158" w:rsidP="00846842">
            <w:pPr>
              <w:spacing w:line="360" w:lineRule="exact"/>
              <w:rPr>
                <w:rFonts w:ascii="標楷體" w:eastAsia="標楷體" w:hAnsi="標楷體" w:hint="eastAsia"/>
                <w:sz w:val="28"/>
                <w:szCs w:val="28"/>
              </w:rPr>
            </w:pPr>
            <w:r w:rsidRPr="00873158">
              <w:rPr>
                <w:rFonts w:ascii="標楷體" w:eastAsia="標楷體" w:hAnsi="標楷體" w:hint="eastAsia"/>
                <w:sz w:val="28"/>
                <w:szCs w:val="28"/>
              </w:rPr>
              <w:t>全教總</w:t>
            </w:r>
          </w:p>
        </w:tc>
        <w:tc>
          <w:tcPr>
            <w:tcW w:w="5918" w:type="dxa"/>
            <w:shd w:val="clear" w:color="auto" w:fill="auto"/>
            <w:vAlign w:val="center"/>
          </w:tcPr>
          <w:p w:rsidR="00873158" w:rsidRPr="00EE0875" w:rsidRDefault="00873158" w:rsidP="00873158">
            <w:pPr>
              <w:spacing w:line="360" w:lineRule="exact"/>
              <w:jc w:val="both"/>
              <w:rPr>
                <w:rFonts w:ascii="標楷體" w:eastAsia="標楷體" w:hAnsi="標楷體"/>
                <w:sz w:val="28"/>
                <w:szCs w:val="28"/>
              </w:rPr>
            </w:pPr>
            <w:r w:rsidRPr="00BB35E6">
              <w:rPr>
                <w:rFonts w:ascii="標楷體" w:eastAsia="標楷體" w:hAnsi="標楷體" w:hint="eastAsia"/>
                <w:sz w:val="28"/>
                <w:szCs w:val="28"/>
              </w:rPr>
              <w:t>如課務安排完成，教師退休生效日應同公務人員一樣，不限於二月一日或八月一日。</w:t>
            </w:r>
          </w:p>
        </w:tc>
      </w:tr>
      <w:tr w:rsidR="00873158" w:rsidRPr="00EE0875" w:rsidTr="00CC3EA7">
        <w:trPr>
          <w:trHeight w:val="1295"/>
        </w:trPr>
        <w:tc>
          <w:tcPr>
            <w:tcW w:w="1843" w:type="dxa"/>
            <w:vMerge/>
            <w:shd w:val="clear" w:color="auto" w:fill="auto"/>
          </w:tcPr>
          <w:p w:rsidR="00873158" w:rsidRPr="00BB35E6" w:rsidRDefault="00873158" w:rsidP="00D60BF0">
            <w:pPr>
              <w:spacing w:line="360" w:lineRule="exact"/>
              <w:jc w:val="both"/>
              <w:rPr>
                <w:rFonts w:ascii="標楷體" w:eastAsia="標楷體" w:hAnsi="標楷體" w:hint="eastAsia"/>
                <w:sz w:val="28"/>
                <w:szCs w:val="28"/>
              </w:rPr>
            </w:pPr>
          </w:p>
        </w:tc>
        <w:tc>
          <w:tcPr>
            <w:tcW w:w="1985" w:type="dxa"/>
          </w:tcPr>
          <w:p w:rsidR="00873158" w:rsidRPr="00BB35E6" w:rsidRDefault="00873158" w:rsidP="00846842">
            <w:pPr>
              <w:spacing w:line="360" w:lineRule="exact"/>
              <w:rPr>
                <w:rFonts w:ascii="標楷體" w:eastAsia="標楷體" w:hAnsi="標楷體" w:hint="eastAsia"/>
                <w:sz w:val="28"/>
                <w:szCs w:val="28"/>
              </w:rPr>
            </w:pPr>
            <w:r w:rsidRPr="00873158">
              <w:rPr>
                <w:rFonts w:ascii="標楷體" w:eastAsia="標楷體" w:hAnsi="標楷體" w:hint="eastAsia"/>
                <w:sz w:val="28"/>
                <w:szCs w:val="28"/>
              </w:rPr>
              <w:t>全教產</w:t>
            </w:r>
          </w:p>
        </w:tc>
        <w:tc>
          <w:tcPr>
            <w:tcW w:w="5918" w:type="dxa"/>
            <w:shd w:val="clear" w:color="auto" w:fill="auto"/>
            <w:vAlign w:val="center"/>
          </w:tcPr>
          <w:p w:rsidR="00873158" w:rsidRPr="00BB35E6" w:rsidRDefault="00873158" w:rsidP="00873158">
            <w:pPr>
              <w:spacing w:line="360" w:lineRule="exact"/>
              <w:jc w:val="both"/>
              <w:rPr>
                <w:rFonts w:ascii="標楷體" w:eastAsia="標楷體" w:hAnsi="標楷體" w:hint="eastAsia"/>
                <w:sz w:val="28"/>
                <w:szCs w:val="28"/>
              </w:rPr>
            </w:pPr>
            <w:r w:rsidRPr="00BB35E6">
              <w:rPr>
                <w:rFonts w:ascii="標楷體" w:eastAsia="標楷體" w:hAnsi="標楷體" w:hint="eastAsia"/>
                <w:sz w:val="28"/>
                <w:szCs w:val="28"/>
              </w:rPr>
              <w:t>本條例草案已有延後教師請領退休金年齡等設計，已影響教師退休權益，不應再限制其退休生效日。</w:t>
            </w:r>
          </w:p>
        </w:tc>
      </w:tr>
      <w:tr w:rsidR="00846842" w:rsidRPr="00EE0875" w:rsidTr="00CC3EA7">
        <w:tc>
          <w:tcPr>
            <w:tcW w:w="1843" w:type="dxa"/>
            <w:shd w:val="clear" w:color="auto" w:fill="auto"/>
          </w:tcPr>
          <w:p w:rsidR="00846842" w:rsidRPr="00EE0875" w:rsidRDefault="00846842" w:rsidP="00873158">
            <w:pPr>
              <w:spacing w:line="360" w:lineRule="exact"/>
              <w:jc w:val="both"/>
              <w:rPr>
                <w:rFonts w:ascii="標楷體" w:eastAsia="標楷體" w:hAnsi="標楷體"/>
                <w:sz w:val="28"/>
                <w:szCs w:val="28"/>
              </w:rPr>
            </w:pPr>
            <w:r w:rsidRPr="00787715">
              <w:rPr>
                <w:rFonts w:ascii="標楷體" w:eastAsia="標楷體" w:hAnsi="標楷體" w:hint="eastAsia"/>
                <w:sz w:val="28"/>
                <w:szCs w:val="28"/>
              </w:rPr>
              <w:t>第二十二條</w:t>
            </w:r>
          </w:p>
        </w:tc>
        <w:tc>
          <w:tcPr>
            <w:tcW w:w="1985" w:type="dxa"/>
          </w:tcPr>
          <w:p w:rsidR="00846842" w:rsidRPr="00787715" w:rsidRDefault="00873158" w:rsidP="00846842">
            <w:pPr>
              <w:spacing w:line="360" w:lineRule="exact"/>
              <w:rPr>
                <w:rFonts w:ascii="標楷體" w:eastAsia="標楷體" w:hAnsi="標楷體" w:hint="eastAsia"/>
                <w:sz w:val="28"/>
                <w:szCs w:val="28"/>
              </w:rPr>
            </w:pPr>
            <w:r w:rsidRPr="00873158">
              <w:rPr>
                <w:rFonts w:ascii="標楷體" w:eastAsia="標楷體" w:hAnsi="標楷體" w:hint="eastAsia"/>
                <w:sz w:val="28"/>
                <w:szCs w:val="28"/>
              </w:rPr>
              <w:t>全教總</w:t>
            </w:r>
          </w:p>
        </w:tc>
        <w:tc>
          <w:tcPr>
            <w:tcW w:w="5918" w:type="dxa"/>
            <w:shd w:val="clear" w:color="auto" w:fill="auto"/>
            <w:vAlign w:val="center"/>
          </w:tcPr>
          <w:p w:rsidR="00846842" w:rsidRPr="00EE0875" w:rsidRDefault="0047158B" w:rsidP="00873158">
            <w:pPr>
              <w:spacing w:line="360" w:lineRule="exact"/>
              <w:jc w:val="both"/>
              <w:rPr>
                <w:rFonts w:ascii="標楷體" w:eastAsia="標楷體" w:hAnsi="標楷體"/>
                <w:sz w:val="28"/>
                <w:szCs w:val="28"/>
              </w:rPr>
            </w:pPr>
            <w:r>
              <w:rPr>
                <w:rFonts w:ascii="標楷體" w:eastAsia="標楷體" w:hAnsi="標楷體" w:hint="eastAsia"/>
                <w:sz w:val="28"/>
                <w:szCs w:val="28"/>
              </w:rPr>
              <w:t>有關命令退休要件，本條</w:t>
            </w:r>
            <w:r w:rsidR="00846842" w:rsidRPr="00787715">
              <w:rPr>
                <w:rFonts w:ascii="標楷體" w:eastAsia="標楷體" w:hAnsi="標楷體" w:hint="eastAsia"/>
                <w:sz w:val="28"/>
                <w:szCs w:val="28"/>
              </w:rPr>
              <w:t>第一項第二款第一目所定「繳有</w:t>
            </w:r>
            <w:r>
              <w:rPr>
                <w:rFonts w:ascii="標楷體" w:eastAsia="標楷體" w:hAnsi="標楷體" w:hint="eastAsia"/>
                <w:sz w:val="28"/>
                <w:szCs w:val="28"/>
              </w:rPr>
              <w:t>合格醫院出具…」修正為「查有合格醫院出具…」，若不修正文字，應</w:t>
            </w:r>
            <w:r w:rsidR="00846842" w:rsidRPr="00787715">
              <w:rPr>
                <w:rFonts w:ascii="標楷體" w:eastAsia="標楷體" w:hAnsi="標楷體" w:hint="eastAsia"/>
                <w:sz w:val="28"/>
                <w:szCs w:val="28"/>
              </w:rPr>
              <w:t>於施行細則中定</w:t>
            </w:r>
            <w:r w:rsidR="00846842">
              <w:rPr>
                <w:rFonts w:ascii="標楷體" w:eastAsia="標楷體" w:hAnsi="標楷體" w:hint="eastAsia"/>
                <w:sz w:val="28"/>
                <w:szCs w:val="28"/>
              </w:rPr>
              <w:t>明</w:t>
            </w:r>
            <w:r w:rsidR="00846842" w:rsidRPr="00787715">
              <w:rPr>
                <w:rFonts w:ascii="標楷體" w:eastAsia="標楷體" w:hAnsi="標楷體" w:hint="eastAsia"/>
                <w:sz w:val="28"/>
                <w:szCs w:val="28"/>
              </w:rPr>
              <w:t>教師是否有出具證明義務。</w:t>
            </w:r>
          </w:p>
        </w:tc>
      </w:tr>
      <w:tr w:rsidR="006D03F0" w:rsidRPr="00EE0875" w:rsidTr="00CC3EA7">
        <w:trPr>
          <w:trHeight w:val="339"/>
        </w:trPr>
        <w:tc>
          <w:tcPr>
            <w:tcW w:w="1843" w:type="dxa"/>
            <w:vMerge w:val="restart"/>
            <w:shd w:val="clear" w:color="auto" w:fill="auto"/>
          </w:tcPr>
          <w:p w:rsidR="006D03F0" w:rsidRPr="00EE0875" w:rsidRDefault="006D03F0" w:rsidP="00730EC9">
            <w:pPr>
              <w:spacing w:line="360" w:lineRule="exact"/>
              <w:jc w:val="both"/>
              <w:rPr>
                <w:rFonts w:ascii="標楷體" w:eastAsia="標楷體" w:hAnsi="標楷體"/>
                <w:sz w:val="28"/>
                <w:szCs w:val="28"/>
              </w:rPr>
            </w:pPr>
            <w:r w:rsidRPr="0009320E">
              <w:rPr>
                <w:rFonts w:ascii="標楷體" w:eastAsia="標楷體" w:hAnsi="標楷體" w:hint="eastAsia"/>
                <w:sz w:val="28"/>
                <w:szCs w:val="28"/>
              </w:rPr>
              <w:t>草案第二十三條</w:t>
            </w:r>
          </w:p>
        </w:tc>
        <w:tc>
          <w:tcPr>
            <w:tcW w:w="1985" w:type="dxa"/>
          </w:tcPr>
          <w:p w:rsidR="006D03F0" w:rsidRPr="0009320E" w:rsidRDefault="006D03F0" w:rsidP="00846842">
            <w:pPr>
              <w:spacing w:line="360" w:lineRule="exact"/>
              <w:rPr>
                <w:rFonts w:ascii="標楷體" w:eastAsia="標楷體" w:hAnsi="標楷體" w:hint="eastAsia"/>
                <w:sz w:val="28"/>
                <w:szCs w:val="28"/>
              </w:rPr>
            </w:pPr>
            <w:r w:rsidRPr="006D03F0">
              <w:rPr>
                <w:rFonts w:ascii="標楷體" w:eastAsia="標楷體" w:hAnsi="標楷體" w:hint="eastAsia"/>
                <w:sz w:val="28"/>
                <w:szCs w:val="28"/>
              </w:rPr>
              <w:t>全教總</w:t>
            </w:r>
          </w:p>
        </w:tc>
        <w:tc>
          <w:tcPr>
            <w:tcW w:w="5918" w:type="dxa"/>
            <w:shd w:val="clear" w:color="auto" w:fill="auto"/>
            <w:vAlign w:val="center"/>
          </w:tcPr>
          <w:p w:rsidR="006D03F0" w:rsidRPr="00EE0875" w:rsidRDefault="0047158B" w:rsidP="006D03F0">
            <w:pPr>
              <w:spacing w:line="360" w:lineRule="exact"/>
              <w:jc w:val="both"/>
              <w:rPr>
                <w:rFonts w:ascii="標楷體" w:eastAsia="標楷體" w:hAnsi="標楷體"/>
                <w:sz w:val="28"/>
                <w:szCs w:val="28"/>
              </w:rPr>
            </w:pPr>
            <w:r>
              <w:rPr>
                <w:rFonts w:ascii="標楷體" w:eastAsia="標楷體" w:hAnsi="標楷體" w:hint="eastAsia"/>
                <w:sz w:val="28"/>
                <w:szCs w:val="28"/>
              </w:rPr>
              <w:t>有關因公傷並命令退休，本條</w:t>
            </w:r>
            <w:r w:rsidR="006D03F0" w:rsidRPr="0009320E">
              <w:rPr>
                <w:rFonts w:ascii="標楷體" w:eastAsia="標楷體" w:hAnsi="標楷體" w:hint="eastAsia"/>
                <w:sz w:val="28"/>
                <w:szCs w:val="28"/>
              </w:rPr>
              <w:t>第四項所定「因公傷病事由之認定標準，於本條例施行細則訂之」，認定標準之訂定應邀集權利人代表參與。</w:t>
            </w:r>
          </w:p>
        </w:tc>
      </w:tr>
      <w:tr w:rsidR="006D03F0" w:rsidRPr="00EE0875" w:rsidTr="00CC3EA7">
        <w:trPr>
          <w:trHeight w:val="339"/>
        </w:trPr>
        <w:tc>
          <w:tcPr>
            <w:tcW w:w="1843" w:type="dxa"/>
            <w:vMerge/>
            <w:shd w:val="clear" w:color="auto" w:fill="auto"/>
          </w:tcPr>
          <w:p w:rsidR="006D03F0" w:rsidRPr="0009320E" w:rsidRDefault="006D03F0" w:rsidP="00730EC9">
            <w:pPr>
              <w:spacing w:line="360" w:lineRule="exact"/>
              <w:jc w:val="both"/>
              <w:rPr>
                <w:rFonts w:ascii="標楷體" w:eastAsia="標楷體" w:hAnsi="標楷體" w:hint="eastAsia"/>
                <w:sz w:val="28"/>
                <w:szCs w:val="28"/>
              </w:rPr>
            </w:pPr>
          </w:p>
        </w:tc>
        <w:tc>
          <w:tcPr>
            <w:tcW w:w="1985" w:type="dxa"/>
          </w:tcPr>
          <w:p w:rsidR="006D03F0" w:rsidRPr="0009320E" w:rsidRDefault="006D03F0" w:rsidP="00846842">
            <w:pPr>
              <w:spacing w:line="360" w:lineRule="exact"/>
              <w:rPr>
                <w:rFonts w:ascii="標楷體" w:eastAsia="標楷體" w:hAnsi="標楷體" w:hint="eastAsia"/>
                <w:sz w:val="28"/>
                <w:szCs w:val="28"/>
              </w:rPr>
            </w:pPr>
            <w:r w:rsidRPr="006D03F0">
              <w:rPr>
                <w:rFonts w:ascii="標楷體" w:eastAsia="標楷體" w:hAnsi="標楷體" w:hint="eastAsia"/>
                <w:sz w:val="28"/>
                <w:szCs w:val="28"/>
              </w:rPr>
              <w:t>全教產</w:t>
            </w:r>
          </w:p>
        </w:tc>
        <w:tc>
          <w:tcPr>
            <w:tcW w:w="5918" w:type="dxa"/>
            <w:shd w:val="clear" w:color="auto" w:fill="auto"/>
            <w:vAlign w:val="center"/>
          </w:tcPr>
          <w:p w:rsidR="006D03F0" w:rsidRPr="0009320E" w:rsidRDefault="006D03F0" w:rsidP="0047158B">
            <w:pPr>
              <w:spacing w:line="360" w:lineRule="exact"/>
              <w:jc w:val="both"/>
              <w:rPr>
                <w:rFonts w:ascii="標楷體" w:eastAsia="標楷體" w:hAnsi="標楷體" w:hint="eastAsia"/>
                <w:sz w:val="28"/>
                <w:szCs w:val="28"/>
              </w:rPr>
            </w:pPr>
            <w:r w:rsidRPr="0009320E">
              <w:rPr>
                <w:rFonts w:ascii="標楷體" w:eastAsia="標楷體" w:hAnsi="標楷體" w:hint="eastAsia"/>
                <w:sz w:val="28"/>
                <w:szCs w:val="28"/>
              </w:rPr>
              <w:t>刪除「因教職員本人之交通違規行為以致傷病者，不適用之」</w:t>
            </w:r>
            <w:r w:rsidR="0047158B">
              <w:rPr>
                <w:rFonts w:ascii="標楷體" w:eastAsia="標楷體" w:hAnsi="標楷體" w:hint="eastAsia"/>
                <w:sz w:val="28"/>
                <w:szCs w:val="28"/>
              </w:rPr>
              <w:t>之規定</w:t>
            </w:r>
            <w:r w:rsidRPr="0009320E">
              <w:rPr>
                <w:rFonts w:ascii="標楷體" w:eastAsia="標楷體" w:hAnsi="標楷體" w:hint="eastAsia"/>
                <w:sz w:val="28"/>
                <w:szCs w:val="28"/>
              </w:rPr>
              <w:t>。</w:t>
            </w:r>
          </w:p>
        </w:tc>
      </w:tr>
      <w:tr w:rsidR="00243F58" w:rsidRPr="00EE0875" w:rsidTr="00CC3EA7">
        <w:trPr>
          <w:trHeight w:val="1028"/>
        </w:trPr>
        <w:tc>
          <w:tcPr>
            <w:tcW w:w="1843" w:type="dxa"/>
            <w:vMerge w:val="restart"/>
            <w:shd w:val="clear" w:color="auto" w:fill="auto"/>
          </w:tcPr>
          <w:p w:rsidR="00243F58" w:rsidRPr="00EE0875" w:rsidRDefault="00243F58" w:rsidP="002E4794">
            <w:pPr>
              <w:spacing w:line="360" w:lineRule="exact"/>
              <w:jc w:val="both"/>
              <w:rPr>
                <w:rFonts w:ascii="標楷體" w:eastAsia="標楷體" w:hAnsi="標楷體"/>
                <w:sz w:val="28"/>
                <w:szCs w:val="28"/>
              </w:rPr>
            </w:pPr>
            <w:r w:rsidRPr="0009320E">
              <w:rPr>
                <w:rFonts w:ascii="標楷體" w:eastAsia="標楷體" w:hAnsi="標楷體" w:hint="eastAsia"/>
                <w:sz w:val="28"/>
                <w:szCs w:val="28"/>
              </w:rPr>
              <w:t>草案第二十四條</w:t>
            </w:r>
          </w:p>
        </w:tc>
        <w:tc>
          <w:tcPr>
            <w:tcW w:w="1985" w:type="dxa"/>
          </w:tcPr>
          <w:p w:rsidR="00243F58" w:rsidRPr="00243F58" w:rsidRDefault="00243F58" w:rsidP="00846842">
            <w:pPr>
              <w:spacing w:line="360" w:lineRule="exact"/>
              <w:rPr>
                <w:rFonts w:ascii="標楷體" w:eastAsia="標楷體" w:hAnsi="標楷體" w:hint="eastAsia"/>
                <w:sz w:val="28"/>
                <w:szCs w:val="28"/>
              </w:rPr>
            </w:pPr>
            <w:r w:rsidRPr="00243F58">
              <w:rPr>
                <w:rFonts w:ascii="標楷體" w:eastAsia="標楷體" w:hAnsi="標楷體" w:hint="eastAsia"/>
                <w:sz w:val="28"/>
                <w:szCs w:val="28"/>
              </w:rPr>
              <w:t>全教總</w:t>
            </w:r>
          </w:p>
        </w:tc>
        <w:tc>
          <w:tcPr>
            <w:tcW w:w="5918" w:type="dxa"/>
            <w:shd w:val="clear" w:color="auto" w:fill="auto"/>
            <w:vAlign w:val="center"/>
          </w:tcPr>
          <w:p w:rsidR="00243F58" w:rsidRPr="00EE0875" w:rsidRDefault="00243F58" w:rsidP="00243F58">
            <w:pPr>
              <w:spacing w:line="360" w:lineRule="exact"/>
              <w:jc w:val="both"/>
              <w:rPr>
                <w:rFonts w:ascii="標楷體" w:eastAsia="標楷體" w:hAnsi="標楷體"/>
                <w:sz w:val="28"/>
                <w:szCs w:val="28"/>
              </w:rPr>
            </w:pPr>
            <w:r w:rsidRPr="00230BDF">
              <w:rPr>
                <w:rFonts w:ascii="標楷體" w:eastAsia="標楷體" w:hAnsi="標楷體" w:hint="eastAsia"/>
                <w:sz w:val="28"/>
                <w:szCs w:val="28"/>
              </w:rPr>
              <w:t>教師資遣條件仍應回歸教師法規範，或嗣教師法修正通過後，再將相關規範納入本條例規範。</w:t>
            </w:r>
          </w:p>
        </w:tc>
      </w:tr>
      <w:tr w:rsidR="00243F58" w:rsidRPr="00EE0875" w:rsidTr="00CC3EA7">
        <w:trPr>
          <w:trHeight w:val="505"/>
        </w:trPr>
        <w:tc>
          <w:tcPr>
            <w:tcW w:w="1843" w:type="dxa"/>
            <w:vMerge/>
            <w:shd w:val="clear" w:color="auto" w:fill="auto"/>
          </w:tcPr>
          <w:p w:rsidR="00243F58" w:rsidRPr="0009320E" w:rsidRDefault="00243F58" w:rsidP="00296AFD">
            <w:pPr>
              <w:spacing w:line="360" w:lineRule="exact"/>
              <w:jc w:val="both"/>
              <w:rPr>
                <w:rFonts w:ascii="標楷體" w:eastAsia="標楷體" w:hAnsi="標楷體" w:hint="eastAsia"/>
                <w:sz w:val="28"/>
                <w:szCs w:val="28"/>
              </w:rPr>
            </w:pPr>
          </w:p>
        </w:tc>
        <w:tc>
          <w:tcPr>
            <w:tcW w:w="1985" w:type="dxa"/>
          </w:tcPr>
          <w:p w:rsidR="00243F58" w:rsidRPr="00230BDF" w:rsidRDefault="00243F58" w:rsidP="00846842">
            <w:pPr>
              <w:spacing w:line="360" w:lineRule="exact"/>
              <w:rPr>
                <w:rFonts w:ascii="標楷體" w:eastAsia="標楷體" w:hAnsi="標楷體" w:hint="eastAsia"/>
                <w:sz w:val="28"/>
                <w:szCs w:val="28"/>
              </w:rPr>
            </w:pPr>
            <w:r w:rsidRPr="00243F58">
              <w:rPr>
                <w:rFonts w:ascii="標楷體" w:eastAsia="標楷體" w:hAnsi="標楷體" w:hint="eastAsia"/>
                <w:sz w:val="28"/>
                <w:szCs w:val="28"/>
              </w:rPr>
              <w:t>全教產</w:t>
            </w:r>
          </w:p>
        </w:tc>
        <w:tc>
          <w:tcPr>
            <w:tcW w:w="5918" w:type="dxa"/>
            <w:shd w:val="clear" w:color="auto" w:fill="auto"/>
            <w:vAlign w:val="center"/>
          </w:tcPr>
          <w:p w:rsidR="00824BF0" w:rsidRDefault="00824BF0" w:rsidP="00824BF0">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00243F58" w:rsidRPr="00230BDF">
              <w:rPr>
                <w:rFonts w:ascii="標楷體" w:eastAsia="標楷體" w:hAnsi="標楷體" w:hint="eastAsia"/>
                <w:sz w:val="28"/>
                <w:szCs w:val="28"/>
              </w:rPr>
              <w:t>因少子女化造成超額教師，應先幫是類教師找工作。</w:t>
            </w:r>
          </w:p>
          <w:p w:rsidR="00824BF0" w:rsidRDefault="00824BF0" w:rsidP="00824BF0">
            <w:pPr>
              <w:spacing w:line="360" w:lineRule="exact"/>
              <w:ind w:left="280" w:hangingChars="100" w:hanging="280"/>
              <w:jc w:val="both"/>
              <w:rPr>
                <w:rFonts w:ascii="標楷體" w:eastAsia="標楷體" w:hAnsi="標楷體"/>
                <w:sz w:val="28"/>
                <w:szCs w:val="28"/>
                <w:shd w:val="pct15" w:color="auto" w:fill="FFFFFF"/>
              </w:rPr>
            </w:pPr>
            <w:r>
              <w:rPr>
                <w:rFonts w:ascii="標楷體" w:eastAsia="標楷體" w:hAnsi="標楷體" w:hint="eastAsia"/>
                <w:sz w:val="28"/>
                <w:szCs w:val="28"/>
              </w:rPr>
              <w:t>2.</w:t>
            </w:r>
            <w:r w:rsidRPr="00824BF0">
              <w:rPr>
                <w:rFonts w:ascii="標楷體" w:eastAsia="標楷體" w:hAnsi="標楷體" w:hint="eastAsia"/>
                <w:sz w:val="28"/>
                <w:szCs w:val="28"/>
                <w:shd w:val="pct15" w:color="auto" w:fill="FFFFFF"/>
              </w:rPr>
              <w:t>教師因本條規定被迫離開教育職場時，政府應該給予補償金。</w:t>
            </w:r>
          </w:p>
          <w:p w:rsidR="00824BF0" w:rsidRPr="00230BDF" w:rsidRDefault="00824BF0" w:rsidP="00824BF0">
            <w:pPr>
              <w:spacing w:line="360" w:lineRule="exact"/>
              <w:ind w:left="280" w:hangingChars="100" w:hanging="280"/>
              <w:jc w:val="both"/>
              <w:rPr>
                <w:rFonts w:ascii="標楷體" w:eastAsia="標楷體" w:hAnsi="標楷體" w:hint="eastAsia"/>
                <w:sz w:val="28"/>
                <w:szCs w:val="28"/>
              </w:rPr>
            </w:pPr>
            <w:r w:rsidRPr="00824BF0">
              <w:rPr>
                <w:rFonts w:ascii="標楷體" w:eastAsia="標楷體" w:hAnsi="標楷體" w:hint="eastAsia"/>
                <w:sz w:val="28"/>
                <w:szCs w:val="28"/>
              </w:rPr>
              <w:t>3.</w:t>
            </w:r>
            <w:r w:rsidRPr="00011790">
              <w:rPr>
                <w:rFonts w:ascii="標楷體" w:eastAsia="標楷體" w:hAnsi="標楷體" w:hint="eastAsia"/>
                <w:sz w:val="28"/>
                <w:szCs w:val="28"/>
                <w:shd w:val="pct15" w:color="auto" w:fill="FFFFFF"/>
              </w:rPr>
              <w:t>刪除本條第一項第三款所定</w:t>
            </w:r>
            <w:r w:rsidRPr="00011790">
              <w:rPr>
                <w:rFonts w:ascii="新細明體" w:hAnsi="新細明體" w:hint="eastAsia"/>
                <w:sz w:val="28"/>
                <w:szCs w:val="28"/>
                <w:shd w:val="pct15" w:color="auto" w:fill="FFFFFF"/>
              </w:rPr>
              <w:t>「</w:t>
            </w:r>
            <w:r w:rsidRPr="00011790">
              <w:rPr>
                <w:rFonts w:ascii="標楷體" w:eastAsia="標楷體" w:hAnsi="標楷體" w:hint="eastAsia"/>
                <w:sz w:val="28"/>
                <w:szCs w:val="28"/>
                <w:shd w:val="pct15" w:color="auto" w:fill="FFFFFF"/>
              </w:rPr>
              <w:t>現職工作質量均未達教學基準，經學校教師評審委員會審議認定屬實</w:t>
            </w:r>
            <w:r w:rsidRPr="00011790">
              <w:rPr>
                <w:rFonts w:ascii="新細明體" w:hAnsi="新細明體" w:hint="eastAsia"/>
                <w:sz w:val="28"/>
                <w:szCs w:val="28"/>
                <w:shd w:val="pct15" w:color="auto" w:fill="FFFFFF"/>
              </w:rPr>
              <w:t>」</w:t>
            </w:r>
            <w:r w:rsidRPr="00011790">
              <w:rPr>
                <w:rFonts w:ascii="標楷體" w:eastAsia="標楷體" w:hAnsi="標楷體" w:hint="eastAsia"/>
                <w:sz w:val="28"/>
                <w:szCs w:val="28"/>
                <w:shd w:val="pct15" w:color="auto" w:fill="FFFFFF"/>
              </w:rPr>
              <w:t>。</w:t>
            </w:r>
          </w:p>
        </w:tc>
      </w:tr>
      <w:tr w:rsidR="006E22DF" w:rsidRPr="00EE0875" w:rsidTr="00CC3EA7">
        <w:trPr>
          <w:trHeight w:val="1040"/>
        </w:trPr>
        <w:tc>
          <w:tcPr>
            <w:tcW w:w="1843" w:type="dxa"/>
            <w:vMerge w:val="restart"/>
            <w:shd w:val="clear" w:color="auto" w:fill="auto"/>
          </w:tcPr>
          <w:p w:rsidR="006E22DF" w:rsidRPr="00EE0875" w:rsidRDefault="006E22DF" w:rsidP="00D60BF0">
            <w:pPr>
              <w:spacing w:line="360" w:lineRule="exact"/>
              <w:jc w:val="both"/>
              <w:rPr>
                <w:rFonts w:ascii="標楷體" w:eastAsia="標楷體" w:hAnsi="標楷體"/>
                <w:sz w:val="28"/>
                <w:szCs w:val="28"/>
              </w:rPr>
            </w:pPr>
            <w:r w:rsidRPr="000B3805">
              <w:rPr>
                <w:rFonts w:ascii="標楷體" w:eastAsia="標楷體" w:hAnsi="標楷體" w:hint="eastAsia"/>
                <w:sz w:val="28"/>
                <w:szCs w:val="28"/>
              </w:rPr>
              <w:t>草案第二十八條</w:t>
            </w:r>
          </w:p>
        </w:tc>
        <w:tc>
          <w:tcPr>
            <w:tcW w:w="1985" w:type="dxa"/>
          </w:tcPr>
          <w:p w:rsidR="006E22DF" w:rsidRPr="000B3805" w:rsidRDefault="006E22DF" w:rsidP="00846842">
            <w:pPr>
              <w:spacing w:line="360" w:lineRule="exact"/>
              <w:rPr>
                <w:rFonts w:ascii="標楷體" w:eastAsia="標楷體" w:hAnsi="標楷體" w:hint="eastAsia"/>
                <w:sz w:val="28"/>
                <w:szCs w:val="28"/>
              </w:rPr>
            </w:pPr>
            <w:r w:rsidRPr="006E22DF">
              <w:rPr>
                <w:rFonts w:ascii="標楷體" w:eastAsia="標楷體" w:hAnsi="標楷體" w:hint="eastAsia"/>
                <w:sz w:val="28"/>
                <w:szCs w:val="28"/>
              </w:rPr>
              <w:t>全教總</w:t>
            </w:r>
          </w:p>
        </w:tc>
        <w:tc>
          <w:tcPr>
            <w:tcW w:w="5918" w:type="dxa"/>
            <w:shd w:val="clear" w:color="auto" w:fill="auto"/>
            <w:vAlign w:val="center"/>
          </w:tcPr>
          <w:p w:rsidR="006E22DF" w:rsidRPr="00EE0875" w:rsidRDefault="006E22DF" w:rsidP="006E22DF">
            <w:pPr>
              <w:spacing w:line="360" w:lineRule="exact"/>
              <w:jc w:val="both"/>
              <w:rPr>
                <w:rFonts w:ascii="標楷體" w:eastAsia="標楷體" w:hAnsi="標楷體"/>
                <w:sz w:val="28"/>
                <w:szCs w:val="28"/>
              </w:rPr>
            </w:pPr>
            <w:r w:rsidRPr="000B3805">
              <w:rPr>
                <w:rFonts w:ascii="標楷體" w:eastAsia="標楷體" w:hAnsi="標楷體" w:hint="eastAsia"/>
                <w:sz w:val="28"/>
                <w:szCs w:val="28"/>
              </w:rPr>
              <w:t>依現制計算退休金之</w:t>
            </w:r>
            <w:r w:rsidR="002E4794">
              <w:rPr>
                <w:rFonts w:ascii="標楷體" w:eastAsia="標楷體" w:hAnsi="標楷體" w:hint="eastAsia"/>
                <w:sz w:val="28"/>
                <w:szCs w:val="28"/>
              </w:rPr>
              <w:t>保障規定，</w:t>
            </w:r>
            <w:r w:rsidRPr="000B3805">
              <w:rPr>
                <w:rFonts w:ascii="標楷體" w:eastAsia="標楷體" w:hAnsi="標楷體" w:hint="eastAsia"/>
                <w:sz w:val="28"/>
                <w:szCs w:val="28"/>
              </w:rPr>
              <w:t>不</w:t>
            </w:r>
            <w:r w:rsidR="002E4794">
              <w:rPr>
                <w:rFonts w:ascii="標楷體" w:eastAsia="標楷體" w:hAnsi="標楷體" w:hint="eastAsia"/>
                <w:sz w:val="28"/>
                <w:szCs w:val="28"/>
              </w:rPr>
              <w:t>應</w:t>
            </w:r>
            <w:r w:rsidRPr="000B3805">
              <w:rPr>
                <w:rFonts w:ascii="標楷體" w:eastAsia="標楷體" w:hAnsi="標楷體" w:hint="eastAsia"/>
                <w:sz w:val="28"/>
                <w:szCs w:val="28"/>
              </w:rPr>
              <w:t>只及於當年度成就要件者，現職人員亦應納入。</w:t>
            </w:r>
          </w:p>
        </w:tc>
      </w:tr>
      <w:tr w:rsidR="006E22DF" w:rsidRPr="00EE0875" w:rsidTr="00CC3EA7">
        <w:trPr>
          <w:trHeight w:val="3210"/>
        </w:trPr>
        <w:tc>
          <w:tcPr>
            <w:tcW w:w="1843" w:type="dxa"/>
            <w:vMerge/>
            <w:shd w:val="clear" w:color="auto" w:fill="auto"/>
          </w:tcPr>
          <w:p w:rsidR="006E22DF" w:rsidRPr="000B3805" w:rsidRDefault="006E22DF" w:rsidP="00D60BF0">
            <w:pPr>
              <w:spacing w:line="360" w:lineRule="exact"/>
              <w:jc w:val="both"/>
              <w:rPr>
                <w:rFonts w:ascii="標楷體" w:eastAsia="標楷體" w:hAnsi="標楷體" w:hint="eastAsia"/>
                <w:sz w:val="28"/>
                <w:szCs w:val="28"/>
              </w:rPr>
            </w:pPr>
          </w:p>
        </w:tc>
        <w:tc>
          <w:tcPr>
            <w:tcW w:w="1985" w:type="dxa"/>
          </w:tcPr>
          <w:p w:rsidR="006E22DF" w:rsidRPr="000B3805" w:rsidRDefault="006E22DF" w:rsidP="00846842">
            <w:pPr>
              <w:spacing w:line="360" w:lineRule="exact"/>
              <w:rPr>
                <w:rFonts w:ascii="標楷體" w:eastAsia="標楷體" w:hAnsi="標楷體" w:hint="eastAsia"/>
                <w:sz w:val="28"/>
                <w:szCs w:val="28"/>
              </w:rPr>
            </w:pPr>
            <w:r w:rsidRPr="006E22DF">
              <w:rPr>
                <w:rFonts w:ascii="標楷體" w:eastAsia="標楷體" w:hAnsi="標楷體" w:hint="eastAsia"/>
                <w:sz w:val="28"/>
                <w:szCs w:val="28"/>
              </w:rPr>
              <w:t>全教產</w:t>
            </w:r>
          </w:p>
        </w:tc>
        <w:tc>
          <w:tcPr>
            <w:tcW w:w="5918" w:type="dxa"/>
            <w:shd w:val="clear" w:color="auto" w:fill="auto"/>
            <w:vAlign w:val="center"/>
          </w:tcPr>
          <w:p w:rsidR="006E22DF" w:rsidRDefault="006E22DF" w:rsidP="006E22DF">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Pr="000B3805">
              <w:rPr>
                <w:rFonts w:ascii="標楷體" w:eastAsia="標楷體" w:hAnsi="標楷體" w:hint="eastAsia"/>
                <w:sz w:val="28"/>
                <w:szCs w:val="28"/>
              </w:rPr>
              <w:t>反對附表一有關退休金基數內涵以最後在職五至十</w:t>
            </w:r>
            <w:r>
              <w:rPr>
                <w:rFonts w:ascii="標楷體" w:eastAsia="標楷體" w:hAnsi="標楷體" w:hint="eastAsia"/>
                <w:sz w:val="28"/>
                <w:szCs w:val="28"/>
              </w:rPr>
              <w:t>五</w:t>
            </w:r>
            <w:r w:rsidRPr="000B3805">
              <w:rPr>
                <w:rFonts w:ascii="標楷體" w:eastAsia="標楷體" w:hAnsi="標楷體" w:hint="eastAsia"/>
                <w:sz w:val="28"/>
                <w:szCs w:val="28"/>
              </w:rPr>
              <w:t>年之平均薪額計算</w:t>
            </w:r>
            <w:r w:rsidR="0055519F">
              <w:rPr>
                <w:rFonts w:ascii="標楷體" w:eastAsia="標楷體" w:hAnsi="標楷體" w:hint="eastAsia"/>
                <w:sz w:val="28"/>
                <w:szCs w:val="28"/>
              </w:rPr>
              <w:t>，</w:t>
            </w:r>
            <w:r w:rsidR="0055519F" w:rsidRPr="0055519F">
              <w:rPr>
                <w:rFonts w:ascii="標楷體" w:eastAsia="標楷體" w:hAnsi="標楷體" w:hint="eastAsia"/>
                <w:sz w:val="28"/>
                <w:szCs w:val="28"/>
                <w:shd w:val="pct15" w:color="auto" w:fill="FFFFFF"/>
              </w:rPr>
              <w:t>在職人員月退休金和公保養老給付計算基準應與已退休人員相同，以</w:t>
            </w:r>
            <w:r w:rsidR="002876DA" w:rsidRPr="002876DA">
              <w:rPr>
                <w:rFonts w:ascii="標楷體" w:eastAsia="標楷體" w:hAnsi="標楷體" w:hint="eastAsia"/>
                <w:sz w:val="28"/>
                <w:szCs w:val="28"/>
                <w:shd w:val="pct15" w:color="auto" w:fill="FFFFFF"/>
              </w:rPr>
              <w:t>最後在職之本（年功）俸（薪）</w:t>
            </w:r>
            <w:r w:rsidR="0055519F" w:rsidRPr="0055519F">
              <w:rPr>
                <w:rFonts w:ascii="標楷體" w:eastAsia="標楷體" w:hAnsi="標楷體" w:hint="eastAsia"/>
                <w:sz w:val="28"/>
                <w:szCs w:val="28"/>
                <w:shd w:val="pct15" w:color="auto" w:fill="FFFFFF"/>
              </w:rPr>
              <w:t>為基數</w:t>
            </w:r>
            <w:r w:rsidRPr="000B3805">
              <w:rPr>
                <w:rFonts w:ascii="標楷體" w:eastAsia="標楷體" w:hAnsi="標楷體" w:hint="eastAsia"/>
                <w:sz w:val="28"/>
                <w:szCs w:val="28"/>
              </w:rPr>
              <w:t>。如以平均薪額計算，應比照現行勞工規定辦理</w:t>
            </w:r>
            <w:r w:rsidR="000D201A" w:rsidRPr="000D201A">
              <w:rPr>
                <w:rFonts w:ascii="標楷體" w:eastAsia="標楷體" w:hAnsi="標楷體" w:hint="eastAsia"/>
                <w:sz w:val="28"/>
                <w:szCs w:val="28"/>
                <w:shd w:val="pct15" w:color="auto" w:fill="FFFFFF"/>
              </w:rPr>
              <w:t>（最後在職五年之平均薪額）</w:t>
            </w:r>
            <w:r w:rsidRPr="000B3805">
              <w:rPr>
                <w:rFonts w:ascii="標楷體" w:eastAsia="標楷體" w:hAnsi="標楷體" w:hint="eastAsia"/>
                <w:sz w:val="28"/>
                <w:szCs w:val="28"/>
              </w:rPr>
              <w:t>，並建議新進人員始適用平均薪額之規定。</w:t>
            </w:r>
          </w:p>
          <w:p w:rsidR="006E22DF" w:rsidRDefault="006E22DF" w:rsidP="006E22DF">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2.</w:t>
            </w:r>
            <w:r w:rsidRPr="000B3805">
              <w:rPr>
                <w:rFonts w:ascii="標楷體" w:eastAsia="標楷體" w:hAnsi="標楷體" w:hint="eastAsia"/>
                <w:sz w:val="28"/>
                <w:szCs w:val="28"/>
              </w:rPr>
              <w:t>政府應考量退休制度之變革，造成優秀人才不願進入公部門服務問題。</w:t>
            </w:r>
          </w:p>
          <w:p w:rsidR="006E22DF" w:rsidRDefault="006E22DF" w:rsidP="006E22DF">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Pr="000B3805">
              <w:rPr>
                <w:rFonts w:ascii="標楷體" w:eastAsia="標楷體" w:hAnsi="標楷體" w:hint="eastAsia"/>
                <w:sz w:val="28"/>
                <w:szCs w:val="28"/>
              </w:rPr>
              <w:t>銓敘部召開相關年金會議，應邀請教師團體參與。</w:t>
            </w:r>
          </w:p>
          <w:p w:rsidR="0055519F" w:rsidRPr="000B3805" w:rsidRDefault="0055519F" w:rsidP="006E22DF">
            <w:pPr>
              <w:spacing w:line="360" w:lineRule="exact"/>
              <w:ind w:left="280" w:hangingChars="100" w:hanging="280"/>
              <w:jc w:val="both"/>
              <w:rPr>
                <w:rFonts w:ascii="標楷體" w:eastAsia="標楷體" w:hAnsi="標楷體" w:hint="eastAsia"/>
                <w:sz w:val="28"/>
                <w:szCs w:val="28"/>
              </w:rPr>
            </w:pPr>
          </w:p>
        </w:tc>
      </w:tr>
      <w:tr w:rsidR="006E22DF" w:rsidRPr="00EE0875" w:rsidTr="00CC3EA7">
        <w:trPr>
          <w:trHeight w:val="1088"/>
        </w:trPr>
        <w:tc>
          <w:tcPr>
            <w:tcW w:w="1843" w:type="dxa"/>
            <w:vMerge/>
            <w:shd w:val="clear" w:color="auto" w:fill="auto"/>
          </w:tcPr>
          <w:p w:rsidR="006E22DF" w:rsidRPr="000B3805" w:rsidRDefault="006E22DF" w:rsidP="00D60BF0">
            <w:pPr>
              <w:spacing w:line="360" w:lineRule="exact"/>
              <w:jc w:val="both"/>
              <w:rPr>
                <w:rFonts w:ascii="標楷體" w:eastAsia="標楷體" w:hAnsi="標楷體" w:hint="eastAsia"/>
                <w:sz w:val="28"/>
                <w:szCs w:val="28"/>
              </w:rPr>
            </w:pPr>
          </w:p>
        </w:tc>
        <w:tc>
          <w:tcPr>
            <w:tcW w:w="1985" w:type="dxa"/>
          </w:tcPr>
          <w:p w:rsidR="006E22DF" w:rsidRPr="000B3805" w:rsidRDefault="006E22DF" w:rsidP="00846842">
            <w:pPr>
              <w:spacing w:line="360" w:lineRule="exact"/>
              <w:rPr>
                <w:rFonts w:ascii="標楷體" w:eastAsia="標楷體" w:hAnsi="標楷體" w:hint="eastAsia"/>
                <w:sz w:val="28"/>
                <w:szCs w:val="28"/>
              </w:rPr>
            </w:pPr>
            <w:r w:rsidRPr="006E22DF">
              <w:rPr>
                <w:rFonts w:ascii="標楷體" w:eastAsia="標楷體" w:hAnsi="標楷體" w:hint="eastAsia"/>
                <w:sz w:val="28"/>
                <w:szCs w:val="28"/>
              </w:rPr>
              <w:t>法務部（誠正中學教師會代表）</w:t>
            </w:r>
          </w:p>
        </w:tc>
        <w:tc>
          <w:tcPr>
            <w:tcW w:w="5918" w:type="dxa"/>
            <w:shd w:val="clear" w:color="auto" w:fill="auto"/>
            <w:vAlign w:val="center"/>
          </w:tcPr>
          <w:p w:rsidR="006E22DF" w:rsidRPr="000B3805" w:rsidRDefault="006E22DF" w:rsidP="006E22DF">
            <w:pPr>
              <w:spacing w:line="360" w:lineRule="exact"/>
              <w:jc w:val="both"/>
              <w:rPr>
                <w:rFonts w:ascii="標楷體" w:eastAsia="標楷體" w:hAnsi="標楷體" w:hint="eastAsia"/>
                <w:sz w:val="28"/>
                <w:szCs w:val="28"/>
              </w:rPr>
            </w:pPr>
            <w:r>
              <w:rPr>
                <w:rFonts w:ascii="標楷體" w:eastAsia="標楷體" w:hAnsi="標楷體" w:hint="eastAsia"/>
                <w:sz w:val="28"/>
                <w:szCs w:val="28"/>
              </w:rPr>
              <w:t>現行教師繳納退撫基金及公保費率均</w:t>
            </w:r>
            <w:r w:rsidRPr="000B3805">
              <w:rPr>
                <w:rFonts w:ascii="標楷體" w:eastAsia="標楷體" w:hAnsi="標楷體" w:hint="eastAsia"/>
                <w:sz w:val="28"/>
                <w:szCs w:val="28"/>
              </w:rPr>
              <w:t>較勞工高，平均薪額是否應比照勞工規定，應再考量。</w:t>
            </w:r>
          </w:p>
        </w:tc>
      </w:tr>
      <w:tr w:rsidR="006E22DF" w:rsidRPr="00EE0875" w:rsidTr="00CC3EA7">
        <w:trPr>
          <w:trHeight w:val="1052"/>
        </w:trPr>
        <w:tc>
          <w:tcPr>
            <w:tcW w:w="1843" w:type="dxa"/>
            <w:vMerge/>
            <w:shd w:val="clear" w:color="auto" w:fill="auto"/>
          </w:tcPr>
          <w:p w:rsidR="006E22DF" w:rsidRPr="000B3805" w:rsidRDefault="006E22DF" w:rsidP="00D60BF0">
            <w:pPr>
              <w:spacing w:line="360" w:lineRule="exact"/>
              <w:jc w:val="both"/>
              <w:rPr>
                <w:rFonts w:ascii="標楷體" w:eastAsia="標楷體" w:hAnsi="標楷體" w:hint="eastAsia"/>
                <w:sz w:val="28"/>
                <w:szCs w:val="28"/>
              </w:rPr>
            </w:pPr>
          </w:p>
        </w:tc>
        <w:tc>
          <w:tcPr>
            <w:tcW w:w="1985" w:type="dxa"/>
          </w:tcPr>
          <w:p w:rsidR="006E22DF" w:rsidRPr="000B3805" w:rsidRDefault="006E22DF" w:rsidP="00846842">
            <w:pPr>
              <w:spacing w:line="360" w:lineRule="exact"/>
              <w:rPr>
                <w:rFonts w:ascii="標楷體" w:eastAsia="標楷體" w:hAnsi="標楷體" w:hint="eastAsia"/>
                <w:sz w:val="28"/>
                <w:szCs w:val="28"/>
              </w:rPr>
            </w:pPr>
            <w:r w:rsidRPr="006E22DF">
              <w:rPr>
                <w:rFonts w:ascii="標楷體" w:eastAsia="標楷體" w:hAnsi="標楷體" w:hint="eastAsia"/>
                <w:sz w:val="28"/>
                <w:szCs w:val="28"/>
              </w:rPr>
              <w:t>中華民國大專教師協會</w:t>
            </w:r>
          </w:p>
        </w:tc>
        <w:tc>
          <w:tcPr>
            <w:tcW w:w="5918" w:type="dxa"/>
            <w:shd w:val="clear" w:color="auto" w:fill="auto"/>
            <w:vAlign w:val="center"/>
          </w:tcPr>
          <w:p w:rsidR="006E22DF" w:rsidRPr="000B3805" w:rsidRDefault="006E22DF" w:rsidP="006E22DF">
            <w:pPr>
              <w:spacing w:line="360" w:lineRule="exact"/>
              <w:jc w:val="both"/>
              <w:rPr>
                <w:rFonts w:ascii="標楷體" w:eastAsia="標楷體" w:hAnsi="標楷體" w:hint="eastAsia"/>
                <w:sz w:val="28"/>
                <w:szCs w:val="28"/>
              </w:rPr>
            </w:pPr>
            <w:r w:rsidRPr="000B3805">
              <w:rPr>
                <w:rFonts w:ascii="標楷體" w:eastAsia="標楷體" w:hAnsi="標楷體" w:hint="eastAsia"/>
                <w:sz w:val="28"/>
                <w:szCs w:val="28"/>
              </w:rPr>
              <w:t>教授學術研究加給高於平均薪額，平均薪額加一倍仍低於現職待遇，不應用平均薪額當成基數。</w:t>
            </w:r>
          </w:p>
        </w:tc>
      </w:tr>
      <w:tr w:rsidR="00BA52A2" w:rsidRPr="00EE0875" w:rsidTr="00B76731">
        <w:trPr>
          <w:trHeight w:val="1166"/>
        </w:trPr>
        <w:tc>
          <w:tcPr>
            <w:tcW w:w="1843" w:type="dxa"/>
            <w:shd w:val="clear" w:color="auto" w:fill="auto"/>
          </w:tcPr>
          <w:p w:rsidR="00BA52A2" w:rsidRPr="007B3B23" w:rsidRDefault="00BA52A2" w:rsidP="00D60BF0">
            <w:pPr>
              <w:spacing w:line="360" w:lineRule="exact"/>
              <w:jc w:val="both"/>
              <w:rPr>
                <w:rFonts w:ascii="標楷體" w:eastAsia="標楷體" w:hAnsi="標楷體" w:hint="eastAsia"/>
                <w:sz w:val="28"/>
                <w:szCs w:val="28"/>
              </w:rPr>
            </w:pPr>
            <w:r>
              <w:rPr>
                <w:rFonts w:ascii="標楷體" w:eastAsia="標楷體" w:hAnsi="標楷體" w:hint="eastAsia"/>
                <w:sz w:val="28"/>
                <w:szCs w:val="28"/>
              </w:rPr>
              <w:t>草案第二十九條</w:t>
            </w:r>
          </w:p>
        </w:tc>
        <w:tc>
          <w:tcPr>
            <w:tcW w:w="1985" w:type="dxa"/>
          </w:tcPr>
          <w:p w:rsidR="00BA52A2" w:rsidRPr="007B3B23" w:rsidRDefault="00BA52A2" w:rsidP="00846842">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BA52A2" w:rsidRPr="00B76731" w:rsidRDefault="00BA52A2" w:rsidP="007B3B23">
            <w:pPr>
              <w:spacing w:line="360" w:lineRule="exact"/>
              <w:ind w:left="280" w:hangingChars="100" w:hanging="280"/>
              <w:jc w:val="both"/>
              <w:rPr>
                <w:rFonts w:ascii="標楷體" w:eastAsia="標楷體" w:hAnsi="標楷體"/>
                <w:sz w:val="28"/>
                <w:szCs w:val="28"/>
                <w:shd w:val="pct15" w:color="auto" w:fill="FFFFFF"/>
              </w:rPr>
            </w:pPr>
            <w:r>
              <w:rPr>
                <w:rFonts w:ascii="標楷體" w:eastAsia="標楷體" w:hAnsi="標楷體" w:hint="eastAsia"/>
                <w:sz w:val="28"/>
                <w:szCs w:val="28"/>
              </w:rPr>
              <w:t>1.</w:t>
            </w:r>
            <w:r w:rsidRPr="00B76731">
              <w:rPr>
                <w:rFonts w:ascii="標楷體" w:eastAsia="標楷體" w:hAnsi="標楷體" w:hint="eastAsia"/>
                <w:sz w:val="28"/>
                <w:szCs w:val="28"/>
                <w:shd w:val="pct15" w:color="auto" w:fill="FFFFFF"/>
              </w:rPr>
              <w:t>反對在公保年金未透明化之前將本條入法，且應保留公保養老給付一次請領。</w:t>
            </w:r>
          </w:p>
          <w:p w:rsidR="00BA52A2" w:rsidRPr="007B3B23" w:rsidRDefault="00BA52A2" w:rsidP="00BA52A2">
            <w:pPr>
              <w:spacing w:line="360" w:lineRule="exact"/>
              <w:ind w:left="280" w:hangingChars="100" w:hanging="280"/>
              <w:jc w:val="both"/>
              <w:rPr>
                <w:rFonts w:ascii="標楷體" w:eastAsia="標楷體" w:hAnsi="標楷體" w:hint="eastAsia"/>
                <w:sz w:val="28"/>
                <w:szCs w:val="28"/>
              </w:rPr>
            </w:pPr>
            <w:r w:rsidRPr="00B76731">
              <w:rPr>
                <w:rFonts w:ascii="標楷體" w:eastAsia="標楷體" w:hAnsi="標楷體" w:hint="eastAsia"/>
                <w:sz w:val="28"/>
                <w:szCs w:val="28"/>
                <w:shd w:val="pct15" w:color="auto" w:fill="FFFFFF"/>
              </w:rPr>
              <w:t>2.公教人員應比照勞工有選擇勞保退休金是一次領或是按月領該之權利。在職教師之所得替代率不應再調降。</w:t>
            </w:r>
          </w:p>
        </w:tc>
      </w:tr>
      <w:tr w:rsidR="007B3B23" w:rsidRPr="00EE0875" w:rsidTr="00CC3EA7">
        <w:trPr>
          <w:trHeight w:val="3324"/>
        </w:trPr>
        <w:tc>
          <w:tcPr>
            <w:tcW w:w="1843" w:type="dxa"/>
            <w:vMerge w:val="restart"/>
            <w:shd w:val="clear" w:color="auto" w:fill="auto"/>
          </w:tcPr>
          <w:p w:rsidR="007B3B23" w:rsidRPr="000B3805" w:rsidRDefault="007B3B23" w:rsidP="00D60BF0">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草案第三十條</w:t>
            </w:r>
          </w:p>
        </w:tc>
        <w:tc>
          <w:tcPr>
            <w:tcW w:w="1985" w:type="dxa"/>
          </w:tcPr>
          <w:p w:rsidR="007B3B23" w:rsidRPr="006E22DF" w:rsidRDefault="007B3B23" w:rsidP="00846842">
            <w:pPr>
              <w:spacing w:line="360" w:lineRule="exact"/>
              <w:rPr>
                <w:rFonts w:ascii="標楷體" w:eastAsia="標楷體" w:hAnsi="標楷體" w:hint="eastAsia"/>
                <w:sz w:val="28"/>
                <w:szCs w:val="28"/>
              </w:rPr>
            </w:pPr>
            <w:r w:rsidRPr="007B3B23">
              <w:rPr>
                <w:rFonts w:ascii="標楷體" w:eastAsia="標楷體" w:hAnsi="標楷體" w:hint="eastAsia"/>
                <w:sz w:val="28"/>
                <w:szCs w:val="28"/>
              </w:rPr>
              <w:t>全教產</w:t>
            </w:r>
          </w:p>
        </w:tc>
        <w:tc>
          <w:tcPr>
            <w:tcW w:w="5918" w:type="dxa"/>
            <w:shd w:val="clear" w:color="auto" w:fill="auto"/>
            <w:vAlign w:val="center"/>
          </w:tcPr>
          <w:p w:rsidR="007B3B23" w:rsidRDefault="007B3B23" w:rsidP="007B3B23">
            <w:pPr>
              <w:spacing w:line="360" w:lineRule="exact"/>
              <w:ind w:left="280" w:hangingChars="100" w:hanging="280"/>
              <w:jc w:val="both"/>
              <w:rPr>
                <w:rFonts w:ascii="標楷體" w:eastAsia="標楷體" w:hAnsi="標楷體"/>
                <w:sz w:val="28"/>
                <w:szCs w:val="28"/>
              </w:rPr>
            </w:pPr>
            <w:r w:rsidRPr="007B3B23">
              <w:rPr>
                <w:rFonts w:ascii="標楷體" w:eastAsia="標楷體" w:hAnsi="標楷體" w:hint="eastAsia"/>
                <w:sz w:val="28"/>
                <w:szCs w:val="28"/>
              </w:rPr>
              <w:t>1.退休年資採計應以實際服務年資計算，不應有年資採計上限之規定。三十五年以上年資基數計算方式，應與三十五年以下相同(即任職ㄧ年均給予百分之二)。</w:t>
            </w:r>
          </w:p>
          <w:p w:rsidR="007B3B23" w:rsidRDefault="007B3B23" w:rsidP="007B3B23">
            <w:pPr>
              <w:spacing w:line="360" w:lineRule="exact"/>
              <w:ind w:left="280" w:hangingChars="100" w:hanging="280"/>
              <w:jc w:val="both"/>
              <w:rPr>
                <w:rFonts w:ascii="標楷體" w:eastAsia="標楷體" w:hAnsi="標楷體"/>
                <w:sz w:val="28"/>
                <w:szCs w:val="28"/>
              </w:rPr>
            </w:pPr>
            <w:r w:rsidRPr="007B3B23">
              <w:rPr>
                <w:rFonts w:ascii="標楷體" w:eastAsia="標楷體" w:hAnsi="標楷體" w:hint="eastAsia"/>
                <w:sz w:val="28"/>
                <w:szCs w:val="28"/>
              </w:rPr>
              <w:t>2.公保年金不應納入退休所得計算。</w:t>
            </w:r>
          </w:p>
          <w:p w:rsidR="007B3B23" w:rsidRDefault="007B3B23" w:rsidP="007B3B23">
            <w:pPr>
              <w:spacing w:line="360" w:lineRule="exact"/>
              <w:ind w:left="280" w:hangingChars="100" w:hanging="280"/>
              <w:jc w:val="both"/>
              <w:rPr>
                <w:rFonts w:ascii="標楷體" w:eastAsia="標楷體" w:hAnsi="標楷體"/>
                <w:sz w:val="28"/>
                <w:szCs w:val="28"/>
              </w:rPr>
            </w:pPr>
            <w:r w:rsidRPr="007B3B23">
              <w:rPr>
                <w:rFonts w:ascii="標楷體" w:eastAsia="標楷體" w:hAnsi="標楷體" w:hint="eastAsia"/>
                <w:sz w:val="28"/>
                <w:szCs w:val="28"/>
              </w:rPr>
              <w:t>3.教師年金改革應跳脫公教ㄧ致的框架。</w:t>
            </w:r>
          </w:p>
          <w:p w:rsidR="007B3B23" w:rsidRPr="007B3B23" w:rsidRDefault="007B3B23" w:rsidP="007B3B23">
            <w:pPr>
              <w:spacing w:line="360" w:lineRule="exact"/>
              <w:ind w:left="280" w:hangingChars="100" w:hanging="280"/>
              <w:jc w:val="both"/>
              <w:rPr>
                <w:rFonts w:ascii="標楷體" w:eastAsia="標楷體" w:hAnsi="標楷體" w:hint="eastAsia"/>
                <w:sz w:val="28"/>
                <w:szCs w:val="28"/>
              </w:rPr>
            </w:pPr>
            <w:r w:rsidRPr="007B3B23">
              <w:rPr>
                <w:rFonts w:ascii="標楷體" w:eastAsia="標楷體" w:hAnsi="標楷體" w:hint="eastAsia"/>
                <w:sz w:val="28"/>
                <w:szCs w:val="28"/>
              </w:rPr>
              <w:t>4.刪除本條第二項，本條例公布前後初任教職員者，應均按現行計算標準發給退休金。</w:t>
            </w:r>
          </w:p>
        </w:tc>
      </w:tr>
      <w:tr w:rsidR="007B3B23" w:rsidRPr="00EE0875" w:rsidTr="00CC3EA7">
        <w:trPr>
          <w:trHeight w:val="1047"/>
        </w:trPr>
        <w:tc>
          <w:tcPr>
            <w:tcW w:w="1843" w:type="dxa"/>
            <w:vMerge/>
            <w:shd w:val="clear" w:color="auto" w:fill="auto"/>
          </w:tcPr>
          <w:p w:rsidR="007B3B23" w:rsidRPr="007B3B23" w:rsidRDefault="007B3B23" w:rsidP="00D60BF0">
            <w:pPr>
              <w:spacing w:line="360" w:lineRule="exact"/>
              <w:jc w:val="both"/>
              <w:rPr>
                <w:rFonts w:ascii="標楷體" w:eastAsia="標楷體" w:hAnsi="標楷體" w:hint="eastAsia"/>
                <w:sz w:val="28"/>
                <w:szCs w:val="28"/>
              </w:rPr>
            </w:pPr>
          </w:p>
        </w:tc>
        <w:tc>
          <w:tcPr>
            <w:tcW w:w="1985" w:type="dxa"/>
          </w:tcPr>
          <w:p w:rsidR="007B3B23" w:rsidRPr="006E22DF" w:rsidRDefault="007B3B23" w:rsidP="00846842">
            <w:pPr>
              <w:spacing w:line="360" w:lineRule="exact"/>
              <w:rPr>
                <w:rFonts w:ascii="標楷體" w:eastAsia="標楷體" w:hAnsi="標楷體" w:hint="eastAsia"/>
                <w:sz w:val="28"/>
                <w:szCs w:val="28"/>
              </w:rPr>
            </w:pPr>
            <w:r w:rsidRPr="007B3B23">
              <w:rPr>
                <w:rFonts w:ascii="標楷體" w:eastAsia="標楷體" w:hAnsi="標楷體" w:hint="eastAsia"/>
                <w:sz w:val="28"/>
                <w:szCs w:val="28"/>
              </w:rPr>
              <w:t>行政院人事行政總處</w:t>
            </w:r>
          </w:p>
        </w:tc>
        <w:tc>
          <w:tcPr>
            <w:tcW w:w="5918" w:type="dxa"/>
            <w:shd w:val="clear" w:color="auto" w:fill="auto"/>
            <w:vAlign w:val="center"/>
          </w:tcPr>
          <w:p w:rsidR="007B3B23" w:rsidRPr="007B3B23" w:rsidRDefault="007B3B23" w:rsidP="007B3B23">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因本次年金改革方向為降低退休給付，提高現職人員提繳退撫基金比率，將造成現職人員離職時，申請退還退撫基金公自提本息之金額將高於辦理退休申請一次退休金</w:t>
            </w:r>
            <w:r>
              <w:rPr>
                <w:rFonts w:ascii="標楷體" w:eastAsia="標楷體" w:hAnsi="標楷體" w:hint="eastAsia"/>
                <w:sz w:val="28"/>
                <w:szCs w:val="28"/>
              </w:rPr>
              <w:t>者</w:t>
            </w:r>
            <w:r w:rsidRPr="007B3B23">
              <w:rPr>
                <w:rFonts w:ascii="標楷體" w:eastAsia="標楷體" w:hAnsi="標楷體" w:hint="eastAsia"/>
                <w:sz w:val="28"/>
                <w:szCs w:val="28"/>
              </w:rPr>
              <w:t>，請</w:t>
            </w:r>
            <w:r>
              <w:rPr>
                <w:rFonts w:ascii="標楷體" w:eastAsia="標楷體" w:hAnsi="標楷體" w:hint="eastAsia"/>
                <w:sz w:val="28"/>
                <w:szCs w:val="28"/>
              </w:rPr>
              <w:t>再行</w:t>
            </w:r>
            <w:r w:rsidRPr="007B3B23">
              <w:rPr>
                <w:rFonts w:ascii="標楷體" w:eastAsia="標楷體" w:hAnsi="標楷體" w:hint="eastAsia"/>
                <w:sz w:val="28"/>
                <w:szCs w:val="28"/>
              </w:rPr>
              <w:t>考量。</w:t>
            </w:r>
          </w:p>
        </w:tc>
      </w:tr>
      <w:tr w:rsidR="007B3B23" w:rsidRPr="00EE0875" w:rsidTr="00CC3EA7">
        <w:trPr>
          <w:trHeight w:val="816"/>
        </w:trPr>
        <w:tc>
          <w:tcPr>
            <w:tcW w:w="1843" w:type="dxa"/>
            <w:vMerge w:val="restart"/>
            <w:shd w:val="clear" w:color="auto" w:fill="auto"/>
          </w:tcPr>
          <w:p w:rsidR="007B3B23" w:rsidRPr="000B3805" w:rsidRDefault="007B3B23" w:rsidP="00D60BF0">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草案第三十ㄧ條</w:t>
            </w:r>
          </w:p>
        </w:tc>
        <w:tc>
          <w:tcPr>
            <w:tcW w:w="1985" w:type="dxa"/>
          </w:tcPr>
          <w:p w:rsidR="007B3B23" w:rsidRPr="006E22DF" w:rsidRDefault="007B3B23" w:rsidP="00846842">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6C4810" w:rsidRDefault="006C4810" w:rsidP="006C4810">
            <w:pPr>
              <w:spacing w:line="360" w:lineRule="exact"/>
              <w:jc w:val="both"/>
              <w:rPr>
                <w:rFonts w:ascii="標楷體" w:eastAsia="標楷體" w:hAnsi="標楷體"/>
                <w:sz w:val="28"/>
                <w:szCs w:val="28"/>
              </w:rPr>
            </w:pPr>
            <w:r>
              <w:rPr>
                <w:rFonts w:ascii="標楷體" w:eastAsia="標楷體" w:hAnsi="標楷體" w:hint="eastAsia"/>
                <w:sz w:val="28"/>
                <w:szCs w:val="28"/>
              </w:rPr>
              <w:t>1.</w:t>
            </w:r>
            <w:r w:rsidR="007B3B23" w:rsidRPr="007B3B23">
              <w:rPr>
                <w:rFonts w:ascii="標楷體" w:eastAsia="標楷體" w:hAnsi="標楷體" w:hint="eastAsia"/>
                <w:sz w:val="28"/>
                <w:szCs w:val="28"/>
              </w:rPr>
              <w:t>月退休金起支年齡應維持現行規定。</w:t>
            </w:r>
          </w:p>
          <w:p w:rsidR="006C4810" w:rsidRPr="000B3805" w:rsidRDefault="006C4810" w:rsidP="006C4810">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6C4810">
              <w:rPr>
                <w:rFonts w:ascii="標楷體" w:eastAsia="標楷體" w:hAnsi="標楷體" w:hint="eastAsia"/>
                <w:sz w:val="28"/>
                <w:szCs w:val="28"/>
                <w:shd w:val="pct15" w:color="auto" w:fill="FFFFFF"/>
              </w:rPr>
              <w:t>高中以下學校教師起支年齡仍應</w:t>
            </w:r>
            <w:r>
              <w:rPr>
                <w:rFonts w:ascii="標楷體" w:eastAsia="標楷體" w:hAnsi="標楷體" w:hint="eastAsia"/>
                <w:sz w:val="28"/>
                <w:szCs w:val="28"/>
                <w:shd w:val="pct15" w:color="auto" w:fill="FFFFFF"/>
              </w:rPr>
              <w:t>五十</w:t>
            </w:r>
            <w:r w:rsidRPr="006C4810">
              <w:rPr>
                <w:rFonts w:ascii="標楷體" w:eastAsia="標楷體" w:hAnsi="標楷體" w:hint="eastAsia"/>
                <w:sz w:val="28"/>
                <w:szCs w:val="28"/>
                <w:shd w:val="pct15" w:color="auto" w:fill="FFFFFF"/>
              </w:rPr>
              <w:t>歲，其餘建議為</w:t>
            </w:r>
            <w:r>
              <w:rPr>
                <w:rFonts w:ascii="標楷體" w:eastAsia="標楷體" w:hAnsi="標楷體" w:hint="eastAsia"/>
                <w:sz w:val="28"/>
                <w:szCs w:val="28"/>
                <w:shd w:val="pct15" w:color="auto" w:fill="FFFFFF"/>
              </w:rPr>
              <w:t>五十五</w:t>
            </w:r>
            <w:r w:rsidRPr="006C4810">
              <w:rPr>
                <w:rFonts w:ascii="標楷體" w:eastAsia="標楷體" w:hAnsi="標楷體" w:hint="eastAsia"/>
                <w:sz w:val="28"/>
                <w:szCs w:val="28"/>
                <w:shd w:val="pct15" w:color="auto" w:fill="FFFFFF"/>
              </w:rPr>
              <w:t>歲</w:t>
            </w:r>
            <w:r>
              <w:rPr>
                <w:rFonts w:ascii="標楷體" w:eastAsia="標楷體" w:hAnsi="標楷體" w:hint="eastAsia"/>
                <w:sz w:val="28"/>
                <w:szCs w:val="28"/>
                <w:shd w:val="pct15" w:color="auto" w:fill="FFFFFF"/>
              </w:rPr>
              <w:t>，</w:t>
            </w:r>
            <w:r w:rsidRPr="006C4810">
              <w:rPr>
                <w:rFonts w:ascii="標楷體" w:eastAsia="標楷體" w:hAnsi="標楷體" w:hint="eastAsia"/>
                <w:sz w:val="28"/>
                <w:szCs w:val="28"/>
                <w:shd w:val="pct15" w:color="auto" w:fill="FFFFFF"/>
              </w:rPr>
              <w:t>不應延</w:t>
            </w:r>
            <w:r>
              <w:rPr>
                <w:rFonts w:ascii="標楷體" w:eastAsia="標楷體" w:hAnsi="標楷體" w:hint="eastAsia"/>
                <w:sz w:val="28"/>
                <w:szCs w:val="28"/>
                <w:shd w:val="pct15" w:color="auto" w:fill="FFFFFF"/>
              </w:rPr>
              <w:t>後</w:t>
            </w:r>
            <w:r w:rsidRPr="006C4810">
              <w:rPr>
                <w:rFonts w:ascii="標楷體" w:eastAsia="標楷體" w:hAnsi="標楷體" w:hint="eastAsia"/>
                <w:sz w:val="28"/>
                <w:szCs w:val="28"/>
                <w:shd w:val="pct15" w:color="auto" w:fill="FFFFFF"/>
              </w:rPr>
              <w:t>至</w:t>
            </w:r>
            <w:r>
              <w:rPr>
                <w:rFonts w:ascii="標楷體" w:eastAsia="標楷體" w:hAnsi="標楷體" w:hint="eastAsia"/>
                <w:sz w:val="28"/>
                <w:szCs w:val="28"/>
                <w:shd w:val="pct15" w:color="auto" w:fill="FFFFFF"/>
              </w:rPr>
              <w:t>六十</w:t>
            </w:r>
            <w:r w:rsidRPr="006C4810">
              <w:rPr>
                <w:rFonts w:ascii="標楷體" w:eastAsia="標楷體" w:hAnsi="標楷體" w:hint="eastAsia"/>
                <w:sz w:val="28"/>
                <w:szCs w:val="28"/>
                <w:shd w:val="pct15" w:color="auto" w:fill="FFFFFF"/>
              </w:rPr>
              <w:t>歲。</w:t>
            </w:r>
          </w:p>
        </w:tc>
      </w:tr>
      <w:tr w:rsidR="007B3B23" w:rsidRPr="00EE0875" w:rsidTr="00CC3EA7">
        <w:trPr>
          <w:trHeight w:val="972"/>
        </w:trPr>
        <w:tc>
          <w:tcPr>
            <w:tcW w:w="1843" w:type="dxa"/>
            <w:vMerge/>
            <w:shd w:val="clear" w:color="auto" w:fill="auto"/>
          </w:tcPr>
          <w:p w:rsidR="007B3B23" w:rsidRPr="007B3B23" w:rsidRDefault="007B3B23" w:rsidP="00D60BF0">
            <w:pPr>
              <w:spacing w:line="360" w:lineRule="exact"/>
              <w:jc w:val="both"/>
              <w:rPr>
                <w:rFonts w:ascii="標楷體" w:eastAsia="標楷體" w:hAnsi="標楷體" w:hint="eastAsia"/>
                <w:sz w:val="28"/>
                <w:szCs w:val="28"/>
              </w:rPr>
            </w:pPr>
          </w:p>
        </w:tc>
        <w:tc>
          <w:tcPr>
            <w:tcW w:w="1985" w:type="dxa"/>
          </w:tcPr>
          <w:p w:rsidR="007B3B23" w:rsidRPr="006E22DF" w:rsidRDefault="007B3B23" w:rsidP="00846842">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7B3B23" w:rsidRPr="007B3B23" w:rsidRDefault="007B3B23" w:rsidP="007B3B23">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月退休金起支年齡維持現行七五制，最多接受至八五制。</w:t>
            </w:r>
          </w:p>
        </w:tc>
      </w:tr>
      <w:tr w:rsidR="007B3B23" w:rsidRPr="00EE0875" w:rsidTr="00CC3EA7">
        <w:trPr>
          <w:trHeight w:val="120"/>
        </w:trPr>
        <w:tc>
          <w:tcPr>
            <w:tcW w:w="1843" w:type="dxa"/>
            <w:vMerge w:val="restart"/>
            <w:shd w:val="clear" w:color="auto" w:fill="auto"/>
          </w:tcPr>
          <w:p w:rsidR="007B3B23" w:rsidRPr="007B3B23" w:rsidRDefault="007B3B23" w:rsidP="007B3B23">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草案第三十二條</w:t>
            </w:r>
          </w:p>
        </w:tc>
        <w:tc>
          <w:tcPr>
            <w:tcW w:w="1985" w:type="dxa"/>
          </w:tcPr>
          <w:p w:rsidR="007B3B23" w:rsidRPr="006E22DF" w:rsidRDefault="007B3B23" w:rsidP="007B3B23">
            <w:pPr>
              <w:spacing w:line="360" w:lineRule="exact"/>
              <w:rPr>
                <w:rFonts w:ascii="標楷體" w:eastAsia="標楷體" w:hAnsi="標楷體" w:hint="eastAsia"/>
                <w:sz w:val="28"/>
                <w:szCs w:val="28"/>
              </w:rPr>
            </w:pPr>
            <w:r w:rsidRPr="007B3B23">
              <w:rPr>
                <w:rFonts w:ascii="標楷體" w:eastAsia="標楷體" w:hAnsi="標楷體" w:hint="eastAsia"/>
                <w:sz w:val="28"/>
                <w:szCs w:val="28"/>
              </w:rPr>
              <w:t>財政部國庫署</w:t>
            </w:r>
          </w:p>
        </w:tc>
        <w:tc>
          <w:tcPr>
            <w:tcW w:w="5918" w:type="dxa"/>
            <w:shd w:val="clear" w:color="auto" w:fill="auto"/>
            <w:vAlign w:val="center"/>
          </w:tcPr>
          <w:p w:rsidR="007B3B23" w:rsidRPr="007B3B23" w:rsidRDefault="007B3B23" w:rsidP="007B3B23">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本條第六項所定五五加發規定，因公務人員部分已刪除，請教育部併同檢討。</w:t>
            </w:r>
          </w:p>
        </w:tc>
      </w:tr>
      <w:tr w:rsidR="007B3B23" w:rsidRPr="00EE0875" w:rsidTr="00CC3EA7">
        <w:trPr>
          <w:trHeight w:val="1416"/>
        </w:trPr>
        <w:tc>
          <w:tcPr>
            <w:tcW w:w="1843" w:type="dxa"/>
            <w:vMerge/>
            <w:shd w:val="clear" w:color="auto" w:fill="auto"/>
          </w:tcPr>
          <w:p w:rsidR="007B3B23" w:rsidRPr="007B3B23" w:rsidRDefault="007B3B23" w:rsidP="007B3B23">
            <w:pPr>
              <w:spacing w:line="360" w:lineRule="exact"/>
              <w:jc w:val="both"/>
              <w:rPr>
                <w:rFonts w:ascii="標楷體" w:eastAsia="標楷體" w:hAnsi="標楷體" w:hint="eastAsia"/>
                <w:sz w:val="28"/>
                <w:szCs w:val="28"/>
              </w:rPr>
            </w:pPr>
          </w:p>
        </w:tc>
        <w:tc>
          <w:tcPr>
            <w:tcW w:w="1985" w:type="dxa"/>
          </w:tcPr>
          <w:p w:rsidR="007B3B23" w:rsidRPr="006E22DF" w:rsidRDefault="007B3B23" w:rsidP="007B3B23">
            <w:pPr>
              <w:spacing w:line="360" w:lineRule="exact"/>
              <w:rPr>
                <w:rFonts w:ascii="標楷體" w:eastAsia="標楷體" w:hAnsi="標楷體" w:hint="eastAsia"/>
                <w:sz w:val="28"/>
                <w:szCs w:val="28"/>
              </w:rPr>
            </w:pPr>
            <w:r w:rsidRPr="007B3B23">
              <w:rPr>
                <w:rFonts w:ascii="標楷體" w:eastAsia="標楷體" w:hAnsi="標楷體" w:hint="eastAsia"/>
                <w:sz w:val="28"/>
                <w:szCs w:val="28"/>
              </w:rPr>
              <w:t>行政院人事行政總處</w:t>
            </w:r>
          </w:p>
        </w:tc>
        <w:tc>
          <w:tcPr>
            <w:tcW w:w="5918" w:type="dxa"/>
            <w:shd w:val="clear" w:color="auto" w:fill="auto"/>
            <w:vAlign w:val="center"/>
          </w:tcPr>
          <w:p w:rsidR="007B3B23" w:rsidRDefault="007B3B23" w:rsidP="007B3B23">
            <w:pPr>
              <w:spacing w:line="360" w:lineRule="exact"/>
              <w:ind w:left="280" w:hangingChars="100" w:hanging="280"/>
              <w:jc w:val="both"/>
              <w:rPr>
                <w:rFonts w:ascii="標楷體" w:eastAsia="標楷體" w:hAnsi="標楷體"/>
                <w:sz w:val="28"/>
                <w:szCs w:val="28"/>
              </w:rPr>
            </w:pPr>
            <w:r w:rsidRPr="007B3B23">
              <w:rPr>
                <w:rFonts w:ascii="標楷體" w:eastAsia="標楷體" w:hAnsi="標楷體" w:hint="eastAsia"/>
                <w:sz w:val="28"/>
                <w:szCs w:val="28"/>
              </w:rPr>
              <w:t>1.增訂任職滿30年，年齡60歲者，得領全額月退休金。</w:t>
            </w:r>
          </w:p>
          <w:p w:rsidR="007B3B23" w:rsidRPr="007B3B23" w:rsidRDefault="007B3B23" w:rsidP="0074216A">
            <w:pPr>
              <w:spacing w:line="360" w:lineRule="exact"/>
              <w:ind w:left="280" w:hangingChars="100" w:hanging="280"/>
              <w:jc w:val="both"/>
              <w:rPr>
                <w:rFonts w:ascii="標楷體" w:eastAsia="標楷體" w:hAnsi="標楷體" w:hint="eastAsia"/>
                <w:sz w:val="28"/>
                <w:szCs w:val="28"/>
              </w:rPr>
            </w:pPr>
            <w:r w:rsidRPr="007B3B23">
              <w:rPr>
                <w:rFonts w:ascii="標楷體" w:eastAsia="標楷體" w:hAnsi="標楷體" w:hint="eastAsia"/>
                <w:sz w:val="28"/>
                <w:szCs w:val="28"/>
              </w:rPr>
              <w:t>2.建議符合附表二所定年資及年齡之指標數者，即使過渡期</w:t>
            </w:r>
            <w:r w:rsidR="0074216A">
              <w:rPr>
                <w:rFonts w:ascii="標楷體" w:eastAsia="標楷體" w:hAnsi="標楷體" w:hint="eastAsia"/>
                <w:sz w:val="28"/>
                <w:szCs w:val="28"/>
              </w:rPr>
              <w:t>結束</w:t>
            </w:r>
            <w:r w:rsidRPr="007B3B23">
              <w:rPr>
                <w:rFonts w:ascii="標楷體" w:eastAsia="標楷體" w:hAnsi="標楷體" w:hint="eastAsia"/>
                <w:sz w:val="28"/>
                <w:szCs w:val="28"/>
              </w:rPr>
              <w:t>，仍得請領全額月退休金。</w:t>
            </w:r>
          </w:p>
        </w:tc>
      </w:tr>
      <w:tr w:rsidR="007B3B23" w:rsidRPr="00EE0875" w:rsidTr="00CC3EA7">
        <w:trPr>
          <w:trHeight w:val="1080"/>
        </w:trPr>
        <w:tc>
          <w:tcPr>
            <w:tcW w:w="1843" w:type="dxa"/>
            <w:vMerge/>
            <w:shd w:val="clear" w:color="auto" w:fill="auto"/>
          </w:tcPr>
          <w:p w:rsidR="007B3B23" w:rsidRPr="007B3B23" w:rsidRDefault="007B3B23" w:rsidP="007B3B23">
            <w:pPr>
              <w:spacing w:line="360" w:lineRule="exact"/>
              <w:jc w:val="both"/>
              <w:rPr>
                <w:rFonts w:ascii="標楷體" w:eastAsia="標楷體" w:hAnsi="標楷體" w:hint="eastAsia"/>
                <w:sz w:val="28"/>
                <w:szCs w:val="28"/>
              </w:rPr>
            </w:pPr>
          </w:p>
        </w:tc>
        <w:tc>
          <w:tcPr>
            <w:tcW w:w="1985" w:type="dxa"/>
          </w:tcPr>
          <w:p w:rsidR="007B3B23" w:rsidRPr="006E22DF" w:rsidRDefault="007B3B23" w:rsidP="007B3B23">
            <w:pPr>
              <w:spacing w:line="360" w:lineRule="exact"/>
              <w:rPr>
                <w:rFonts w:ascii="標楷體" w:eastAsia="標楷體" w:hAnsi="標楷體" w:hint="eastAsia"/>
                <w:sz w:val="28"/>
                <w:szCs w:val="28"/>
              </w:rPr>
            </w:pPr>
            <w:r w:rsidRPr="007B3B23">
              <w:rPr>
                <w:rFonts w:ascii="標楷體" w:eastAsia="標楷體" w:hAnsi="標楷體" w:hint="eastAsia"/>
                <w:sz w:val="28"/>
                <w:szCs w:val="28"/>
              </w:rPr>
              <w:t>臺北市政府教育局</w:t>
            </w:r>
            <w:r>
              <w:rPr>
                <w:rFonts w:ascii="標楷體" w:eastAsia="標楷體" w:hAnsi="標楷體" w:hint="eastAsia"/>
                <w:sz w:val="28"/>
                <w:szCs w:val="28"/>
              </w:rPr>
              <w:t>、全教產、</w:t>
            </w:r>
            <w:r w:rsidRPr="007B3B23">
              <w:rPr>
                <w:rFonts w:ascii="標楷體" w:eastAsia="標楷體" w:hAnsi="標楷體" w:hint="eastAsia"/>
                <w:sz w:val="28"/>
                <w:szCs w:val="28"/>
              </w:rPr>
              <w:t>法務部（誠正中學教師會代表）</w:t>
            </w:r>
          </w:p>
        </w:tc>
        <w:tc>
          <w:tcPr>
            <w:tcW w:w="5918" w:type="dxa"/>
            <w:shd w:val="clear" w:color="auto" w:fill="auto"/>
            <w:vAlign w:val="center"/>
          </w:tcPr>
          <w:p w:rsidR="007B3B23" w:rsidRPr="007B3B23" w:rsidRDefault="007B3B23" w:rsidP="007B3B23">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附表二所訂自願退休人員年齡與年資之過渡期間指標數，從一十四年開始以加二方式逐年增加，應改為採逐年加一。</w:t>
            </w:r>
          </w:p>
        </w:tc>
      </w:tr>
      <w:tr w:rsidR="007B3B23" w:rsidRPr="00EE0875" w:rsidTr="00CC3EA7">
        <w:trPr>
          <w:trHeight w:val="1068"/>
        </w:trPr>
        <w:tc>
          <w:tcPr>
            <w:tcW w:w="1843" w:type="dxa"/>
            <w:vMerge/>
            <w:shd w:val="clear" w:color="auto" w:fill="auto"/>
          </w:tcPr>
          <w:p w:rsidR="007B3B23" w:rsidRPr="007B3B23" w:rsidRDefault="007B3B23" w:rsidP="007B3B23">
            <w:pPr>
              <w:spacing w:line="360" w:lineRule="exact"/>
              <w:jc w:val="both"/>
              <w:rPr>
                <w:rFonts w:ascii="標楷體" w:eastAsia="標楷體" w:hAnsi="標楷體" w:hint="eastAsia"/>
                <w:sz w:val="28"/>
                <w:szCs w:val="28"/>
              </w:rPr>
            </w:pPr>
          </w:p>
        </w:tc>
        <w:tc>
          <w:tcPr>
            <w:tcW w:w="1985" w:type="dxa"/>
          </w:tcPr>
          <w:p w:rsidR="007B3B23" w:rsidRPr="006E22DF" w:rsidRDefault="007B3B23"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7B3B23" w:rsidRPr="007B3B23" w:rsidRDefault="00E555E0" w:rsidP="007B3B23">
            <w:pPr>
              <w:spacing w:line="360" w:lineRule="exact"/>
              <w:jc w:val="both"/>
              <w:rPr>
                <w:rFonts w:ascii="標楷體" w:eastAsia="標楷體" w:hAnsi="標楷體" w:hint="eastAsia"/>
                <w:sz w:val="28"/>
                <w:szCs w:val="28"/>
              </w:rPr>
            </w:pPr>
            <w:r w:rsidRPr="00E555E0">
              <w:rPr>
                <w:rFonts w:ascii="標楷體" w:eastAsia="標楷體" w:hAnsi="標楷體" w:hint="eastAsia"/>
                <w:sz w:val="28"/>
                <w:szCs w:val="28"/>
              </w:rPr>
              <w:t>教師到達退休年齡就應准其退休並領月退休金。建議維持七五制，最多八五制，過渡期指標數應從七五每年加一漸進至八五。</w:t>
            </w:r>
          </w:p>
        </w:tc>
      </w:tr>
      <w:tr w:rsidR="007B3B23" w:rsidRPr="005401D1" w:rsidTr="00CC3EA7">
        <w:trPr>
          <w:trHeight w:val="1596"/>
        </w:trPr>
        <w:tc>
          <w:tcPr>
            <w:tcW w:w="1843" w:type="dxa"/>
            <w:vMerge/>
            <w:shd w:val="clear" w:color="auto" w:fill="auto"/>
          </w:tcPr>
          <w:p w:rsidR="007B3B23" w:rsidRPr="007B3B23" w:rsidRDefault="007B3B23" w:rsidP="007B3B23">
            <w:pPr>
              <w:spacing w:line="360" w:lineRule="exact"/>
              <w:jc w:val="both"/>
              <w:rPr>
                <w:rFonts w:ascii="標楷體" w:eastAsia="標楷體" w:hAnsi="標楷體" w:hint="eastAsia"/>
                <w:sz w:val="28"/>
                <w:szCs w:val="28"/>
              </w:rPr>
            </w:pPr>
          </w:p>
        </w:tc>
        <w:tc>
          <w:tcPr>
            <w:tcW w:w="1985" w:type="dxa"/>
          </w:tcPr>
          <w:p w:rsidR="007B3B23" w:rsidRPr="006E22DF" w:rsidRDefault="007B3B23"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7B3B23" w:rsidRDefault="007B3B23" w:rsidP="007B3B23">
            <w:pPr>
              <w:spacing w:line="360" w:lineRule="exact"/>
              <w:ind w:left="280" w:hangingChars="100" w:hanging="280"/>
              <w:jc w:val="both"/>
              <w:rPr>
                <w:rFonts w:ascii="標楷體" w:eastAsia="標楷體" w:hAnsi="標楷體"/>
                <w:sz w:val="28"/>
                <w:szCs w:val="28"/>
              </w:rPr>
            </w:pPr>
            <w:r w:rsidRPr="007B3B23">
              <w:rPr>
                <w:rFonts w:ascii="標楷體" w:eastAsia="標楷體" w:hAnsi="標楷體" w:hint="eastAsia"/>
                <w:sz w:val="28"/>
                <w:szCs w:val="28"/>
              </w:rPr>
              <w:t>1.本條第一項第一款所定高級中等以下學校校長及教師月退休金起支年齡應改為五十歲。退休給付標準及退休所得替代率已降低，不應限制月退休金起支年齡。</w:t>
            </w:r>
          </w:p>
          <w:p w:rsidR="003D5F3B" w:rsidRDefault="007B3B23" w:rsidP="003D5F3B">
            <w:pPr>
              <w:spacing w:line="360" w:lineRule="exact"/>
              <w:ind w:left="280" w:hangingChars="100" w:hanging="280"/>
              <w:jc w:val="both"/>
              <w:rPr>
                <w:rFonts w:ascii="標楷體" w:eastAsia="標楷體" w:hAnsi="標楷體"/>
                <w:sz w:val="28"/>
                <w:szCs w:val="28"/>
              </w:rPr>
            </w:pPr>
            <w:r w:rsidRPr="007B3B23">
              <w:rPr>
                <w:rFonts w:ascii="標楷體" w:eastAsia="標楷體" w:hAnsi="標楷體" w:hint="eastAsia"/>
                <w:sz w:val="28"/>
                <w:szCs w:val="28"/>
              </w:rPr>
              <w:t>2.</w:t>
            </w:r>
            <w:r w:rsidR="000019ED" w:rsidRPr="000019ED">
              <w:rPr>
                <w:rFonts w:ascii="標楷體" w:eastAsia="標楷體" w:hAnsi="標楷體" w:hint="eastAsia"/>
                <w:sz w:val="28"/>
                <w:szCs w:val="28"/>
                <w:shd w:val="pct15" w:color="auto" w:fill="FFFFFF"/>
              </w:rPr>
              <w:t>反對減額</w:t>
            </w:r>
            <w:r w:rsidR="00525768">
              <w:rPr>
                <w:rFonts w:ascii="標楷體" w:eastAsia="標楷體" w:hAnsi="標楷體" w:hint="eastAsia"/>
                <w:sz w:val="28"/>
                <w:szCs w:val="28"/>
                <w:shd w:val="pct15" w:color="auto" w:fill="FFFFFF"/>
              </w:rPr>
              <w:t>月退休金</w:t>
            </w:r>
            <w:r w:rsidR="000019ED" w:rsidRPr="000019ED">
              <w:rPr>
                <w:rFonts w:ascii="標楷體" w:eastAsia="標楷體" w:hAnsi="標楷體" w:hint="eastAsia"/>
                <w:sz w:val="28"/>
                <w:szCs w:val="28"/>
                <w:shd w:val="pct15" w:color="auto" w:fill="FFFFFF"/>
              </w:rPr>
              <w:t>設計，若仍採之，過渡期間亦不應適用展期減額之規定。</w:t>
            </w:r>
            <w:r w:rsidRPr="007B3B23">
              <w:rPr>
                <w:rFonts w:ascii="標楷體" w:eastAsia="標楷體" w:hAnsi="標楷體" w:hint="eastAsia"/>
                <w:sz w:val="28"/>
                <w:szCs w:val="28"/>
              </w:rPr>
              <w:t>減額月退休金每提前一年，減發百分之四，建議減發百分之二。</w:t>
            </w:r>
          </w:p>
          <w:p w:rsidR="003D5F3B" w:rsidRDefault="003D5F3B" w:rsidP="003D5F3B">
            <w:pPr>
              <w:spacing w:line="360" w:lineRule="exact"/>
              <w:ind w:left="280" w:hangingChars="100" w:hanging="280"/>
              <w:jc w:val="both"/>
              <w:rPr>
                <w:rFonts w:ascii="標楷體" w:eastAsia="標楷體" w:hAnsi="標楷體" w:hint="eastAsia"/>
                <w:sz w:val="28"/>
                <w:szCs w:val="28"/>
                <w:shd w:val="pct15" w:color="auto" w:fill="FFFFFF"/>
              </w:rPr>
            </w:pPr>
            <w:r>
              <w:rPr>
                <w:rFonts w:ascii="標楷體" w:eastAsia="標楷體" w:hAnsi="標楷體" w:hint="eastAsia"/>
                <w:sz w:val="28"/>
                <w:szCs w:val="28"/>
              </w:rPr>
              <w:t>3.</w:t>
            </w:r>
            <w:r w:rsidRPr="003D5F3B">
              <w:rPr>
                <w:rFonts w:ascii="標楷體" w:eastAsia="標楷體" w:hAnsi="標楷體" w:hint="eastAsia"/>
                <w:sz w:val="28"/>
                <w:szCs w:val="28"/>
                <w:shd w:val="pct15" w:color="auto" w:fill="FFFFFF"/>
              </w:rPr>
              <w:t>反對刪除年滿五十五歲加發五個基數一次退休金之規定</w:t>
            </w:r>
            <w:r>
              <w:rPr>
                <w:rFonts w:ascii="標楷體" w:eastAsia="標楷體" w:hAnsi="標楷體" w:hint="eastAsia"/>
                <w:sz w:val="28"/>
                <w:szCs w:val="28"/>
                <w:shd w:val="pct15" w:color="auto" w:fill="FFFFFF"/>
              </w:rPr>
              <w:t>。</w:t>
            </w:r>
          </w:p>
          <w:p w:rsidR="005401D1" w:rsidRPr="000B3805" w:rsidRDefault="005401D1" w:rsidP="005401D1">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shd w:val="pct15" w:color="auto" w:fill="FFFFFF"/>
              </w:rPr>
              <w:t>4.</w:t>
            </w:r>
            <w:r w:rsidRPr="005401D1">
              <w:rPr>
                <w:rFonts w:ascii="標楷體" w:eastAsia="標楷體" w:hAnsi="標楷體" w:hint="eastAsia"/>
                <w:sz w:val="28"/>
                <w:szCs w:val="28"/>
                <w:shd w:val="pct15" w:color="auto" w:fill="FFFFFF"/>
              </w:rPr>
              <w:t>高級中等以下學校校長及教師</w:t>
            </w:r>
            <w:r>
              <w:rPr>
                <w:rFonts w:ascii="標楷體" w:eastAsia="標楷體" w:hAnsi="標楷體" w:hint="eastAsia"/>
                <w:sz w:val="28"/>
                <w:szCs w:val="28"/>
                <w:shd w:val="pct15" w:color="auto" w:fill="FFFFFF"/>
              </w:rPr>
              <w:t>維持七五</w:t>
            </w:r>
            <w:r w:rsidRPr="005401D1">
              <w:rPr>
                <w:rFonts w:ascii="標楷體" w:eastAsia="標楷體" w:hAnsi="標楷體" w:hint="eastAsia"/>
                <w:sz w:val="28"/>
                <w:szCs w:val="28"/>
                <w:shd w:val="pct15" w:color="auto" w:fill="FFFFFF"/>
              </w:rPr>
              <w:t>制，</w:t>
            </w:r>
            <w:r>
              <w:rPr>
                <w:rFonts w:ascii="標楷體" w:eastAsia="標楷體" w:hAnsi="標楷體" w:hint="eastAsia"/>
                <w:sz w:val="28"/>
                <w:szCs w:val="28"/>
                <w:shd w:val="pct15" w:color="auto" w:fill="FFFFFF"/>
              </w:rPr>
              <w:t>其餘</w:t>
            </w:r>
            <w:r w:rsidRPr="005401D1">
              <w:rPr>
                <w:rFonts w:ascii="標楷體" w:eastAsia="標楷體" w:hAnsi="標楷體" w:hint="eastAsia"/>
                <w:sz w:val="28"/>
                <w:szCs w:val="28"/>
                <w:shd w:val="pct15" w:color="auto" w:fill="FFFFFF"/>
              </w:rPr>
              <w:t>教職員工</w:t>
            </w:r>
            <w:r>
              <w:rPr>
                <w:rFonts w:ascii="標楷體" w:eastAsia="標楷體" w:hAnsi="標楷體" w:hint="eastAsia"/>
                <w:sz w:val="28"/>
                <w:szCs w:val="28"/>
                <w:shd w:val="pct15" w:color="auto" w:fill="FFFFFF"/>
              </w:rPr>
              <w:t>八五</w:t>
            </w:r>
            <w:r w:rsidRPr="005401D1">
              <w:rPr>
                <w:rFonts w:ascii="標楷體" w:eastAsia="標楷體" w:hAnsi="標楷體" w:hint="eastAsia"/>
                <w:sz w:val="28"/>
                <w:szCs w:val="28"/>
                <w:shd w:val="pct15" w:color="auto" w:fill="FFFFFF"/>
              </w:rPr>
              <w:t>制。</w:t>
            </w:r>
          </w:p>
        </w:tc>
      </w:tr>
      <w:tr w:rsidR="007B3B23" w:rsidRPr="00EE0875" w:rsidTr="00CC3EA7">
        <w:trPr>
          <w:trHeight w:val="764"/>
        </w:trPr>
        <w:tc>
          <w:tcPr>
            <w:tcW w:w="1843" w:type="dxa"/>
            <w:vMerge/>
            <w:shd w:val="clear" w:color="auto" w:fill="auto"/>
          </w:tcPr>
          <w:p w:rsidR="007B3B23" w:rsidRPr="007B3B23" w:rsidRDefault="007B3B23" w:rsidP="007B3B23">
            <w:pPr>
              <w:spacing w:line="360" w:lineRule="exact"/>
              <w:jc w:val="both"/>
              <w:rPr>
                <w:rFonts w:ascii="標楷體" w:eastAsia="標楷體" w:hAnsi="標楷體" w:hint="eastAsia"/>
                <w:sz w:val="28"/>
                <w:szCs w:val="28"/>
              </w:rPr>
            </w:pPr>
          </w:p>
        </w:tc>
        <w:tc>
          <w:tcPr>
            <w:tcW w:w="1985" w:type="dxa"/>
          </w:tcPr>
          <w:p w:rsidR="007B3B23" w:rsidRPr="006E22DF" w:rsidRDefault="007B3B23" w:rsidP="007B3B23">
            <w:pPr>
              <w:spacing w:line="360" w:lineRule="exact"/>
              <w:rPr>
                <w:rFonts w:ascii="標楷體" w:eastAsia="標楷體" w:hAnsi="標楷體" w:hint="eastAsia"/>
                <w:sz w:val="28"/>
                <w:szCs w:val="28"/>
              </w:rPr>
            </w:pPr>
            <w:r w:rsidRPr="007B3B23">
              <w:rPr>
                <w:rFonts w:ascii="標楷體" w:eastAsia="標楷體" w:hAnsi="標楷體" w:hint="eastAsia"/>
                <w:sz w:val="28"/>
                <w:szCs w:val="28"/>
              </w:rPr>
              <w:t>中華民國大專教師協會</w:t>
            </w:r>
          </w:p>
        </w:tc>
        <w:tc>
          <w:tcPr>
            <w:tcW w:w="5918" w:type="dxa"/>
            <w:shd w:val="clear" w:color="auto" w:fill="auto"/>
            <w:vAlign w:val="center"/>
          </w:tcPr>
          <w:p w:rsidR="007B3B23" w:rsidRPr="007B3B23" w:rsidRDefault="0074216A" w:rsidP="007B3B23">
            <w:pPr>
              <w:spacing w:line="360" w:lineRule="exact"/>
              <w:jc w:val="both"/>
              <w:rPr>
                <w:rFonts w:ascii="標楷體" w:eastAsia="標楷體" w:hAnsi="標楷體" w:hint="eastAsia"/>
                <w:sz w:val="28"/>
                <w:szCs w:val="28"/>
              </w:rPr>
            </w:pPr>
            <w:r>
              <w:rPr>
                <w:rFonts w:ascii="標楷體" w:eastAsia="標楷體" w:hAnsi="標楷體" w:hint="eastAsia"/>
                <w:sz w:val="28"/>
                <w:szCs w:val="28"/>
              </w:rPr>
              <w:t>為</w:t>
            </w:r>
            <w:r w:rsidR="007B3B23" w:rsidRPr="007B3B23">
              <w:rPr>
                <w:rFonts w:ascii="標楷體" w:eastAsia="標楷體" w:hAnsi="標楷體" w:hint="eastAsia"/>
                <w:sz w:val="28"/>
                <w:szCs w:val="28"/>
              </w:rPr>
              <w:t>免大專以上學校師資老化，大專教師月退休金起支年齡應最多八十制或八五制。</w:t>
            </w:r>
          </w:p>
        </w:tc>
      </w:tr>
      <w:tr w:rsidR="007B3B23" w:rsidRPr="00EE0875" w:rsidTr="00CC3EA7">
        <w:trPr>
          <w:trHeight w:val="403"/>
        </w:trPr>
        <w:tc>
          <w:tcPr>
            <w:tcW w:w="1843" w:type="dxa"/>
            <w:vMerge/>
            <w:shd w:val="clear" w:color="auto" w:fill="auto"/>
          </w:tcPr>
          <w:p w:rsidR="007B3B23" w:rsidRPr="007B3B23" w:rsidRDefault="007B3B23" w:rsidP="007B3B23">
            <w:pPr>
              <w:spacing w:line="360" w:lineRule="exact"/>
              <w:jc w:val="both"/>
              <w:rPr>
                <w:rFonts w:ascii="標楷體" w:eastAsia="標楷體" w:hAnsi="標楷體" w:hint="eastAsia"/>
                <w:sz w:val="28"/>
                <w:szCs w:val="28"/>
              </w:rPr>
            </w:pPr>
          </w:p>
        </w:tc>
        <w:tc>
          <w:tcPr>
            <w:tcW w:w="1985" w:type="dxa"/>
          </w:tcPr>
          <w:p w:rsidR="007B3B23" w:rsidRPr="006E22DF" w:rsidRDefault="007B3B23" w:rsidP="007B3B23">
            <w:pPr>
              <w:spacing w:line="360" w:lineRule="exact"/>
              <w:rPr>
                <w:rFonts w:ascii="標楷體" w:eastAsia="標楷體" w:hAnsi="標楷體" w:hint="eastAsia"/>
                <w:sz w:val="28"/>
                <w:szCs w:val="28"/>
              </w:rPr>
            </w:pPr>
            <w:r w:rsidRPr="007B3B23">
              <w:rPr>
                <w:rFonts w:ascii="標楷體" w:eastAsia="標楷體" w:hAnsi="標楷體" w:hint="eastAsia"/>
                <w:sz w:val="28"/>
                <w:szCs w:val="28"/>
              </w:rPr>
              <w:t>法務部（誠正中學教師會代表）</w:t>
            </w:r>
          </w:p>
        </w:tc>
        <w:tc>
          <w:tcPr>
            <w:tcW w:w="5918" w:type="dxa"/>
            <w:shd w:val="clear" w:color="auto" w:fill="auto"/>
            <w:vAlign w:val="center"/>
          </w:tcPr>
          <w:p w:rsidR="007B3B23" w:rsidRPr="007B3B23" w:rsidRDefault="007B3B23" w:rsidP="007B3B23">
            <w:pPr>
              <w:spacing w:line="360" w:lineRule="exact"/>
              <w:jc w:val="both"/>
              <w:rPr>
                <w:rFonts w:ascii="標楷體" w:eastAsia="標楷體" w:hAnsi="標楷體" w:hint="eastAsia"/>
                <w:sz w:val="28"/>
                <w:szCs w:val="28"/>
              </w:rPr>
            </w:pPr>
            <w:r w:rsidRPr="007B3B23">
              <w:rPr>
                <w:rFonts w:ascii="標楷體" w:eastAsia="標楷體" w:hAnsi="標楷體" w:hint="eastAsia"/>
                <w:sz w:val="28"/>
                <w:szCs w:val="28"/>
              </w:rPr>
              <w:t>1.反對月退休金起支年齡</w:t>
            </w:r>
            <w:r w:rsidR="00E555E0" w:rsidRPr="00E555E0">
              <w:rPr>
                <w:rFonts w:ascii="標楷體" w:eastAsia="標楷體" w:hAnsi="標楷體" w:hint="eastAsia"/>
                <w:sz w:val="28"/>
                <w:szCs w:val="28"/>
              </w:rPr>
              <w:t>延後至</w:t>
            </w:r>
            <w:r w:rsidRPr="007B3B23">
              <w:rPr>
                <w:rFonts w:ascii="標楷體" w:eastAsia="標楷體" w:hAnsi="標楷體" w:hint="eastAsia"/>
                <w:sz w:val="28"/>
                <w:szCs w:val="28"/>
              </w:rPr>
              <w:t>六十歲。</w:t>
            </w:r>
          </w:p>
          <w:p w:rsidR="007B3B23" w:rsidRPr="007B3B23" w:rsidRDefault="007B3B23" w:rsidP="007B3B23">
            <w:pPr>
              <w:spacing w:line="360" w:lineRule="exact"/>
              <w:ind w:left="280" w:hangingChars="100" w:hanging="280"/>
              <w:jc w:val="both"/>
              <w:rPr>
                <w:rFonts w:ascii="標楷體" w:eastAsia="標楷體" w:hAnsi="標楷體" w:hint="eastAsia"/>
                <w:sz w:val="28"/>
                <w:szCs w:val="28"/>
              </w:rPr>
            </w:pPr>
            <w:r w:rsidRPr="007B3B23">
              <w:rPr>
                <w:rFonts w:ascii="標楷體" w:eastAsia="標楷體" w:hAnsi="標楷體" w:hint="eastAsia"/>
                <w:sz w:val="28"/>
                <w:szCs w:val="28"/>
              </w:rPr>
              <w:t>2.本條例應以新進教師為適用對象，不適用於現職教師。</w:t>
            </w:r>
          </w:p>
        </w:tc>
      </w:tr>
      <w:tr w:rsidR="00A3210E" w:rsidRPr="00EE0875" w:rsidTr="00CC3EA7">
        <w:trPr>
          <w:trHeight w:val="1716"/>
        </w:trPr>
        <w:tc>
          <w:tcPr>
            <w:tcW w:w="1843" w:type="dxa"/>
            <w:vMerge w:val="restart"/>
            <w:shd w:val="clear" w:color="auto" w:fill="auto"/>
          </w:tcPr>
          <w:p w:rsidR="00A3210E" w:rsidRPr="000B3805" w:rsidRDefault="00A3210E" w:rsidP="007B3B23">
            <w:pPr>
              <w:spacing w:line="360" w:lineRule="exact"/>
              <w:jc w:val="both"/>
              <w:rPr>
                <w:rFonts w:ascii="標楷體" w:eastAsia="標楷體" w:hAnsi="標楷體" w:hint="eastAsia"/>
                <w:sz w:val="28"/>
                <w:szCs w:val="28"/>
              </w:rPr>
            </w:pPr>
            <w:r w:rsidRPr="00A3210E">
              <w:rPr>
                <w:rFonts w:ascii="標楷體" w:eastAsia="標楷體" w:hAnsi="標楷體" w:hint="eastAsia"/>
                <w:sz w:val="28"/>
                <w:szCs w:val="28"/>
              </w:rPr>
              <w:lastRenderedPageBreak/>
              <w:t>草案第三十四條</w:t>
            </w:r>
          </w:p>
        </w:tc>
        <w:tc>
          <w:tcPr>
            <w:tcW w:w="1985" w:type="dxa"/>
          </w:tcPr>
          <w:p w:rsidR="00A3210E" w:rsidRPr="006E22DF" w:rsidRDefault="00A3210E"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3D5F3B" w:rsidRPr="000B3805" w:rsidRDefault="003D5F3B" w:rsidP="00A3210E">
            <w:pPr>
              <w:spacing w:line="360" w:lineRule="exact"/>
              <w:jc w:val="both"/>
              <w:rPr>
                <w:rFonts w:ascii="標楷體" w:eastAsia="標楷體" w:hAnsi="標楷體" w:hint="eastAsia"/>
                <w:sz w:val="28"/>
                <w:szCs w:val="28"/>
              </w:rPr>
            </w:pPr>
            <w:r>
              <w:rPr>
                <w:rFonts w:ascii="標楷體" w:eastAsia="標楷體" w:hAnsi="標楷體" w:hint="eastAsia"/>
                <w:sz w:val="28"/>
                <w:szCs w:val="28"/>
              </w:rPr>
              <w:t>1.</w:t>
            </w:r>
            <w:r w:rsidR="00A3210E" w:rsidRPr="00A3210E">
              <w:rPr>
                <w:rFonts w:ascii="標楷體" w:eastAsia="標楷體" w:hAnsi="標楷體" w:hint="eastAsia"/>
                <w:sz w:val="28"/>
                <w:szCs w:val="28"/>
              </w:rPr>
              <w:t>刪除本條第一項所定於本條例公布日起一年內退休時，仍依原規定核發補償金之規定，現行已符合退休要件者，均應發給補償金。</w:t>
            </w:r>
          </w:p>
        </w:tc>
      </w:tr>
      <w:tr w:rsidR="00A3210E" w:rsidRPr="00EE0875" w:rsidTr="00CC3EA7">
        <w:trPr>
          <w:trHeight w:val="792"/>
        </w:trPr>
        <w:tc>
          <w:tcPr>
            <w:tcW w:w="1843" w:type="dxa"/>
            <w:vMerge/>
            <w:shd w:val="clear" w:color="auto" w:fill="auto"/>
          </w:tcPr>
          <w:p w:rsidR="00A3210E" w:rsidRPr="00A3210E" w:rsidRDefault="00A3210E" w:rsidP="007B3B23">
            <w:pPr>
              <w:spacing w:line="360" w:lineRule="exact"/>
              <w:jc w:val="both"/>
              <w:rPr>
                <w:rFonts w:ascii="標楷體" w:eastAsia="標楷體" w:hAnsi="標楷體" w:hint="eastAsia"/>
                <w:sz w:val="28"/>
                <w:szCs w:val="28"/>
              </w:rPr>
            </w:pPr>
          </w:p>
        </w:tc>
        <w:tc>
          <w:tcPr>
            <w:tcW w:w="1985" w:type="dxa"/>
          </w:tcPr>
          <w:p w:rsidR="00A3210E" w:rsidRPr="00A3210E" w:rsidRDefault="00A3210E"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A3210E" w:rsidRPr="00A3210E" w:rsidRDefault="00A3210E" w:rsidP="00A3210E">
            <w:pPr>
              <w:spacing w:line="360" w:lineRule="exact"/>
              <w:jc w:val="both"/>
              <w:rPr>
                <w:rFonts w:ascii="標楷體" w:eastAsia="標楷體" w:hAnsi="標楷體" w:hint="eastAsia"/>
                <w:sz w:val="28"/>
                <w:szCs w:val="28"/>
              </w:rPr>
            </w:pPr>
            <w:r>
              <w:rPr>
                <w:rFonts w:ascii="標楷體" w:eastAsia="標楷體" w:hAnsi="標楷體" w:hint="eastAsia"/>
                <w:sz w:val="28"/>
                <w:szCs w:val="28"/>
              </w:rPr>
              <w:t>刪除本條第一項規定，</w:t>
            </w:r>
            <w:r w:rsidRPr="00A3210E">
              <w:rPr>
                <w:rFonts w:ascii="標楷體" w:eastAsia="標楷體" w:hAnsi="標楷體" w:hint="eastAsia"/>
                <w:sz w:val="28"/>
                <w:szCs w:val="28"/>
              </w:rPr>
              <w:t>保留補償金制度。</w:t>
            </w:r>
          </w:p>
        </w:tc>
      </w:tr>
      <w:tr w:rsidR="00743999" w:rsidRPr="00EE0875" w:rsidTr="00CC3EA7">
        <w:trPr>
          <w:trHeight w:val="359"/>
        </w:trPr>
        <w:tc>
          <w:tcPr>
            <w:tcW w:w="1843" w:type="dxa"/>
            <w:vMerge w:val="restart"/>
            <w:shd w:val="clear" w:color="auto" w:fill="auto"/>
          </w:tcPr>
          <w:p w:rsidR="00743999" w:rsidRPr="000B3805" w:rsidRDefault="00743999" w:rsidP="007B3B23">
            <w:pPr>
              <w:spacing w:line="360" w:lineRule="exact"/>
              <w:jc w:val="both"/>
              <w:rPr>
                <w:rFonts w:ascii="標楷體" w:eastAsia="標楷體" w:hAnsi="標楷體" w:hint="eastAsia"/>
                <w:sz w:val="28"/>
                <w:szCs w:val="28"/>
              </w:rPr>
            </w:pPr>
            <w:r w:rsidRPr="00A3210E">
              <w:rPr>
                <w:rFonts w:ascii="標楷體" w:eastAsia="標楷體" w:hAnsi="標楷體" w:hint="eastAsia"/>
                <w:sz w:val="28"/>
                <w:szCs w:val="28"/>
              </w:rPr>
              <w:t>草案第三十五條</w:t>
            </w:r>
          </w:p>
        </w:tc>
        <w:tc>
          <w:tcPr>
            <w:tcW w:w="1985" w:type="dxa"/>
          </w:tcPr>
          <w:p w:rsidR="00743999" w:rsidRPr="006E22DF" w:rsidRDefault="00743999"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743999" w:rsidRDefault="00743999" w:rsidP="00AD11F4">
            <w:pPr>
              <w:spacing w:line="360" w:lineRule="exact"/>
              <w:jc w:val="both"/>
              <w:rPr>
                <w:rFonts w:ascii="標楷體" w:eastAsia="標楷體" w:hAnsi="標楷體"/>
                <w:sz w:val="28"/>
                <w:szCs w:val="28"/>
              </w:rPr>
            </w:pPr>
            <w:r>
              <w:rPr>
                <w:rFonts w:ascii="標楷體" w:eastAsia="標楷體" w:hAnsi="標楷體" w:hint="eastAsia"/>
                <w:sz w:val="28"/>
                <w:szCs w:val="28"/>
              </w:rPr>
              <w:t>1.</w:t>
            </w:r>
            <w:r w:rsidRPr="00AD11F4">
              <w:rPr>
                <w:rFonts w:ascii="標楷體" w:eastAsia="標楷體" w:hAnsi="標楷體" w:hint="eastAsia"/>
                <w:sz w:val="28"/>
                <w:szCs w:val="28"/>
              </w:rPr>
              <w:t>反對將優存納入每月退休所得範圍。</w:t>
            </w:r>
          </w:p>
          <w:p w:rsidR="00743999" w:rsidRPr="000B3805" w:rsidRDefault="00743999" w:rsidP="00AD11F4">
            <w:pPr>
              <w:spacing w:line="360" w:lineRule="exact"/>
              <w:jc w:val="both"/>
              <w:rPr>
                <w:rFonts w:ascii="標楷體" w:eastAsia="標楷體" w:hAnsi="標楷體" w:hint="eastAsia"/>
                <w:sz w:val="28"/>
                <w:szCs w:val="28"/>
              </w:rPr>
            </w:pPr>
            <w:r w:rsidRPr="00AD11F4">
              <w:rPr>
                <w:rFonts w:ascii="標楷體" w:eastAsia="標楷體" w:hAnsi="標楷體" w:hint="eastAsia"/>
                <w:sz w:val="28"/>
                <w:szCs w:val="28"/>
              </w:rPr>
              <w:t>2</w:t>
            </w:r>
            <w:r>
              <w:rPr>
                <w:rFonts w:ascii="標楷體" w:eastAsia="標楷體" w:hAnsi="標楷體" w:hint="eastAsia"/>
                <w:sz w:val="28"/>
                <w:szCs w:val="28"/>
              </w:rPr>
              <w:t>.</w:t>
            </w:r>
            <w:r w:rsidRPr="00AD11F4">
              <w:rPr>
                <w:rFonts w:ascii="標楷體" w:eastAsia="標楷體" w:hAnsi="標楷體" w:hint="eastAsia"/>
                <w:sz w:val="28"/>
                <w:szCs w:val="28"/>
              </w:rPr>
              <w:t>優存利率應逐年漸進調降。對於信賴優存制度選擇支一次退休金及兼領月退休金者，應建立轉換機制。</w:t>
            </w:r>
          </w:p>
        </w:tc>
      </w:tr>
      <w:tr w:rsidR="00743999" w:rsidRPr="00EE0875" w:rsidTr="00CC3EA7">
        <w:trPr>
          <w:trHeight w:val="466"/>
        </w:trPr>
        <w:tc>
          <w:tcPr>
            <w:tcW w:w="1843" w:type="dxa"/>
            <w:vMerge/>
            <w:shd w:val="clear" w:color="auto" w:fill="auto"/>
          </w:tcPr>
          <w:p w:rsidR="00743999" w:rsidRPr="00A3210E" w:rsidRDefault="00743999" w:rsidP="007B3B23">
            <w:pPr>
              <w:spacing w:line="360" w:lineRule="exact"/>
              <w:jc w:val="both"/>
              <w:rPr>
                <w:rFonts w:ascii="標楷體" w:eastAsia="標楷體" w:hAnsi="標楷體" w:hint="eastAsia"/>
                <w:sz w:val="28"/>
                <w:szCs w:val="28"/>
              </w:rPr>
            </w:pPr>
          </w:p>
        </w:tc>
        <w:tc>
          <w:tcPr>
            <w:tcW w:w="1985" w:type="dxa"/>
          </w:tcPr>
          <w:p w:rsidR="00743999" w:rsidRPr="006E22DF" w:rsidRDefault="00743999" w:rsidP="00743999">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743999" w:rsidRDefault="00743999" w:rsidP="00743999">
            <w:pPr>
              <w:spacing w:line="360" w:lineRule="exact"/>
              <w:jc w:val="both"/>
              <w:rPr>
                <w:rFonts w:ascii="標楷體" w:eastAsia="標楷體" w:hAnsi="標楷體"/>
                <w:sz w:val="28"/>
                <w:szCs w:val="28"/>
              </w:rPr>
            </w:pPr>
            <w:r>
              <w:rPr>
                <w:rFonts w:ascii="標楷體" w:eastAsia="標楷體" w:hAnsi="標楷體" w:hint="eastAsia"/>
                <w:sz w:val="28"/>
                <w:szCs w:val="28"/>
              </w:rPr>
              <w:t>1.反對優存利息計</w:t>
            </w:r>
            <w:r w:rsidRPr="00AD11F4">
              <w:rPr>
                <w:rFonts w:ascii="標楷體" w:eastAsia="標楷體" w:hAnsi="標楷體" w:hint="eastAsia"/>
                <w:sz w:val="28"/>
                <w:szCs w:val="28"/>
              </w:rPr>
              <w:t>入退休所得</w:t>
            </w:r>
            <w:r>
              <w:rPr>
                <w:rFonts w:ascii="標楷體" w:eastAsia="標楷體" w:hAnsi="標楷體" w:hint="eastAsia"/>
                <w:sz w:val="28"/>
                <w:szCs w:val="28"/>
              </w:rPr>
              <w:t>計算</w:t>
            </w:r>
            <w:r w:rsidRPr="00AD11F4">
              <w:rPr>
                <w:rFonts w:ascii="標楷體" w:eastAsia="標楷體" w:hAnsi="標楷體" w:hint="eastAsia"/>
                <w:sz w:val="28"/>
                <w:szCs w:val="28"/>
              </w:rPr>
              <w:t>。</w:t>
            </w:r>
          </w:p>
          <w:p w:rsidR="00743999" w:rsidRPr="00AD11F4" w:rsidRDefault="00743999" w:rsidP="00743999">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743999">
              <w:rPr>
                <w:rFonts w:ascii="標楷體" w:eastAsia="標楷體" w:hAnsi="標楷體" w:hint="eastAsia"/>
                <w:sz w:val="28"/>
                <w:szCs w:val="28"/>
                <w:shd w:val="pct15" w:color="auto" w:fill="FFFFFF"/>
              </w:rPr>
              <w:t>本條第二項所定優存之適用對象、辦理條件、可辦理優惠存款期限、利息差額補助及其他有關優惠存款之事項，應以法律定之。</w:t>
            </w:r>
          </w:p>
        </w:tc>
      </w:tr>
      <w:tr w:rsidR="00743999" w:rsidRPr="00EE0875" w:rsidTr="00CC3EA7">
        <w:trPr>
          <w:trHeight w:val="647"/>
        </w:trPr>
        <w:tc>
          <w:tcPr>
            <w:tcW w:w="1843" w:type="dxa"/>
            <w:vMerge/>
            <w:shd w:val="clear" w:color="auto" w:fill="auto"/>
          </w:tcPr>
          <w:p w:rsidR="00743999" w:rsidRPr="00681F2C" w:rsidRDefault="00743999" w:rsidP="007B3B23">
            <w:pPr>
              <w:spacing w:line="360" w:lineRule="exact"/>
              <w:jc w:val="both"/>
              <w:rPr>
                <w:rFonts w:ascii="標楷體" w:eastAsia="標楷體" w:hAnsi="標楷體" w:hint="eastAsia"/>
                <w:sz w:val="28"/>
                <w:szCs w:val="28"/>
              </w:rPr>
            </w:pPr>
          </w:p>
        </w:tc>
        <w:tc>
          <w:tcPr>
            <w:tcW w:w="1985" w:type="dxa"/>
          </w:tcPr>
          <w:p w:rsidR="00743999" w:rsidRPr="00743999" w:rsidRDefault="00743999" w:rsidP="007B3B23">
            <w:pPr>
              <w:spacing w:line="360" w:lineRule="exact"/>
              <w:rPr>
                <w:rFonts w:ascii="標楷體" w:eastAsia="標楷體" w:hAnsi="標楷體" w:hint="eastAsia"/>
                <w:sz w:val="28"/>
                <w:szCs w:val="28"/>
              </w:rPr>
            </w:pPr>
            <w:r w:rsidRPr="00743999">
              <w:rPr>
                <w:rFonts w:ascii="標楷體" w:eastAsia="標楷體" w:hAnsi="標楷體" w:hint="eastAsia"/>
                <w:sz w:val="28"/>
                <w:szCs w:val="28"/>
              </w:rPr>
              <w:t>中華民國大專教師協會</w:t>
            </w:r>
          </w:p>
        </w:tc>
        <w:tc>
          <w:tcPr>
            <w:tcW w:w="5918" w:type="dxa"/>
            <w:shd w:val="clear" w:color="auto" w:fill="auto"/>
            <w:vAlign w:val="center"/>
          </w:tcPr>
          <w:p w:rsidR="00743999" w:rsidRPr="00681F2C" w:rsidRDefault="00743999" w:rsidP="00681F2C">
            <w:pPr>
              <w:spacing w:line="360" w:lineRule="exact"/>
              <w:jc w:val="both"/>
              <w:rPr>
                <w:rFonts w:ascii="標楷體" w:eastAsia="標楷體" w:hAnsi="標楷體" w:hint="eastAsia"/>
                <w:sz w:val="28"/>
                <w:szCs w:val="28"/>
              </w:rPr>
            </w:pPr>
            <w:r w:rsidRPr="00743999">
              <w:rPr>
                <w:rFonts w:ascii="標楷體" w:eastAsia="標楷體" w:hAnsi="標楷體" w:hint="eastAsia"/>
                <w:sz w:val="28"/>
                <w:szCs w:val="28"/>
              </w:rPr>
              <w:t>反對優存利息計入退休所得計算</w:t>
            </w:r>
          </w:p>
        </w:tc>
      </w:tr>
      <w:tr w:rsidR="00681F2C" w:rsidRPr="00EE0875" w:rsidTr="00CC3EA7">
        <w:trPr>
          <w:trHeight w:val="647"/>
        </w:trPr>
        <w:tc>
          <w:tcPr>
            <w:tcW w:w="1843" w:type="dxa"/>
            <w:vMerge w:val="restart"/>
            <w:shd w:val="clear" w:color="auto" w:fill="auto"/>
          </w:tcPr>
          <w:p w:rsidR="00681F2C" w:rsidRPr="000B3805" w:rsidRDefault="00681F2C" w:rsidP="007B3B23">
            <w:pPr>
              <w:spacing w:line="360" w:lineRule="exact"/>
              <w:jc w:val="both"/>
              <w:rPr>
                <w:rFonts w:ascii="標楷體" w:eastAsia="標楷體" w:hAnsi="標楷體" w:hint="eastAsia"/>
                <w:sz w:val="28"/>
                <w:szCs w:val="28"/>
              </w:rPr>
            </w:pPr>
            <w:r w:rsidRPr="00681F2C">
              <w:rPr>
                <w:rFonts w:ascii="標楷體" w:eastAsia="標楷體" w:hAnsi="標楷體" w:hint="eastAsia"/>
                <w:sz w:val="28"/>
                <w:szCs w:val="28"/>
              </w:rPr>
              <w:t>草案第三十六條</w:t>
            </w:r>
          </w:p>
        </w:tc>
        <w:tc>
          <w:tcPr>
            <w:tcW w:w="1985" w:type="dxa"/>
          </w:tcPr>
          <w:p w:rsidR="00681F2C" w:rsidRPr="00681F2C" w:rsidRDefault="00681F2C"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681F2C" w:rsidRPr="00AD11F4" w:rsidRDefault="00681F2C" w:rsidP="00681F2C">
            <w:pPr>
              <w:spacing w:line="360" w:lineRule="exact"/>
              <w:jc w:val="both"/>
              <w:rPr>
                <w:rFonts w:ascii="標楷體" w:eastAsia="標楷體" w:hAnsi="標楷體" w:hint="eastAsia"/>
                <w:sz w:val="28"/>
                <w:szCs w:val="28"/>
              </w:rPr>
            </w:pPr>
            <w:r w:rsidRPr="00681F2C">
              <w:rPr>
                <w:rFonts w:ascii="標楷體" w:eastAsia="標楷體" w:hAnsi="標楷體" w:hint="eastAsia"/>
                <w:sz w:val="28"/>
                <w:szCs w:val="28"/>
              </w:rPr>
              <w:t>刪除第一項，優存利息歸零後，應容許已退人員將一次公保養老給付繳回改領公保年金。</w:t>
            </w:r>
          </w:p>
        </w:tc>
      </w:tr>
      <w:tr w:rsidR="00681F2C" w:rsidRPr="00EE0875" w:rsidTr="00CC3EA7">
        <w:trPr>
          <w:trHeight w:val="491"/>
        </w:trPr>
        <w:tc>
          <w:tcPr>
            <w:tcW w:w="1843" w:type="dxa"/>
            <w:vMerge/>
            <w:shd w:val="clear" w:color="auto" w:fill="auto"/>
          </w:tcPr>
          <w:p w:rsidR="00681F2C" w:rsidRPr="00681F2C" w:rsidRDefault="00681F2C" w:rsidP="007B3B23">
            <w:pPr>
              <w:spacing w:line="360" w:lineRule="exact"/>
              <w:jc w:val="both"/>
              <w:rPr>
                <w:rFonts w:ascii="標楷體" w:eastAsia="標楷體" w:hAnsi="標楷體" w:hint="eastAsia"/>
                <w:sz w:val="28"/>
                <w:szCs w:val="28"/>
              </w:rPr>
            </w:pPr>
          </w:p>
        </w:tc>
        <w:tc>
          <w:tcPr>
            <w:tcW w:w="1985" w:type="dxa"/>
          </w:tcPr>
          <w:p w:rsidR="00681F2C" w:rsidRPr="00681F2C" w:rsidRDefault="00681F2C" w:rsidP="007B3B23">
            <w:pPr>
              <w:spacing w:line="360" w:lineRule="exact"/>
              <w:rPr>
                <w:rFonts w:ascii="標楷體" w:eastAsia="標楷體" w:hAnsi="標楷體" w:hint="eastAsia"/>
                <w:sz w:val="28"/>
                <w:szCs w:val="28"/>
              </w:rPr>
            </w:pPr>
            <w:r w:rsidRPr="00681F2C">
              <w:rPr>
                <w:rFonts w:ascii="標楷體" w:eastAsia="標楷體" w:hAnsi="標楷體" w:hint="eastAsia"/>
                <w:sz w:val="28"/>
                <w:szCs w:val="28"/>
              </w:rPr>
              <w:t>中華民國大專教師協會</w:t>
            </w:r>
          </w:p>
        </w:tc>
        <w:tc>
          <w:tcPr>
            <w:tcW w:w="5918" w:type="dxa"/>
            <w:shd w:val="clear" w:color="auto" w:fill="auto"/>
            <w:vAlign w:val="center"/>
          </w:tcPr>
          <w:p w:rsidR="00681F2C" w:rsidRPr="00681F2C" w:rsidRDefault="00681F2C" w:rsidP="00681F2C">
            <w:pPr>
              <w:spacing w:line="360" w:lineRule="exact"/>
              <w:jc w:val="both"/>
              <w:rPr>
                <w:rFonts w:ascii="標楷體" w:eastAsia="標楷體" w:hAnsi="標楷體" w:hint="eastAsia"/>
                <w:sz w:val="28"/>
                <w:szCs w:val="28"/>
              </w:rPr>
            </w:pPr>
            <w:r w:rsidRPr="00681F2C">
              <w:rPr>
                <w:rFonts w:ascii="標楷體" w:eastAsia="標楷體" w:hAnsi="標楷體" w:hint="eastAsia"/>
                <w:sz w:val="28"/>
                <w:szCs w:val="28"/>
              </w:rPr>
              <w:t>本條例應做全面政策影響評估。</w:t>
            </w:r>
          </w:p>
        </w:tc>
      </w:tr>
      <w:tr w:rsidR="00681F2C" w:rsidRPr="00EE0875" w:rsidTr="00CC3EA7">
        <w:trPr>
          <w:trHeight w:val="459"/>
        </w:trPr>
        <w:tc>
          <w:tcPr>
            <w:tcW w:w="1843" w:type="dxa"/>
            <w:vMerge/>
            <w:shd w:val="clear" w:color="auto" w:fill="auto"/>
          </w:tcPr>
          <w:p w:rsidR="00681F2C" w:rsidRPr="00681F2C" w:rsidRDefault="00681F2C" w:rsidP="007B3B23">
            <w:pPr>
              <w:spacing w:line="360" w:lineRule="exact"/>
              <w:jc w:val="both"/>
              <w:rPr>
                <w:rFonts w:ascii="標楷體" w:eastAsia="標楷體" w:hAnsi="標楷體" w:hint="eastAsia"/>
                <w:sz w:val="28"/>
                <w:szCs w:val="28"/>
              </w:rPr>
            </w:pPr>
          </w:p>
        </w:tc>
        <w:tc>
          <w:tcPr>
            <w:tcW w:w="1985" w:type="dxa"/>
          </w:tcPr>
          <w:p w:rsidR="00681F2C" w:rsidRPr="00681F2C" w:rsidRDefault="00681F2C"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681F2C" w:rsidRPr="00681F2C" w:rsidRDefault="00681F2C" w:rsidP="00D1329C">
            <w:pPr>
              <w:spacing w:line="360" w:lineRule="exact"/>
              <w:jc w:val="both"/>
              <w:rPr>
                <w:rFonts w:ascii="標楷體" w:eastAsia="標楷體" w:hAnsi="標楷體" w:hint="eastAsia"/>
                <w:sz w:val="28"/>
                <w:szCs w:val="28"/>
              </w:rPr>
            </w:pPr>
            <w:r w:rsidRPr="00681F2C">
              <w:rPr>
                <w:rFonts w:ascii="標楷體" w:eastAsia="標楷體" w:hAnsi="標楷體" w:hint="eastAsia"/>
                <w:sz w:val="28"/>
                <w:szCs w:val="28"/>
              </w:rPr>
              <w:t>應保留優存制度。</w:t>
            </w:r>
            <w:r w:rsidR="00D1329C" w:rsidRPr="00D1329C">
              <w:rPr>
                <w:rFonts w:ascii="標楷體" w:eastAsia="標楷體" w:hAnsi="標楷體" w:hint="eastAsia"/>
                <w:sz w:val="28"/>
                <w:szCs w:val="28"/>
                <w:shd w:val="pct15" w:color="auto" w:fill="FFFFFF"/>
              </w:rPr>
              <w:t>若廢止，應以合理公保年金制度取</w:t>
            </w:r>
            <w:r w:rsidR="00D1329C">
              <w:rPr>
                <w:rFonts w:ascii="標楷體" w:eastAsia="標楷體" w:hAnsi="標楷體" w:hint="eastAsia"/>
                <w:sz w:val="28"/>
                <w:szCs w:val="28"/>
                <w:shd w:val="pct15" w:color="auto" w:fill="FFFFFF"/>
              </w:rPr>
              <w:t>代</w:t>
            </w:r>
            <w:r w:rsidR="00D1329C" w:rsidRPr="00D1329C">
              <w:rPr>
                <w:rFonts w:ascii="標楷體" w:eastAsia="標楷體" w:hAnsi="標楷體" w:hint="eastAsia"/>
                <w:sz w:val="28"/>
                <w:szCs w:val="28"/>
                <w:shd w:val="pct15" w:color="auto" w:fill="FFFFFF"/>
              </w:rPr>
              <w:t>，且應與職業年金分</w:t>
            </w:r>
            <w:r w:rsidR="00D1329C">
              <w:rPr>
                <w:rFonts w:ascii="標楷體" w:eastAsia="標楷體" w:hAnsi="標楷體" w:hint="eastAsia"/>
                <w:sz w:val="28"/>
                <w:szCs w:val="28"/>
                <w:shd w:val="pct15" w:color="auto" w:fill="FFFFFF"/>
              </w:rPr>
              <w:t>計</w:t>
            </w:r>
            <w:r w:rsidR="00D1329C" w:rsidRPr="00D1329C">
              <w:rPr>
                <w:rFonts w:ascii="標楷體" w:eastAsia="標楷體" w:hAnsi="標楷體" w:hint="eastAsia"/>
                <w:sz w:val="28"/>
                <w:szCs w:val="28"/>
                <w:shd w:val="pct15" w:color="auto" w:fill="FFFFFF"/>
              </w:rPr>
              <w:t>，不得以單一的退休金得替代率合併計</w:t>
            </w:r>
            <w:r w:rsidR="00D1329C">
              <w:rPr>
                <w:rFonts w:ascii="標楷體" w:eastAsia="標楷體" w:hAnsi="標楷體" w:hint="eastAsia"/>
                <w:sz w:val="28"/>
                <w:szCs w:val="28"/>
                <w:shd w:val="pct15" w:color="auto" w:fill="FFFFFF"/>
              </w:rPr>
              <w:t>算</w:t>
            </w:r>
            <w:r w:rsidR="00D1329C" w:rsidRPr="00D1329C">
              <w:rPr>
                <w:rFonts w:ascii="標楷體" w:eastAsia="標楷體" w:hAnsi="標楷體" w:hint="eastAsia"/>
                <w:sz w:val="28"/>
                <w:szCs w:val="28"/>
                <w:shd w:val="pct15" w:color="auto" w:fill="FFFFFF"/>
              </w:rPr>
              <w:t>，且應讓當事人退休</w:t>
            </w:r>
            <w:r w:rsidR="00D1329C">
              <w:rPr>
                <w:rFonts w:ascii="標楷體" w:eastAsia="標楷體" w:hAnsi="標楷體" w:hint="eastAsia"/>
                <w:sz w:val="28"/>
                <w:szCs w:val="28"/>
                <w:shd w:val="pct15" w:color="auto" w:fill="FFFFFF"/>
              </w:rPr>
              <w:t>時</w:t>
            </w:r>
            <w:r w:rsidR="00D1329C" w:rsidRPr="00D1329C">
              <w:rPr>
                <w:rFonts w:ascii="標楷體" w:eastAsia="標楷體" w:hAnsi="標楷體" w:hint="eastAsia"/>
                <w:sz w:val="28"/>
                <w:szCs w:val="28"/>
                <w:shd w:val="pct15" w:color="auto" w:fill="FFFFFF"/>
              </w:rPr>
              <w:t>有一次領回的</w:t>
            </w:r>
            <w:r w:rsidR="00D1329C">
              <w:rPr>
                <w:rFonts w:ascii="標楷體" w:eastAsia="標楷體" w:hAnsi="標楷體" w:hint="eastAsia"/>
                <w:sz w:val="28"/>
                <w:szCs w:val="28"/>
                <w:shd w:val="pct15" w:color="auto" w:fill="FFFFFF"/>
              </w:rPr>
              <w:t>選</w:t>
            </w:r>
            <w:r w:rsidR="00D1329C" w:rsidRPr="00D1329C">
              <w:rPr>
                <w:rFonts w:ascii="標楷體" w:eastAsia="標楷體" w:hAnsi="標楷體" w:hint="eastAsia"/>
                <w:sz w:val="28"/>
                <w:szCs w:val="28"/>
                <w:shd w:val="pct15" w:color="auto" w:fill="FFFFFF"/>
              </w:rPr>
              <w:t>擇權</w:t>
            </w:r>
            <w:r w:rsidR="00D1329C">
              <w:rPr>
                <w:rFonts w:ascii="標楷體" w:eastAsia="標楷體" w:hAnsi="標楷體" w:hint="eastAsia"/>
                <w:sz w:val="28"/>
                <w:szCs w:val="28"/>
                <w:shd w:val="pct15" w:color="auto" w:fill="FFFFFF"/>
              </w:rPr>
              <w:t>。</w:t>
            </w:r>
          </w:p>
        </w:tc>
      </w:tr>
      <w:tr w:rsidR="00012276" w:rsidRPr="00EE0875" w:rsidTr="00CC3EA7">
        <w:trPr>
          <w:trHeight w:val="1274"/>
        </w:trPr>
        <w:tc>
          <w:tcPr>
            <w:tcW w:w="1843" w:type="dxa"/>
            <w:vMerge w:val="restart"/>
            <w:shd w:val="clear" w:color="auto" w:fill="auto"/>
          </w:tcPr>
          <w:p w:rsidR="00012276" w:rsidRPr="000B3805" w:rsidRDefault="00012276" w:rsidP="007B3B23">
            <w:pPr>
              <w:spacing w:line="360" w:lineRule="exact"/>
              <w:jc w:val="both"/>
              <w:rPr>
                <w:rFonts w:ascii="標楷體" w:eastAsia="標楷體" w:hAnsi="標楷體" w:hint="eastAsia"/>
                <w:sz w:val="28"/>
                <w:szCs w:val="28"/>
              </w:rPr>
            </w:pPr>
            <w:r w:rsidRPr="00012276">
              <w:rPr>
                <w:rFonts w:ascii="標楷體" w:eastAsia="標楷體" w:hAnsi="標楷體" w:hint="eastAsia"/>
                <w:sz w:val="28"/>
                <w:szCs w:val="28"/>
              </w:rPr>
              <w:t>草案第三十七條</w:t>
            </w:r>
          </w:p>
        </w:tc>
        <w:tc>
          <w:tcPr>
            <w:tcW w:w="1985" w:type="dxa"/>
          </w:tcPr>
          <w:p w:rsidR="00012276" w:rsidRPr="006E22DF" w:rsidRDefault="00012276"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012276" w:rsidRPr="000B3805" w:rsidRDefault="00012276" w:rsidP="00012276">
            <w:pPr>
              <w:spacing w:line="360" w:lineRule="exact"/>
              <w:jc w:val="both"/>
              <w:rPr>
                <w:rFonts w:ascii="標楷體" w:eastAsia="標楷體" w:hAnsi="標楷體" w:hint="eastAsia"/>
                <w:sz w:val="28"/>
                <w:szCs w:val="28"/>
              </w:rPr>
            </w:pPr>
            <w:r w:rsidRPr="00012276">
              <w:rPr>
                <w:rFonts w:ascii="標楷體" w:eastAsia="標楷體" w:hAnsi="標楷體" w:hint="eastAsia"/>
                <w:sz w:val="28"/>
                <w:szCs w:val="28"/>
              </w:rPr>
              <w:t>本條刪除，所得替代率設計應依信賴保護規定，不應溯及現職人員。退休所得替代率過低將影響整體社會經濟發展(如消費趨於保守，現金流降低等)。</w:t>
            </w:r>
          </w:p>
        </w:tc>
      </w:tr>
      <w:tr w:rsidR="00012276" w:rsidRPr="00EE0875" w:rsidTr="00CC3EA7">
        <w:trPr>
          <w:trHeight w:val="2510"/>
        </w:trPr>
        <w:tc>
          <w:tcPr>
            <w:tcW w:w="1843" w:type="dxa"/>
            <w:vMerge/>
            <w:shd w:val="clear" w:color="auto" w:fill="auto"/>
          </w:tcPr>
          <w:p w:rsidR="00012276" w:rsidRPr="00012276" w:rsidRDefault="00012276" w:rsidP="007B3B23">
            <w:pPr>
              <w:spacing w:line="360" w:lineRule="exact"/>
              <w:jc w:val="both"/>
              <w:rPr>
                <w:rFonts w:ascii="標楷體" w:eastAsia="標楷體" w:hAnsi="標楷體" w:hint="eastAsia"/>
                <w:sz w:val="28"/>
                <w:szCs w:val="28"/>
              </w:rPr>
            </w:pPr>
          </w:p>
        </w:tc>
        <w:tc>
          <w:tcPr>
            <w:tcW w:w="1985" w:type="dxa"/>
          </w:tcPr>
          <w:p w:rsidR="00012276" w:rsidRPr="006E22DF" w:rsidRDefault="00012276"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012276" w:rsidRDefault="00012276" w:rsidP="00012276">
            <w:pPr>
              <w:spacing w:line="360" w:lineRule="exact"/>
              <w:ind w:left="280" w:hangingChars="100" w:hanging="280"/>
              <w:jc w:val="both"/>
              <w:rPr>
                <w:rFonts w:ascii="標楷體" w:eastAsia="標楷體" w:hAnsi="標楷體"/>
                <w:sz w:val="28"/>
                <w:szCs w:val="28"/>
              </w:rPr>
            </w:pPr>
            <w:r w:rsidRPr="00012276">
              <w:rPr>
                <w:rFonts w:ascii="標楷體" w:eastAsia="標楷體" w:hAnsi="標楷體" w:hint="eastAsia"/>
                <w:sz w:val="28"/>
                <w:szCs w:val="28"/>
              </w:rPr>
              <w:t>1.第一項第一款所定三十五年以上，每增一年退休所得替代率增加百分之零點五，建議</w:t>
            </w:r>
            <w:r w:rsidR="0074216A">
              <w:rPr>
                <w:rFonts w:ascii="標楷體" w:eastAsia="標楷體" w:hAnsi="標楷體" w:hint="eastAsia"/>
                <w:sz w:val="28"/>
                <w:szCs w:val="28"/>
              </w:rPr>
              <w:t>與減額月退休金比率相同，</w:t>
            </w:r>
            <w:r w:rsidRPr="00012276">
              <w:rPr>
                <w:rFonts w:ascii="標楷體" w:eastAsia="標楷體" w:hAnsi="標楷體" w:hint="eastAsia"/>
                <w:sz w:val="28"/>
                <w:szCs w:val="28"/>
              </w:rPr>
              <w:t>修正為增加百分之四;退休所得替代率應改為任職二十五年替代率百分之七十五，每增減一年，替代率增減百分之零點五。</w:t>
            </w:r>
          </w:p>
          <w:p w:rsidR="00012276" w:rsidRDefault="00012276" w:rsidP="007F4216">
            <w:pPr>
              <w:spacing w:line="360" w:lineRule="exact"/>
              <w:ind w:left="280" w:hangingChars="100" w:hanging="280"/>
              <w:jc w:val="both"/>
              <w:rPr>
                <w:rFonts w:ascii="標楷體" w:eastAsia="標楷體" w:hAnsi="標楷體"/>
                <w:sz w:val="28"/>
                <w:szCs w:val="28"/>
              </w:rPr>
            </w:pPr>
            <w:r w:rsidRPr="00012276">
              <w:rPr>
                <w:rFonts w:ascii="標楷體" w:eastAsia="標楷體" w:hAnsi="標楷體" w:hint="eastAsia"/>
                <w:sz w:val="28"/>
                <w:szCs w:val="28"/>
              </w:rPr>
              <w:t>2.本條例不應適用現職人員及已退人員。</w:t>
            </w:r>
            <w:r w:rsidR="007F4216" w:rsidRPr="007F4216">
              <w:rPr>
                <w:rFonts w:ascii="標楷體" w:eastAsia="標楷體" w:hAnsi="標楷體" w:hint="eastAsia"/>
                <w:sz w:val="28"/>
                <w:szCs w:val="28"/>
                <w:shd w:val="pct15" w:color="auto" w:fill="FFFFFF"/>
              </w:rPr>
              <w:t>已退人員的退休金部分，不得縮減。在</w:t>
            </w:r>
            <w:r w:rsidR="007F4216" w:rsidRPr="007F4216">
              <w:rPr>
                <w:rFonts w:ascii="標楷體" w:eastAsia="標楷體" w:hAnsi="標楷體" w:cs="標楷體" w:hint="eastAsia"/>
                <w:sz w:val="28"/>
                <w:szCs w:val="28"/>
                <w:shd w:val="pct15" w:color="auto" w:fill="FFFFFF"/>
              </w:rPr>
              <w:t>職者，本條例施行前年資所生之退休金，</w:t>
            </w:r>
            <w:r w:rsidR="007F4216" w:rsidRPr="007F4216">
              <w:rPr>
                <w:rFonts w:ascii="標楷體" w:eastAsia="標楷體" w:hAnsi="標楷體" w:hint="eastAsia"/>
                <w:sz w:val="28"/>
                <w:szCs w:val="28"/>
                <w:shd w:val="pct15" w:color="auto" w:fill="FFFFFF"/>
              </w:rPr>
              <w:t>應以舊法計</w:t>
            </w:r>
            <w:r w:rsidR="007F4216" w:rsidRPr="007F4216">
              <w:rPr>
                <w:rFonts w:ascii="標楷體" w:eastAsia="標楷體" w:hAnsi="標楷體" w:hint="eastAsia"/>
                <w:sz w:val="28"/>
                <w:szCs w:val="28"/>
                <w:shd w:val="pct15" w:color="auto" w:fill="FFFFFF"/>
              </w:rPr>
              <w:lastRenderedPageBreak/>
              <w:t>算。施行後年資所生之退休金，才可以新法計算。</w:t>
            </w:r>
          </w:p>
          <w:p w:rsidR="00D94117" w:rsidRDefault="00012276" w:rsidP="00D94117">
            <w:pPr>
              <w:spacing w:line="360" w:lineRule="exact"/>
              <w:ind w:left="280" w:hangingChars="100" w:hanging="280"/>
              <w:jc w:val="both"/>
              <w:rPr>
                <w:rFonts w:ascii="標楷體" w:eastAsia="標楷體" w:hAnsi="標楷體"/>
                <w:sz w:val="28"/>
                <w:szCs w:val="28"/>
                <w:shd w:val="pct15" w:color="auto" w:fill="FFFFFF"/>
              </w:rPr>
            </w:pPr>
            <w:r w:rsidRPr="00012276">
              <w:rPr>
                <w:rFonts w:ascii="標楷體" w:eastAsia="標楷體" w:hAnsi="標楷體" w:hint="eastAsia"/>
                <w:sz w:val="28"/>
                <w:szCs w:val="28"/>
              </w:rPr>
              <w:t>3.退休所得替代率應保障退休人員適足生活，本條例所定退休所得替代率過低。</w:t>
            </w:r>
            <w:r w:rsidR="00387299" w:rsidRPr="00387299">
              <w:rPr>
                <w:rFonts w:ascii="標楷體" w:eastAsia="標楷體" w:hAnsi="標楷體" w:hint="eastAsia"/>
                <w:sz w:val="28"/>
                <w:szCs w:val="28"/>
                <w:shd w:val="pct15" w:color="auto" w:fill="FFFFFF"/>
              </w:rPr>
              <w:t>如以替代率限縮退休金額，至少應維持80%~90%之給付上限，且不應再逐年下降。</w:t>
            </w:r>
          </w:p>
          <w:p w:rsidR="00D94117" w:rsidRPr="00012276" w:rsidRDefault="00D94117" w:rsidP="00D94117">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shd w:val="pct15" w:color="auto" w:fill="FFFFFF"/>
              </w:rPr>
              <w:t>4.</w:t>
            </w:r>
            <w:r w:rsidRPr="00D94117">
              <w:rPr>
                <w:rFonts w:ascii="標楷體" w:eastAsia="標楷體" w:hAnsi="標楷體" w:hint="eastAsia"/>
                <w:sz w:val="28"/>
                <w:szCs w:val="28"/>
                <w:shd w:val="pct15" w:color="auto" w:fill="FFFFFF"/>
              </w:rPr>
              <w:t>反對片面調降所得替代率，應全面與教師組織及教育人員協商，取得大多數共識</w:t>
            </w:r>
            <w:r>
              <w:rPr>
                <w:rFonts w:ascii="標楷體" w:eastAsia="標楷體" w:hAnsi="標楷體" w:hint="eastAsia"/>
                <w:sz w:val="28"/>
                <w:szCs w:val="28"/>
                <w:shd w:val="pct15" w:color="auto" w:fill="FFFFFF"/>
              </w:rPr>
              <w:t>後</w:t>
            </w:r>
            <w:r w:rsidRPr="00D94117">
              <w:rPr>
                <w:rFonts w:ascii="標楷體" w:eastAsia="標楷體" w:hAnsi="標楷體" w:hint="eastAsia"/>
                <w:sz w:val="28"/>
                <w:szCs w:val="28"/>
                <w:shd w:val="pct15" w:color="auto" w:fill="FFFFFF"/>
              </w:rPr>
              <w:t>，始得討論替代率多寡之問題。</w:t>
            </w:r>
          </w:p>
        </w:tc>
      </w:tr>
      <w:tr w:rsidR="00012276" w:rsidRPr="00EE0875" w:rsidTr="00CC3EA7">
        <w:trPr>
          <w:trHeight w:val="1473"/>
        </w:trPr>
        <w:tc>
          <w:tcPr>
            <w:tcW w:w="1843" w:type="dxa"/>
            <w:vMerge/>
            <w:shd w:val="clear" w:color="auto" w:fill="auto"/>
          </w:tcPr>
          <w:p w:rsidR="00012276" w:rsidRPr="00012276" w:rsidRDefault="00012276" w:rsidP="007B3B23">
            <w:pPr>
              <w:spacing w:line="360" w:lineRule="exact"/>
              <w:jc w:val="both"/>
              <w:rPr>
                <w:rFonts w:ascii="標楷體" w:eastAsia="標楷體" w:hAnsi="標楷體" w:hint="eastAsia"/>
                <w:sz w:val="28"/>
                <w:szCs w:val="28"/>
              </w:rPr>
            </w:pPr>
          </w:p>
        </w:tc>
        <w:tc>
          <w:tcPr>
            <w:tcW w:w="1985" w:type="dxa"/>
          </w:tcPr>
          <w:p w:rsidR="00012276" w:rsidRDefault="00012276" w:rsidP="007B3B23">
            <w:pPr>
              <w:spacing w:line="360" w:lineRule="exact"/>
              <w:rPr>
                <w:rFonts w:ascii="標楷體" w:eastAsia="標楷體" w:hAnsi="標楷體" w:hint="eastAsia"/>
                <w:sz w:val="28"/>
                <w:szCs w:val="28"/>
              </w:rPr>
            </w:pPr>
            <w:r w:rsidRPr="00012276">
              <w:rPr>
                <w:rFonts w:ascii="標楷體" w:eastAsia="標楷體" w:hAnsi="標楷體" w:hint="eastAsia"/>
                <w:sz w:val="28"/>
                <w:szCs w:val="28"/>
              </w:rPr>
              <w:t>中華民國大專教師協會</w:t>
            </w:r>
          </w:p>
        </w:tc>
        <w:tc>
          <w:tcPr>
            <w:tcW w:w="5918" w:type="dxa"/>
            <w:shd w:val="clear" w:color="auto" w:fill="auto"/>
            <w:vAlign w:val="center"/>
          </w:tcPr>
          <w:p w:rsidR="00012276" w:rsidRPr="00012276" w:rsidRDefault="00012276" w:rsidP="00012276">
            <w:pPr>
              <w:spacing w:line="360" w:lineRule="exact"/>
              <w:jc w:val="both"/>
              <w:rPr>
                <w:rFonts w:ascii="標楷體" w:eastAsia="標楷體" w:hAnsi="標楷體" w:hint="eastAsia"/>
                <w:sz w:val="28"/>
                <w:szCs w:val="28"/>
              </w:rPr>
            </w:pPr>
            <w:r w:rsidRPr="00012276">
              <w:rPr>
                <w:rFonts w:ascii="標楷體" w:eastAsia="標楷體" w:hAnsi="標楷體" w:hint="eastAsia"/>
                <w:sz w:val="28"/>
                <w:szCs w:val="28"/>
              </w:rPr>
              <w:t>大專教師進入職場較晚、年資較中小學教師短，本條例所得替代率設計對大專教師不利，影響優秀人才進入大專校院擔任教職</w:t>
            </w:r>
            <w:r w:rsidR="00BE33FD">
              <w:rPr>
                <w:rFonts w:ascii="標楷體" w:eastAsia="標楷體" w:hAnsi="標楷體" w:hint="eastAsia"/>
                <w:sz w:val="28"/>
                <w:szCs w:val="28"/>
              </w:rPr>
              <w:t>，不易羅致人才。應參考過去八十五年二月一日由恩給制改為確定提給付</w:t>
            </w:r>
            <w:r w:rsidRPr="00012276">
              <w:rPr>
                <w:rFonts w:ascii="標楷體" w:eastAsia="標楷體" w:hAnsi="標楷體" w:hint="eastAsia"/>
                <w:sz w:val="28"/>
                <w:szCs w:val="28"/>
              </w:rPr>
              <w:t>之設計，將退休年資按任職當時適用法規計算退休金。</w:t>
            </w:r>
          </w:p>
        </w:tc>
      </w:tr>
      <w:tr w:rsidR="0077660E" w:rsidRPr="00EE0875" w:rsidTr="00CC3EA7">
        <w:trPr>
          <w:trHeight w:val="926"/>
        </w:trPr>
        <w:tc>
          <w:tcPr>
            <w:tcW w:w="1843" w:type="dxa"/>
            <w:vMerge w:val="restart"/>
            <w:shd w:val="clear" w:color="auto" w:fill="auto"/>
          </w:tcPr>
          <w:p w:rsidR="0077660E" w:rsidRPr="000B3805" w:rsidRDefault="0077660E" w:rsidP="007B3B23">
            <w:pPr>
              <w:spacing w:line="360" w:lineRule="exact"/>
              <w:jc w:val="both"/>
              <w:rPr>
                <w:rFonts w:ascii="標楷體" w:eastAsia="標楷體" w:hAnsi="標楷體" w:hint="eastAsia"/>
                <w:sz w:val="28"/>
                <w:szCs w:val="28"/>
              </w:rPr>
            </w:pPr>
            <w:r w:rsidRPr="007A2BC1">
              <w:rPr>
                <w:rFonts w:ascii="標楷體" w:eastAsia="標楷體" w:hAnsi="標楷體" w:hint="eastAsia"/>
                <w:sz w:val="28"/>
                <w:szCs w:val="28"/>
              </w:rPr>
              <w:t>草案第三十八條及第三十九條</w:t>
            </w:r>
          </w:p>
        </w:tc>
        <w:tc>
          <w:tcPr>
            <w:tcW w:w="1985" w:type="dxa"/>
          </w:tcPr>
          <w:p w:rsidR="0077660E" w:rsidRPr="0077660E" w:rsidRDefault="0077660E" w:rsidP="007B3B23">
            <w:pPr>
              <w:spacing w:line="360" w:lineRule="exact"/>
              <w:rPr>
                <w:rFonts w:ascii="標楷體" w:eastAsia="標楷體" w:hAnsi="標楷體" w:hint="eastAsia"/>
                <w:sz w:val="28"/>
                <w:szCs w:val="28"/>
              </w:rPr>
            </w:pPr>
            <w:r w:rsidRPr="0077660E">
              <w:rPr>
                <w:rFonts w:ascii="標楷體" w:eastAsia="標楷體" w:hAnsi="標楷體" w:hint="eastAsia"/>
                <w:sz w:val="28"/>
                <w:szCs w:val="28"/>
              </w:rPr>
              <w:t>行政院主計總處</w:t>
            </w:r>
          </w:p>
        </w:tc>
        <w:tc>
          <w:tcPr>
            <w:tcW w:w="5918" w:type="dxa"/>
            <w:shd w:val="clear" w:color="auto" w:fill="auto"/>
            <w:vAlign w:val="center"/>
          </w:tcPr>
          <w:p w:rsidR="0077660E" w:rsidRPr="000B3805" w:rsidRDefault="001256E8" w:rsidP="001256E8">
            <w:pPr>
              <w:spacing w:line="360" w:lineRule="exact"/>
              <w:jc w:val="both"/>
              <w:rPr>
                <w:rFonts w:ascii="標楷體" w:eastAsia="標楷體" w:hAnsi="標楷體" w:hint="eastAsia"/>
                <w:sz w:val="28"/>
                <w:szCs w:val="28"/>
              </w:rPr>
            </w:pPr>
            <w:r>
              <w:rPr>
                <w:rFonts w:ascii="標楷體" w:eastAsia="標楷體" w:hAnsi="標楷體" w:hint="eastAsia"/>
                <w:sz w:val="28"/>
                <w:szCs w:val="28"/>
              </w:rPr>
              <w:t>第三十九條第三項所定扣減退休所得節省政府退撫支出</w:t>
            </w:r>
            <w:r w:rsidR="0077660E" w:rsidRPr="0077660E">
              <w:rPr>
                <w:rFonts w:ascii="標楷體" w:eastAsia="標楷體" w:hAnsi="標楷體" w:hint="eastAsia"/>
                <w:sz w:val="28"/>
                <w:szCs w:val="28"/>
              </w:rPr>
              <w:t>經費，應全數繳納公庫而非挹注退撫基金，但尊重整體年金政策決定。</w:t>
            </w:r>
          </w:p>
        </w:tc>
      </w:tr>
      <w:tr w:rsidR="0077660E" w:rsidRPr="00EE0875" w:rsidTr="00CC3EA7">
        <w:trPr>
          <w:trHeight w:val="1512"/>
        </w:trPr>
        <w:tc>
          <w:tcPr>
            <w:tcW w:w="1843" w:type="dxa"/>
            <w:vMerge/>
            <w:shd w:val="clear" w:color="auto" w:fill="auto"/>
          </w:tcPr>
          <w:p w:rsidR="0077660E" w:rsidRPr="007A2BC1" w:rsidRDefault="0077660E" w:rsidP="007B3B23">
            <w:pPr>
              <w:spacing w:line="360" w:lineRule="exact"/>
              <w:jc w:val="both"/>
              <w:rPr>
                <w:rFonts w:ascii="標楷體" w:eastAsia="標楷體" w:hAnsi="標楷體" w:hint="eastAsia"/>
                <w:sz w:val="28"/>
                <w:szCs w:val="28"/>
              </w:rPr>
            </w:pPr>
          </w:p>
        </w:tc>
        <w:tc>
          <w:tcPr>
            <w:tcW w:w="1985" w:type="dxa"/>
          </w:tcPr>
          <w:p w:rsidR="0077660E" w:rsidRPr="006E22DF" w:rsidRDefault="0077660E" w:rsidP="007B3B23">
            <w:pPr>
              <w:spacing w:line="360" w:lineRule="exact"/>
              <w:rPr>
                <w:rFonts w:ascii="標楷體" w:eastAsia="標楷體" w:hAnsi="標楷體" w:hint="eastAsia"/>
                <w:sz w:val="28"/>
                <w:szCs w:val="28"/>
              </w:rPr>
            </w:pPr>
            <w:r w:rsidRPr="0077660E">
              <w:rPr>
                <w:rFonts w:ascii="標楷體" w:eastAsia="標楷體" w:hAnsi="標楷體" w:hint="eastAsia"/>
                <w:sz w:val="28"/>
                <w:szCs w:val="28"/>
              </w:rPr>
              <w:t>全國教育產業總工會</w:t>
            </w:r>
          </w:p>
        </w:tc>
        <w:tc>
          <w:tcPr>
            <w:tcW w:w="5918" w:type="dxa"/>
            <w:shd w:val="clear" w:color="auto" w:fill="auto"/>
            <w:vAlign w:val="center"/>
          </w:tcPr>
          <w:p w:rsidR="0077660E" w:rsidRDefault="0077660E" w:rsidP="0077660E">
            <w:pPr>
              <w:spacing w:line="360" w:lineRule="exact"/>
              <w:ind w:left="280" w:hangingChars="100" w:hanging="280"/>
              <w:jc w:val="both"/>
              <w:rPr>
                <w:rFonts w:ascii="標楷體" w:eastAsia="標楷體" w:hAnsi="標楷體"/>
                <w:sz w:val="28"/>
                <w:szCs w:val="28"/>
              </w:rPr>
            </w:pPr>
            <w:r w:rsidRPr="0077660E">
              <w:rPr>
                <w:rFonts w:ascii="標楷體" w:eastAsia="標楷體" w:hAnsi="標楷體" w:hint="eastAsia"/>
                <w:sz w:val="28"/>
                <w:szCs w:val="28"/>
              </w:rPr>
              <w:t>1.第三十九條第一項有關超出替代率上限，依規定順序扣減每月退休所得部分，應先扣減「退撫新制實施後年資所計得之月退休金」再扣減「退撫新制實施前年資所計得之月退休金（含月補償金）」(即第一項第二款及第三款之款次對調)。</w:t>
            </w:r>
          </w:p>
          <w:p w:rsidR="0077660E" w:rsidRDefault="0077660E" w:rsidP="0077660E">
            <w:pPr>
              <w:spacing w:line="360" w:lineRule="exact"/>
              <w:ind w:left="280" w:hangingChars="100" w:hanging="280"/>
              <w:jc w:val="both"/>
              <w:rPr>
                <w:rFonts w:ascii="標楷體" w:eastAsia="標楷體" w:hAnsi="標楷體"/>
                <w:sz w:val="28"/>
                <w:szCs w:val="28"/>
              </w:rPr>
            </w:pPr>
            <w:r w:rsidRPr="0077660E">
              <w:rPr>
                <w:rFonts w:ascii="標楷體" w:eastAsia="標楷體" w:hAnsi="標楷體" w:hint="eastAsia"/>
                <w:sz w:val="28"/>
                <w:szCs w:val="28"/>
              </w:rPr>
              <w:t>2.第三十九條第三項所定「扣減退休教職員退休所得所節省政府於退撫支出之經費，扣除地方政府自籌款後，應全數挹注退撫基金。」，刪除「扣除地方政府自籌款後」之文字。</w:t>
            </w:r>
          </w:p>
          <w:p w:rsidR="0077660E" w:rsidRDefault="0077660E" w:rsidP="0077660E">
            <w:pPr>
              <w:spacing w:line="360" w:lineRule="exact"/>
              <w:ind w:left="280" w:hangingChars="100" w:hanging="280"/>
              <w:jc w:val="both"/>
              <w:rPr>
                <w:rFonts w:ascii="標楷體" w:eastAsia="標楷體" w:hAnsi="標楷體"/>
                <w:sz w:val="28"/>
                <w:szCs w:val="28"/>
              </w:rPr>
            </w:pPr>
            <w:r w:rsidRPr="0077660E">
              <w:rPr>
                <w:rFonts w:ascii="標楷體" w:eastAsia="標楷體" w:hAnsi="標楷體" w:hint="eastAsia"/>
                <w:sz w:val="28"/>
                <w:szCs w:val="28"/>
              </w:rPr>
              <w:t>3.退休年資應視其任職年資並按規定計算退休金，不應有所得替代率限制，應刪除第三十七條、第三十八條、第三十九條規定。</w:t>
            </w:r>
          </w:p>
          <w:p w:rsidR="0077660E" w:rsidRPr="0077660E" w:rsidRDefault="0077660E" w:rsidP="0077660E">
            <w:pPr>
              <w:spacing w:line="360" w:lineRule="exact"/>
              <w:ind w:left="280" w:hangingChars="100" w:hanging="280"/>
              <w:jc w:val="both"/>
              <w:rPr>
                <w:rFonts w:ascii="標楷體" w:eastAsia="標楷體" w:hAnsi="標楷體" w:hint="eastAsia"/>
                <w:sz w:val="28"/>
                <w:szCs w:val="28"/>
              </w:rPr>
            </w:pPr>
            <w:r w:rsidRPr="0077660E">
              <w:rPr>
                <w:rFonts w:ascii="標楷體" w:eastAsia="標楷體" w:hAnsi="標楷體" w:hint="eastAsia"/>
                <w:sz w:val="28"/>
                <w:szCs w:val="28"/>
              </w:rPr>
              <w:t>4.優存係由政府編列預算支出，非由退撫基金支出，沒有破產危險，不應刪除優存制度。</w:t>
            </w:r>
          </w:p>
          <w:p w:rsidR="0077660E" w:rsidRPr="0077660E" w:rsidRDefault="0077660E" w:rsidP="0077660E">
            <w:pPr>
              <w:spacing w:line="360" w:lineRule="exact"/>
              <w:jc w:val="both"/>
              <w:rPr>
                <w:rFonts w:ascii="標楷體" w:eastAsia="標楷體" w:hAnsi="標楷體" w:hint="eastAsia"/>
                <w:sz w:val="28"/>
                <w:szCs w:val="28"/>
              </w:rPr>
            </w:pPr>
            <w:r w:rsidRPr="0077660E">
              <w:rPr>
                <w:rFonts w:ascii="標楷體" w:eastAsia="標楷體" w:hAnsi="標楷體" w:hint="eastAsia"/>
                <w:sz w:val="28"/>
                <w:szCs w:val="28"/>
              </w:rPr>
              <w:t>5.退撫基金經營績效應公開透明。</w:t>
            </w:r>
          </w:p>
        </w:tc>
      </w:tr>
      <w:tr w:rsidR="0077660E" w:rsidRPr="00EE0875" w:rsidTr="00CC3EA7">
        <w:trPr>
          <w:trHeight w:val="636"/>
        </w:trPr>
        <w:tc>
          <w:tcPr>
            <w:tcW w:w="1843" w:type="dxa"/>
            <w:vMerge/>
            <w:shd w:val="clear" w:color="auto" w:fill="auto"/>
          </w:tcPr>
          <w:p w:rsidR="0077660E" w:rsidRPr="007A2BC1" w:rsidRDefault="0077660E" w:rsidP="007B3B23">
            <w:pPr>
              <w:spacing w:line="360" w:lineRule="exact"/>
              <w:jc w:val="both"/>
              <w:rPr>
                <w:rFonts w:ascii="標楷體" w:eastAsia="標楷體" w:hAnsi="標楷體" w:hint="eastAsia"/>
                <w:sz w:val="28"/>
                <w:szCs w:val="28"/>
              </w:rPr>
            </w:pPr>
          </w:p>
        </w:tc>
        <w:tc>
          <w:tcPr>
            <w:tcW w:w="1985" w:type="dxa"/>
          </w:tcPr>
          <w:p w:rsidR="0077660E" w:rsidRPr="006E22DF" w:rsidRDefault="0077660E" w:rsidP="007B3B23">
            <w:pPr>
              <w:spacing w:line="360" w:lineRule="exact"/>
              <w:rPr>
                <w:rFonts w:ascii="標楷體" w:eastAsia="標楷體" w:hAnsi="標楷體" w:hint="eastAsia"/>
                <w:sz w:val="28"/>
                <w:szCs w:val="28"/>
              </w:rPr>
            </w:pPr>
            <w:r w:rsidRPr="0077660E">
              <w:rPr>
                <w:rFonts w:ascii="標楷體" w:eastAsia="標楷體" w:hAnsi="標楷體" w:hint="eastAsia"/>
                <w:sz w:val="28"/>
                <w:szCs w:val="28"/>
              </w:rPr>
              <w:t>法務部（誠正中學教師會代表）</w:t>
            </w:r>
          </w:p>
        </w:tc>
        <w:tc>
          <w:tcPr>
            <w:tcW w:w="5918" w:type="dxa"/>
            <w:shd w:val="clear" w:color="auto" w:fill="auto"/>
            <w:vAlign w:val="center"/>
          </w:tcPr>
          <w:p w:rsidR="0077660E" w:rsidRPr="0077660E" w:rsidRDefault="0077660E" w:rsidP="0077660E">
            <w:pPr>
              <w:spacing w:line="360" w:lineRule="exact"/>
              <w:jc w:val="both"/>
              <w:rPr>
                <w:rFonts w:ascii="標楷體" w:eastAsia="標楷體" w:hAnsi="標楷體" w:hint="eastAsia"/>
                <w:sz w:val="28"/>
                <w:szCs w:val="28"/>
              </w:rPr>
            </w:pPr>
            <w:r w:rsidRPr="0077660E">
              <w:rPr>
                <w:rFonts w:ascii="標楷體" w:eastAsia="標楷體" w:hAnsi="標楷體" w:hint="eastAsia"/>
                <w:sz w:val="28"/>
                <w:szCs w:val="28"/>
              </w:rPr>
              <w:t>反對</w:t>
            </w:r>
            <w:r>
              <w:rPr>
                <w:rFonts w:ascii="標楷體" w:eastAsia="標楷體" w:hAnsi="標楷體" w:hint="eastAsia"/>
                <w:sz w:val="28"/>
                <w:szCs w:val="28"/>
              </w:rPr>
              <w:t>訂定退休</w:t>
            </w:r>
            <w:r w:rsidRPr="0077660E">
              <w:rPr>
                <w:rFonts w:ascii="標楷體" w:eastAsia="標楷體" w:hAnsi="標楷體" w:hint="eastAsia"/>
                <w:sz w:val="28"/>
                <w:szCs w:val="28"/>
              </w:rPr>
              <w:t>所得替代率。</w:t>
            </w:r>
          </w:p>
        </w:tc>
      </w:tr>
      <w:tr w:rsidR="00A3210E" w:rsidRPr="00EE0875" w:rsidTr="00CC3EA7">
        <w:trPr>
          <w:trHeight w:val="763"/>
        </w:trPr>
        <w:tc>
          <w:tcPr>
            <w:tcW w:w="1843" w:type="dxa"/>
            <w:shd w:val="clear" w:color="auto" w:fill="auto"/>
          </w:tcPr>
          <w:p w:rsidR="00A3210E" w:rsidRPr="000B3805" w:rsidRDefault="0030468D" w:rsidP="007B3B23">
            <w:pPr>
              <w:spacing w:line="360" w:lineRule="exact"/>
              <w:jc w:val="both"/>
              <w:rPr>
                <w:rFonts w:ascii="標楷體" w:eastAsia="標楷體" w:hAnsi="標楷體" w:hint="eastAsia"/>
                <w:sz w:val="28"/>
                <w:szCs w:val="28"/>
              </w:rPr>
            </w:pPr>
            <w:r w:rsidRPr="0030468D">
              <w:rPr>
                <w:rFonts w:ascii="標楷體" w:eastAsia="標楷體" w:hAnsi="標楷體" w:hint="eastAsia"/>
                <w:sz w:val="28"/>
                <w:szCs w:val="28"/>
              </w:rPr>
              <w:lastRenderedPageBreak/>
              <w:t>草案第四十條</w:t>
            </w:r>
          </w:p>
        </w:tc>
        <w:tc>
          <w:tcPr>
            <w:tcW w:w="1985" w:type="dxa"/>
          </w:tcPr>
          <w:p w:rsidR="00A3210E" w:rsidRPr="006E22DF" w:rsidRDefault="0030468D"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A3210E" w:rsidRPr="000B3805" w:rsidRDefault="00DB1390" w:rsidP="007B3B23">
            <w:pPr>
              <w:spacing w:line="360" w:lineRule="exact"/>
              <w:jc w:val="both"/>
              <w:rPr>
                <w:rFonts w:ascii="標楷體" w:eastAsia="標楷體" w:hAnsi="標楷體" w:hint="eastAsia"/>
                <w:sz w:val="28"/>
                <w:szCs w:val="28"/>
              </w:rPr>
            </w:pPr>
            <w:r w:rsidRPr="00DB1390">
              <w:rPr>
                <w:rFonts w:ascii="標楷體" w:eastAsia="標楷體" w:hAnsi="標楷體" w:hint="eastAsia"/>
                <w:sz w:val="28"/>
                <w:szCs w:val="28"/>
              </w:rPr>
              <w:t>建議建立媒合平臺，讓因學校停辦合併等原因而辦理退休資遣教師得轉職。</w:t>
            </w:r>
          </w:p>
        </w:tc>
      </w:tr>
      <w:tr w:rsidR="00E575AE" w:rsidRPr="00EE0875" w:rsidTr="00CC3EA7">
        <w:trPr>
          <w:trHeight w:val="197"/>
        </w:trPr>
        <w:tc>
          <w:tcPr>
            <w:tcW w:w="1843" w:type="dxa"/>
            <w:shd w:val="clear" w:color="auto" w:fill="auto"/>
          </w:tcPr>
          <w:p w:rsidR="00E575AE" w:rsidRPr="000B3805" w:rsidRDefault="00944547" w:rsidP="007B3B23">
            <w:pPr>
              <w:spacing w:line="360" w:lineRule="exact"/>
              <w:jc w:val="both"/>
              <w:rPr>
                <w:rFonts w:ascii="標楷體" w:eastAsia="標楷體" w:hAnsi="標楷體" w:hint="eastAsia"/>
                <w:sz w:val="28"/>
                <w:szCs w:val="28"/>
              </w:rPr>
            </w:pPr>
            <w:r w:rsidRPr="00944547">
              <w:rPr>
                <w:rFonts w:ascii="標楷體" w:eastAsia="標楷體" w:hAnsi="標楷體" w:hint="eastAsia"/>
                <w:sz w:val="28"/>
                <w:szCs w:val="28"/>
              </w:rPr>
              <w:t>草案第四十二條</w:t>
            </w:r>
          </w:p>
        </w:tc>
        <w:tc>
          <w:tcPr>
            <w:tcW w:w="1985" w:type="dxa"/>
          </w:tcPr>
          <w:p w:rsidR="00E575AE" w:rsidRPr="006E22DF" w:rsidRDefault="00944547"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E575AE" w:rsidRPr="000B3805" w:rsidRDefault="00944547" w:rsidP="00551628">
            <w:pPr>
              <w:spacing w:line="360" w:lineRule="exact"/>
              <w:jc w:val="both"/>
              <w:rPr>
                <w:rFonts w:ascii="標楷體" w:eastAsia="標楷體" w:hAnsi="標楷體" w:hint="eastAsia"/>
                <w:sz w:val="28"/>
                <w:szCs w:val="28"/>
              </w:rPr>
            </w:pPr>
            <w:r w:rsidRPr="00944547">
              <w:rPr>
                <w:rFonts w:ascii="標楷體" w:eastAsia="標楷體" w:hAnsi="標楷體" w:hint="eastAsia"/>
                <w:sz w:val="28"/>
                <w:szCs w:val="28"/>
              </w:rPr>
              <w:t>建議遺屬年金應訂定最低保障</w:t>
            </w:r>
            <w:r w:rsidR="00551628">
              <w:rPr>
                <w:rFonts w:ascii="標楷體" w:eastAsia="標楷體" w:hAnsi="標楷體" w:hint="eastAsia"/>
                <w:sz w:val="28"/>
                <w:szCs w:val="28"/>
              </w:rPr>
              <w:t>金額</w:t>
            </w:r>
            <w:r w:rsidRPr="00944547">
              <w:rPr>
                <w:rFonts w:ascii="標楷體" w:eastAsia="標楷體" w:hAnsi="標楷體" w:hint="eastAsia"/>
                <w:sz w:val="28"/>
                <w:szCs w:val="28"/>
              </w:rPr>
              <w:t>。</w:t>
            </w:r>
          </w:p>
        </w:tc>
      </w:tr>
      <w:tr w:rsidR="0077499F" w:rsidRPr="00EE0875" w:rsidTr="00CC3EA7">
        <w:trPr>
          <w:trHeight w:val="2213"/>
        </w:trPr>
        <w:tc>
          <w:tcPr>
            <w:tcW w:w="1843" w:type="dxa"/>
            <w:vMerge w:val="restart"/>
            <w:shd w:val="clear" w:color="auto" w:fill="auto"/>
          </w:tcPr>
          <w:p w:rsidR="0077499F" w:rsidRPr="000B3805" w:rsidRDefault="0077499F" w:rsidP="007B3B23">
            <w:pPr>
              <w:spacing w:line="360" w:lineRule="exact"/>
              <w:jc w:val="both"/>
              <w:rPr>
                <w:rFonts w:ascii="標楷體" w:eastAsia="標楷體" w:hAnsi="標楷體" w:hint="eastAsia"/>
                <w:sz w:val="28"/>
                <w:szCs w:val="28"/>
              </w:rPr>
            </w:pPr>
            <w:r w:rsidRPr="002D3299">
              <w:rPr>
                <w:rFonts w:ascii="標楷體" w:eastAsia="標楷體" w:hAnsi="標楷體" w:hint="eastAsia"/>
                <w:sz w:val="28"/>
                <w:szCs w:val="28"/>
              </w:rPr>
              <w:t>草案第四十四條</w:t>
            </w:r>
          </w:p>
        </w:tc>
        <w:tc>
          <w:tcPr>
            <w:tcW w:w="1985" w:type="dxa"/>
          </w:tcPr>
          <w:p w:rsidR="0077499F" w:rsidRPr="006E22DF" w:rsidRDefault="0077499F"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77499F" w:rsidRDefault="0077499F" w:rsidP="0077499F">
            <w:pPr>
              <w:spacing w:line="360" w:lineRule="exact"/>
              <w:ind w:left="280" w:hangingChars="100" w:hanging="280"/>
              <w:jc w:val="both"/>
              <w:rPr>
                <w:rFonts w:ascii="標楷體" w:eastAsia="標楷體" w:hAnsi="標楷體"/>
                <w:sz w:val="28"/>
                <w:szCs w:val="28"/>
              </w:rPr>
            </w:pPr>
            <w:r w:rsidRPr="0077499F">
              <w:rPr>
                <w:rFonts w:ascii="標楷體" w:eastAsia="標楷體" w:hAnsi="標楷體" w:hint="eastAsia"/>
                <w:sz w:val="28"/>
                <w:szCs w:val="28"/>
              </w:rPr>
              <w:t>1.遺族年金金額應維持月退休金之二分之一。</w:t>
            </w:r>
          </w:p>
          <w:p w:rsidR="0077499F" w:rsidRDefault="0077499F" w:rsidP="0077499F">
            <w:pPr>
              <w:spacing w:line="360" w:lineRule="exact"/>
              <w:ind w:left="280" w:hangingChars="100" w:hanging="280"/>
              <w:jc w:val="both"/>
              <w:rPr>
                <w:rFonts w:ascii="標楷體" w:eastAsia="標楷體" w:hAnsi="標楷體"/>
                <w:sz w:val="28"/>
                <w:szCs w:val="28"/>
              </w:rPr>
            </w:pPr>
            <w:r w:rsidRPr="0077499F">
              <w:rPr>
                <w:rFonts w:ascii="標楷體" w:eastAsia="標楷體" w:hAnsi="標楷體" w:hint="eastAsia"/>
                <w:sz w:val="28"/>
                <w:szCs w:val="28"/>
              </w:rPr>
              <w:t>2.增訂「身心障礙無工作能力之成年子女」得領遺屬年金。</w:t>
            </w:r>
          </w:p>
          <w:p w:rsidR="0077499F" w:rsidRPr="000B3805" w:rsidRDefault="0077499F" w:rsidP="0077499F">
            <w:pPr>
              <w:spacing w:line="360" w:lineRule="exact"/>
              <w:ind w:left="280" w:hangingChars="100" w:hanging="280"/>
              <w:jc w:val="both"/>
              <w:rPr>
                <w:rFonts w:ascii="標楷體" w:eastAsia="標楷體" w:hAnsi="標楷體" w:hint="eastAsia"/>
                <w:sz w:val="28"/>
                <w:szCs w:val="28"/>
              </w:rPr>
            </w:pPr>
            <w:r w:rsidRPr="0077499F">
              <w:rPr>
                <w:rFonts w:ascii="標楷體" w:eastAsia="標楷體" w:hAnsi="標楷體" w:hint="eastAsia"/>
                <w:sz w:val="28"/>
                <w:szCs w:val="28"/>
              </w:rPr>
              <w:t>3.刪除本條第一項第一款所定「法定婚姻關係於退休人員亡故時，已累積存續十五年以上」及「年滿六十五歲以上」之配偶始得請領遺屬年金之規定，退休人員死亡時配偶均得請領，不應有限制。</w:t>
            </w:r>
          </w:p>
        </w:tc>
      </w:tr>
      <w:tr w:rsidR="0077499F" w:rsidRPr="00EE0875" w:rsidTr="00E46CC9">
        <w:trPr>
          <w:trHeight w:val="529"/>
        </w:trPr>
        <w:tc>
          <w:tcPr>
            <w:tcW w:w="1843" w:type="dxa"/>
            <w:vMerge/>
            <w:shd w:val="clear" w:color="auto" w:fill="auto"/>
          </w:tcPr>
          <w:p w:rsidR="0077499F" w:rsidRPr="002D3299" w:rsidRDefault="0077499F" w:rsidP="007B3B23">
            <w:pPr>
              <w:spacing w:line="360" w:lineRule="exact"/>
              <w:jc w:val="both"/>
              <w:rPr>
                <w:rFonts w:ascii="標楷體" w:eastAsia="標楷體" w:hAnsi="標楷體" w:hint="eastAsia"/>
                <w:sz w:val="28"/>
                <w:szCs w:val="28"/>
              </w:rPr>
            </w:pPr>
          </w:p>
        </w:tc>
        <w:tc>
          <w:tcPr>
            <w:tcW w:w="1985" w:type="dxa"/>
            <w:vAlign w:val="center"/>
          </w:tcPr>
          <w:p w:rsidR="0077499F" w:rsidRPr="006E22DF" w:rsidRDefault="0077499F" w:rsidP="007C55DE">
            <w:pPr>
              <w:spacing w:line="360" w:lineRule="exact"/>
              <w:jc w:val="both"/>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77499F" w:rsidRPr="0077499F" w:rsidRDefault="0077499F" w:rsidP="00E46CC9">
            <w:pPr>
              <w:spacing w:line="360" w:lineRule="exact"/>
              <w:jc w:val="both"/>
              <w:rPr>
                <w:rFonts w:ascii="標楷體" w:eastAsia="標楷體" w:hAnsi="標楷體" w:hint="eastAsia"/>
                <w:sz w:val="28"/>
                <w:szCs w:val="28"/>
              </w:rPr>
            </w:pPr>
            <w:r w:rsidRPr="0077499F">
              <w:rPr>
                <w:rFonts w:ascii="標楷體" w:eastAsia="標楷體" w:hAnsi="標楷體" w:hint="eastAsia"/>
                <w:sz w:val="28"/>
                <w:szCs w:val="28"/>
              </w:rPr>
              <w:t>遺屬年金請領年齡及金額均維持現行規定。</w:t>
            </w:r>
          </w:p>
        </w:tc>
      </w:tr>
      <w:tr w:rsidR="0077499F" w:rsidRPr="00EE0875" w:rsidTr="00CC3EA7">
        <w:trPr>
          <w:trHeight w:val="1104"/>
        </w:trPr>
        <w:tc>
          <w:tcPr>
            <w:tcW w:w="1843" w:type="dxa"/>
            <w:vMerge/>
            <w:shd w:val="clear" w:color="auto" w:fill="auto"/>
          </w:tcPr>
          <w:p w:rsidR="0077499F" w:rsidRPr="002D3299" w:rsidRDefault="0077499F" w:rsidP="007B3B23">
            <w:pPr>
              <w:spacing w:line="360" w:lineRule="exact"/>
              <w:jc w:val="both"/>
              <w:rPr>
                <w:rFonts w:ascii="標楷體" w:eastAsia="標楷體" w:hAnsi="標楷體" w:hint="eastAsia"/>
                <w:sz w:val="28"/>
                <w:szCs w:val="28"/>
              </w:rPr>
            </w:pPr>
          </w:p>
        </w:tc>
        <w:tc>
          <w:tcPr>
            <w:tcW w:w="1985" w:type="dxa"/>
          </w:tcPr>
          <w:p w:rsidR="0077499F" w:rsidRPr="006E22DF" w:rsidRDefault="0077499F" w:rsidP="007B3B23">
            <w:pPr>
              <w:spacing w:line="360" w:lineRule="exact"/>
              <w:rPr>
                <w:rFonts w:ascii="標楷體" w:eastAsia="標楷體" w:hAnsi="標楷體" w:hint="eastAsia"/>
                <w:sz w:val="28"/>
                <w:szCs w:val="28"/>
              </w:rPr>
            </w:pPr>
            <w:r w:rsidRPr="0077499F">
              <w:rPr>
                <w:rFonts w:ascii="標楷體" w:eastAsia="標楷體" w:hAnsi="標楷體" w:hint="eastAsia"/>
                <w:sz w:val="28"/>
                <w:szCs w:val="28"/>
              </w:rPr>
              <w:t>法務部（誠正中學教師會代表）</w:t>
            </w:r>
          </w:p>
        </w:tc>
        <w:tc>
          <w:tcPr>
            <w:tcW w:w="5918" w:type="dxa"/>
            <w:shd w:val="clear" w:color="auto" w:fill="auto"/>
            <w:vAlign w:val="center"/>
          </w:tcPr>
          <w:p w:rsidR="0077499F" w:rsidRPr="0077499F" w:rsidRDefault="0077499F" w:rsidP="0077499F">
            <w:pPr>
              <w:spacing w:line="360" w:lineRule="exact"/>
              <w:jc w:val="both"/>
              <w:rPr>
                <w:rFonts w:ascii="標楷體" w:eastAsia="標楷體" w:hAnsi="標楷體" w:hint="eastAsia"/>
                <w:sz w:val="28"/>
                <w:szCs w:val="28"/>
              </w:rPr>
            </w:pPr>
            <w:r w:rsidRPr="0077499F">
              <w:rPr>
                <w:rFonts w:ascii="標楷體" w:eastAsia="標楷體" w:hAnsi="標楷體" w:hint="eastAsia"/>
                <w:sz w:val="28"/>
                <w:szCs w:val="28"/>
              </w:rPr>
              <w:t>刪除本條第一項第一款配偶須年滿六十五歲以上或身心障礙且無工作能力始得請領遺屬年金的要件。</w:t>
            </w:r>
          </w:p>
        </w:tc>
      </w:tr>
      <w:tr w:rsidR="0077499F" w:rsidRPr="00EE0875" w:rsidTr="00CC3EA7">
        <w:trPr>
          <w:trHeight w:val="1014"/>
        </w:trPr>
        <w:tc>
          <w:tcPr>
            <w:tcW w:w="1843" w:type="dxa"/>
            <w:vMerge/>
            <w:shd w:val="clear" w:color="auto" w:fill="auto"/>
          </w:tcPr>
          <w:p w:rsidR="0077499F" w:rsidRPr="002D3299" w:rsidRDefault="0077499F" w:rsidP="007B3B23">
            <w:pPr>
              <w:spacing w:line="360" w:lineRule="exact"/>
              <w:jc w:val="both"/>
              <w:rPr>
                <w:rFonts w:ascii="標楷體" w:eastAsia="標楷體" w:hAnsi="標楷體" w:hint="eastAsia"/>
                <w:sz w:val="28"/>
                <w:szCs w:val="28"/>
              </w:rPr>
            </w:pPr>
          </w:p>
        </w:tc>
        <w:tc>
          <w:tcPr>
            <w:tcW w:w="1985" w:type="dxa"/>
          </w:tcPr>
          <w:p w:rsidR="0077499F" w:rsidRPr="006E22DF" w:rsidRDefault="0077499F" w:rsidP="007B3B23">
            <w:pPr>
              <w:spacing w:line="360" w:lineRule="exact"/>
              <w:rPr>
                <w:rFonts w:ascii="標楷體" w:eastAsia="標楷體" w:hAnsi="標楷體" w:hint="eastAsia"/>
                <w:sz w:val="28"/>
                <w:szCs w:val="28"/>
              </w:rPr>
            </w:pPr>
            <w:r w:rsidRPr="0077499F">
              <w:rPr>
                <w:rFonts w:ascii="標楷體" w:eastAsia="標楷體" w:hAnsi="標楷體" w:hint="eastAsia"/>
                <w:sz w:val="28"/>
                <w:szCs w:val="28"/>
              </w:rPr>
              <w:t>臺北市政府教育局</w:t>
            </w:r>
          </w:p>
        </w:tc>
        <w:tc>
          <w:tcPr>
            <w:tcW w:w="5918" w:type="dxa"/>
            <w:shd w:val="clear" w:color="auto" w:fill="auto"/>
            <w:vAlign w:val="center"/>
          </w:tcPr>
          <w:p w:rsidR="0077499F" w:rsidRPr="0077499F" w:rsidRDefault="0077499F" w:rsidP="0077499F">
            <w:pPr>
              <w:spacing w:line="360" w:lineRule="exact"/>
              <w:jc w:val="both"/>
              <w:rPr>
                <w:rFonts w:ascii="標楷體" w:eastAsia="標楷體" w:hAnsi="標楷體" w:hint="eastAsia"/>
                <w:sz w:val="28"/>
                <w:szCs w:val="28"/>
              </w:rPr>
            </w:pPr>
            <w:r w:rsidRPr="0077499F">
              <w:rPr>
                <w:rFonts w:ascii="標楷體" w:eastAsia="標楷體" w:hAnsi="標楷體" w:hint="eastAsia"/>
                <w:sz w:val="28"/>
                <w:szCs w:val="28"/>
              </w:rPr>
              <w:t>建議刪除本條第三項所定「遺族領有依本條例或其他法令規定核給之退休金、撫卹金、優惠存款利息或其他由政府預算、公營事業機構支給相當於退離給與之定期性給付者，不得擇領遺屬年金」。</w:t>
            </w:r>
          </w:p>
        </w:tc>
      </w:tr>
      <w:tr w:rsidR="00A3210E" w:rsidRPr="00EE0875" w:rsidTr="00CC3EA7">
        <w:trPr>
          <w:trHeight w:val="764"/>
        </w:trPr>
        <w:tc>
          <w:tcPr>
            <w:tcW w:w="1843" w:type="dxa"/>
            <w:shd w:val="clear" w:color="auto" w:fill="auto"/>
          </w:tcPr>
          <w:p w:rsidR="00A3210E" w:rsidRPr="000B3805" w:rsidRDefault="00717AAF" w:rsidP="007B3B23">
            <w:pPr>
              <w:spacing w:line="360" w:lineRule="exact"/>
              <w:jc w:val="both"/>
              <w:rPr>
                <w:rFonts w:ascii="標楷體" w:eastAsia="標楷體" w:hAnsi="標楷體" w:hint="eastAsia"/>
                <w:sz w:val="28"/>
                <w:szCs w:val="28"/>
              </w:rPr>
            </w:pPr>
            <w:r w:rsidRPr="00717AAF">
              <w:rPr>
                <w:rFonts w:ascii="標楷體" w:eastAsia="標楷體" w:hAnsi="標楷體" w:hint="eastAsia"/>
                <w:sz w:val="28"/>
                <w:szCs w:val="28"/>
              </w:rPr>
              <w:t>草案第四十五條</w:t>
            </w:r>
          </w:p>
        </w:tc>
        <w:tc>
          <w:tcPr>
            <w:tcW w:w="1985" w:type="dxa"/>
          </w:tcPr>
          <w:p w:rsidR="00A3210E" w:rsidRPr="006E22DF" w:rsidRDefault="00CF6D62"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全教總、全教產</w:t>
            </w:r>
          </w:p>
        </w:tc>
        <w:tc>
          <w:tcPr>
            <w:tcW w:w="5918" w:type="dxa"/>
            <w:shd w:val="clear" w:color="auto" w:fill="auto"/>
            <w:vAlign w:val="center"/>
          </w:tcPr>
          <w:p w:rsidR="00A3210E" w:rsidRPr="000B3805" w:rsidRDefault="00CF6D62" w:rsidP="00CF6D62">
            <w:pPr>
              <w:spacing w:line="360" w:lineRule="exact"/>
              <w:jc w:val="both"/>
              <w:rPr>
                <w:rFonts w:ascii="標楷體" w:eastAsia="標楷體" w:hAnsi="標楷體" w:hint="eastAsia"/>
                <w:sz w:val="28"/>
                <w:szCs w:val="28"/>
              </w:rPr>
            </w:pPr>
            <w:r w:rsidRPr="00CF6D62">
              <w:rPr>
                <w:rFonts w:ascii="標楷體" w:eastAsia="標楷體" w:hAnsi="標楷體" w:hint="eastAsia"/>
                <w:sz w:val="28"/>
                <w:szCs w:val="28"/>
              </w:rPr>
              <w:t>現職人員</w:t>
            </w:r>
            <w:r>
              <w:rPr>
                <w:rFonts w:ascii="標楷體" w:eastAsia="標楷體" w:hAnsi="標楷體" w:hint="eastAsia"/>
                <w:sz w:val="28"/>
                <w:szCs w:val="28"/>
              </w:rPr>
              <w:t>退休後亡故</w:t>
            </w:r>
            <w:r w:rsidRPr="00CF6D62">
              <w:rPr>
                <w:rFonts w:ascii="標楷體" w:eastAsia="標楷體" w:hAnsi="標楷體" w:hint="eastAsia"/>
                <w:sz w:val="28"/>
                <w:szCs w:val="28"/>
              </w:rPr>
              <w:t>之遺屬年金或一次金</w:t>
            </w:r>
            <w:r>
              <w:rPr>
                <w:rFonts w:ascii="標楷體" w:eastAsia="標楷體" w:hAnsi="標楷體" w:hint="eastAsia"/>
                <w:sz w:val="28"/>
                <w:szCs w:val="28"/>
              </w:rPr>
              <w:t>過渡期應予延長(如:</w:t>
            </w:r>
            <w:r w:rsidRPr="00CF6D62">
              <w:rPr>
                <w:rFonts w:ascii="標楷體" w:eastAsia="標楷體" w:hAnsi="標楷體" w:hint="eastAsia"/>
                <w:sz w:val="28"/>
                <w:szCs w:val="28"/>
              </w:rPr>
              <w:t>10年</w:t>
            </w:r>
            <w:r>
              <w:rPr>
                <w:rFonts w:ascii="標楷體" w:eastAsia="標楷體" w:hAnsi="標楷體" w:hint="eastAsia"/>
                <w:sz w:val="28"/>
                <w:szCs w:val="28"/>
              </w:rPr>
              <w:t>)</w:t>
            </w:r>
            <w:r w:rsidRPr="00CF6D62">
              <w:rPr>
                <w:rFonts w:ascii="標楷體" w:eastAsia="標楷體" w:hAnsi="標楷體" w:hint="eastAsia"/>
                <w:sz w:val="28"/>
                <w:szCs w:val="28"/>
              </w:rPr>
              <w:t>。</w:t>
            </w:r>
          </w:p>
        </w:tc>
      </w:tr>
      <w:tr w:rsidR="003B2867" w:rsidRPr="00EE0875" w:rsidTr="00CC3EA7">
        <w:trPr>
          <w:trHeight w:val="689"/>
        </w:trPr>
        <w:tc>
          <w:tcPr>
            <w:tcW w:w="1843" w:type="dxa"/>
            <w:shd w:val="clear" w:color="auto" w:fill="auto"/>
          </w:tcPr>
          <w:p w:rsidR="003B2867" w:rsidRPr="00D74073" w:rsidRDefault="003B2867" w:rsidP="007B3B23">
            <w:pPr>
              <w:spacing w:line="360" w:lineRule="exact"/>
              <w:jc w:val="both"/>
              <w:rPr>
                <w:rFonts w:ascii="標楷體" w:eastAsia="標楷體" w:hAnsi="標楷體" w:hint="eastAsia"/>
                <w:sz w:val="28"/>
                <w:szCs w:val="28"/>
              </w:rPr>
            </w:pPr>
            <w:r>
              <w:rPr>
                <w:rFonts w:ascii="標楷體" w:eastAsia="標楷體" w:hAnsi="標楷體" w:hint="eastAsia"/>
                <w:sz w:val="28"/>
                <w:szCs w:val="28"/>
              </w:rPr>
              <w:t>草案第五十一條</w:t>
            </w:r>
          </w:p>
        </w:tc>
        <w:tc>
          <w:tcPr>
            <w:tcW w:w="1985" w:type="dxa"/>
          </w:tcPr>
          <w:p w:rsidR="003B2867" w:rsidRDefault="003B2867"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3B2867" w:rsidRDefault="003B2867" w:rsidP="003B2867">
            <w:pPr>
              <w:spacing w:line="360" w:lineRule="exact"/>
              <w:jc w:val="both"/>
              <w:rPr>
                <w:rFonts w:ascii="標楷體" w:eastAsia="標楷體" w:hAnsi="標楷體" w:hint="eastAsia"/>
                <w:sz w:val="28"/>
                <w:szCs w:val="28"/>
              </w:rPr>
            </w:pPr>
            <w:r w:rsidRPr="003B2867">
              <w:rPr>
                <w:rFonts w:ascii="標楷體" w:eastAsia="標楷體" w:hAnsi="標楷體" w:hint="eastAsia"/>
                <w:sz w:val="28"/>
                <w:szCs w:val="28"/>
                <w:shd w:val="pct15" w:color="auto" w:fill="FFFFFF"/>
              </w:rPr>
              <w:t>本條第三項所定</w:t>
            </w:r>
            <w:r w:rsidRPr="003B2867">
              <w:rPr>
                <w:rFonts w:ascii="新細明體" w:hAnsi="新細明體" w:hint="eastAsia"/>
                <w:sz w:val="28"/>
                <w:szCs w:val="28"/>
                <w:shd w:val="pct15" w:color="auto" w:fill="FFFFFF"/>
              </w:rPr>
              <w:t>「</w:t>
            </w:r>
            <w:r w:rsidRPr="003B2867">
              <w:rPr>
                <w:rFonts w:ascii="標楷體" w:eastAsia="標楷體" w:hAnsi="標楷體" w:hint="eastAsia"/>
                <w:sz w:val="28"/>
                <w:szCs w:val="28"/>
                <w:shd w:val="pct15" w:color="auto" w:fill="FFFFFF"/>
              </w:rPr>
              <w:t>教職員因犯罪、畏罪逃亡或遭通緝期間自行結束生命者，不予撫卹</w:t>
            </w:r>
            <w:r w:rsidRPr="003B2867">
              <w:rPr>
                <w:rFonts w:ascii="新細明體" w:hAnsi="新細明體" w:hint="eastAsia"/>
                <w:sz w:val="28"/>
                <w:szCs w:val="28"/>
                <w:shd w:val="pct15" w:color="auto" w:fill="FFFFFF"/>
              </w:rPr>
              <w:t>」</w:t>
            </w:r>
            <w:r w:rsidRPr="003B2867">
              <w:rPr>
                <w:rFonts w:ascii="標楷體" w:eastAsia="標楷體" w:hAnsi="標楷體" w:hint="eastAsia"/>
                <w:sz w:val="28"/>
                <w:szCs w:val="28"/>
                <w:shd w:val="pct15" w:color="auto" w:fill="FFFFFF"/>
              </w:rPr>
              <w:t>，因犯罪有輕重，應再更清楚界定，以免造成更多不公，建議刪除。</w:t>
            </w:r>
          </w:p>
        </w:tc>
      </w:tr>
      <w:tr w:rsidR="007B3B23" w:rsidRPr="00EE0875" w:rsidTr="00CC3EA7">
        <w:trPr>
          <w:trHeight w:val="689"/>
        </w:trPr>
        <w:tc>
          <w:tcPr>
            <w:tcW w:w="1843" w:type="dxa"/>
            <w:shd w:val="clear" w:color="auto" w:fill="auto"/>
          </w:tcPr>
          <w:p w:rsidR="007B3B23" w:rsidRPr="000B3805" w:rsidRDefault="00D74073" w:rsidP="007B3B23">
            <w:pPr>
              <w:spacing w:line="360" w:lineRule="exact"/>
              <w:jc w:val="both"/>
              <w:rPr>
                <w:rFonts w:ascii="標楷體" w:eastAsia="標楷體" w:hAnsi="標楷體" w:hint="eastAsia"/>
                <w:sz w:val="28"/>
                <w:szCs w:val="28"/>
              </w:rPr>
            </w:pPr>
            <w:r w:rsidRPr="00D74073">
              <w:rPr>
                <w:rFonts w:ascii="標楷體" w:eastAsia="標楷體" w:hAnsi="標楷體" w:hint="eastAsia"/>
                <w:sz w:val="28"/>
                <w:szCs w:val="28"/>
              </w:rPr>
              <w:t>草案第五十二條</w:t>
            </w:r>
          </w:p>
        </w:tc>
        <w:tc>
          <w:tcPr>
            <w:tcW w:w="1985" w:type="dxa"/>
          </w:tcPr>
          <w:p w:rsidR="007B3B23" w:rsidRPr="006E22DF" w:rsidRDefault="00D74073"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7B3B23" w:rsidRPr="000B3805" w:rsidRDefault="00E46CC9" w:rsidP="007B3B23">
            <w:pPr>
              <w:spacing w:line="360" w:lineRule="exact"/>
              <w:jc w:val="both"/>
              <w:rPr>
                <w:rFonts w:ascii="標楷體" w:eastAsia="標楷體" w:hAnsi="標楷體" w:hint="eastAsia"/>
                <w:sz w:val="28"/>
                <w:szCs w:val="28"/>
              </w:rPr>
            </w:pPr>
            <w:r>
              <w:rPr>
                <w:rFonts w:ascii="標楷體" w:eastAsia="標楷體" w:hAnsi="標楷體" w:hint="eastAsia"/>
                <w:sz w:val="28"/>
                <w:szCs w:val="28"/>
              </w:rPr>
              <w:t>因公猝</w:t>
            </w:r>
            <w:r w:rsidR="00D74073" w:rsidRPr="00D74073">
              <w:rPr>
                <w:rFonts w:ascii="標楷體" w:eastAsia="標楷體" w:hAnsi="標楷體" w:hint="eastAsia"/>
                <w:sz w:val="28"/>
                <w:szCs w:val="28"/>
              </w:rPr>
              <w:t>發疾病或因戮力職務積勞過渡以致死亡之審議程序應</w:t>
            </w:r>
            <w:r>
              <w:rPr>
                <w:rFonts w:ascii="標楷體" w:eastAsia="標楷體" w:hAnsi="標楷體" w:hint="eastAsia"/>
                <w:sz w:val="28"/>
                <w:szCs w:val="28"/>
              </w:rPr>
              <w:t>以</w:t>
            </w:r>
            <w:r w:rsidR="00E555E0">
              <w:rPr>
                <w:rFonts w:ascii="標楷體" w:eastAsia="標楷體" w:hAnsi="標楷體" w:hint="eastAsia"/>
                <w:sz w:val="28"/>
                <w:szCs w:val="28"/>
              </w:rPr>
              <w:t>法規</w:t>
            </w:r>
            <w:r w:rsidR="00D74073" w:rsidRPr="00D74073">
              <w:rPr>
                <w:rFonts w:ascii="標楷體" w:eastAsia="標楷體" w:hAnsi="標楷體" w:hint="eastAsia"/>
                <w:sz w:val="28"/>
                <w:szCs w:val="28"/>
              </w:rPr>
              <w:t>明定。</w:t>
            </w:r>
          </w:p>
        </w:tc>
      </w:tr>
      <w:tr w:rsidR="009C79D7" w:rsidRPr="00EE0875" w:rsidTr="00CC3EA7">
        <w:trPr>
          <w:trHeight w:val="684"/>
        </w:trPr>
        <w:tc>
          <w:tcPr>
            <w:tcW w:w="1843" w:type="dxa"/>
            <w:shd w:val="clear" w:color="auto" w:fill="auto"/>
          </w:tcPr>
          <w:p w:rsidR="009C79D7" w:rsidRPr="00A65BC7" w:rsidRDefault="009C79D7" w:rsidP="007B3B23">
            <w:pPr>
              <w:spacing w:line="360" w:lineRule="exact"/>
              <w:jc w:val="both"/>
              <w:rPr>
                <w:rFonts w:ascii="標楷體" w:eastAsia="標楷體" w:hAnsi="標楷體" w:hint="eastAsia"/>
                <w:sz w:val="28"/>
                <w:szCs w:val="28"/>
              </w:rPr>
            </w:pPr>
            <w:r>
              <w:rPr>
                <w:rFonts w:ascii="標楷體" w:eastAsia="標楷體" w:hAnsi="標楷體" w:hint="eastAsia"/>
                <w:sz w:val="28"/>
                <w:szCs w:val="28"/>
              </w:rPr>
              <w:t>草案第五十四</w:t>
            </w:r>
            <w:r w:rsidRPr="009C79D7">
              <w:rPr>
                <w:rFonts w:ascii="標楷體" w:eastAsia="標楷體" w:hAnsi="標楷體" w:hint="eastAsia"/>
                <w:sz w:val="28"/>
                <w:szCs w:val="28"/>
              </w:rPr>
              <w:t>條</w:t>
            </w:r>
          </w:p>
        </w:tc>
        <w:tc>
          <w:tcPr>
            <w:tcW w:w="1985" w:type="dxa"/>
          </w:tcPr>
          <w:p w:rsidR="009C79D7" w:rsidRPr="00A65BC7" w:rsidRDefault="009C79D7"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9C79D7" w:rsidRPr="00A65BC7" w:rsidRDefault="009C79D7" w:rsidP="009C79D7">
            <w:pPr>
              <w:spacing w:line="360" w:lineRule="exact"/>
              <w:jc w:val="both"/>
              <w:rPr>
                <w:rFonts w:ascii="標楷體" w:eastAsia="標楷體" w:hAnsi="標楷體" w:hint="eastAsia"/>
                <w:sz w:val="28"/>
                <w:szCs w:val="28"/>
              </w:rPr>
            </w:pPr>
            <w:r w:rsidRPr="009C79D7">
              <w:rPr>
                <w:rFonts w:ascii="標楷體" w:eastAsia="標楷體" w:hAnsi="標楷體" w:hint="eastAsia"/>
                <w:sz w:val="28"/>
                <w:szCs w:val="28"/>
                <w:shd w:val="pct15" w:color="auto" w:fill="FFFFFF"/>
              </w:rPr>
              <w:t>撫卹</w:t>
            </w:r>
            <w:r>
              <w:rPr>
                <w:rFonts w:ascii="標楷體" w:eastAsia="標楷體" w:hAnsi="標楷體" w:hint="eastAsia"/>
                <w:sz w:val="28"/>
                <w:szCs w:val="28"/>
                <w:shd w:val="pct15" w:color="auto" w:fill="FFFFFF"/>
              </w:rPr>
              <w:t>年資採計</w:t>
            </w:r>
            <w:r w:rsidRPr="009C79D7">
              <w:rPr>
                <w:rFonts w:ascii="標楷體" w:eastAsia="標楷體" w:hAnsi="標楷體" w:hint="eastAsia"/>
                <w:sz w:val="28"/>
                <w:szCs w:val="28"/>
                <w:shd w:val="pct15" w:color="auto" w:fill="FFFFFF"/>
              </w:rPr>
              <w:t>應以實際工作年資為準，不應設</w:t>
            </w:r>
            <w:r>
              <w:rPr>
                <w:rFonts w:ascii="標楷體" w:eastAsia="標楷體" w:hAnsi="標楷體" w:hint="eastAsia"/>
                <w:sz w:val="28"/>
                <w:szCs w:val="28"/>
                <w:shd w:val="pct15" w:color="auto" w:fill="FFFFFF"/>
              </w:rPr>
              <w:t>採計上限</w:t>
            </w:r>
            <w:r w:rsidRPr="009C79D7">
              <w:rPr>
                <w:rFonts w:ascii="標楷體" w:eastAsia="標楷體" w:hAnsi="標楷體" w:hint="eastAsia"/>
                <w:sz w:val="28"/>
                <w:szCs w:val="28"/>
                <w:shd w:val="pct15" w:color="auto" w:fill="FFFFFF"/>
              </w:rPr>
              <w:t>。</w:t>
            </w:r>
          </w:p>
        </w:tc>
      </w:tr>
      <w:tr w:rsidR="00D605E7" w:rsidRPr="00EE0875" w:rsidTr="00CC3EA7">
        <w:trPr>
          <w:trHeight w:val="684"/>
        </w:trPr>
        <w:tc>
          <w:tcPr>
            <w:tcW w:w="1843" w:type="dxa"/>
            <w:vMerge w:val="restart"/>
            <w:shd w:val="clear" w:color="auto" w:fill="auto"/>
          </w:tcPr>
          <w:p w:rsidR="00D605E7" w:rsidRPr="000B3805" w:rsidRDefault="00D605E7" w:rsidP="007B3B23">
            <w:pPr>
              <w:spacing w:line="360" w:lineRule="exact"/>
              <w:jc w:val="both"/>
              <w:rPr>
                <w:rFonts w:ascii="標楷體" w:eastAsia="標楷體" w:hAnsi="標楷體" w:hint="eastAsia"/>
                <w:sz w:val="28"/>
                <w:szCs w:val="28"/>
              </w:rPr>
            </w:pPr>
            <w:r w:rsidRPr="00A65BC7">
              <w:rPr>
                <w:rFonts w:ascii="標楷體" w:eastAsia="標楷體" w:hAnsi="標楷體" w:hint="eastAsia"/>
                <w:sz w:val="28"/>
                <w:szCs w:val="28"/>
              </w:rPr>
              <w:t>草案第五十五條</w:t>
            </w:r>
          </w:p>
        </w:tc>
        <w:tc>
          <w:tcPr>
            <w:tcW w:w="1985" w:type="dxa"/>
          </w:tcPr>
          <w:p w:rsidR="00D605E7" w:rsidRPr="006E22DF" w:rsidRDefault="00D605E7" w:rsidP="007B3B23">
            <w:pPr>
              <w:spacing w:line="360" w:lineRule="exact"/>
              <w:rPr>
                <w:rFonts w:ascii="標楷體" w:eastAsia="標楷體" w:hAnsi="標楷體" w:hint="eastAsia"/>
                <w:sz w:val="28"/>
                <w:szCs w:val="28"/>
              </w:rPr>
            </w:pPr>
            <w:r w:rsidRPr="00A65BC7">
              <w:rPr>
                <w:rFonts w:ascii="標楷體" w:eastAsia="標楷體" w:hAnsi="標楷體" w:hint="eastAsia"/>
                <w:sz w:val="28"/>
                <w:szCs w:val="28"/>
              </w:rPr>
              <w:t>中華民國國立大專校院協會</w:t>
            </w:r>
          </w:p>
        </w:tc>
        <w:tc>
          <w:tcPr>
            <w:tcW w:w="5918" w:type="dxa"/>
            <w:shd w:val="clear" w:color="auto" w:fill="auto"/>
            <w:vAlign w:val="center"/>
          </w:tcPr>
          <w:p w:rsidR="00D605E7" w:rsidRPr="000B3805" w:rsidRDefault="00D605E7" w:rsidP="00D605E7">
            <w:pPr>
              <w:spacing w:line="360" w:lineRule="exact"/>
              <w:jc w:val="both"/>
              <w:rPr>
                <w:rFonts w:ascii="標楷體" w:eastAsia="標楷體" w:hAnsi="標楷體" w:hint="eastAsia"/>
                <w:sz w:val="28"/>
                <w:szCs w:val="28"/>
              </w:rPr>
            </w:pPr>
            <w:r w:rsidRPr="00A65BC7">
              <w:rPr>
                <w:rFonts w:ascii="標楷體" w:eastAsia="標楷體" w:hAnsi="標楷體" w:hint="eastAsia"/>
                <w:sz w:val="28"/>
                <w:szCs w:val="28"/>
              </w:rPr>
              <w:t>領卹遺族保留子女雖已成年，但學校教育未中斷者，得繼續給卹至大學畢業為止。</w:t>
            </w:r>
          </w:p>
        </w:tc>
      </w:tr>
      <w:tr w:rsidR="00D605E7" w:rsidRPr="00EE0875" w:rsidTr="00CC3EA7">
        <w:trPr>
          <w:trHeight w:val="653"/>
        </w:trPr>
        <w:tc>
          <w:tcPr>
            <w:tcW w:w="1843" w:type="dxa"/>
            <w:vMerge/>
            <w:shd w:val="clear" w:color="auto" w:fill="auto"/>
          </w:tcPr>
          <w:p w:rsidR="00D605E7" w:rsidRPr="00A65BC7" w:rsidRDefault="00D605E7" w:rsidP="007B3B23">
            <w:pPr>
              <w:spacing w:line="360" w:lineRule="exact"/>
              <w:jc w:val="both"/>
              <w:rPr>
                <w:rFonts w:ascii="標楷體" w:eastAsia="標楷體" w:hAnsi="標楷體" w:hint="eastAsia"/>
                <w:sz w:val="28"/>
                <w:szCs w:val="28"/>
              </w:rPr>
            </w:pPr>
          </w:p>
        </w:tc>
        <w:tc>
          <w:tcPr>
            <w:tcW w:w="1985" w:type="dxa"/>
          </w:tcPr>
          <w:p w:rsidR="00D605E7" w:rsidRPr="00A65BC7" w:rsidRDefault="00D605E7"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D605E7" w:rsidRDefault="0056237B" w:rsidP="0056237B">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00E555E0">
              <w:rPr>
                <w:rFonts w:ascii="標楷體" w:eastAsia="標楷體" w:hAnsi="標楷體" w:hint="eastAsia"/>
                <w:sz w:val="28"/>
                <w:szCs w:val="28"/>
              </w:rPr>
              <w:t>身心障礙且</w:t>
            </w:r>
            <w:r w:rsidR="00D605E7" w:rsidRPr="00D605E7">
              <w:rPr>
                <w:rFonts w:ascii="標楷體" w:eastAsia="標楷體" w:hAnsi="標楷體" w:hint="eastAsia"/>
                <w:sz w:val="28"/>
                <w:szCs w:val="28"/>
              </w:rPr>
              <w:t>無工作能力者之子女能繼續請領撫卹金。</w:t>
            </w:r>
          </w:p>
          <w:p w:rsidR="0056237B" w:rsidRPr="00A65BC7" w:rsidRDefault="0056237B" w:rsidP="0056237B">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56237B">
              <w:rPr>
                <w:rFonts w:ascii="標楷體" w:eastAsia="標楷體" w:hAnsi="標楷體" w:hint="eastAsia"/>
                <w:sz w:val="28"/>
                <w:szCs w:val="28"/>
                <w:shd w:val="pct15" w:color="auto" w:fill="FFFFFF"/>
              </w:rPr>
              <w:t>本條第三項應增訂領卹子女於第一項所定給卹期限屆滿時，給卹期限延至大學畢業為</w:t>
            </w:r>
            <w:r w:rsidRPr="0056237B">
              <w:rPr>
                <w:rFonts w:ascii="標楷體" w:eastAsia="標楷體" w:hAnsi="標楷體" w:hint="eastAsia"/>
                <w:sz w:val="28"/>
                <w:szCs w:val="28"/>
                <w:shd w:val="pct15" w:color="auto" w:fill="FFFFFF"/>
              </w:rPr>
              <w:lastRenderedPageBreak/>
              <w:t>止。</w:t>
            </w:r>
          </w:p>
        </w:tc>
      </w:tr>
      <w:tr w:rsidR="00E10697" w:rsidRPr="00EE0875" w:rsidTr="00E10697">
        <w:trPr>
          <w:trHeight w:val="1104"/>
        </w:trPr>
        <w:tc>
          <w:tcPr>
            <w:tcW w:w="1843" w:type="dxa"/>
            <w:vMerge w:val="restart"/>
            <w:shd w:val="clear" w:color="auto" w:fill="auto"/>
          </w:tcPr>
          <w:p w:rsidR="00E10697" w:rsidRPr="000B3805" w:rsidRDefault="00E10697" w:rsidP="007B3B23">
            <w:pPr>
              <w:spacing w:line="360" w:lineRule="exact"/>
              <w:jc w:val="both"/>
              <w:rPr>
                <w:rFonts w:ascii="標楷體" w:eastAsia="標楷體" w:hAnsi="標楷體" w:hint="eastAsia"/>
                <w:sz w:val="28"/>
                <w:szCs w:val="28"/>
              </w:rPr>
            </w:pPr>
            <w:r w:rsidRPr="00E10697">
              <w:rPr>
                <w:rFonts w:ascii="標楷體" w:eastAsia="標楷體" w:hAnsi="標楷體" w:hint="eastAsia"/>
                <w:sz w:val="28"/>
                <w:szCs w:val="28"/>
              </w:rPr>
              <w:lastRenderedPageBreak/>
              <w:t>草案第六十四條</w:t>
            </w:r>
          </w:p>
        </w:tc>
        <w:tc>
          <w:tcPr>
            <w:tcW w:w="1985" w:type="dxa"/>
          </w:tcPr>
          <w:p w:rsidR="00E10697" w:rsidRPr="006E22DF" w:rsidRDefault="00E10697"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4F0FE2" w:rsidRDefault="004F0FE2" w:rsidP="00E10697">
            <w:pPr>
              <w:spacing w:line="360" w:lineRule="exact"/>
              <w:jc w:val="both"/>
              <w:rPr>
                <w:rFonts w:ascii="標楷體" w:eastAsia="標楷體" w:hAnsi="標楷體"/>
                <w:sz w:val="28"/>
                <w:szCs w:val="28"/>
              </w:rPr>
            </w:pPr>
            <w:r>
              <w:rPr>
                <w:rFonts w:ascii="標楷體" w:eastAsia="標楷體" w:hAnsi="標楷體" w:hint="eastAsia"/>
                <w:sz w:val="28"/>
                <w:szCs w:val="28"/>
              </w:rPr>
              <w:t>1.</w:t>
            </w:r>
            <w:r w:rsidRPr="004F0FE2">
              <w:rPr>
                <w:rFonts w:ascii="標楷體" w:eastAsia="標楷體" w:hAnsi="標楷體" w:hint="eastAsia"/>
                <w:sz w:val="28"/>
                <w:szCs w:val="28"/>
                <w:shd w:val="pct15" w:color="auto" w:fill="FFFFFF"/>
              </w:rPr>
              <w:t>刪除本條第一項</w:t>
            </w:r>
            <w:r>
              <w:rPr>
                <w:rFonts w:ascii="標楷體" w:eastAsia="標楷體" w:hAnsi="標楷體" w:hint="eastAsia"/>
                <w:sz w:val="28"/>
                <w:szCs w:val="28"/>
              </w:rPr>
              <w:t>。</w:t>
            </w:r>
          </w:p>
          <w:p w:rsidR="00E10697" w:rsidRPr="000B3805" w:rsidRDefault="004F0FE2" w:rsidP="00E10697">
            <w:pPr>
              <w:spacing w:line="360" w:lineRule="exact"/>
              <w:jc w:val="both"/>
              <w:rPr>
                <w:rFonts w:ascii="標楷體" w:eastAsia="標楷體" w:hAnsi="標楷體" w:hint="eastAsia"/>
                <w:sz w:val="28"/>
                <w:szCs w:val="28"/>
              </w:rPr>
            </w:pPr>
            <w:r>
              <w:rPr>
                <w:rFonts w:ascii="標楷體" w:eastAsia="標楷體" w:hAnsi="標楷體" w:hint="eastAsia"/>
                <w:sz w:val="28"/>
                <w:szCs w:val="28"/>
              </w:rPr>
              <w:t>2.</w:t>
            </w:r>
            <w:r w:rsidR="00E10697" w:rsidRPr="00E10697">
              <w:rPr>
                <w:rFonts w:ascii="標楷體" w:eastAsia="標楷體" w:hAnsi="標楷體" w:hint="eastAsia"/>
                <w:sz w:val="28"/>
                <w:szCs w:val="28"/>
              </w:rPr>
              <w:t>本條第二項所定「因情勢變更或國家基於公共利益考量」之內涵應予明訂或刪除第二項規定。</w:t>
            </w:r>
          </w:p>
        </w:tc>
      </w:tr>
      <w:tr w:rsidR="00E10697" w:rsidRPr="00EE0875" w:rsidTr="00E10697">
        <w:trPr>
          <w:trHeight w:val="935"/>
        </w:trPr>
        <w:tc>
          <w:tcPr>
            <w:tcW w:w="1843" w:type="dxa"/>
            <w:vMerge/>
            <w:shd w:val="clear" w:color="auto" w:fill="auto"/>
          </w:tcPr>
          <w:p w:rsidR="00E10697" w:rsidRPr="00E10697" w:rsidRDefault="00E10697" w:rsidP="007B3B23">
            <w:pPr>
              <w:spacing w:line="360" w:lineRule="exact"/>
              <w:jc w:val="both"/>
              <w:rPr>
                <w:rFonts w:ascii="標楷體" w:eastAsia="標楷體" w:hAnsi="標楷體" w:hint="eastAsia"/>
                <w:sz w:val="28"/>
                <w:szCs w:val="28"/>
              </w:rPr>
            </w:pPr>
          </w:p>
        </w:tc>
        <w:tc>
          <w:tcPr>
            <w:tcW w:w="1985" w:type="dxa"/>
          </w:tcPr>
          <w:p w:rsidR="00E10697" w:rsidRPr="006E22DF" w:rsidRDefault="00E10697" w:rsidP="007B3B23">
            <w:pPr>
              <w:spacing w:line="360" w:lineRule="exact"/>
              <w:rPr>
                <w:rFonts w:ascii="標楷體" w:eastAsia="標楷體" w:hAnsi="標楷體" w:hint="eastAsia"/>
                <w:sz w:val="28"/>
                <w:szCs w:val="28"/>
              </w:rPr>
            </w:pPr>
            <w:r w:rsidRPr="00E10697">
              <w:rPr>
                <w:rFonts w:ascii="標楷體" w:eastAsia="標楷體" w:hAnsi="標楷體" w:hint="eastAsia"/>
                <w:sz w:val="28"/>
                <w:szCs w:val="28"/>
              </w:rPr>
              <w:t>中華民國大專教師協會</w:t>
            </w:r>
          </w:p>
        </w:tc>
        <w:tc>
          <w:tcPr>
            <w:tcW w:w="5918" w:type="dxa"/>
            <w:shd w:val="clear" w:color="auto" w:fill="auto"/>
            <w:vAlign w:val="center"/>
          </w:tcPr>
          <w:p w:rsidR="00E10697" w:rsidRPr="00E10697" w:rsidRDefault="00E10697" w:rsidP="00E10697">
            <w:pPr>
              <w:spacing w:line="360" w:lineRule="exact"/>
              <w:jc w:val="both"/>
              <w:rPr>
                <w:rFonts w:ascii="標楷體" w:eastAsia="標楷體" w:hAnsi="標楷體" w:hint="eastAsia"/>
                <w:sz w:val="28"/>
                <w:szCs w:val="28"/>
              </w:rPr>
            </w:pPr>
            <w:r w:rsidRPr="00E10697">
              <w:rPr>
                <w:rFonts w:ascii="標楷體" w:eastAsia="標楷體" w:hAnsi="標楷體" w:hint="eastAsia"/>
                <w:sz w:val="28"/>
                <w:szCs w:val="28"/>
              </w:rPr>
              <w:t>有關第二項對原審定退休案重作處分並調整退休所得之情形，應明確定義。</w:t>
            </w:r>
          </w:p>
        </w:tc>
      </w:tr>
      <w:tr w:rsidR="00E10697" w:rsidRPr="00EE0875" w:rsidTr="00E10697">
        <w:trPr>
          <w:trHeight w:val="410"/>
        </w:trPr>
        <w:tc>
          <w:tcPr>
            <w:tcW w:w="1843" w:type="dxa"/>
            <w:vMerge/>
            <w:shd w:val="clear" w:color="auto" w:fill="auto"/>
          </w:tcPr>
          <w:p w:rsidR="00E10697" w:rsidRPr="00E10697" w:rsidRDefault="00E10697" w:rsidP="007B3B23">
            <w:pPr>
              <w:spacing w:line="360" w:lineRule="exact"/>
              <w:jc w:val="both"/>
              <w:rPr>
                <w:rFonts w:ascii="標楷體" w:eastAsia="標楷體" w:hAnsi="標楷體" w:hint="eastAsia"/>
                <w:sz w:val="28"/>
                <w:szCs w:val="28"/>
              </w:rPr>
            </w:pPr>
          </w:p>
        </w:tc>
        <w:tc>
          <w:tcPr>
            <w:tcW w:w="1985" w:type="dxa"/>
          </w:tcPr>
          <w:p w:rsidR="00E10697" w:rsidRPr="006E22DF" w:rsidRDefault="00E10697"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E10697" w:rsidRPr="00E10697" w:rsidRDefault="00E46CC9" w:rsidP="00E10697">
            <w:pPr>
              <w:spacing w:line="360" w:lineRule="exact"/>
              <w:jc w:val="both"/>
              <w:rPr>
                <w:rFonts w:ascii="標楷體" w:eastAsia="標楷體" w:hAnsi="標楷體" w:hint="eastAsia"/>
                <w:sz w:val="28"/>
                <w:szCs w:val="28"/>
              </w:rPr>
            </w:pPr>
            <w:r w:rsidRPr="00E46CC9">
              <w:rPr>
                <w:rFonts w:ascii="標楷體" w:eastAsia="標楷體" w:hAnsi="標楷體" w:hint="eastAsia"/>
                <w:sz w:val="28"/>
                <w:szCs w:val="28"/>
              </w:rPr>
              <w:t>刪除第二項。</w:t>
            </w:r>
          </w:p>
        </w:tc>
      </w:tr>
      <w:tr w:rsidR="00DE386F" w:rsidRPr="00EE0875" w:rsidTr="00DE386F">
        <w:trPr>
          <w:trHeight w:val="2520"/>
        </w:trPr>
        <w:tc>
          <w:tcPr>
            <w:tcW w:w="1843" w:type="dxa"/>
            <w:vMerge w:val="restart"/>
            <w:shd w:val="clear" w:color="auto" w:fill="auto"/>
          </w:tcPr>
          <w:p w:rsidR="00DE386F" w:rsidRPr="000B3805" w:rsidRDefault="00DE386F" w:rsidP="007B3B23">
            <w:pPr>
              <w:spacing w:line="360" w:lineRule="exact"/>
              <w:jc w:val="both"/>
              <w:rPr>
                <w:rFonts w:ascii="標楷體" w:eastAsia="標楷體" w:hAnsi="標楷體" w:hint="eastAsia"/>
                <w:sz w:val="28"/>
                <w:szCs w:val="28"/>
              </w:rPr>
            </w:pPr>
            <w:r w:rsidRPr="00DE386F">
              <w:rPr>
                <w:rFonts w:ascii="標楷體" w:eastAsia="標楷體" w:hAnsi="標楷體" w:hint="eastAsia"/>
                <w:sz w:val="28"/>
                <w:szCs w:val="28"/>
              </w:rPr>
              <w:t>草案第六十五條</w:t>
            </w:r>
          </w:p>
        </w:tc>
        <w:tc>
          <w:tcPr>
            <w:tcW w:w="1985" w:type="dxa"/>
          </w:tcPr>
          <w:p w:rsidR="00DE386F" w:rsidRPr="006E22DF" w:rsidRDefault="00DE386F"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DE386F" w:rsidRPr="000B3805" w:rsidRDefault="00E46CC9" w:rsidP="00DE386F">
            <w:pPr>
              <w:spacing w:line="360" w:lineRule="exact"/>
              <w:jc w:val="both"/>
              <w:rPr>
                <w:rFonts w:ascii="標楷體" w:eastAsia="標楷體" w:hAnsi="標楷體" w:hint="eastAsia"/>
                <w:sz w:val="28"/>
                <w:szCs w:val="28"/>
              </w:rPr>
            </w:pPr>
            <w:r w:rsidRPr="00E46CC9">
              <w:rPr>
                <w:rFonts w:ascii="標楷體" w:eastAsia="標楷體" w:hAnsi="標楷體" w:hint="eastAsia"/>
                <w:sz w:val="28"/>
                <w:szCs w:val="28"/>
              </w:rPr>
              <w:t>刪除本條第二項或將該項所定「得由行政院會同考試院，視退撫基金財務盈虧、國家整體財政狀況及經濟環境、消費者物價指數及現職人員待遇調整與否，衡酌調整之」修正為「得由行政院會同考試院，視經濟環境、消費者物價指數及現職人員待遇調整與否，衡酌調增之」。</w:t>
            </w:r>
          </w:p>
        </w:tc>
      </w:tr>
      <w:tr w:rsidR="00DE386F" w:rsidRPr="00EE0875" w:rsidTr="00E46CC9">
        <w:trPr>
          <w:trHeight w:val="794"/>
        </w:trPr>
        <w:tc>
          <w:tcPr>
            <w:tcW w:w="1843" w:type="dxa"/>
            <w:vMerge/>
            <w:shd w:val="clear" w:color="auto" w:fill="auto"/>
          </w:tcPr>
          <w:p w:rsidR="00DE386F" w:rsidRPr="00DE386F" w:rsidRDefault="00DE386F" w:rsidP="007B3B23">
            <w:pPr>
              <w:spacing w:line="360" w:lineRule="exact"/>
              <w:jc w:val="both"/>
              <w:rPr>
                <w:rFonts w:ascii="標楷體" w:eastAsia="標楷體" w:hAnsi="標楷體" w:hint="eastAsia"/>
                <w:sz w:val="28"/>
                <w:szCs w:val="28"/>
              </w:rPr>
            </w:pPr>
          </w:p>
        </w:tc>
        <w:tc>
          <w:tcPr>
            <w:tcW w:w="1985" w:type="dxa"/>
          </w:tcPr>
          <w:p w:rsidR="00DE386F" w:rsidRPr="006E22DF" w:rsidRDefault="00DE386F"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DE386F" w:rsidRPr="00DE386F" w:rsidRDefault="00E46CC9" w:rsidP="00DE386F">
            <w:pPr>
              <w:spacing w:line="360" w:lineRule="exact"/>
              <w:jc w:val="both"/>
              <w:rPr>
                <w:rFonts w:ascii="標楷體" w:eastAsia="標楷體" w:hAnsi="標楷體" w:hint="eastAsia"/>
                <w:sz w:val="28"/>
                <w:szCs w:val="28"/>
              </w:rPr>
            </w:pPr>
            <w:r w:rsidRPr="00E46CC9">
              <w:rPr>
                <w:rFonts w:ascii="標楷體" w:eastAsia="標楷體" w:hAnsi="標楷體" w:hint="eastAsia"/>
                <w:sz w:val="28"/>
                <w:szCs w:val="28"/>
              </w:rPr>
              <w:t>刪除本條第二項規定。退休金、月撫卹金、遺屬年金應隨現職人員待遇調高。</w:t>
            </w:r>
            <w:r w:rsidR="00922990" w:rsidRPr="00922990">
              <w:rPr>
                <w:rFonts w:ascii="標楷體" w:eastAsia="標楷體" w:hAnsi="標楷體" w:hint="eastAsia"/>
                <w:sz w:val="28"/>
                <w:szCs w:val="28"/>
                <w:shd w:val="pct15" w:color="auto" w:fill="FFFFFF"/>
              </w:rPr>
              <w:t>如需調整，應與教師組織及全體教育人員取得共識</w:t>
            </w:r>
            <w:r w:rsidR="00922990">
              <w:rPr>
                <w:rFonts w:ascii="標楷體" w:eastAsia="標楷體" w:hAnsi="標楷體" w:hint="eastAsia"/>
                <w:sz w:val="28"/>
                <w:szCs w:val="28"/>
              </w:rPr>
              <w:t>。</w:t>
            </w:r>
          </w:p>
        </w:tc>
      </w:tr>
      <w:tr w:rsidR="00922990" w:rsidRPr="00EE0875" w:rsidTr="001F10A5">
        <w:trPr>
          <w:trHeight w:val="128"/>
        </w:trPr>
        <w:tc>
          <w:tcPr>
            <w:tcW w:w="1843" w:type="dxa"/>
            <w:vMerge w:val="restart"/>
            <w:shd w:val="clear" w:color="auto" w:fill="auto"/>
          </w:tcPr>
          <w:p w:rsidR="00922990" w:rsidRPr="000B3805" w:rsidRDefault="00922990" w:rsidP="007B3B23">
            <w:pPr>
              <w:spacing w:line="360" w:lineRule="exact"/>
              <w:jc w:val="both"/>
              <w:rPr>
                <w:rFonts w:ascii="標楷體" w:eastAsia="標楷體" w:hAnsi="標楷體" w:hint="eastAsia"/>
                <w:sz w:val="28"/>
                <w:szCs w:val="28"/>
              </w:rPr>
            </w:pPr>
            <w:r w:rsidRPr="001F10A5">
              <w:rPr>
                <w:rFonts w:ascii="標楷體" w:eastAsia="標楷體" w:hAnsi="標楷體" w:hint="eastAsia"/>
                <w:sz w:val="28"/>
                <w:szCs w:val="28"/>
              </w:rPr>
              <w:t>草案第六十九條</w:t>
            </w:r>
          </w:p>
        </w:tc>
        <w:tc>
          <w:tcPr>
            <w:tcW w:w="1985" w:type="dxa"/>
          </w:tcPr>
          <w:p w:rsidR="00922990" w:rsidRPr="006E22DF" w:rsidRDefault="00922990"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全教總</w:t>
            </w:r>
          </w:p>
        </w:tc>
        <w:tc>
          <w:tcPr>
            <w:tcW w:w="5918" w:type="dxa"/>
            <w:shd w:val="clear" w:color="auto" w:fill="auto"/>
            <w:vAlign w:val="center"/>
          </w:tcPr>
          <w:p w:rsidR="00922990" w:rsidRPr="000B3805" w:rsidRDefault="00922990" w:rsidP="001F10A5">
            <w:pPr>
              <w:spacing w:line="360" w:lineRule="exact"/>
              <w:jc w:val="both"/>
              <w:rPr>
                <w:rFonts w:ascii="標楷體" w:eastAsia="標楷體" w:hAnsi="標楷體" w:hint="eastAsia"/>
                <w:sz w:val="28"/>
                <w:szCs w:val="28"/>
              </w:rPr>
            </w:pPr>
            <w:r>
              <w:rPr>
                <w:rFonts w:ascii="標楷體" w:eastAsia="標楷體" w:hAnsi="標楷體" w:hint="eastAsia"/>
                <w:sz w:val="28"/>
                <w:szCs w:val="28"/>
              </w:rPr>
              <w:t>有關本條所定暫予發放月退休金、月撫卹金、遺屬年金之情形予以</w:t>
            </w:r>
            <w:r w:rsidRPr="001F10A5">
              <w:rPr>
                <w:rFonts w:ascii="標楷體" w:eastAsia="標楷體" w:hAnsi="標楷體" w:hint="eastAsia"/>
                <w:sz w:val="28"/>
                <w:szCs w:val="28"/>
              </w:rPr>
              <w:t>刪除</w:t>
            </w:r>
            <w:r>
              <w:rPr>
                <w:rFonts w:ascii="標楷體" w:eastAsia="標楷體" w:hAnsi="標楷體" w:hint="eastAsia"/>
                <w:sz w:val="28"/>
                <w:szCs w:val="28"/>
              </w:rPr>
              <w:t>。</w:t>
            </w:r>
          </w:p>
        </w:tc>
      </w:tr>
      <w:tr w:rsidR="00922990" w:rsidRPr="00EE0875" w:rsidTr="001F10A5">
        <w:trPr>
          <w:trHeight w:val="128"/>
        </w:trPr>
        <w:tc>
          <w:tcPr>
            <w:tcW w:w="1843" w:type="dxa"/>
            <w:vMerge/>
            <w:shd w:val="clear" w:color="auto" w:fill="auto"/>
          </w:tcPr>
          <w:p w:rsidR="00922990" w:rsidRPr="001F10A5" w:rsidRDefault="00922990" w:rsidP="007B3B23">
            <w:pPr>
              <w:spacing w:line="360" w:lineRule="exact"/>
              <w:jc w:val="both"/>
              <w:rPr>
                <w:rFonts w:ascii="標楷體" w:eastAsia="標楷體" w:hAnsi="標楷體" w:hint="eastAsia"/>
                <w:sz w:val="28"/>
                <w:szCs w:val="28"/>
              </w:rPr>
            </w:pPr>
          </w:p>
        </w:tc>
        <w:tc>
          <w:tcPr>
            <w:tcW w:w="1985" w:type="dxa"/>
          </w:tcPr>
          <w:p w:rsidR="00922990" w:rsidRDefault="00922990" w:rsidP="007B3B23">
            <w:pPr>
              <w:spacing w:line="360" w:lineRule="exact"/>
              <w:rPr>
                <w:rFonts w:ascii="標楷體" w:eastAsia="標楷體" w:hAnsi="標楷體" w:hint="eastAsia"/>
                <w:sz w:val="28"/>
                <w:szCs w:val="28"/>
              </w:rPr>
            </w:pPr>
            <w:r w:rsidRPr="00922990">
              <w:rPr>
                <w:rFonts w:ascii="標楷體" w:eastAsia="標楷體" w:hAnsi="標楷體" w:hint="eastAsia"/>
                <w:sz w:val="28"/>
                <w:szCs w:val="28"/>
              </w:rPr>
              <w:t>全教產</w:t>
            </w:r>
          </w:p>
        </w:tc>
        <w:tc>
          <w:tcPr>
            <w:tcW w:w="5918" w:type="dxa"/>
            <w:shd w:val="clear" w:color="auto" w:fill="auto"/>
            <w:vAlign w:val="center"/>
          </w:tcPr>
          <w:p w:rsidR="00922990" w:rsidRDefault="00922990" w:rsidP="00922990">
            <w:pPr>
              <w:spacing w:line="360" w:lineRule="exact"/>
              <w:jc w:val="both"/>
              <w:rPr>
                <w:rFonts w:ascii="標楷體" w:eastAsia="標楷體" w:hAnsi="標楷體" w:hint="eastAsia"/>
                <w:sz w:val="28"/>
                <w:szCs w:val="28"/>
              </w:rPr>
            </w:pPr>
            <w:r w:rsidRPr="00E30F6A">
              <w:rPr>
                <w:rFonts w:ascii="標楷體" w:eastAsia="標楷體" w:hAnsi="標楷體" w:hint="eastAsia"/>
                <w:sz w:val="28"/>
                <w:szCs w:val="28"/>
                <w:shd w:val="pct15" w:color="auto" w:fill="FFFFFF"/>
              </w:rPr>
              <w:t>反對本條所定暫停發給退撫給與之規定，本條變相限制退休人員居住自由。</w:t>
            </w:r>
          </w:p>
        </w:tc>
      </w:tr>
      <w:tr w:rsidR="001F10A5" w:rsidRPr="00EE0875" w:rsidTr="001F10A5">
        <w:trPr>
          <w:trHeight w:val="744"/>
        </w:trPr>
        <w:tc>
          <w:tcPr>
            <w:tcW w:w="1843" w:type="dxa"/>
            <w:vMerge w:val="restart"/>
            <w:shd w:val="clear" w:color="auto" w:fill="auto"/>
          </w:tcPr>
          <w:p w:rsidR="001F10A5" w:rsidRPr="000B3805" w:rsidRDefault="001F10A5" w:rsidP="007B3B23">
            <w:pPr>
              <w:spacing w:line="360" w:lineRule="exact"/>
              <w:jc w:val="both"/>
              <w:rPr>
                <w:rFonts w:ascii="標楷體" w:eastAsia="標楷體" w:hAnsi="標楷體" w:hint="eastAsia"/>
                <w:sz w:val="28"/>
                <w:szCs w:val="28"/>
              </w:rPr>
            </w:pPr>
            <w:r w:rsidRPr="001F10A5">
              <w:rPr>
                <w:rFonts w:ascii="標楷體" w:eastAsia="標楷體" w:hAnsi="標楷體" w:hint="eastAsia"/>
                <w:sz w:val="28"/>
                <w:szCs w:val="28"/>
              </w:rPr>
              <w:t>草案第七十四條</w:t>
            </w:r>
          </w:p>
        </w:tc>
        <w:tc>
          <w:tcPr>
            <w:tcW w:w="1985" w:type="dxa"/>
          </w:tcPr>
          <w:p w:rsidR="001F10A5" w:rsidRPr="006E22DF" w:rsidRDefault="001F10A5"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1F10A5" w:rsidRPr="000B3805" w:rsidRDefault="001F10A5" w:rsidP="001F10A5">
            <w:pPr>
              <w:spacing w:line="360" w:lineRule="exact"/>
              <w:jc w:val="both"/>
              <w:rPr>
                <w:rFonts w:ascii="標楷體" w:eastAsia="標楷體" w:hAnsi="標楷體" w:hint="eastAsia"/>
                <w:sz w:val="28"/>
                <w:szCs w:val="28"/>
              </w:rPr>
            </w:pPr>
            <w:r w:rsidRPr="001F10A5">
              <w:rPr>
                <w:rFonts w:ascii="標楷體" w:eastAsia="標楷體" w:hAnsi="標楷體" w:hint="eastAsia"/>
                <w:sz w:val="28"/>
                <w:szCs w:val="28"/>
              </w:rPr>
              <w:t>刪除「超過法定基本工資」，相關文字再予衡酌。</w:t>
            </w:r>
          </w:p>
        </w:tc>
      </w:tr>
      <w:tr w:rsidR="001F10A5" w:rsidRPr="00EE0875" w:rsidTr="001F10A5">
        <w:trPr>
          <w:trHeight w:val="1080"/>
        </w:trPr>
        <w:tc>
          <w:tcPr>
            <w:tcW w:w="1843" w:type="dxa"/>
            <w:vMerge/>
            <w:shd w:val="clear" w:color="auto" w:fill="auto"/>
          </w:tcPr>
          <w:p w:rsidR="001F10A5" w:rsidRPr="001F10A5" w:rsidRDefault="001F10A5" w:rsidP="007B3B23">
            <w:pPr>
              <w:spacing w:line="360" w:lineRule="exact"/>
              <w:jc w:val="both"/>
              <w:rPr>
                <w:rFonts w:ascii="標楷體" w:eastAsia="標楷體" w:hAnsi="標楷體" w:hint="eastAsia"/>
                <w:sz w:val="28"/>
                <w:szCs w:val="28"/>
              </w:rPr>
            </w:pPr>
          </w:p>
        </w:tc>
        <w:tc>
          <w:tcPr>
            <w:tcW w:w="1985" w:type="dxa"/>
          </w:tcPr>
          <w:p w:rsidR="001F10A5" w:rsidRPr="001F10A5" w:rsidRDefault="001F10A5" w:rsidP="007B3B23">
            <w:pPr>
              <w:spacing w:line="360" w:lineRule="exact"/>
              <w:rPr>
                <w:rFonts w:ascii="標楷體" w:eastAsia="標楷體" w:hAnsi="標楷體" w:hint="eastAsia"/>
                <w:sz w:val="28"/>
                <w:szCs w:val="28"/>
              </w:rPr>
            </w:pPr>
            <w:r w:rsidRPr="001F10A5">
              <w:rPr>
                <w:rFonts w:ascii="標楷體" w:eastAsia="標楷體" w:hAnsi="標楷體" w:hint="eastAsia"/>
                <w:sz w:val="28"/>
                <w:szCs w:val="28"/>
              </w:rPr>
              <w:t>中華民國大專教師協會、行政院人事行政總處</w:t>
            </w:r>
          </w:p>
        </w:tc>
        <w:tc>
          <w:tcPr>
            <w:tcW w:w="5918" w:type="dxa"/>
            <w:shd w:val="clear" w:color="auto" w:fill="auto"/>
            <w:vAlign w:val="center"/>
          </w:tcPr>
          <w:p w:rsidR="001F10A5" w:rsidRPr="001F10A5" w:rsidRDefault="001F10A5" w:rsidP="001F10A5">
            <w:pPr>
              <w:spacing w:line="360" w:lineRule="exact"/>
              <w:jc w:val="both"/>
              <w:rPr>
                <w:rFonts w:ascii="標楷體" w:eastAsia="標楷體" w:hAnsi="標楷體" w:hint="eastAsia"/>
                <w:sz w:val="28"/>
                <w:szCs w:val="28"/>
              </w:rPr>
            </w:pPr>
            <w:r w:rsidRPr="001F10A5">
              <w:rPr>
                <w:rFonts w:ascii="標楷體" w:eastAsia="標楷體" w:hAnsi="標楷體" w:hint="eastAsia"/>
                <w:sz w:val="28"/>
                <w:szCs w:val="28"/>
              </w:rPr>
              <w:t>所定「超過法定基本工資」，建議修正為「超過最低保障金額(32,160</w:t>
            </w:r>
            <w:r w:rsidR="00E46CC9">
              <w:rPr>
                <w:rFonts w:ascii="標楷體" w:eastAsia="標楷體" w:hAnsi="標楷體" w:hint="eastAsia"/>
                <w:sz w:val="28"/>
                <w:szCs w:val="28"/>
              </w:rPr>
              <w:t>元</w:t>
            </w:r>
            <w:r w:rsidRPr="001F10A5">
              <w:rPr>
                <w:rFonts w:ascii="標楷體" w:eastAsia="標楷體" w:hAnsi="標楷體" w:hint="eastAsia"/>
                <w:sz w:val="28"/>
                <w:szCs w:val="28"/>
              </w:rPr>
              <w:t>)」。</w:t>
            </w:r>
          </w:p>
        </w:tc>
      </w:tr>
      <w:tr w:rsidR="001F10A5" w:rsidRPr="00EE0875" w:rsidTr="00CC3EA7">
        <w:trPr>
          <w:trHeight w:val="732"/>
        </w:trPr>
        <w:tc>
          <w:tcPr>
            <w:tcW w:w="1843" w:type="dxa"/>
            <w:vMerge/>
            <w:shd w:val="clear" w:color="auto" w:fill="auto"/>
          </w:tcPr>
          <w:p w:rsidR="001F10A5" w:rsidRPr="001F10A5" w:rsidRDefault="001F10A5" w:rsidP="007B3B23">
            <w:pPr>
              <w:spacing w:line="360" w:lineRule="exact"/>
              <w:jc w:val="both"/>
              <w:rPr>
                <w:rFonts w:ascii="標楷體" w:eastAsia="標楷體" w:hAnsi="標楷體" w:hint="eastAsia"/>
                <w:sz w:val="28"/>
                <w:szCs w:val="28"/>
              </w:rPr>
            </w:pPr>
          </w:p>
        </w:tc>
        <w:tc>
          <w:tcPr>
            <w:tcW w:w="1985" w:type="dxa"/>
          </w:tcPr>
          <w:p w:rsidR="001F10A5" w:rsidRPr="001F10A5" w:rsidRDefault="001F10A5" w:rsidP="007B3B23">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1F10A5" w:rsidRDefault="00E30F6A" w:rsidP="001F10A5">
            <w:pPr>
              <w:spacing w:line="360" w:lineRule="exact"/>
              <w:jc w:val="both"/>
              <w:rPr>
                <w:rFonts w:ascii="標楷體" w:eastAsia="標楷體" w:hAnsi="標楷體"/>
                <w:sz w:val="28"/>
                <w:szCs w:val="28"/>
              </w:rPr>
            </w:pPr>
            <w:r>
              <w:rPr>
                <w:rFonts w:ascii="標楷體" w:eastAsia="標楷體" w:hAnsi="標楷體" w:hint="eastAsia"/>
                <w:sz w:val="28"/>
                <w:szCs w:val="28"/>
              </w:rPr>
              <w:t>1.</w:t>
            </w:r>
            <w:r w:rsidR="001F10A5" w:rsidRPr="001F10A5">
              <w:rPr>
                <w:rFonts w:ascii="標楷體" w:eastAsia="標楷體" w:hAnsi="標楷體" w:hint="eastAsia"/>
                <w:sz w:val="28"/>
                <w:szCs w:val="28"/>
              </w:rPr>
              <w:t>開放現職人員兼職。</w:t>
            </w:r>
          </w:p>
          <w:p w:rsidR="00E30F6A" w:rsidRDefault="00E30F6A" w:rsidP="00E30F6A">
            <w:pPr>
              <w:spacing w:line="360" w:lineRule="exact"/>
              <w:ind w:left="280" w:hangingChars="100" w:hanging="280"/>
              <w:jc w:val="both"/>
              <w:rPr>
                <w:rFonts w:ascii="標楷體" w:eastAsia="標楷體" w:hAnsi="標楷體"/>
                <w:sz w:val="28"/>
                <w:szCs w:val="28"/>
                <w:shd w:val="pct15" w:color="auto" w:fill="FFFFFF"/>
              </w:rPr>
            </w:pPr>
            <w:r>
              <w:rPr>
                <w:rFonts w:ascii="標楷體" w:eastAsia="標楷體" w:hAnsi="標楷體" w:hint="eastAsia"/>
                <w:sz w:val="28"/>
                <w:szCs w:val="28"/>
              </w:rPr>
              <w:t>2.</w:t>
            </w:r>
            <w:r w:rsidRPr="00E30F6A">
              <w:rPr>
                <w:rFonts w:ascii="標楷體" w:eastAsia="標楷體" w:hAnsi="標楷體" w:hint="eastAsia"/>
                <w:sz w:val="28"/>
                <w:szCs w:val="28"/>
                <w:shd w:val="pct15" w:color="auto" w:fill="FFFFFF"/>
              </w:rPr>
              <w:t>支領或兼領月退休金之教職員應停止領受月退休給與之事由及權利恢復事項之規範，應與教師組織進行協商。</w:t>
            </w:r>
          </w:p>
          <w:p w:rsidR="00E30F6A" w:rsidRPr="001F10A5" w:rsidRDefault="00E30F6A" w:rsidP="00E30F6A">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shd w:val="pct15" w:color="auto" w:fill="FFFFFF"/>
              </w:rPr>
              <w:t>3.</w:t>
            </w:r>
            <w:r w:rsidRPr="00E30F6A">
              <w:rPr>
                <w:rFonts w:ascii="標楷體" w:eastAsia="標楷體" w:hAnsi="標楷體" w:hint="eastAsia"/>
                <w:sz w:val="28"/>
                <w:szCs w:val="28"/>
                <w:shd w:val="pct15" w:color="auto" w:fill="FFFFFF"/>
              </w:rPr>
              <w:t>不應限制</w:t>
            </w:r>
            <w:r>
              <w:rPr>
                <w:rFonts w:ascii="標楷體" w:eastAsia="標楷體" w:hAnsi="標楷體" w:hint="eastAsia"/>
                <w:sz w:val="28"/>
                <w:szCs w:val="28"/>
                <w:shd w:val="pct15" w:color="auto" w:fill="FFFFFF"/>
              </w:rPr>
              <w:t>退休人員退休後之生活</w:t>
            </w:r>
            <w:r w:rsidRPr="00E30F6A">
              <w:rPr>
                <w:rFonts w:ascii="標楷體" w:eastAsia="標楷體" w:hAnsi="標楷體" w:hint="eastAsia"/>
                <w:sz w:val="28"/>
                <w:szCs w:val="28"/>
                <w:shd w:val="pct15" w:color="auto" w:fill="FFFFFF"/>
              </w:rPr>
              <w:t>規劃與就職意願，不能以</w:t>
            </w:r>
            <w:r>
              <w:rPr>
                <w:rFonts w:ascii="標楷體" w:eastAsia="標楷體" w:hAnsi="標楷體" w:hint="eastAsia"/>
                <w:sz w:val="28"/>
                <w:szCs w:val="28"/>
                <w:shd w:val="pct15" w:color="auto" w:fill="FFFFFF"/>
              </w:rPr>
              <w:t>懲</w:t>
            </w:r>
            <w:r w:rsidRPr="00E30F6A">
              <w:rPr>
                <w:rFonts w:ascii="標楷體" w:eastAsia="標楷體" w:hAnsi="標楷體" w:hint="eastAsia"/>
                <w:sz w:val="28"/>
                <w:szCs w:val="28"/>
                <w:shd w:val="pct15" w:color="auto" w:fill="FFFFFF"/>
              </w:rPr>
              <w:t>罰性</w:t>
            </w:r>
            <w:r>
              <w:rPr>
                <w:rFonts w:ascii="標楷體" w:eastAsia="標楷體" w:hAnsi="標楷體" w:hint="eastAsia"/>
                <w:sz w:val="28"/>
                <w:szCs w:val="28"/>
                <w:shd w:val="pct15" w:color="auto" w:fill="FFFFFF"/>
              </w:rPr>
              <w:t>規定限制</w:t>
            </w:r>
            <w:r w:rsidRPr="00E30F6A">
              <w:rPr>
                <w:rFonts w:ascii="標楷體" w:eastAsia="標楷體" w:hAnsi="標楷體" w:hint="eastAsia"/>
                <w:sz w:val="28"/>
                <w:szCs w:val="28"/>
                <w:shd w:val="pct15" w:color="auto" w:fill="FFFFFF"/>
              </w:rPr>
              <w:t>教師退休後的工作與薪資，甚至要求停領退休金。</w:t>
            </w:r>
          </w:p>
        </w:tc>
      </w:tr>
      <w:tr w:rsidR="001D17BD" w:rsidRPr="00EE0875" w:rsidTr="00CC3EA7">
        <w:trPr>
          <w:trHeight w:val="852"/>
        </w:trPr>
        <w:tc>
          <w:tcPr>
            <w:tcW w:w="1843" w:type="dxa"/>
            <w:vMerge w:val="restart"/>
            <w:shd w:val="clear" w:color="auto" w:fill="auto"/>
          </w:tcPr>
          <w:p w:rsidR="001D17BD" w:rsidRPr="001F10A5" w:rsidRDefault="001D17BD" w:rsidP="001F6538">
            <w:pPr>
              <w:spacing w:line="360" w:lineRule="exact"/>
              <w:jc w:val="both"/>
              <w:rPr>
                <w:rFonts w:ascii="標楷體" w:eastAsia="標楷體" w:hAnsi="標楷體" w:hint="eastAsia"/>
                <w:sz w:val="28"/>
                <w:szCs w:val="28"/>
              </w:rPr>
            </w:pPr>
            <w:r w:rsidRPr="001F6538">
              <w:rPr>
                <w:rFonts w:ascii="標楷體" w:eastAsia="標楷體" w:hAnsi="標楷體" w:hint="eastAsia"/>
                <w:sz w:val="28"/>
                <w:szCs w:val="28"/>
              </w:rPr>
              <w:lastRenderedPageBreak/>
              <w:t>草案第七十六條</w:t>
            </w:r>
          </w:p>
        </w:tc>
        <w:tc>
          <w:tcPr>
            <w:tcW w:w="1985" w:type="dxa"/>
          </w:tcPr>
          <w:p w:rsidR="001D17BD" w:rsidRDefault="001D17BD" w:rsidP="001F6538">
            <w:pPr>
              <w:spacing w:line="360" w:lineRule="exact"/>
              <w:rPr>
                <w:rFonts w:ascii="標楷體" w:eastAsia="標楷體" w:hAnsi="標楷體" w:hint="eastAsia"/>
                <w:sz w:val="28"/>
                <w:szCs w:val="28"/>
              </w:rPr>
            </w:pPr>
            <w:r w:rsidRPr="001F6538">
              <w:rPr>
                <w:rFonts w:ascii="標楷體" w:eastAsia="標楷體" w:hAnsi="標楷體" w:hint="eastAsia"/>
                <w:sz w:val="28"/>
                <w:szCs w:val="28"/>
              </w:rPr>
              <w:t>全教總</w:t>
            </w:r>
          </w:p>
        </w:tc>
        <w:tc>
          <w:tcPr>
            <w:tcW w:w="5918" w:type="dxa"/>
            <w:shd w:val="clear" w:color="auto" w:fill="auto"/>
            <w:vAlign w:val="center"/>
          </w:tcPr>
          <w:p w:rsidR="001D17BD" w:rsidRPr="001F10A5" w:rsidRDefault="001D17BD" w:rsidP="001F6538">
            <w:pPr>
              <w:spacing w:line="360" w:lineRule="exact"/>
              <w:jc w:val="both"/>
              <w:rPr>
                <w:rFonts w:ascii="標楷體" w:eastAsia="標楷體" w:hAnsi="標楷體" w:hint="eastAsia"/>
                <w:sz w:val="28"/>
                <w:szCs w:val="28"/>
              </w:rPr>
            </w:pPr>
            <w:r w:rsidRPr="00E46CC9">
              <w:rPr>
                <w:rFonts w:ascii="標楷體" w:eastAsia="標楷體" w:hAnsi="標楷體" w:hint="eastAsia"/>
                <w:sz w:val="28"/>
                <w:szCs w:val="28"/>
              </w:rPr>
              <w:t>刪除第二款，或朝「退休後受聘執行與全民健康、生命安全、政府政策(如再任偏鄉教師)等有關之工作者」之方向修正文字，非僅限於擔任醫護或鑑識等特定工作者不適用草案第七十四條規定。</w:t>
            </w:r>
          </w:p>
        </w:tc>
      </w:tr>
      <w:tr w:rsidR="001D17BD" w:rsidRPr="00EE0875" w:rsidTr="00CC3EA7">
        <w:trPr>
          <w:trHeight w:val="852"/>
        </w:trPr>
        <w:tc>
          <w:tcPr>
            <w:tcW w:w="1843" w:type="dxa"/>
            <w:vMerge/>
            <w:shd w:val="clear" w:color="auto" w:fill="auto"/>
          </w:tcPr>
          <w:p w:rsidR="001D17BD" w:rsidRPr="003F7F91" w:rsidRDefault="001D17BD" w:rsidP="001F6538">
            <w:pPr>
              <w:spacing w:line="360" w:lineRule="exact"/>
              <w:jc w:val="both"/>
              <w:rPr>
                <w:rFonts w:ascii="標楷體" w:eastAsia="標楷體" w:hAnsi="標楷體" w:hint="eastAsia"/>
                <w:sz w:val="28"/>
                <w:szCs w:val="28"/>
              </w:rPr>
            </w:pPr>
          </w:p>
        </w:tc>
        <w:tc>
          <w:tcPr>
            <w:tcW w:w="1985" w:type="dxa"/>
          </w:tcPr>
          <w:p w:rsidR="001D17BD" w:rsidRPr="006E22DF" w:rsidRDefault="001D17BD" w:rsidP="001F6538">
            <w:pPr>
              <w:spacing w:line="360" w:lineRule="exact"/>
              <w:rPr>
                <w:rFonts w:ascii="標楷體" w:eastAsia="標楷體" w:hAnsi="標楷體" w:hint="eastAsia"/>
                <w:sz w:val="28"/>
                <w:szCs w:val="28"/>
              </w:rPr>
            </w:pPr>
            <w:r w:rsidRPr="001D17BD">
              <w:rPr>
                <w:rFonts w:ascii="標楷體" w:eastAsia="標楷體" w:hAnsi="標楷體" w:hint="eastAsia"/>
                <w:sz w:val="28"/>
                <w:szCs w:val="28"/>
              </w:rPr>
              <w:t>全教產</w:t>
            </w:r>
          </w:p>
        </w:tc>
        <w:tc>
          <w:tcPr>
            <w:tcW w:w="5918" w:type="dxa"/>
            <w:shd w:val="clear" w:color="auto" w:fill="auto"/>
            <w:vAlign w:val="center"/>
          </w:tcPr>
          <w:p w:rsidR="001D17BD" w:rsidRPr="003F7F91" w:rsidRDefault="001D17BD" w:rsidP="001F6538">
            <w:pPr>
              <w:spacing w:line="360" w:lineRule="exact"/>
              <w:jc w:val="both"/>
              <w:rPr>
                <w:rFonts w:ascii="標楷體" w:eastAsia="標楷體" w:hAnsi="標楷體" w:hint="eastAsia"/>
                <w:sz w:val="28"/>
                <w:szCs w:val="28"/>
              </w:rPr>
            </w:pPr>
            <w:r w:rsidRPr="001D17BD">
              <w:rPr>
                <w:rFonts w:ascii="標楷體" w:eastAsia="標楷體" w:hAnsi="標楷體" w:hint="eastAsia"/>
                <w:sz w:val="28"/>
                <w:szCs w:val="28"/>
                <w:shd w:val="pct15" w:color="auto" w:fill="FFFFFF"/>
              </w:rPr>
              <w:t>支領或兼領月退休金之教職員應停止領受月退休給與之事由及權利恢復事項之規範，應與教師組織進行協商。</w:t>
            </w:r>
          </w:p>
        </w:tc>
      </w:tr>
      <w:tr w:rsidR="001F6538" w:rsidRPr="00EE0875" w:rsidTr="00CC3EA7">
        <w:trPr>
          <w:trHeight w:val="852"/>
        </w:trPr>
        <w:tc>
          <w:tcPr>
            <w:tcW w:w="1843" w:type="dxa"/>
            <w:vMerge w:val="restart"/>
            <w:shd w:val="clear" w:color="auto" w:fill="auto"/>
          </w:tcPr>
          <w:p w:rsidR="001F6538" w:rsidRPr="00EE0875" w:rsidRDefault="001F6538" w:rsidP="001F6538">
            <w:pPr>
              <w:spacing w:line="360" w:lineRule="exact"/>
              <w:jc w:val="both"/>
              <w:rPr>
                <w:rFonts w:ascii="標楷體" w:eastAsia="標楷體" w:hAnsi="標楷體"/>
                <w:sz w:val="28"/>
                <w:szCs w:val="28"/>
              </w:rPr>
            </w:pPr>
            <w:r w:rsidRPr="003F7F91">
              <w:rPr>
                <w:rFonts w:ascii="標楷體" w:eastAsia="標楷體" w:hAnsi="標楷體" w:hint="eastAsia"/>
                <w:sz w:val="28"/>
                <w:szCs w:val="28"/>
              </w:rPr>
              <w:t>草案第七十八條</w:t>
            </w:r>
          </w:p>
        </w:tc>
        <w:tc>
          <w:tcPr>
            <w:tcW w:w="1985" w:type="dxa"/>
          </w:tcPr>
          <w:p w:rsidR="001F6538" w:rsidRPr="003F7F91" w:rsidRDefault="001F6538" w:rsidP="001F6538">
            <w:pPr>
              <w:spacing w:line="360" w:lineRule="exact"/>
              <w:rPr>
                <w:rFonts w:ascii="標楷體" w:eastAsia="標楷體" w:hAnsi="標楷體" w:hint="eastAsia"/>
                <w:sz w:val="28"/>
                <w:szCs w:val="28"/>
              </w:rPr>
            </w:pPr>
            <w:r w:rsidRPr="006E22DF">
              <w:rPr>
                <w:rFonts w:ascii="標楷體" w:eastAsia="標楷體" w:hAnsi="標楷體" w:hint="eastAsia"/>
                <w:sz w:val="28"/>
                <w:szCs w:val="28"/>
              </w:rPr>
              <w:t>全教總</w:t>
            </w:r>
          </w:p>
        </w:tc>
        <w:tc>
          <w:tcPr>
            <w:tcW w:w="5918" w:type="dxa"/>
            <w:shd w:val="clear" w:color="auto" w:fill="auto"/>
            <w:vAlign w:val="center"/>
          </w:tcPr>
          <w:p w:rsidR="001F6538" w:rsidRPr="00EE0875" w:rsidRDefault="001F6538" w:rsidP="001F6538">
            <w:pPr>
              <w:spacing w:line="360" w:lineRule="exact"/>
              <w:jc w:val="both"/>
              <w:rPr>
                <w:rFonts w:ascii="標楷體" w:eastAsia="標楷體" w:hAnsi="標楷體"/>
                <w:sz w:val="28"/>
                <w:szCs w:val="28"/>
              </w:rPr>
            </w:pPr>
            <w:r w:rsidRPr="003F7F91">
              <w:rPr>
                <w:rFonts w:ascii="標楷體" w:eastAsia="標楷體" w:hAnsi="標楷體" w:hint="eastAsia"/>
                <w:sz w:val="28"/>
                <w:szCs w:val="28"/>
              </w:rPr>
              <w:t>所定「應自始剝奪其退離給與」應修正為「其退休自始無效」，建議承辦單位與法制單位研議相關文字修訂。</w:t>
            </w:r>
          </w:p>
        </w:tc>
      </w:tr>
      <w:tr w:rsidR="001F6538" w:rsidRPr="00EE0875" w:rsidTr="00CC3EA7">
        <w:trPr>
          <w:trHeight w:val="1052"/>
        </w:trPr>
        <w:tc>
          <w:tcPr>
            <w:tcW w:w="1843" w:type="dxa"/>
            <w:vMerge/>
            <w:shd w:val="clear" w:color="auto" w:fill="auto"/>
          </w:tcPr>
          <w:p w:rsidR="001F6538" w:rsidRPr="003F7F91" w:rsidRDefault="001F6538" w:rsidP="001F6538">
            <w:pPr>
              <w:spacing w:line="360" w:lineRule="exact"/>
              <w:jc w:val="both"/>
              <w:rPr>
                <w:rFonts w:ascii="標楷體" w:eastAsia="標楷體" w:hAnsi="標楷體" w:hint="eastAsia"/>
                <w:sz w:val="28"/>
                <w:szCs w:val="28"/>
              </w:rPr>
            </w:pPr>
          </w:p>
        </w:tc>
        <w:tc>
          <w:tcPr>
            <w:tcW w:w="1985" w:type="dxa"/>
          </w:tcPr>
          <w:p w:rsidR="001F6538" w:rsidRPr="003F7F91" w:rsidRDefault="001F6538" w:rsidP="001F6538">
            <w:pPr>
              <w:spacing w:line="360" w:lineRule="exact"/>
              <w:rPr>
                <w:rFonts w:ascii="標楷體" w:eastAsia="標楷體" w:hAnsi="標楷體" w:hint="eastAsia"/>
                <w:sz w:val="28"/>
                <w:szCs w:val="28"/>
              </w:rPr>
            </w:pPr>
            <w:r w:rsidRPr="006E22DF">
              <w:rPr>
                <w:rFonts w:ascii="標楷體" w:eastAsia="標楷體" w:hAnsi="標楷體" w:hint="eastAsia"/>
                <w:sz w:val="28"/>
                <w:szCs w:val="28"/>
              </w:rPr>
              <w:t>全教產</w:t>
            </w:r>
          </w:p>
        </w:tc>
        <w:tc>
          <w:tcPr>
            <w:tcW w:w="5918" w:type="dxa"/>
            <w:shd w:val="clear" w:color="auto" w:fill="auto"/>
            <w:vAlign w:val="center"/>
          </w:tcPr>
          <w:p w:rsidR="001F6538" w:rsidRPr="003F7F91" w:rsidRDefault="001F6538" w:rsidP="00410CEB">
            <w:pPr>
              <w:spacing w:line="360" w:lineRule="exact"/>
              <w:jc w:val="both"/>
              <w:rPr>
                <w:rFonts w:ascii="標楷體" w:eastAsia="標楷體" w:hAnsi="標楷體" w:hint="eastAsia"/>
                <w:sz w:val="28"/>
                <w:szCs w:val="28"/>
              </w:rPr>
            </w:pPr>
            <w:r w:rsidRPr="003F7F91">
              <w:rPr>
                <w:rFonts w:ascii="標楷體" w:eastAsia="標楷體" w:hAnsi="標楷體" w:hint="eastAsia"/>
                <w:sz w:val="28"/>
                <w:szCs w:val="28"/>
              </w:rPr>
              <w:t>基於一罪不二罰，教師如涉校園性侵害案件，除判刑外尚有民事賠償責任，</w:t>
            </w:r>
            <w:r w:rsidR="00410CEB" w:rsidRPr="00410CEB">
              <w:rPr>
                <w:rFonts w:ascii="標楷體" w:eastAsia="標楷體" w:hAnsi="標楷體" w:hint="eastAsia"/>
                <w:sz w:val="28"/>
                <w:szCs w:val="28"/>
              </w:rPr>
              <w:t>不宜將其</w:t>
            </w:r>
            <w:r w:rsidR="00410CEB">
              <w:rPr>
                <w:rFonts w:ascii="標楷體" w:eastAsia="標楷體" w:hAnsi="標楷體" w:hint="eastAsia"/>
                <w:sz w:val="28"/>
                <w:szCs w:val="28"/>
              </w:rPr>
              <w:t>退休金</w:t>
            </w:r>
            <w:r w:rsidR="00410CEB" w:rsidRPr="00410CEB">
              <w:rPr>
                <w:rFonts w:ascii="標楷體" w:eastAsia="標楷體" w:hAnsi="標楷體" w:hint="eastAsia"/>
                <w:sz w:val="28"/>
                <w:szCs w:val="28"/>
              </w:rPr>
              <w:t>剝奪甚至追繳。</w:t>
            </w:r>
          </w:p>
        </w:tc>
      </w:tr>
      <w:tr w:rsidR="00771D38" w:rsidRPr="00EE0875" w:rsidTr="00771D38">
        <w:trPr>
          <w:trHeight w:val="651"/>
        </w:trPr>
        <w:tc>
          <w:tcPr>
            <w:tcW w:w="1843" w:type="dxa"/>
            <w:shd w:val="clear" w:color="auto" w:fill="auto"/>
          </w:tcPr>
          <w:p w:rsidR="00771D38" w:rsidRPr="00B61298" w:rsidRDefault="00771D38" w:rsidP="001F6538">
            <w:pPr>
              <w:spacing w:line="360" w:lineRule="exact"/>
              <w:jc w:val="both"/>
              <w:rPr>
                <w:rFonts w:ascii="標楷體" w:eastAsia="標楷體" w:hAnsi="標楷體" w:hint="eastAsia"/>
                <w:sz w:val="28"/>
                <w:szCs w:val="28"/>
              </w:rPr>
            </w:pPr>
            <w:r>
              <w:rPr>
                <w:rFonts w:ascii="標楷體" w:eastAsia="標楷體" w:hAnsi="標楷體" w:hint="eastAsia"/>
                <w:sz w:val="28"/>
                <w:szCs w:val="28"/>
              </w:rPr>
              <w:t>草案第八十二條</w:t>
            </w:r>
          </w:p>
        </w:tc>
        <w:tc>
          <w:tcPr>
            <w:tcW w:w="1985" w:type="dxa"/>
          </w:tcPr>
          <w:p w:rsidR="00771D38" w:rsidRPr="006E22DF" w:rsidRDefault="00771D38" w:rsidP="001F6538">
            <w:pPr>
              <w:spacing w:line="360" w:lineRule="exact"/>
              <w:rPr>
                <w:rFonts w:ascii="標楷體" w:eastAsia="標楷體" w:hAnsi="標楷體" w:hint="eastAsia"/>
                <w:sz w:val="28"/>
                <w:szCs w:val="28"/>
              </w:rPr>
            </w:pPr>
            <w:r w:rsidRPr="00771D38">
              <w:rPr>
                <w:rFonts w:ascii="標楷體" w:eastAsia="標楷體" w:hAnsi="標楷體" w:hint="eastAsia"/>
                <w:sz w:val="28"/>
                <w:szCs w:val="28"/>
              </w:rPr>
              <w:t>全教產</w:t>
            </w:r>
          </w:p>
        </w:tc>
        <w:tc>
          <w:tcPr>
            <w:tcW w:w="5918" w:type="dxa"/>
            <w:shd w:val="clear" w:color="auto" w:fill="auto"/>
            <w:vAlign w:val="center"/>
          </w:tcPr>
          <w:p w:rsidR="00771D38" w:rsidRDefault="00771D38" w:rsidP="00771D38">
            <w:pPr>
              <w:spacing w:line="360" w:lineRule="exact"/>
              <w:jc w:val="both"/>
              <w:rPr>
                <w:rFonts w:ascii="標楷體" w:eastAsia="標楷體" w:hAnsi="標楷體" w:hint="eastAsia"/>
                <w:sz w:val="28"/>
                <w:szCs w:val="28"/>
              </w:rPr>
            </w:pPr>
            <w:r w:rsidRPr="00771D38">
              <w:rPr>
                <w:rFonts w:ascii="標楷體" w:eastAsia="標楷體" w:hAnsi="標楷體" w:hint="eastAsia"/>
                <w:sz w:val="28"/>
                <w:szCs w:val="28"/>
              </w:rPr>
              <w:t>若是政府片面毀約，退休者雇員有權利要求政府雇主改變契約內容。</w:t>
            </w:r>
          </w:p>
        </w:tc>
      </w:tr>
      <w:tr w:rsidR="001F6538" w:rsidRPr="00EE0875" w:rsidTr="00CC3EA7">
        <w:trPr>
          <w:trHeight w:val="1473"/>
        </w:trPr>
        <w:tc>
          <w:tcPr>
            <w:tcW w:w="1843" w:type="dxa"/>
            <w:shd w:val="clear" w:color="auto" w:fill="auto"/>
          </w:tcPr>
          <w:p w:rsidR="001F6538" w:rsidRPr="00EE0875" w:rsidRDefault="001F6538" w:rsidP="001F6538">
            <w:pPr>
              <w:spacing w:line="360" w:lineRule="exact"/>
              <w:jc w:val="both"/>
              <w:rPr>
                <w:rFonts w:ascii="標楷體" w:eastAsia="標楷體" w:hAnsi="標楷體"/>
                <w:sz w:val="28"/>
                <w:szCs w:val="28"/>
              </w:rPr>
            </w:pPr>
            <w:r w:rsidRPr="00B61298">
              <w:rPr>
                <w:rFonts w:ascii="標楷體" w:eastAsia="標楷體" w:hAnsi="標楷體" w:hint="eastAsia"/>
                <w:sz w:val="28"/>
                <w:szCs w:val="28"/>
              </w:rPr>
              <w:t>草案第八十五條</w:t>
            </w:r>
          </w:p>
        </w:tc>
        <w:tc>
          <w:tcPr>
            <w:tcW w:w="1985" w:type="dxa"/>
          </w:tcPr>
          <w:p w:rsidR="001F6538" w:rsidRPr="00B61298" w:rsidRDefault="001F6538" w:rsidP="001F6538">
            <w:pPr>
              <w:spacing w:line="360" w:lineRule="exact"/>
              <w:rPr>
                <w:rFonts w:ascii="標楷體" w:eastAsia="標楷體" w:hAnsi="標楷體" w:hint="eastAsia"/>
                <w:sz w:val="28"/>
                <w:szCs w:val="28"/>
              </w:rPr>
            </w:pPr>
            <w:r w:rsidRPr="006E22DF">
              <w:rPr>
                <w:rFonts w:ascii="標楷體" w:eastAsia="標楷體" w:hAnsi="標楷體" w:hint="eastAsia"/>
                <w:sz w:val="28"/>
                <w:szCs w:val="28"/>
              </w:rPr>
              <w:t>全教產</w:t>
            </w:r>
          </w:p>
        </w:tc>
        <w:tc>
          <w:tcPr>
            <w:tcW w:w="5918" w:type="dxa"/>
            <w:shd w:val="clear" w:color="auto" w:fill="auto"/>
            <w:vAlign w:val="center"/>
          </w:tcPr>
          <w:p w:rsidR="001F6538" w:rsidRDefault="001F6538" w:rsidP="001F6538">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Pr="00B61298">
              <w:rPr>
                <w:rFonts w:ascii="標楷體" w:eastAsia="標楷體" w:hAnsi="標楷體" w:hint="eastAsia"/>
                <w:sz w:val="28"/>
                <w:szCs w:val="28"/>
              </w:rPr>
              <w:t>第一項所定年資保留申請期間為六個月之規定應予延長，可參考勞基法相關規定。</w:t>
            </w:r>
          </w:p>
          <w:p w:rsidR="001F6538" w:rsidRPr="00EE0875" w:rsidRDefault="001F6538" w:rsidP="001F6538">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2.</w:t>
            </w:r>
            <w:r w:rsidRPr="00B61298">
              <w:rPr>
                <w:rFonts w:ascii="標楷體" w:eastAsia="標楷體" w:hAnsi="標楷體" w:hint="eastAsia"/>
                <w:sz w:val="28"/>
                <w:szCs w:val="28"/>
              </w:rPr>
              <w:t>第三項所定「教職員任職未滿十五年且符合下列情形者，得於年滿六十五歲時，併計於其他職域工作之年資，請領月退休金」之年齡限制應修正為「年滿六十歲」。</w:t>
            </w:r>
          </w:p>
        </w:tc>
      </w:tr>
      <w:tr w:rsidR="001F6538" w:rsidRPr="00EE0875" w:rsidTr="00CC3EA7">
        <w:tc>
          <w:tcPr>
            <w:tcW w:w="1843" w:type="dxa"/>
            <w:vMerge w:val="restart"/>
            <w:shd w:val="clear" w:color="auto" w:fill="auto"/>
          </w:tcPr>
          <w:p w:rsidR="001F6538" w:rsidRPr="00015AC7" w:rsidRDefault="001F6538" w:rsidP="001F6538">
            <w:pPr>
              <w:spacing w:line="360" w:lineRule="exact"/>
              <w:jc w:val="both"/>
              <w:rPr>
                <w:rFonts w:ascii="標楷體" w:eastAsia="標楷體" w:hAnsi="標楷體" w:hint="eastAsia"/>
                <w:sz w:val="28"/>
                <w:szCs w:val="28"/>
              </w:rPr>
            </w:pPr>
            <w:r>
              <w:rPr>
                <w:rFonts w:ascii="標楷體" w:eastAsia="標楷體" w:hAnsi="標楷體" w:hint="eastAsia"/>
                <w:sz w:val="28"/>
                <w:szCs w:val="28"/>
              </w:rPr>
              <w:t>其他建議</w:t>
            </w:r>
          </w:p>
        </w:tc>
        <w:tc>
          <w:tcPr>
            <w:tcW w:w="1985" w:type="dxa"/>
          </w:tcPr>
          <w:p w:rsidR="001F6538" w:rsidRPr="004F3466" w:rsidRDefault="001F6538" w:rsidP="001F6538">
            <w:pPr>
              <w:spacing w:line="360" w:lineRule="exact"/>
              <w:rPr>
                <w:rFonts w:ascii="標楷體" w:eastAsia="標楷體" w:hAnsi="標楷體" w:hint="eastAsia"/>
                <w:sz w:val="28"/>
                <w:szCs w:val="28"/>
              </w:rPr>
            </w:pPr>
            <w:r w:rsidRPr="0047158B">
              <w:rPr>
                <w:rFonts w:ascii="標楷體" w:eastAsia="標楷體" w:hAnsi="標楷體" w:hint="eastAsia"/>
                <w:sz w:val="28"/>
                <w:szCs w:val="28"/>
              </w:rPr>
              <w:t>全教總</w:t>
            </w:r>
          </w:p>
        </w:tc>
        <w:tc>
          <w:tcPr>
            <w:tcW w:w="5918" w:type="dxa"/>
            <w:shd w:val="clear" w:color="auto" w:fill="auto"/>
            <w:vAlign w:val="center"/>
          </w:tcPr>
          <w:p w:rsidR="001F6538" w:rsidRDefault="001F6538" w:rsidP="001F6538">
            <w:pPr>
              <w:spacing w:line="3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Pr="0047158B">
              <w:rPr>
                <w:rFonts w:ascii="標楷體" w:eastAsia="標楷體" w:hAnsi="標楷體" w:hint="eastAsia"/>
                <w:sz w:val="28"/>
                <w:szCs w:val="28"/>
              </w:rPr>
              <w:t>增訂日初條款，符合一定條件者始適用本條例草案所定退休或支領月退休金年齡之規定，即僅適用於新進教師。</w:t>
            </w:r>
          </w:p>
          <w:p w:rsidR="001F6538" w:rsidRPr="0066537A" w:rsidRDefault="001F6538" w:rsidP="001F6538">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66537A">
              <w:rPr>
                <w:rFonts w:ascii="標楷體" w:eastAsia="標楷體" w:hAnsi="標楷體" w:hint="eastAsia"/>
                <w:sz w:val="28"/>
                <w:szCs w:val="28"/>
              </w:rPr>
              <w:t>建議增訂</w:t>
            </w:r>
            <w:r>
              <w:rPr>
                <w:rFonts w:ascii="標楷體" w:eastAsia="標楷體" w:hAnsi="標楷體" w:hint="eastAsia"/>
                <w:sz w:val="28"/>
                <w:szCs w:val="28"/>
              </w:rPr>
              <w:t>條文</w:t>
            </w:r>
            <w:r w:rsidRPr="0066537A">
              <w:rPr>
                <w:rFonts w:ascii="標楷體" w:eastAsia="標楷體" w:hAnsi="標楷體" w:hint="eastAsia"/>
                <w:sz w:val="28"/>
                <w:szCs w:val="28"/>
              </w:rPr>
              <w:t>如下:</w:t>
            </w:r>
          </w:p>
          <w:p w:rsidR="001F6538" w:rsidRDefault="001F6538" w:rsidP="001F6538">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Pr="0066537A">
              <w:rPr>
                <w:rFonts w:ascii="標楷體" w:eastAsia="標楷體" w:hAnsi="標楷體" w:hint="eastAsia"/>
                <w:sz w:val="28"/>
                <w:szCs w:val="28"/>
              </w:rPr>
              <w:t>本條例施行前已核定生效退休人員，於施行後三年內，對其因本條例生效所致造成原請領金額不利益者，主管機關應依其申請，介聘安排其復職，其辦法由教育部訂之。</w:t>
            </w:r>
          </w:p>
          <w:p w:rsidR="001F6538" w:rsidRPr="00015AC7" w:rsidRDefault="001F6538" w:rsidP="001F6538">
            <w:pPr>
              <w:spacing w:line="360" w:lineRule="exact"/>
              <w:ind w:left="420" w:hangingChars="150" w:hanging="420"/>
              <w:jc w:val="both"/>
              <w:rPr>
                <w:rFonts w:ascii="標楷體" w:eastAsia="標楷體" w:hAnsi="標楷體" w:hint="eastAsia"/>
                <w:sz w:val="28"/>
                <w:szCs w:val="28"/>
              </w:rPr>
            </w:pPr>
            <w:r>
              <w:rPr>
                <w:rFonts w:ascii="標楷體" w:eastAsia="標楷體" w:hAnsi="標楷體" w:hint="eastAsia"/>
                <w:sz w:val="28"/>
                <w:szCs w:val="28"/>
              </w:rPr>
              <w:t>(</w:t>
            </w:r>
            <w:r w:rsidRPr="0066537A">
              <w:rPr>
                <w:rFonts w:ascii="標楷體" w:eastAsia="標楷體" w:hAnsi="標楷體" w:hint="eastAsia"/>
                <w:sz w:val="28"/>
                <w:szCs w:val="28"/>
              </w:rPr>
              <w:t>2</w:t>
            </w:r>
            <w:r>
              <w:rPr>
                <w:rFonts w:ascii="標楷體" w:eastAsia="標楷體" w:hAnsi="標楷體" w:hint="eastAsia"/>
                <w:sz w:val="28"/>
                <w:szCs w:val="28"/>
              </w:rPr>
              <w:t>)</w:t>
            </w:r>
            <w:r w:rsidRPr="0066537A">
              <w:rPr>
                <w:rFonts w:ascii="標楷體" w:eastAsia="標楷體" w:hAnsi="標楷體" w:hint="eastAsia"/>
                <w:sz w:val="28"/>
                <w:szCs w:val="28"/>
              </w:rPr>
              <w:t>政府應自本條例生效之日起，依基金前一年度精算結果淨值，未來50年應給付不足額部分潛藏債務，一次提撥，或至多20年內逐年編列預算提撥挹注退撫基金。</w:t>
            </w:r>
          </w:p>
        </w:tc>
      </w:tr>
      <w:tr w:rsidR="001F6538" w:rsidRPr="00F705B8" w:rsidTr="001F6538">
        <w:trPr>
          <w:trHeight w:val="1615"/>
        </w:trPr>
        <w:tc>
          <w:tcPr>
            <w:tcW w:w="1843" w:type="dxa"/>
            <w:vMerge/>
            <w:shd w:val="clear" w:color="auto" w:fill="auto"/>
          </w:tcPr>
          <w:p w:rsidR="001F6538" w:rsidRPr="00015AC7" w:rsidRDefault="001F6538" w:rsidP="001F6538">
            <w:pPr>
              <w:spacing w:line="360" w:lineRule="exact"/>
              <w:jc w:val="both"/>
              <w:rPr>
                <w:rFonts w:ascii="標楷體" w:eastAsia="標楷體" w:hAnsi="標楷體" w:hint="eastAsia"/>
                <w:sz w:val="28"/>
                <w:szCs w:val="28"/>
              </w:rPr>
            </w:pPr>
          </w:p>
        </w:tc>
        <w:tc>
          <w:tcPr>
            <w:tcW w:w="1985" w:type="dxa"/>
          </w:tcPr>
          <w:p w:rsidR="001F6538" w:rsidRPr="004F3466" w:rsidRDefault="001F6538" w:rsidP="001F6538">
            <w:pPr>
              <w:spacing w:line="360" w:lineRule="exact"/>
              <w:rPr>
                <w:rFonts w:ascii="標楷體" w:eastAsia="標楷體" w:hAnsi="標楷體" w:hint="eastAsia"/>
                <w:sz w:val="28"/>
                <w:szCs w:val="28"/>
              </w:rPr>
            </w:pPr>
            <w:r>
              <w:rPr>
                <w:rFonts w:ascii="標楷體" w:eastAsia="標楷體" w:hAnsi="標楷體" w:hint="eastAsia"/>
                <w:sz w:val="28"/>
                <w:szCs w:val="28"/>
              </w:rPr>
              <w:t>全教產</w:t>
            </w:r>
          </w:p>
        </w:tc>
        <w:tc>
          <w:tcPr>
            <w:tcW w:w="5918" w:type="dxa"/>
            <w:shd w:val="clear" w:color="auto" w:fill="auto"/>
            <w:vAlign w:val="center"/>
          </w:tcPr>
          <w:p w:rsidR="001F6538" w:rsidRDefault="001F6538" w:rsidP="001F6538">
            <w:pPr>
              <w:spacing w:line="360" w:lineRule="exact"/>
              <w:ind w:left="280" w:hangingChars="100" w:hanging="280"/>
              <w:jc w:val="both"/>
              <w:rPr>
                <w:rFonts w:ascii="標楷體" w:eastAsia="標楷體" w:hAnsi="標楷體"/>
                <w:sz w:val="28"/>
                <w:szCs w:val="28"/>
              </w:rPr>
            </w:pPr>
            <w:r w:rsidRPr="0066537A">
              <w:rPr>
                <w:rFonts w:ascii="標楷體" w:eastAsia="標楷體" w:hAnsi="標楷體" w:hint="eastAsia"/>
                <w:sz w:val="28"/>
                <w:szCs w:val="28"/>
              </w:rPr>
              <w:t>1.政府挹注退撫基金之金額應多於勞保。</w:t>
            </w:r>
          </w:p>
          <w:p w:rsidR="001F6538" w:rsidRDefault="001F6538" w:rsidP="001F6538">
            <w:pPr>
              <w:spacing w:line="360" w:lineRule="exact"/>
              <w:ind w:left="280" w:hangingChars="100" w:hanging="280"/>
              <w:jc w:val="both"/>
              <w:rPr>
                <w:rFonts w:ascii="標楷體" w:eastAsia="標楷體" w:hAnsi="標楷體"/>
                <w:sz w:val="28"/>
                <w:szCs w:val="28"/>
              </w:rPr>
            </w:pPr>
            <w:r w:rsidRPr="0066537A">
              <w:rPr>
                <w:rFonts w:ascii="標楷體" w:eastAsia="標楷體" w:hAnsi="標楷體" w:hint="eastAsia"/>
                <w:sz w:val="28"/>
                <w:szCs w:val="28"/>
              </w:rPr>
              <w:t>2.公保可擇領一次金或年金之</w:t>
            </w:r>
            <w:r w:rsidR="008E40EE">
              <w:rPr>
                <w:rFonts w:ascii="標楷體" w:eastAsia="標楷體" w:hAnsi="標楷體" w:hint="eastAsia"/>
                <w:sz w:val="28"/>
                <w:szCs w:val="28"/>
              </w:rPr>
              <w:t>條文應明定</w:t>
            </w:r>
            <w:r w:rsidRPr="0066537A">
              <w:rPr>
                <w:rFonts w:ascii="標楷體" w:eastAsia="標楷體" w:hAnsi="標楷體" w:hint="eastAsia"/>
                <w:sz w:val="28"/>
                <w:szCs w:val="28"/>
              </w:rPr>
              <w:t>於本條例之中。公保年金應不計入替代率。</w:t>
            </w:r>
          </w:p>
          <w:p w:rsidR="001F6538" w:rsidRDefault="001F6538" w:rsidP="001F6538">
            <w:pPr>
              <w:spacing w:line="360" w:lineRule="exact"/>
              <w:ind w:left="280" w:hangingChars="100" w:hanging="280"/>
              <w:jc w:val="both"/>
              <w:rPr>
                <w:rFonts w:ascii="標楷體" w:eastAsia="標楷體" w:hAnsi="標楷體"/>
                <w:sz w:val="28"/>
                <w:szCs w:val="28"/>
              </w:rPr>
            </w:pPr>
            <w:r w:rsidRPr="0066537A">
              <w:rPr>
                <w:rFonts w:ascii="標楷體" w:eastAsia="標楷體" w:hAnsi="標楷體" w:hint="eastAsia"/>
                <w:sz w:val="28"/>
                <w:szCs w:val="28"/>
              </w:rPr>
              <w:t>3.勞保與公保之繳費及給付拉近。</w:t>
            </w:r>
          </w:p>
          <w:p w:rsidR="001F6538" w:rsidRDefault="001F6538" w:rsidP="001F6538">
            <w:pPr>
              <w:spacing w:line="360" w:lineRule="exact"/>
              <w:ind w:left="280" w:hangingChars="100" w:hanging="280"/>
              <w:jc w:val="both"/>
              <w:rPr>
                <w:rFonts w:ascii="標楷體" w:eastAsia="標楷體" w:hAnsi="標楷體"/>
                <w:sz w:val="28"/>
                <w:szCs w:val="28"/>
              </w:rPr>
            </w:pPr>
            <w:r w:rsidRPr="0066537A">
              <w:rPr>
                <w:rFonts w:ascii="標楷體" w:eastAsia="標楷體" w:hAnsi="標楷體" w:hint="eastAsia"/>
                <w:sz w:val="28"/>
                <w:szCs w:val="28"/>
              </w:rPr>
              <w:t>4.</w:t>
            </w:r>
            <w:r w:rsidR="008E40EE" w:rsidRPr="008E40EE">
              <w:rPr>
                <w:rFonts w:ascii="標楷體" w:eastAsia="標楷體" w:hAnsi="標楷體" w:hint="eastAsia"/>
                <w:sz w:val="28"/>
                <w:szCs w:val="28"/>
              </w:rPr>
              <w:t>本次年金改革法案對現職教師及退休教師應不溯及既往。</w:t>
            </w:r>
          </w:p>
          <w:p w:rsidR="00FD50A4" w:rsidRDefault="0067419B" w:rsidP="00F705B8">
            <w:pPr>
              <w:spacing w:line="360" w:lineRule="exact"/>
              <w:ind w:left="280" w:hangingChars="100" w:hanging="280"/>
              <w:jc w:val="both"/>
              <w:rPr>
                <w:rFonts w:ascii="標楷體" w:eastAsia="標楷體" w:hAnsi="標楷體"/>
                <w:sz w:val="28"/>
                <w:szCs w:val="28"/>
                <w:shd w:val="pct15" w:color="auto" w:fill="FFFFFF"/>
              </w:rPr>
            </w:pPr>
            <w:r>
              <w:rPr>
                <w:rFonts w:ascii="標楷體" w:eastAsia="標楷體" w:hAnsi="標楷體" w:hint="eastAsia"/>
                <w:sz w:val="28"/>
                <w:szCs w:val="28"/>
              </w:rPr>
              <w:t>5.</w:t>
            </w:r>
            <w:r w:rsidRPr="0067419B">
              <w:rPr>
                <w:rFonts w:ascii="標楷體" w:eastAsia="標楷體" w:hAnsi="標楷體" w:hint="eastAsia"/>
                <w:sz w:val="28"/>
                <w:szCs w:val="28"/>
                <w:shd w:val="pct15" w:color="auto" w:fill="FFFFFF"/>
              </w:rPr>
              <w:t>改革應有先後順序，應從制度面先進行改革，包含</w:t>
            </w:r>
            <w:r w:rsidRPr="0067419B">
              <w:rPr>
                <w:rFonts w:ascii="標楷體" w:eastAsia="標楷體" w:hAnsi="標楷體" w:cs="標楷體" w:hint="eastAsia"/>
                <w:sz w:val="28"/>
                <w:szCs w:val="28"/>
                <w:shd w:val="pct15" w:color="auto" w:fill="FFFFFF"/>
              </w:rPr>
              <w:t>財政紀律、基金管理和基金績效檢討，並且公佈歷年基金投資資訊，進行全面檢討。政務官與立委薪俸減薪共體時艱，</w:t>
            </w:r>
            <w:r w:rsidR="000D6F11">
              <w:rPr>
                <w:rFonts w:ascii="標楷體" w:eastAsia="標楷體" w:hAnsi="標楷體" w:cs="標楷體" w:hint="eastAsia"/>
                <w:sz w:val="28"/>
                <w:szCs w:val="28"/>
                <w:shd w:val="pct15" w:color="auto" w:fill="FFFFFF"/>
              </w:rPr>
              <w:t>十三</w:t>
            </w:r>
            <w:r w:rsidRPr="0067419B">
              <w:rPr>
                <w:rFonts w:ascii="標楷體" w:eastAsia="標楷體" w:hAnsi="標楷體" w:hint="eastAsia"/>
                <w:sz w:val="28"/>
                <w:szCs w:val="28"/>
                <w:shd w:val="pct15" w:color="auto" w:fill="FFFFFF"/>
              </w:rPr>
              <w:t>種年金應該一致討論檢討，不可以只針對軍公教警消改革</w:t>
            </w:r>
            <w:r w:rsidR="00F705B8">
              <w:rPr>
                <w:rFonts w:ascii="標楷體" w:eastAsia="標楷體" w:hAnsi="標楷體" w:hint="eastAsia"/>
                <w:sz w:val="28"/>
                <w:szCs w:val="28"/>
              </w:rPr>
              <w:t>，並</w:t>
            </w:r>
            <w:r w:rsidR="00FD50A4" w:rsidRPr="00FD50A4">
              <w:rPr>
                <w:rFonts w:ascii="標楷體" w:eastAsia="標楷體" w:hAnsi="標楷體" w:hint="eastAsia"/>
                <w:sz w:val="28"/>
                <w:szCs w:val="28"/>
                <w:shd w:val="pct15" w:color="auto" w:fill="FFFFFF"/>
              </w:rPr>
              <w:t>禁止政治性干預基金操作。</w:t>
            </w:r>
          </w:p>
          <w:p w:rsidR="00F705B8" w:rsidRDefault="00F705B8" w:rsidP="00F705B8">
            <w:pPr>
              <w:spacing w:line="360" w:lineRule="exact"/>
              <w:ind w:left="280" w:hangingChars="100" w:hanging="280"/>
              <w:jc w:val="both"/>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6.</w:t>
            </w:r>
            <w:r w:rsidRPr="00F705B8">
              <w:rPr>
                <w:rFonts w:ascii="標楷體" w:eastAsia="標楷體" w:hAnsi="標楷體" w:hint="eastAsia"/>
                <w:sz w:val="28"/>
                <w:szCs w:val="28"/>
                <w:shd w:val="pct15" w:color="auto" w:fill="FFFFFF"/>
              </w:rPr>
              <w:t>改革方案送進立法院之前，實施細則與配套方案應一併公佈，退休者無法因應改革方案，造成生活適應困難者，政府應</w:t>
            </w:r>
            <w:r w:rsidR="00B61E71">
              <w:rPr>
                <w:rFonts w:ascii="標楷體" w:eastAsia="標楷體" w:hAnsi="標楷體" w:hint="eastAsia"/>
                <w:sz w:val="28"/>
                <w:szCs w:val="28"/>
                <w:shd w:val="pct15" w:color="auto" w:fill="FFFFFF"/>
              </w:rPr>
              <w:t>有</w:t>
            </w:r>
            <w:r w:rsidRPr="00F705B8">
              <w:rPr>
                <w:rFonts w:ascii="標楷體" w:eastAsia="標楷體" w:hAnsi="標楷體" w:hint="eastAsia"/>
                <w:sz w:val="28"/>
                <w:szCs w:val="28"/>
                <w:shd w:val="pct15" w:color="auto" w:fill="FFFFFF"/>
              </w:rPr>
              <w:t>復職</w:t>
            </w:r>
            <w:r w:rsidR="00B61E71">
              <w:rPr>
                <w:rFonts w:ascii="標楷體" w:eastAsia="標楷體" w:hAnsi="標楷體" w:hint="eastAsia"/>
                <w:sz w:val="28"/>
                <w:szCs w:val="28"/>
                <w:shd w:val="pct15" w:color="auto" w:fill="FFFFFF"/>
              </w:rPr>
              <w:t>及回任機制</w:t>
            </w:r>
            <w:r w:rsidRPr="00F705B8">
              <w:rPr>
                <w:rFonts w:ascii="標楷體" w:eastAsia="標楷體" w:hAnsi="標楷體" w:hint="eastAsia"/>
                <w:sz w:val="28"/>
                <w:szCs w:val="28"/>
                <w:shd w:val="pct15" w:color="auto" w:fill="FFFFFF"/>
              </w:rPr>
              <w:t>。在職者因改革造成變相減薪與延退，應擬具補償措施或落日條款。</w:t>
            </w:r>
          </w:p>
          <w:p w:rsidR="000D6F11" w:rsidRDefault="000D6F11" w:rsidP="000D6F11">
            <w:pPr>
              <w:spacing w:line="360" w:lineRule="exact"/>
              <w:ind w:left="280" w:hangingChars="100" w:hanging="280"/>
              <w:jc w:val="both"/>
              <w:rPr>
                <w:rFonts w:ascii="標楷體" w:eastAsia="標楷體" w:hAnsi="標楷體" w:hint="eastAsia"/>
                <w:sz w:val="28"/>
                <w:szCs w:val="28"/>
                <w:shd w:val="pct15" w:color="auto" w:fill="FFFFFF"/>
              </w:rPr>
            </w:pPr>
            <w:r>
              <w:rPr>
                <w:rFonts w:ascii="標楷體" w:eastAsia="標楷體" w:hAnsi="標楷體" w:hint="eastAsia"/>
                <w:sz w:val="28"/>
                <w:szCs w:val="28"/>
                <w:shd w:val="pct15" w:color="auto" w:fill="FFFFFF"/>
              </w:rPr>
              <w:t>7.</w:t>
            </w:r>
            <w:r w:rsidRPr="000D6F11">
              <w:rPr>
                <w:rFonts w:ascii="標楷體" w:eastAsia="標楷體" w:hAnsi="標楷體" w:hint="eastAsia"/>
                <w:sz w:val="28"/>
                <w:szCs w:val="28"/>
                <w:shd w:val="pct15" w:color="auto" w:fill="FFFFFF"/>
              </w:rPr>
              <w:t>政府須先公布退撫基金自</w:t>
            </w:r>
            <w:r>
              <w:rPr>
                <w:rFonts w:ascii="標楷體" w:eastAsia="標楷體" w:hAnsi="標楷體" w:hint="eastAsia"/>
                <w:sz w:val="28"/>
                <w:szCs w:val="28"/>
                <w:shd w:val="pct15" w:color="auto" w:fill="FFFFFF"/>
              </w:rPr>
              <w:t>八十五</w:t>
            </w:r>
            <w:r w:rsidRPr="000D6F11">
              <w:rPr>
                <w:rFonts w:ascii="標楷體" w:eastAsia="標楷體" w:hAnsi="標楷體" w:hint="eastAsia"/>
                <w:sz w:val="28"/>
                <w:szCs w:val="28"/>
                <w:shd w:val="pct15" w:color="auto" w:fill="FFFFFF"/>
              </w:rPr>
              <w:t>年至今基金買賣盈虧、買賣股票項目、未實現利益</w:t>
            </w:r>
            <w:r>
              <w:rPr>
                <w:rFonts w:ascii="標楷體" w:eastAsia="標楷體" w:hAnsi="標楷體" w:hint="eastAsia"/>
                <w:sz w:val="28"/>
                <w:szCs w:val="28"/>
                <w:shd w:val="pct15" w:color="auto" w:fill="FFFFFF"/>
              </w:rPr>
              <w:t>、</w:t>
            </w:r>
            <w:r w:rsidRPr="000D6F11">
              <w:rPr>
                <w:rFonts w:ascii="標楷體" w:eastAsia="標楷體" w:hAnsi="標楷體" w:hint="eastAsia"/>
                <w:sz w:val="28"/>
                <w:szCs w:val="28"/>
                <w:shd w:val="pct15" w:color="auto" w:fill="FFFFFF"/>
              </w:rPr>
              <w:t>目前基金實質績效的真實數據</w:t>
            </w:r>
            <w:r>
              <w:rPr>
                <w:rFonts w:ascii="標楷體" w:eastAsia="標楷體" w:hAnsi="標楷體" w:hint="eastAsia"/>
                <w:sz w:val="28"/>
                <w:szCs w:val="28"/>
                <w:shd w:val="pct15" w:color="auto" w:fill="FFFFFF"/>
              </w:rPr>
              <w:t>後再</w:t>
            </w:r>
            <w:r w:rsidRPr="000D6F11">
              <w:rPr>
                <w:rFonts w:ascii="標楷體" w:eastAsia="標楷體" w:hAnsi="標楷體" w:hint="eastAsia"/>
                <w:sz w:val="28"/>
                <w:szCs w:val="28"/>
                <w:shd w:val="pct15" w:color="auto" w:fill="FFFFFF"/>
              </w:rPr>
              <w:t>談改革。基金獲利與政府撥補應有強制規定例</w:t>
            </w:r>
            <w:r>
              <w:rPr>
                <w:rFonts w:ascii="標楷體" w:eastAsia="標楷體" w:hAnsi="標楷體" w:hint="eastAsia"/>
                <w:sz w:val="28"/>
                <w:szCs w:val="28"/>
                <w:shd w:val="pct15" w:color="auto" w:fill="FFFFFF"/>
              </w:rPr>
              <w:t>，</w:t>
            </w:r>
            <w:r w:rsidRPr="000D6F11">
              <w:rPr>
                <w:rFonts w:ascii="標楷體" w:eastAsia="標楷體" w:hAnsi="標楷體" w:hint="eastAsia"/>
                <w:sz w:val="28"/>
                <w:szCs w:val="28"/>
                <w:shd w:val="pct15" w:color="auto" w:fill="FFFFFF"/>
              </w:rPr>
              <w:t>若基金每三年獲利低於</w:t>
            </w:r>
            <w:r>
              <w:rPr>
                <w:rFonts w:ascii="標楷體" w:eastAsia="標楷體" w:hAnsi="標楷體" w:hint="eastAsia"/>
                <w:sz w:val="28"/>
                <w:szCs w:val="28"/>
                <w:shd w:val="pct15" w:color="auto" w:fill="FFFFFF"/>
              </w:rPr>
              <w:t>百分之七</w:t>
            </w:r>
            <w:r w:rsidRPr="000D6F11">
              <w:rPr>
                <w:rFonts w:ascii="標楷體" w:eastAsia="標楷體" w:hAnsi="標楷體" w:hint="eastAsia"/>
                <w:sz w:val="28"/>
                <w:szCs w:val="28"/>
                <w:shd w:val="pct15" w:color="auto" w:fill="FFFFFF"/>
              </w:rPr>
              <w:t>，則第四年起，政府應分三年撥補足差額進入基金。</w:t>
            </w:r>
          </w:p>
          <w:p w:rsidR="00F705B8" w:rsidRDefault="00F420E8" w:rsidP="00F705B8">
            <w:pPr>
              <w:spacing w:line="360" w:lineRule="exact"/>
              <w:ind w:left="280" w:hangingChars="100" w:hanging="280"/>
              <w:jc w:val="both"/>
              <w:rPr>
                <w:rFonts w:ascii="標楷體" w:eastAsia="標楷體" w:hAnsi="標楷體"/>
                <w:sz w:val="28"/>
                <w:szCs w:val="28"/>
                <w:shd w:val="pct15" w:color="auto" w:fill="FFFFFF"/>
              </w:rPr>
            </w:pPr>
            <w:r>
              <w:rPr>
                <w:rFonts w:ascii="標楷體" w:eastAsia="標楷體" w:hAnsi="標楷體" w:hint="eastAsia"/>
                <w:sz w:val="28"/>
                <w:szCs w:val="28"/>
              </w:rPr>
              <w:t>8</w:t>
            </w:r>
            <w:r w:rsidR="00F705B8">
              <w:rPr>
                <w:rFonts w:ascii="標楷體" w:eastAsia="標楷體" w:hAnsi="標楷體" w:hint="eastAsia"/>
                <w:sz w:val="28"/>
                <w:szCs w:val="28"/>
              </w:rPr>
              <w:t>.</w:t>
            </w:r>
            <w:r w:rsidR="00F705B8" w:rsidRPr="00F705B8">
              <w:rPr>
                <w:rFonts w:ascii="標楷體" w:eastAsia="標楷體" w:hAnsi="標楷體" w:hint="eastAsia"/>
                <w:sz w:val="28"/>
                <w:szCs w:val="28"/>
                <w:shd w:val="pct15" w:color="auto" w:fill="FFFFFF"/>
              </w:rPr>
              <w:t>分配正義應該由稅賦制度來貫徹，而非扣減軍公教人員退休金。</w:t>
            </w:r>
          </w:p>
          <w:p w:rsidR="00F420E8" w:rsidRPr="00F705B8" w:rsidRDefault="00F420E8" w:rsidP="00F705B8">
            <w:pPr>
              <w:spacing w:line="360" w:lineRule="exact"/>
              <w:ind w:left="280" w:hangingChars="100" w:hanging="280"/>
              <w:jc w:val="both"/>
              <w:rPr>
                <w:rFonts w:ascii="標楷體" w:eastAsia="標楷體" w:hAnsi="標楷體" w:hint="eastAsia"/>
                <w:sz w:val="28"/>
                <w:szCs w:val="28"/>
              </w:rPr>
            </w:pPr>
            <w:r>
              <w:rPr>
                <w:rFonts w:ascii="標楷體" w:eastAsia="標楷體" w:hAnsi="標楷體" w:hint="eastAsia"/>
                <w:sz w:val="28"/>
                <w:szCs w:val="28"/>
              </w:rPr>
              <w:t>9.</w:t>
            </w:r>
            <w:r w:rsidRPr="00014AEA">
              <w:rPr>
                <w:rFonts w:ascii="標楷體" w:eastAsia="標楷體" w:hAnsi="標楷體" w:hint="eastAsia"/>
                <w:sz w:val="28"/>
                <w:szCs w:val="28"/>
                <w:shd w:val="pct15" w:color="auto" w:fill="FFFFFF"/>
              </w:rPr>
              <w:t>為鼓勵教職員工生育幼兒，應給予十二個月半薪。</w:t>
            </w:r>
          </w:p>
        </w:tc>
      </w:tr>
    </w:tbl>
    <w:p w:rsidR="00EE0875" w:rsidRDefault="00EE0875" w:rsidP="008E40EE">
      <w:pPr>
        <w:spacing w:line="440" w:lineRule="exact"/>
        <w:jc w:val="both"/>
        <w:rPr>
          <w:rFonts w:ascii="標楷體" w:eastAsia="標楷體" w:hAnsi="標楷體" w:hint="eastAsia"/>
          <w:b/>
          <w:sz w:val="28"/>
          <w:szCs w:val="28"/>
        </w:rPr>
      </w:pPr>
    </w:p>
    <w:sectPr w:rsidR="00EE0875" w:rsidSect="00AF1883">
      <w:footerReference w:type="even" r:id="rId8"/>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20" w:rsidRDefault="00311520">
      <w:r>
        <w:separator/>
      </w:r>
    </w:p>
  </w:endnote>
  <w:endnote w:type="continuationSeparator" w:id="0">
    <w:p w:rsidR="00311520" w:rsidRDefault="0031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20" w:rsidRDefault="00095C20" w:rsidP="00E127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5C20" w:rsidRDefault="00095C2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20" w:rsidRDefault="00095C20" w:rsidP="00E127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491E">
      <w:rPr>
        <w:rStyle w:val="a7"/>
        <w:noProof/>
      </w:rPr>
      <w:t>1</w:t>
    </w:r>
    <w:r>
      <w:rPr>
        <w:rStyle w:val="a7"/>
      </w:rPr>
      <w:fldChar w:fldCharType="end"/>
    </w:r>
  </w:p>
  <w:p w:rsidR="00095C20" w:rsidRDefault="00095C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20" w:rsidRDefault="00311520">
      <w:r>
        <w:separator/>
      </w:r>
    </w:p>
  </w:footnote>
  <w:footnote w:type="continuationSeparator" w:id="0">
    <w:p w:rsidR="00311520" w:rsidRDefault="00311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55EC8"/>
    <w:multiLevelType w:val="hybridMultilevel"/>
    <w:tmpl w:val="0B7ABA68"/>
    <w:lvl w:ilvl="0" w:tplc="DB62C736">
      <w:start w:val="1"/>
      <w:numFmt w:val="taiwaneseCountingThousand"/>
      <w:lvlText w:val="%1、"/>
      <w:lvlJc w:val="left"/>
      <w:pPr>
        <w:tabs>
          <w:tab w:val="num" w:pos="1762"/>
        </w:tabs>
        <w:ind w:left="1762" w:hanging="720"/>
      </w:pPr>
      <w:rPr>
        <w:rFonts w:hint="default"/>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1" w15:restartNumberingAfterBreak="0">
    <w:nsid w:val="203C48D3"/>
    <w:multiLevelType w:val="hybridMultilevel"/>
    <w:tmpl w:val="955C96DE"/>
    <w:lvl w:ilvl="0" w:tplc="6FFA221A">
      <w:start w:val="1"/>
      <w:numFmt w:val="taiwaneseCountingThousand"/>
      <w:lvlText w:val="%1、"/>
      <w:lvlJc w:val="left"/>
      <w:pPr>
        <w:tabs>
          <w:tab w:val="num" w:pos="1616"/>
        </w:tabs>
        <w:ind w:left="1616" w:hanging="720"/>
      </w:pPr>
      <w:rPr>
        <w:rFonts w:hint="default"/>
      </w:rPr>
    </w:lvl>
    <w:lvl w:ilvl="1" w:tplc="04090019" w:tentative="1">
      <w:start w:val="1"/>
      <w:numFmt w:val="ideographTraditional"/>
      <w:lvlText w:val="%2、"/>
      <w:lvlJc w:val="left"/>
      <w:pPr>
        <w:tabs>
          <w:tab w:val="num" w:pos="1856"/>
        </w:tabs>
        <w:ind w:left="1856" w:hanging="480"/>
      </w:pPr>
    </w:lvl>
    <w:lvl w:ilvl="2" w:tplc="0409001B" w:tentative="1">
      <w:start w:val="1"/>
      <w:numFmt w:val="lowerRoman"/>
      <w:lvlText w:val="%3."/>
      <w:lvlJc w:val="right"/>
      <w:pPr>
        <w:tabs>
          <w:tab w:val="num" w:pos="2336"/>
        </w:tabs>
        <w:ind w:left="2336" w:hanging="480"/>
      </w:pPr>
    </w:lvl>
    <w:lvl w:ilvl="3" w:tplc="0409000F" w:tentative="1">
      <w:start w:val="1"/>
      <w:numFmt w:val="decimal"/>
      <w:lvlText w:val="%4."/>
      <w:lvlJc w:val="left"/>
      <w:pPr>
        <w:tabs>
          <w:tab w:val="num" w:pos="2816"/>
        </w:tabs>
        <w:ind w:left="2816" w:hanging="480"/>
      </w:pPr>
    </w:lvl>
    <w:lvl w:ilvl="4" w:tplc="04090019" w:tentative="1">
      <w:start w:val="1"/>
      <w:numFmt w:val="ideographTraditional"/>
      <w:lvlText w:val="%5、"/>
      <w:lvlJc w:val="left"/>
      <w:pPr>
        <w:tabs>
          <w:tab w:val="num" w:pos="3296"/>
        </w:tabs>
        <w:ind w:left="3296" w:hanging="480"/>
      </w:pPr>
    </w:lvl>
    <w:lvl w:ilvl="5" w:tplc="0409001B" w:tentative="1">
      <w:start w:val="1"/>
      <w:numFmt w:val="lowerRoman"/>
      <w:lvlText w:val="%6."/>
      <w:lvlJc w:val="right"/>
      <w:pPr>
        <w:tabs>
          <w:tab w:val="num" w:pos="3776"/>
        </w:tabs>
        <w:ind w:left="3776" w:hanging="480"/>
      </w:pPr>
    </w:lvl>
    <w:lvl w:ilvl="6" w:tplc="0409000F" w:tentative="1">
      <w:start w:val="1"/>
      <w:numFmt w:val="decimal"/>
      <w:lvlText w:val="%7."/>
      <w:lvlJc w:val="left"/>
      <w:pPr>
        <w:tabs>
          <w:tab w:val="num" w:pos="4256"/>
        </w:tabs>
        <w:ind w:left="4256" w:hanging="480"/>
      </w:pPr>
    </w:lvl>
    <w:lvl w:ilvl="7" w:tplc="04090019" w:tentative="1">
      <w:start w:val="1"/>
      <w:numFmt w:val="ideographTraditional"/>
      <w:lvlText w:val="%8、"/>
      <w:lvlJc w:val="left"/>
      <w:pPr>
        <w:tabs>
          <w:tab w:val="num" w:pos="4736"/>
        </w:tabs>
        <w:ind w:left="4736" w:hanging="480"/>
      </w:pPr>
    </w:lvl>
    <w:lvl w:ilvl="8" w:tplc="0409001B" w:tentative="1">
      <w:start w:val="1"/>
      <w:numFmt w:val="lowerRoman"/>
      <w:lvlText w:val="%9."/>
      <w:lvlJc w:val="right"/>
      <w:pPr>
        <w:tabs>
          <w:tab w:val="num" w:pos="5216"/>
        </w:tabs>
        <w:ind w:left="5216" w:hanging="480"/>
      </w:pPr>
    </w:lvl>
  </w:abstractNum>
  <w:abstractNum w:abstractNumId="2" w15:restartNumberingAfterBreak="0">
    <w:nsid w:val="21E33D4D"/>
    <w:multiLevelType w:val="hybridMultilevel"/>
    <w:tmpl w:val="5DB6860C"/>
    <w:lvl w:ilvl="0" w:tplc="A4DE8106">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574F2CDE"/>
    <w:multiLevelType w:val="hybridMultilevel"/>
    <w:tmpl w:val="FC18E596"/>
    <w:lvl w:ilvl="0" w:tplc="9C94696C">
      <w:start w:val="1"/>
      <w:numFmt w:val="ideographLegalTraditional"/>
      <w:lvlText w:val="%1、"/>
      <w:lvlJc w:val="left"/>
      <w:pPr>
        <w:tabs>
          <w:tab w:val="num" w:pos="720"/>
        </w:tabs>
        <w:ind w:left="720" w:hanging="720"/>
      </w:pPr>
      <w:rPr>
        <w:rFonts w:hint="eastAsia"/>
      </w:rPr>
    </w:lvl>
    <w:lvl w:ilvl="1" w:tplc="9A5A131E">
      <w:start w:val="2"/>
      <w:numFmt w:val="ideographLegalTraditional"/>
      <w:lvlText w:val="%2、"/>
      <w:lvlJc w:val="left"/>
      <w:pPr>
        <w:tabs>
          <w:tab w:val="num" w:pos="960"/>
        </w:tabs>
        <w:ind w:left="960" w:hanging="480"/>
      </w:pPr>
      <w:rPr>
        <w:rFonts w:hint="eastAsia"/>
        <w:b w:val="0"/>
        <w:i w:val="0"/>
        <w:sz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E924ADA"/>
    <w:multiLevelType w:val="hybridMultilevel"/>
    <w:tmpl w:val="C1CA0D70"/>
    <w:lvl w:ilvl="0" w:tplc="CE30993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61FB3270"/>
    <w:multiLevelType w:val="hybridMultilevel"/>
    <w:tmpl w:val="663099FE"/>
    <w:lvl w:ilvl="0" w:tplc="6366CE44">
      <w:start w:val="2"/>
      <w:numFmt w:val="taiwaneseCountingThousand"/>
      <w:lvlText w:val="%1、"/>
      <w:lvlJc w:val="left"/>
      <w:pPr>
        <w:tabs>
          <w:tab w:val="num" w:pos="998"/>
        </w:tabs>
        <w:ind w:left="998" w:hanging="720"/>
      </w:pPr>
      <w:rPr>
        <w:rFonts w:hint="default"/>
      </w:rPr>
    </w:lvl>
    <w:lvl w:ilvl="1" w:tplc="303E3A3C">
      <w:start w:val="4"/>
      <w:numFmt w:val="ideographLegalTraditional"/>
      <w:lvlText w:val="%2、"/>
      <w:lvlJc w:val="left"/>
      <w:pPr>
        <w:tabs>
          <w:tab w:val="num" w:pos="1478"/>
        </w:tabs>
        <w:ind w:left="1478" w:hanging="720"/>
      </w:pPr>
      <w:rPr>
        <w:rFonts w:hint="default"/>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15:restartNumberingAfterBreak="0">
    <w:nsid w:val="7CBB7081"/>
    <w:multiLevelType w:val="hybridMultilevel"/>
    <w:tmpl w:val="371456DA"/>
    <w:lvl w:ilvl="0" w:tplc="6C3A5D3C">
      <w:start w:val="1"/>
      <w:numFmt w:val="taiwaneseCountingThousand"/>
      <w:lvlText w:val="%1、"/>
      <w:lvlJc w:val="left"/>
      <w:pPr>
        <w:tabs>
          <w:tab w:val="num" w:pos="1598"/>
        </w:tabs>
        <w:ind w:left="1598" w:hanging="720"/>
      </w:pPr>
      <w:rPr>
        <w:rFonts w:hint="default"/>
      </w:rPr>
    </w:lvl>
    <w:lvl w:ilvl="1" w:tplc="04090019" w:tentative="1">
      <w:start w:val="1"/>
      <w:numFmt w:val="ideographTraditional"/>
      <w:lvlText w:val="%2、"/>
      <w:lvlJc w:val="left"/>
      <w:pPr>
        <w:tabs>
          <w:tab w:val="num" w:pos="1838"/>
        </w:tabs>
        <w:ind w:left="1838" w:hanging="480"/>
      </w:pPr>
    </w:lvl>
    <w:lvl w:ilvl="2" w:tplc="0409001B" w:tentative="1">
      <w:start w:val="1"/>
      <w:numFmt w:val="lowerRoman"/>
      <w:lvlText w:val="%3."/>
      <w:lvlJc w:val="right"/>
      <w:pPr>
        <w:tabs>
          <w:tab w:val="num" w:pos="2318"/>
        </w:tabs>
        <w:ind w:left="2318" w:hanging="480"/>
      </w:pPr>
    </w:lvl>
    <w:lvl w:ilvl="3" w:tplc="0409000F" w:tentative="1">
      <w:start w:val="1"/>
      <w:numFmt w:val="decimal"/>
      <w:lvlText w:val="%4."/>
      <w:lvlJc w:val="left"/>
      <w:pPr>
        <w:tabs>
          <w:tab w:val="num" w:pos="2798"/>
        </w:tabs>
        <w:ind w:left="2798" w:hanging="480"/>
      </w:pPr>
    </w:lvl>
    <w:lvl w:ilvl="4" w:tplc="04090019" w:tentative="1">
      <w:start w:val="1"/>
      <w:numFmt w:val="ideographTraditional"/>
      <w:lvlText w:val="%5、"/>
      <w:lvlJc w:val="left"/>
      <w:pPr>
        <w:tabs>
          <w:tab w:val="num" w:pos="3278"/>
        </w:tabs>
        <w:ind w:left="3278" w:hanging="480"/>
      </w:pPr>
    </w:lvl>
    <w:lvl w:ilvl="5" w:tplc="0409001B" w:tentative="1">
      <w:start w:val="1"/>
      <w:numFmt w:val="lowerRoman"/>
      <w:lvlText w:val="%6."/>
      <w:lvlJc w:val="right"/>
      <w:pPr>
        <w:tabs>
          <w:tab w:val="num" w:pos="3758"/>
        </w:tabs>
        <w:ind w:left="3758" w:hanging="480"/>
      </w:pPr>
    </w:lvl>
    <w:lvl w:ilvl="6" w:tplc="0409000F" w:tentative="1">
      <w:start w:val="1"/>
      <w:numFmt w:val="decimal"/>
      <w:lvlText w:val="%7."/>
      <w:lvlJc w:val="left"/>
      <w:pPr>
        <w:tabs>
          <w:tab w:val="num" w:pos="4238"/>
        </w:tabs>
        <w:ind w:left="4238" w:hanging="480"/>
      </w:pPr>
    </w:lvl>
    <w:lvl w:ilvl="7" w:tplc="04090019" w:tentative="1">
      <w:start w:val="1"/>
      <w:numFmt w:val="ideographTraditional"/>
      <w:lvlText w:val="%8、"/>
      <w:lvlJc w:val="left"/>
      <w:pPr>
        <w:tabs>
          <w:tab w:val="num" w:pos="4718"/>
        </w:tabs>
        <w:ind w:left="4718" w:hanging="480"/>
      </w:pPr>
    </w:lvl>
    <w:lvl w:ilvl="8" w:tplc="0409001B" w:tentative="1">
      <w:start w:val="1"/>
      <w:numFmt w:val="lowerRoman"/>
      <w:lvlText w:val="%9."/>
      <w:lvlJc w:val="right"/>
      <w:pPr>
        <w:tabs>
          <w:tab w:val="num" w:pos="5198"/>
        </w:tabs>
        <w:ind w:left="5198" w:hanging="480"/>
      </w:p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A6"/>
    <w:rsid w:val="00001848"/>
    <w:rsid w:val="000019ED"/>
    <w:rsid w:val="000054FB"/>
    <w:rsid w:val="00005953"/>
    <w:rsid w:val="0001033A"/>
    <w:rsid w:val="00011790"/>
    <w:rsid w:val="00012276"/>
    <w:rsid w:val="00014AEA"/>
    <w:rsid w:val="00015193"/>
    <w:rsid w:val="00015AC7"/>
    <w:rsid w:val="00022EEB"/>
    <w:rsid w:val="0002442A"/>
    <w:rsid w:val="00035170"/>
    <w:rsid w:val="0003676B"/>
    <w:rsid w:val="00043AA2"/>
    <w:rsid w:val="00050C7A"/>
    <w:rsid w:val="000566FE"/>
    <w:rsid w:val="00057F23"/>
    <w:rsid w:val="00062B1E"/>
    <w:rsid w:val="00063D6D"/>
    <w:rsid w:val="000641A3"/>
    <w:rsid w:val="00066B41"/>
    <w:rsid w:val="0007316E"/>
    <w:rsid w:val="00082AC3"/>
    <w:rsid w:val="00091AF7"/>
    <w:rsid w:val="0009320E"/>
    <w:rsid w:val="00095C20"/>
    <w:rsid w:val="00095DCB"/>
    <w:rsid w:val="00096E99"/>
    <w:rsid w:val="00097249"/>
    <w:rsid w:val="000B2AEB"/>
    <w:rsid w:val="000B3805"/>
    <w:rsid w:val="000B4A81"/>
    <w:rsid w:val="000C18CB"/>
    <w:rsid w:val="000D201A"/>
    <w:rsid w:val="000D6F11"/>
    <w:rsid w:val="000E09CF"/>
    <w:rsid w:val="000E52B2"/>
    <w:rsid w:val="000E7757"/>
    <w:rsid w:val="000F032F"/>
    <w:rsid w:val="000F6815"/>
    <w:rsid w:val="000F7EC4"/>
    <w:rsid w:val="00111FFA"/>
    <w:rsid w:val="00122E96"/>
    <w:rsid w:val="001256E8"/>
    <w:rsid w:val="00126234"/>
    <w:rsid w:val="0014297D"/>
    <w:rsid w:val="00152533"/>
    <w:rsid w:val="00157CDB"/>
    <w:rsid w:val="001605BD"/>
    <w:rsid w:val="00172354"/>
    <w:rsid w:val="00186C85"/>
    <w:rsid w:val="001A29B0"/>
    <w:rsid w:val="001A50B5"/>
    <w:rsid w:val="001B0E9E"/>
    <w:rsid w:val="001B2ECF"/>
    <w:rsid w:val="001B7F66"/>
    <w:rsid w:val="001C750D"/>
    <w:rsid w:val="001D17BD"/>
    <w:rsid w:val="001D73ED"/>
    <w:rsid w:val="001E172C"/>
    <w:rsid w:val="001E3BA6"/>
    <w:rsid w:val="001E656C"/>
    <w:rsid w:val="001E6B65"/>
    <w:rsid w:val="001F0E33"/>
    <w:rsid w:val="001F10A5"/>
    <w:rsid w:val="001F1418"/>
    <w:rsid w:val="001F6538"/>
    <w:rsid w:val="001F699E"/>
    <w:rsid w:val="001F75C2"/>
    <w:rsid w:val="00203E9A"/>
    <w:rsid w:val="00207902"/>
    <w:rsid w:val="0021289C"/>
    <w:rsid w:val="00213C22"/>
    <w:rsid w:val="00214C88"/>
    <w:rsid w:val="00216F7E"/>
    <w:rsid w:val="00230BDF"/>
    <w:rsid w:val="00234DF4"/>
    <w:rsid w:val="00234E4F"/>
    <w:rsid w:val="0023695B"/>
    <w:rsid w:val="0024078C"/>
    <w:rsid w:val="00243F58"/>
    <w:rsid w:val="002442BA"/>
    <w:rsid w:val="002600DA"/>
    <w:rsid w:val="002606EB"/>
    <w:rsid w:val="002654DB"/>
    <w:rsid w:val="00277731"/>
    <w:rsid w:val="00282740"/>
    <w:rsid w:val="002836D3"/>
    <w:rsid w:val="00285EE9"/>
    <w:rsid w:val="002876DA"/>
    <w:rsid w:val="002912EF"/>
    <w:rsid w:val="00296AFD"/>
    <w:rsid w:val="002A54C2"/>
    <w:rsid w:val="002B3512"/>
    <w:rsid w:val="002B57BB"/>
    <w:rsid w:val="002B7937"/>
    <w:rsid w:val="002B7CB2"/>
    <w:rsid w:val="002C22E5"/>
    <w:rsid w:val="002D3299"/>
    <w:rsid w:val="002E0FC3"/>
    <w:rsid w:val="002E4794"/>
    <w:rsid w:val="002E5CC4"/>
    <w:rsid w:val="002F2A30"/>
    <w:rsid w:val="002F38AF"/>
    <w:rsid w:val="002F551C"/>
    <w:rsid w:val="00300B02"/>
    <w:rsid w:val="003030B8"/>
    <w:rsid w:val="00303C9F"/>
    <w:rsid w:val="0030468D"/>
    <w:rsid w:val="00311520"/>
    <w:rsid w:val="00312F3C"/>
    <w:rsid w:val="00316591"/>
    <w:rsid w:val="00317B15"/>
    <w:rsid w:val="0032504C"/>
    <w:rsid w:val="00325716"/>
    <w:rsid w:val="003257BA"/>
    <w:rsid w:val="00327439"/>
    <w:rsid w:val="0033016B"/>
    <w:rsid w:val="0033286F"/>
    <w:rsid w:val="00335C42"/>
    <w:rsid w:val="0033722F"/>
    <w:rsid w:val="00342F2F"/>
    <w:rsid w:val="003431C0"/>
    <w:rsid w:val="003451BF"/>
    <w:rsid w:val="00351507"/>
    <w:rsid w:val="00355E04"/>
    <w:rsid w:val="003561E1"/>
    <w:rsid w:val="0036250D"/>
    <w:rsid w:val="00362A78"/>
    <w:rsid w:val="00364655"/>
    <w:rsid w:val="00364E32"/>
    <w:rsid w:val="00367746"/>
    <w:rsid w:val="0037097F"/>
    <w:rsid w:val="003806DE"/>
    <w:rsid w:val="00382E61"/>
    <w:rsid w:val="00386647"/>
    <w:rsid w:val="00387299"/>
    <w:rsid w:val="00387C37"/>
    <w:rsid w:val="00391E4B"/>
    <w:rsid w:val="00392F42"/>
    <w:rsid w:val="00396DF1"/>
    <w:rsid w:val="003A1FBC"/>
    <w:rsid w:val="003A2BB0"/>
    <w:rsid w:val="003B2867"/>
    <w:rsid w:val="003B3B6A"/>
    <w:rsid w:val="003B6884"/>
    <w:rsid w:val="003C4FF5"/>
    <w:rsid w:val="003D4460"/>
    <w:rsid w:val="003D5F3B"/>
    <w:rsid w:val="003E006F"/>
    <w:rsid w:val="003E3975"/>
    <w:rsid w:val="003F7F91"/>
    <w:rsid w:val="004031AE"/>
    <w:rsid w:val="00410CEB"/>
    <w:rsid w:val="00416BD2"/>
    <w:rsid w:val="004252E9"/>
    <w:rsid w:val="004263C1"/>
    <w:rsid w:val="00426EC5"/>
    <w:rsid w:val="004331DE"/>
    <w:rsid w:val="00433736"/>
    <w:rsid w:val="004415F4"/>
    <w:rsid w:val="00445836"/>
    <w:rsid w:val="004511D4"/>
    <w:rsid w:val="004565A9"/>
    <w:rsid w:val="00460AE7"/>
    <w:rsid w:val="0046493E"/>
    <w:rsid w:val="004656EC"/>
    <w:rsid w:val="00470B5C"/>
    <w:rsid w:val="0047158B"/>
    <w:rsid w:val="0048156D"/>
    <w:rsid w:val="00481E53"/>
    <w:rsid w:val="00481FE6"/>
    <w:rsid w:val="00485A26"/>
    <w:rsid w:val="004963C2"/>
    <w:rsid w:val="004976CD"/>
    <w:rsid w:val="004B46FC"/>
    <w:rsid w:val="004C4768"/>
    <w:rsid w:val="004C756F"/>
    <w:rsid w:val="004C7CA8"/>
    <w:rsid w:val="004D11F7"/>
    <w:rsid w:val="004D2810"/>
    <w:rsid w:val="004E0C9C"/>
    <w:rsid w:val="004E3257"/>
    <w:rsid w:val="004F06F4"/>
    <w:rsid w:val="004F0FE2"/>
    <w:rsid w:val="004F3466"/>
    <w:rsid w:val="004F4955"/>
    <w:rsid w:val="005008B2"/>
    <w:rsid w:val="00521D69"/>
    <w:rsid w:val="0052234C"/>
    <w:rsid w:val="00523CAA"/>
    <w:rsid w:val="00525768"/>
    <w:rsid w:val="0052643B"/>
    <w:rsid w:val="00533FD4"/>
    <w:rsid w:val="00534B44"/>
    <w:rsid w:val="005401D1"/>
    <w:rsid w:val="00542731"/>
    <w:rsid w:val="00544C04"/>
    <w:rsid w:val="0054797D"/>
    <w:rsid w:val="00547994"/>
    <w:rsid w:val="00547BCF"/>
    <w:rsid w:val="00551628"/>
    <w:rsid w:val="0055519F"/>
    <w:rsid w:val="00556D67"/>
    <w:rsid w:val="0056237B"/>
    <w:rsid w:val="00562876"/>
    <w:rsid w:val="005656D6"/>
    <w:rsid w:val="00570B9F"/>
    <w:rsid w:val="00574799"/>
    <w:rsid w:val="005768B9"/>
    <w:rsid w:val="00582D78"/>
    <w:rsid w:val="00587002"/>
    <w:rsid w:val="00591FED"/>
    <w:rsid w:val="00597985"/>
    <w:rsid w:val="005A1DE5"/>
    <w:rsid w:val="005A21A7"/>
    <w:rsid w:val="005A5EE1"/>
    <w:rsid w:val="005D10F3"/>
    <w:rsid w:val="005D1880"/>
    <w:rsid w:val="005D35CD"/>
    <w:rsid w:val="005D7337"/>
    <w:rsid w:val="005E573B"/>
    <w:rsid w:val="005E5E40"/>
    <w:rsid w:val="005F0C34"/>
    <w:rsid w:val="005F599C"/>
    <w:rsid w:val="0060373F"/>
    <w:rsid w:val="0060397D"/>
    <w:rsid w:val="00620154"/>
    <w:rsid w:val="00624DB4"/>
    <w:rsid w:val="00627423"/>
    <w:rsid w:val="00636D75"/>
    <w:rsid w:val="00641256"/>
    <w:rsid w:val="0064132E"/>
    <w:rsid w:val="00646BC0"/>
    <w:rsid w:val="00647826"/>
    <w:rsid w:val="006510C5"/>
    <w:rsid w:val="00664534"/>
    <w:rsid w:val="0066537A"/>
    <w:rsid w:val="00666645"/>
    <w:rsid w:val="0067419B"/>
    <w:rsid w:val="00674F91"/>
    <w:rsid w:val="006763D2"/>
    <w:rsid w:val="0068023D"/>
    <w:rsid w:val="00681F2C"/>
    <w:rsid w:val="006825DC"/>
    <w:rsid w:val="00693622"/>
    <w:rsid w:val="00694ADC"/>
    <w:rsid w:val="006B1B29"/>
    <w:rsid w:val="006B24B8"/>
    <w:rsid w:val="006C1378"/>
    <w:rsid w:val="006C4810"/>
    <w:rsid w:val="006C5ACD"/>
    <w:rsid w:val="006C7622"/>
    <w:rsid w:val="006D00D8"/>
    <w:rsid w:val="006D03F0"/>
    <w:rsid w:val="006D1E98"/>
    <w:rsid w:val="006D34E4"/>
    <w:rsid w:val="006D40B0"/>
    <w:rsid w:val="006D7506"/>
    <w:rsid w:val="006E0A21"/>
    <w:rsid w:val="006E22DF"/>
    <w:rsid w:val="006E4096"/>
    <w:rsid w:val="006E51DA"/>
    <w:rsid w:val="00704413"/>
    <w:rsid w:val="0070683A"/>
    <w:rsid w:val="00707A7A"/>
    <w:rsid w:val="007166D4"/>
    <w:rsid w:val="00717AAF"/>
    <w:rsid w:val="007303D0"/>
    <w:rsid w:val="0073079D"/>
    <w:rsid w:val="00730EC9"/>
    <w:rsid w:val="007318C9"/>
    <w:rsid w:val="0073589E"/>
    <w:rsid w:val="00735CE7"/>
    <w:rsid w:val="00736952"/>
    <w:rsid w:val="00741ABE"/>
    <w:rsid w:val="0074216A"/>
    <w:rsid w:val="00743999"/>
    <w:rsid w:val="00743AE5"/>
    <w:rsid w:val="00753062"/>
    <w:rsid w:val="00765E14"/>
    <w:rsid w:val="00771D38"/>
    <w:rsid w:val="0077499F"/>
    <w:rsid w:val="00775A73"/>
    <w:rsid w:val="0077660E"/>
    <w:rsid w:val="00782F55"/>
    <w:rsid w:val="00787715"/>
    <w:rsid w:val="007972DD"/>
    <w:rsid w:val="00797A02"/>
    <w:rsid w:val="007A2BC1"/>
    <w:rsid w:val="007A5A51"/>
    <w:rsid w:val="007B1EDA"/>
    <w:rsid w:val="007B25AE"/>
    <w:rsid w:val="007B3B23"/>
    <w:rsid w:val="007C55DE"/>
    <w:rsid w:val="007D1A6F"/>
    <w:rsid w:val="007D3091"/>
    <w:rsid w:val="007D65CE"/>
    <w:rsid w:val="007E1BA2"/>
    <w:rsid w:val="007E489C"/>
    <w:rsid w:val="007E6720"/>
    <w:rsid w:val="007E744A"/>
    <w:rsid w:val="007F15D9"/>
    <w:rsid w:val="007F4216"/>
    <w:rsid w:val="007F67E0"/>
    <w:rsid w:val="007F7F09"/>
    <w:rsid w:val="0080766B"/>
    <w:rsid w:val="00812913"/>
    <w:rsid w:val="008138E2"/>
    <w:rsid w:val="00815FD7"/>
    <w:rsid w:val="008224B4"/>
    <w:rsid w:val="00824BF0"/>
    <w:rsid w:val="00832BA3"/>
    <w:rsid w:val="008345F0"/>
    <w:rsid w:val="008411B7"/>
    <w:rsid w:val="008412ED"/>
    <w:rsid w:val="00841A96"/>
    <w:rsid w:val="00845D3A"/>
    <w:rsid w:val="00845E58"/>
    <w:rsid w:val="00846842"/>
    <w:rsid w:val="0085104C"/>
    <w:rsid w:val="00853109"/>
    <w:rsid w:val="0085619D"/>
    <w:rsid w:val="008563B0"/>
    <w:rsid w:val="0086148F"/>
    <w:rsid w:val="00862A2F"/>
    <w:rsid w:val="00863AC5"/>
    <w:rsid w:val="008717FB"/>
    <w:rsid w:val="008727A3"/>
    <w:rsid w:val="00873158"/>
    <w:rsid w:val="00881056"/>
    <w:rsid w:val="008820DC"/>
    <w:rsid w:val="00882638"/>
    <w:rsid w:val="00882657"/>
    <w:rsid w:val="00882C2C"/>
    <w:rsid w:val="008830C2"/>
    <w:rsid w:val="00891491"/>
    <w:rsid w:val="008947E9"/>
    <w:rsid w:val="008A501E"/>
    <w:rsid w:val="008A50EA"/>
    <w:rsid w:val="008B3A20"/>
    <w:rsid w:val="008B42C0"/>
    <w:rsid w:val="008B7B76"/>
    <w:rsid w:val="008C28A6"/>
    <w:rsid w:val="008C6554"/>
    <w:rsid w:val="008D3CF0"/>
    <w:rsid w:val="008D5034"/>
    <w:rsid w:val="008E40EE"/>
    <w:rsid w:val="008E491E"/>
    <w:rsid w:val="008F28A5"/>
    <w:rsid w:val="008F6987"/>
    <w:rsid w:val="008F6CC3"/>
    <w:rsid w:val="00906B14"/>
    <w:rsid w:val="009078A3"/>
    <w:rsid w:val="0091137C"/>
    <w:rsid w:val="00922990"/>
    <w:rsid w:val="00923521"/>
    <w:rsid w:val="00925FFB"/>
    <w:rsid w:val="009269B3"/>
    <w:rsid w:val="00926CEB"/>
    <w:rsid w:val="00927197"/>
    <w:rsid w:val="00932207"/>
    <w:rsid w:val="009356D5"/>
    <w:rsid w:val="009403C0"/>
    <w:rsid w:val="00944547"/>
    <w:rsid w:val="00955C67"/>
    <w:rsid w:val="009562CF"/>
    <w:rsid w:val="009564A0"/>
    <w:rsid w:val="00957D23"/>
    <w:rsid w:val="00957F29"/>
    <w:rsid w:val="00962AF9"/>
    <w:rsid w:val="00963497"/>
    <w:rsid w:val="00963933"/>
    <w:rsid w:val="00975BEC"/>
    <w:rsid w:val="0098352C"/>
    <w:rsid w:val="00993FCE"/>
    <w:rsid w:val="009A2364"/>
    <w:rsid w:val="009A5F75"/>
    <w:rsid w:val="009A67C6"/>
    <w:rsid w:val="009B1661"/>
    <w:rsid w:val="009B7668"/>
    <w:rsid w:val="009C79D7"/>
    <w:rsid w:val="009D4CBC"/>
    <w:rsid w:val="009D5460"/>
    <w:rsid w:val="009E307A"/>
    <w:rsid w:val="009E34AE"/>
    <w:rsid w:val="009E3565"/>
    <w:rsid w:val="009E714C"/>
    <w:rsid w:val="009F0670"/>
    <w:rsid w:val="009F099A"/>
    <w:rsid w:val="009F5AB8"/>
    <w:rsid w:val="009F78E7"/>
    <w:rsid w:val="00A0035F"/>
    <w:rsid w:val="00A02BAA"/>
    <w:rsid w:val="00A106E5"/>
    <w:rsid w:val="00A12503"/>
    <w:rsid w:val="00A136BA"/>
    <w:rsid w:val="00A1370D"/>
    <w:rsid w:val="00A1581F"/>
    <w:rsid w:val="00A17159"/>
    <w:rsid w:val="00A217EB"/>
    <w:rsid w:val="00A26A53"/>
    <w:rsid w:val="00A26F79"/>
    <w:rsid w:val="00A3210E"/>
    <w:rsid w:val="00A36AE0"/>
    <w:rsid w:val="00A401AD"/>
    <w:rsid w:val="00A404D8"/>
    <w:rsid w:val="00A40727"/>
    <w:rsid w:val="00A42206"/>
    <w:rsid w:val="00A43AF0"/>
    <w:rsid w:val="00A52166"/>
    <w:rsid w:val="00A52FDC"/>
    <w:rsid w:val="00A55557"/>
    <w:rsid w:val="00A56642"/>
    <w:rsid w:val="00A57D70"/>
    <w:rsid w:val="00A603A7"/>
    <w:rsid w:val="00A62001"/>
    <w:rsid w:val="00A645CD"/>
    <w:rsid w:val="00A65BC7"/>
    <w:rsid w:val="00A73F6F"/>
    <w:rsid w:val="00A75397"/>
    <w:rsid w:val="00A82626"/>
    <w:rsid w:val="00A93EC4"/>
    <w:rsid w:val="00A94EF4"/>
    <w:rsid w:val="00AA4566"/>
    <w:rsid w:val="00AA77B0"/>
    <w:rsid w:val="00AB2233"/>
    <w:rsid w:val="00AB24BC"/>
    <w:rsid w:val="00AB2FDD"/>
    <w:rsid w:val="00AC3F46"/>
    <w:rsid w:val="00AC5611"/>
    <w:rsid w:val="00AD11F4"/>
    <w:rsid w:val="00AD196C"/>
    <w:rsid w:val="00AD2309"/>
    <w:rsid w:val="00AE42A0"/>
    <w:rsid w:val="00AE4A30"/>
    <w:rsid w:val="00AE644C"/>
    <w:rsid w:val="00AE7FB1"/>
    <w:rsid w:val="00AF0A08"/>
    <w:rsid w:val="00AF1883"/>
    <w:rsid w:val="00AF3F22"/>
    <w:rsid w:val="00AF512F"/>
    <w:rsid w:val="00AF59AB"/>
    <w:rsid w:val="00AF77B2"/>
    <w:rsid w:val="00B21237"/>
    <w:rsid w:val="00B23F65"/>
    <w:rsid w:val="00B329A2"/>
    <w:rsid w:val="00B36F6C"/>
    <w:rsid w:val="00B4069C"/>
    <w:rsid w:val="00B41114"/>
    <w:rsid w:val="00B4143D"/>
    <w:rsid w:val="00B470AE"/>
    <w:rsid w:val="00B5228F"/>
    <w:rsid w:val="00B562F2"/>
    <w:rsid w:val="00B61271"/>
    <w:rsid w:val="00B61298"/>
    <w:rsid w:val="00B61E71"/>
    <w:rsid w:val="00B62541"/>
    <w:rsid w:val="00B63760"/>
    <w:rsid w:val="00B70AD6"/>
    <w:rsid w:val="00B748EA"/>
    <w:rsid w:val="00B7613D"/>
    <w:rsid w:val="00B763E0"/>
    <w:rsid w:val="00B76731"/>
    <w:rsid w:val="00B76AB2"/>
    <w:rsid w:val="00B84B12"/>
    <w:rsid w:val="00B9403F"/>
    <w:rsid w:val="00BA52A2"/>
    <w:rsid w:val="00BA542E"/>
    <w:rsid w:val="00BA5476"/>
    <w:rsid w:val="00BB00D9"/>
    <w:rsid w:val="00BB35E6"/>
    <w:rsid w:val="00BB4BF0"/>
    <w:rsid w:val="00BB544C"/>
    <w:rsid w:val="00BB6EF3"/>
    <w:rsid w:val="00BC0B70"/>
    <w:rsid w:val="00BC7F0F"/>
    <w:rsid w:val="00BD0F70"/>
    <w:rsid w:val="00BD73FA"/>
    <w:rsid w:val="00BE20D7"/>
    <w:rsid w:val="00BE33FD"/>
    <w:rsid w:val="00BE54F9"/>
    <w:rsid w:val="00BF115E"/>
    <w:rsid w:val="00BF6FC4"/>
    <w:rsid w:val="00C00883"/>
    <w:rsid w:val="00C01C2B"/>
    <w:rsid w:val="00C130C2"/>
    <w:rsid w:val="00C15C52"/>
    <w:rsid w:val="00C1747B"/>
    <w:rsid w:val="00C17ED7"/>
    <w:rsid w:val="00C2525D"/>
    <w:rsid w:val="00C26E1A"/>
    <w:rsid w:val="00C2725E"/>
    <w:rsid w:val="00C30C22"/>
    <w:rsid w:val="00C31D5C"/>
    <w:rsid w:val="00C354C0"/>
    <w:rsid w:val="00C36404"/>
    <w:rsid w:val="00C375B1"/>
    <w:rsid w:val="00C37844"/>
    <w:rsid w:val="00C4082D"/>
    <w:rsid w:val="00C46A4F"/>
    <w:rsid w:val="00C56CC9"/>
    <w:rsid w:val="00C62B8B"/>
    <w:rsid w:val="00C66734"/>
    <w:rsid w:val="00C67D17"/>
    <w:rsid w:val="00C72CA6"/>
    <w:rsid w:val="00C74656"/>
    <w:rsid w:val="00C7595C"/>
    <w:rsid w:val="00C75FBF"/>
    <w:rsid w:val="00C800EB"/>
    <w:rsid w:val="00C8159B"/>
    <w:rsid w:val="00C83355"/>
    <w:rsid w:val="00C833B8"/>
    <w:rsid w:val="00C858DB"/>
    <w:rsid w:val="00C94C8B"/>
    <w:rsid w:val="00C961F6"/>
    <w:rsid w:val="00C96E80"/>
    <w:rsid w:val="00CA1D93"/>
    <w:rsid w:val="00CB0D65"/>
    <w:rsid w:val="00CB6949"/>
    <w:rsid w:val="00CC0780"/>
    <w:rsid w:val="00CC1390"/>
    <w:rsid w:val="00CC3EA7"/>
    <w:rsid w:val="00CC4F64"/>
    <w:rsid w:val="00CC545F"/>
    <w:rsid w:val="00CC7561"/>
    <w:rsid w:val="00CD7DAC"/>
    <w:rsid w:val="00CE03C4"/>
    <w:rsid w:val="00CE5EC2"/>
    <w:rsid w:val="00CF14B5"/>
    <w:rsid w:val="00CF23F3"/>
    <w:rsid w:val="00CF46E5"/>
    <w:rsid w:val="00CF6D62"/>
    <w:rsid w:val="00D03F9E"/>
    <w:rsid w:val="00D111A0"/>
    <w:rsid w:val="00D1329C"/>
    <w:rsid w:val="00D14D1F"/>
    <w:rsid w:val="00D16EC2"/>
    <w:rsid w:val="00D22987"/>
    <w:rsid w:val="00D22B81"/>
    <w:rsid w:val="00D23113"/>
    <w:rsid w:val="00D367BB"/>
    <w:rsid w:val="00D4064C"/>
    <w:rsid w:val="00D42F8E"/>
    <w:rsid w:val="00D44FE2"/>
    <w:rsid w:val="00D4585F"/>
    <w:rsid w:val="00D5128A"/>
    <w:rsid w:val="00D605E7"/>
    <w:rsid w:val="00D60BF0"/>
    <w:rsid w:val="00D6197F"/>
    <w:rsid w:val="00D6518A"/>
    <w:rsid w:val="00D6530C"/>
    <w:rsid w:val="00D6649E"/>
    <w:rsid w:val="00D74073"/>
    <w:rsid w:val="00D804CA"/>
    <w:rsid w:val="00D843FA"/>
    <w:rsid w:val="00D90305"/>
    <w:rsid w:val="00D94117"/>
    <w:rsid w:val="00D947AC"/>
    <w:rsid w:val="00D97DE6"/>
    <w:rsid w:val="00D97F18"/>
    <w:rsid w:val="00DA2F0A"/>
    <w:rsid w:val="00DA3434"/>
    <w:rsid w:val="00DA6CD3"/>
    <w:rsid w:val="00DB1390"/>
    <w:rsid w:val="00DB395C"/>
    <w:rsid w:val="00DB592D"/>
    <w:rsid w:val="00DB7A41"/>
    <w:rsid w:val="00DC0C28"/>
    <w:rsid w:val="00DC1E2D"/>
    <w:rsid w:val="00DC5638"/>
    <w:rsid w:val="00DC715B"/>
    <w:rsid w:val="00DD0561"/>
    <w:rsid w:val="00DD1025"/>
    <w:rsid w:val="00DD788C"/>
    <w:rsid w:val="00DD7BA4"/>
    <w:rsid w:val="00DE08C2"/>
    <w:rsid w:val="00DE386F"/>
    <w:rsid w:val="00DE59C6"/>
    <w:rsid w:val="00DF3473"/>
    <w:rsid w:val="00DF4D0E"/>
    <w:rsid w:val="00E000AA"/>
    <w:rsid w:val="00E00993"/>
    <w:rsid w:val="00E059B8"/>
    <w:rsid w:val="00E05BC2"/>
    <w:rsid w:val="00E10697"/>
    <w:rsid w:val="00E127F1"/>
    <w:rsid w:val="00E13CBE"/>
    <w:rsid w:val="00E27A75"/>
    <w:rsid w:val="00E30F6A"/>
    <w:rsid w:val="00E32347"/>
    <w:rsid w:val="00E33D14"/>
    <w:rsid w:val="00E34F0A"/>
    <w:rsid w:val="00E35486"/>
    <w:rsid w:val="00E4014B"/>
    <w:rsid w:val="00E413A2"/>
    <w:rsid w:val="00E46CC9"/>
    <w:rsid w:val="00E5354F"/>
    <w:rsid w:val="00E555E0"/>
    <w:rsid w:val="00E568AF"/>
    <w:rsid w:val="00E56D3F"/>
    <w:rsid w:val="00E575AE"/>
    <w:rsid w:val="00E60270"/>
    <w:rsid w:val="00E616E1"/>
    <w:rsid w:val="00E724F0"/>
    <w:rsid w:val="00E728F0"/>
    <w:rsid w:val="00E76418"/>
    <w:rsid w:val="00E84966"/>
    <w:rsid w:val="00E85E0E"/>
    <w:rsid w:val="00E85E37"/>
    <w:rsid w:val="00E938ED"/>
    <w:rsid w:val="00E95960"/>
    <w:rsid w:val="00EA3DEC"/>
    <w:rsid w:val="00EA54F1"/>
    <w:rsid w:val="00EA6758"/>
    <w:rsid w:val="00EB321E"/>
    <w:rsid w:val="00EB635D"/>
    <w:rsid w:val="00EB658C"/>
    <w:rsid w:val="00EC0F82"/>
    <w:rsid w:val="00EC2621"/>
    <w:rsid w:val="00EC42E2"/>
    <w:rsid w:val="00EC7872"/>
    <w:rsid w:val="00EE0875"/>
    <w:rsid w:val="00EE2DA0"/>
    <w:rsid w:val="00EE5F36"/>
    <w:rsid w:val="00EE7929"/>
    <w:rsid w:val="00EF726C"/>
    <w:rsid w:val="00F03291"/>
    <w:rsid w:val="00F06356"/>
    <w:rsid w:val="00F065E5"/>
    <w:rsid w:val="00F10049"/>
    <w:rsid w:val="00F109B5"/>
    <w:rsid w:val="00F17ACC"/>
    <w:rsid w:val="00F225AB"/>
    <w:rsid w:val="00F22E33"/>
    <w:rsid w:val="00F241B8"/>
    <w:rsid w:val="00F252EF"/>
    <w:rsid w:val="00F30820"/>
    <w:rsid w:val="00F420E8"/>
    <w:rsid w:val="00F4239B"/>
    <w:rsid w:val="00F509E8"/>
    <w:rsid w:val="00F609D6"/>
    <w:rsid w:val="00F60BBD"/>
    <w:rsid w:val="00F63855"/>
    <w:rsid w:val="00F661B8"/>
    <w:rsid w:val="00F67569"/>
    <w:rsid w:val="00F705B8"/>
    <w:rsid w:val="00F74751"/>
    <w:rsid w:val="00F76DCA"/>
    <w:rsid w:val="00F83122"/>
    <w:rsid w:val="00F87EA4"/>
    <w:rsid w:val="00F931CE"/>
    <w:rsid w:val="00F95C35"/>
    <w:rsid w:val="00FA2639"/>
    <w:rsid w:val="00FA3ABD"/>
    <w:rsid w:val="00FB007D"/>
    <w:rsid w:val="00FB213D"/>
    <w:rsid w:val="00FB623E"/>
    <w:rsid w:val="00FB656D"/>
    <w:rsid w:val="00FC1E22"/>
    <w:rsid w:val="00FC597E"/>
    <w:rsid w:val="00FD0F59"/>
    <w:rsid w:val="00FD50A4"/>
    <w:rsid w:val="00FD6B60"/>
    <w:rsid w:val="00FD76CE"/>
    <w:rsid w:val="00FE0508"/>
    <w:rsid w:val="00FE2C9D"/>
    <w:rsid w:val="00FE3DDC"/>
    <w:rsid w:val="00FE3EB1"/>
    <w:rsid w:val="00FE421D"/>
    <w:rsid w:val="00FF0F43"/>
    <w:rsid w:val="00FF1524"/>
    <w:rsid w:val="00FF37FC"/>
    <w:rsid w:val="00FF64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557FE1-1478-4E09-8883-D9C26454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主旨"/>
    <w:basedOn w:val="a"/>
    <w:rsid w:val="008C28A6"/>
    <w:pPr>
      <w:widowControl/>
      <w:snapToGrid w:val="0"/>
      <w:spacing w:line="500" w:lineRule="exact"/>
      <w:jc w:val="both"/>
    </w:pPr>
    <w:rPr>
      <w:rFonts w:eastAsia="標楷體"/>
      <w:kern w:val="0"/>
      <w:sz w:val="32"/>
    </w:rPr>
  </w:style>
  <w:style w:type="paragraph" w:styleId="a4">
    <w:name w:val="Balloon Text"/>
    <w:basedOn w:val="a"/>
    <w:semiHidden/>
    <w:rsid w:val="00A82626"/>
    <w:rPr>
      <w:rFonts w:ascii="Arial" w:hAnsi="Arial"/>
      <w:sz w:val="18"/>
      <w:szCs w:val="18"/>
    </w:rPr>
  </w:style>
  <w:style w:type="paragraph" w:styleId="a5">
    <w:name w:val="Body Text"/>
    <w:basedOn w:val="a"/>
    <w:rsid w:val="00694ADC"/>
    <w:pPr>
      <w:spacing w:line="480" w:lineRule="exact"/>
    </w:pPr>
    <w:rPr>
      <w:rFonts w:ascii="標楷體" w:eastAsia="標楷體" w:hAnsi="標楷體"/>
      <w:sz w:val="28"/>
    </w:rPr>
  </w:style>
  <w:style w:type="paragraph" w:styleId="a6">
    <w:name w:val="footer"/>
    <w:basedOn w:val="a"/>
    <w:rsid w:val="00FC597E"/>
    <w:pPr>
      <w:tabs>
        <w:tab w:val="center" w:pos="4153"/>
        <w:tab w:val="right" w:pos="8306"/>
      </w:tabs>
      <w:snapToGrid w:val="0"/>
    </w:pPr>
    <w:rPr>
      <w:sz w:val="20"/>
      <w:szCs w:val="20"/>
    </w:rPr>
  </w:style>
  <w:style w:type="character" w:styleId="a7">
    <w:name w:val="page number"/>
    <w:basedOn w:val="a0"/>
    <w:rsid w:val="00FC597E"/>
  </w:style>
  <w:style w:type="character" w:styleId="a8">
    <w:name w:val="annotation reference"/>
    <w:semiHidden/>
    <w:rsid w:val="00D90305"/>
    <w:rPr>
      <w:sz w:val="18"/>
      <w:szCs w:val="18"/>
    </w:rPr>
  </w:style>
  <w:style w:type="paragraph" w:styleId="a9">
    <w:name w:val="annotation text"/>
    <w:basedOn w:val="a"/>
    <w:semiHidden/>
    <w:rsid w:val="00D90305"/>
  </w:style>
  <w:style w:type="paragraph" w:styleId="aa">
    <w:name w:val="annotation subject"/>
    <w:basedOn w:val="a9"/>
    <w:next w:val="a9"/>
    <w:semiHidden/>
    <w:rsid w:val="00D90305"/>
    <w:rPr>
      <w:b/>
      <w:bCs/>
    </w:rPr>
  </w:style>
  <w:style w:type="paragraph" w:styleId="ab">
    <w:name w:val="header"/>
    <w:basedOn w:val="a"/>
    <w:link w:val="ac"/>
    <w:rsid w:val="00962AF9"/>
    <w:pPr>
      <w:tabs>
        <w:tab w:val="center" w:pos="4153"/>
        <w:tab w:val="right" w:pos="8306"/>
      </w:tabs>
      <w:snapToGrid w:val="0"/>
    </w:pPr>
    <w:rPr>
      <w:sz w:val="20"/>
      <w:szCs w:val="20"/>
    </w:rPr>
  </w:style>
  <w:style w:type="character" w:customStyle="1" w:styleId="ac">
    <w:name w:val="頁首 字元"/>
    <w:link w:val="ab"/>
    <w:rsid w:val="00962AF9"/>
    <w:rPr>
      <w:kern w:val="2"/>
    </w:rPr>
  </w:style>
  <w:style w:type="table" w:styleId="ad">
    <w:name w:val="Table Grid"/>
    <w:basedOn w:val="a1"/>
    <w:rsid w:val="00EE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70204">
      <w:bodyDiv w:val="1"/>
      <w:marLeft w:val="0"/>
      <w:marRight w:val="0"/>
      <w:marTop w:val="0"/>
      <w:marBottom w:val="0"/>
      <w:divBdr>
        <w:top w:val="none" w:sz="0" w:space="0" w:color="auto"/>
        <w:left w:val="none" w:sz="0" w:space="0" w:color="auto"/>
        <w:bottom w:val="none" w:sz="0" w:space="0" w:color="auto"/>
        <w:right w:val="none" w:sz="0" w:space="0" w:color="auto"/>
      </w:divBdr>
      <w:divsChild>
        <w:div w:id="813137150">
          <w:marLeft w:val="0"/>
          <w:marRight w:val="0"/>
          <w:marTop w:val="0"/>
          <w:marBottom w:val="0"/>
          <w:divBdr>
            <w:top w:val="none" w:sz="0" w:space="0" w:color="auto"/>
            <w:left w:val="none" w:sz="0" w:space="0" w:color="auto"/>
            <w:bottom w:val="none" w:sz="0" w:space="0" w:color="auto"/>
            <w:right w:val="none" w:sz="0" w:space="0" w:color="auto"/>
          </w:divBdr>
        </w:div>
      </w:divsChild>
    </w:div>
    <w:div w:id="1085301621">
      <w:bodyDiv w:val="1"/>
      <w:marLeft w:val="0"/>
      <w:marRight w:val="0"/>
      <w:marTop w:val="0"/>
      <w:marBottom w:val="0"/>
      <w:divBdr>
        <w:top w:val="none" w:sz="0" w:space="0" w:color="auto"/>
        <w:left w:val="none" w:sz="0" w:space="0" w:color="auto"/>
        <w:bottom w:val="none" w:sz="0" w:space="0" w:color="auto"/>
        <w:right w:val="none" w:sz="0" w:space="0" w:color="auto"/>
      </w:divBdr>
      <w:divsChild>
        <w:div w:id="1950351688">
          <w:marLeft w:val="0"/>
          <w:marRight w:val="0"/>
          <w:marTop w:val="0"/>
          <w:marBottom w:val="0"/>
          <w:divBdr>
            <w:top w:val="none" w:sz="0" w:space="0" w:color="auto"/>
            <w:left w:val="none" w:sz="0" w:space="0" w:color="auto"/>
            <w:bottom w:val="none" w:sz="0" w:space="0" w:color="auto"/>
            <w:right w:val="none" w:sz="0" w:space="0" w:color="auto"/>
          </w:divBdr>
        </w:div>
      </w:divsChild>
    </w:div>
    <w:div w:id="1216041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7958">
          <w:marLeft w:val="0"/>
          <w:marRight w:val="0"/>
          <w:marTop w:val="0"/>
          <w:marBottom w:val="0"/>
          <w:divBdr>
            <w:top w:val="none" w:sz="0" w:space="0" w:color="auto"/>
            <w:left w:val="none" w:sz="0" w:space="0" w:color="auto"/>
            <w:bottom w:val="none" w:sz="0" w:space="0" w:color="auto"/>
            <w:right w:val="none" w:sz="0" w:space="0" w:color="auto"/>
          </w:divBdr>
        </w:div>
      </w:divsChild>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sChild>
        <w:div w:id="1455562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ACEE-0E7F-462B-A1FB-126CCE09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1059</Words>
  <Characters>6040</Characters>
  <Application>Microsoft Office Word</Application>
  <DocSecurity>0</DocSecurity>
  <Lines>50</Lines>
  <Paragraphs>14</Paragraphs>
  <ScaleCrop>false</ScaleCrop>
  <Company>教育部</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研商「重建大學校院教師待遇彈性化制度」會議紀錄</dc:title>
  <dc:subject/>
  <dc:creator>moejsmpc</dc:creator>
  <cp:keywords/>
  <dc:description/>
  <cp:lastModifiedBy>蔡振銘</cp:lastModifiedBy>
  <cp:revision>2</cp:revision>
  <cp:lastPrinted>2015-12-18T08:43:00Z</cp:lastPrinted>
  <dcterms:created xsi:type="dcterms:W3CDTF">2017-03-14T01:52:00Z</dcterms:created>
  <dcterms:modified xsi:type="dcterms:W3CDTF">2017-03-14T01:52:00Z</dcterms:modified>
</cp:coreProperties>
</file>