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11" w:rsidRPr="00D95F11" w:rsidRDefault="00D95F11" w:rsidP="00D95F11">
      <w:pPr>
        <w:spacing w:line="24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proofErr w:type="gramStart"/>
      <w:r w:rsidRPr="00D95F11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107</w:t>
      </w:r>
      <w:proofErr w:type="gramEnd"/>
      <w:r w:rsidRPr="00D95F11">
        <w:rPr>
          <w:rFonts w:ascii="Times New Roman" w:eastAsia="標楷體" w:cs="Times New Roman"/>
          <w:b/>
          <w:color w:val="000000" w:themeColor="text1"/>
          <w:sz w:val="32"/>
          <w:szCs w:val="32"/>
        </w:rPr>
        <w:t>年度</w:t>
      </w:r>
      <w:r w:rsidRPr="00D95F11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_______</w:t>
      </w:r>
      <w:r w:rsidRPr="00D95F11">
        <w:rPr>
          <w:rFonts w:ascii="Times New Roman" w:eastAsia="標楷體" w:cs="Times New Roman"/>
          <w:b/>
          <w:color w:val="000000" w:themeColor="text1"/>
          <w:sz w:val="32"/>
          <w:szCs w:val="32"/>
        </w:rPr>
        <w:t>縣（市）辦理社</w:t>
      </w:r>
      <w:bookmarkStart w:id="0" w:name="_GoBack"/>
      <w:bookmarkEnd w:id="0"/>
      <w:r w:rsidRPr="00D95F11">
        <w:rPr>
          <w:rFonts w:ascii="Times New Roman" w:eastAsia="標楷體" w:cs="Times New Roman"/>
          <w:b/>
          <w:color w:val="000000" w:themeColor="text1"/>
          <w:sz w:val="32"/>
          <w:szCs w:val="32"/>
        </w:rPr>
        <w:t>區大學</w:t>
      </w:r>
      <w:r>
        <w:rPr>
          <w:rFonts w:ascii="Times New Roman" w:eastAsia="標楷體" w:cs="Times New Roman" w:hint="eastAsia"/>
          <w:b/>
          <w:color w:val="000000" w:themeColor="text1"/>
          <w:sz w:val="32"/>
          <w:szCs w:val="32"/>
        </w:rPr>
        <w:t>業務</w:t>
      </w:r>
      <w:r w:rsidRPr="00D95F11">
        <w:rPr>
          <w:rFonts w:ascii="Times New Roman" w:eastAsia="標楷體" w:cs="Times New Roman"/>
          <w:b/>
          <w:color w:val="000000" w:themeColor="text1"/>
          <w:sz w:val="32"/>
          <w:szCs w:val="32"/>
        </w:rPr>
        <w:t>基本資料表</w:t>
      </w:r>
    </w:p>
    <w:tbl>
      <w:tblPr>
        <w:tblpPr w:leftFromText="180" w:rightFromText="180" w:vertAnchor="text" w:tblpXSpec="center" w:tblpY="1"/>
        <w:tblOverlap w:val="never"/>
        <w:tblW w:w="1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963"/>
        <w:gridCol w:w="567"/>
        <w:gridCol w:w="957"/>
        <w:gridCol w:w="957"/>
        <w:gridCol w:w="957"/>
        <w:gridCol w:w="957"/>
        <w:gridCol w:w="1069"/>
        <w:gridCol w:w="1070"/>
        <w:gridCol w:w="1074"/>
        <w:gridCol w:w="1069"/>
        <w:gridCol w:w="1070"/>
        <w:gridCol w:w="1070"/>
        <w:gridCol w:w="1578"/>
      </w:tblGrid>
      <w:tr w:rsidR="00D95F11" w:rsidRPr="00162A92" w:rsidTr="008C69B7">
        <w:trPr>
          <w:trHeight w:val="600"/>
        </w:trPr>
        <w:tc>
          <w:tcPr>
            <w:tcW w:w="846" w:type="dxa"/>
            <w:vMerge w:val="restart"/>
            <w:vAlign w:val="center"/>
          </w:tcPr>
          <w:p w:rsidR="00D95F11" w:rsidRPr="00162A92" w:rsidRDefault="00D95F11" w:rsidP="008C69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bookmarkStart w:id="1" w:name="OLE_LINK24"/>
            <w:bookmarkStart w:id="2" w:name="OLE_LINK25"/>
            <w:r w:rsidRPr="00162A92">
              <w:rPr>
                <w:rFonts w:ascii="Times New Roman" w:eastAsia="標楷體" w:cs="Times New Roman"/>
                <w:b/>
                <w:color w:val="000000" w:themeColor="text1"/>
              </w:rPr>
              <w:t>社區大學名稱</w:t>
            </w:r>
          </w:p>
        </w:tc>
        <w:tc>
          <w:tcPr>
            <w:tcW w:w="963" w:type="dxa"/>
            <w:vMerge w:val="restart"/>
            <w:vAlign w:val="center"/>
          </w:tcPr>
          <w:p w:rsidR="00D95F11" w:rsidRPr="00162A92" w:rsidRDefault="00D95F11" w:rsidP="008C69B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62A92">
              <w:rPr>
                <w:rFonts w:ascii="Times New Roman" w:eastAsia="標楷體" w:cs="Times New Roman"/>
                <w:b/>
                <w:color w:val="000000" w:themeColor="text1"/>
              </w:rPr>
              <w:t>設置</w:t>
            </w:r>
          </w:p>
          <w:p w:rsidR="00D95F11" w:rsidRPr="00162A92" w:rsidRDefault="00D95F11" w:rsidP="008C69B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62A92">
              <w:rPr>
                <w:rFonts w:ascii="Times New Roman" w:eastAsia="標楷體" w:cs="Times New Roman"/>
                <w:b/>
                <w:color w:val="000000" w:themeColor="text1"/>
              </w:rPr>
              <w:t>與服務</w:t>
            </w:r>
          </w:p>
          <w:p w:rsidR="00D95F11" w:rsidRPr="00162A92" w:rsidRDefault="00D95F11" w:rsidP="008C69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62A92">
              <w:rPr>
                <w:rFonts w:ascii="Times New Roman" w:eastAsia="標楷體" w:cs="Times New Roman"/>
                <w:color w:val="000000" w:themeColor="text1"/>
              </w:rPr>
              <w:t>（區鄉鎮市）</w:t>
            </w: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vAlign w:val="center"/>
          </w:tcPr>
          <w:p w:rsidR="00D95F11" w:rsidRPr="00162A92" w:rsidRDefault="00D95F11" w:rsidP="008C69B7">
            <w:pPr>
              <w:spacing w:line="0" w:lineRule="atLeast"/>
              <w:ind w:left="1301" w:hanging="13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62A92">
              <w:rPr>
                <w:rFonts w:ascii="Times New Roman" w:eastAsia="標楷體" w:cs="Times New Roman"/>
                <w:b/>
                <w:color w:val="000000" w:themeColor="text1"/>
              </w:rPr>
              <w:t>成</w:t>
            </w:r>
          </w:p>
          <w:p w:rsidR="00D95F11" w:rsidRPr="00162A92" w:rsidRDefault="00D95F11" w:rsidP="008C69B7">
            <w:pPr>
              <w:spacing w:line="0" w:lineRule="atLeast"/>
              <w:ind w:left="1301" w:hanging="13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62A92">
              <w:rPr>
                <w:rFonts w:ascii="Times New Roman" w:eastAsia="標楷體" w:cs="Times New Roman"/>
                <w:b/>
                <w:color w:val="000000" w:themeColor="text1"/>
              </w:rPr>
              <w:t>立</w:t>
            </w:r>
          </w:p>
          <w:p w:rsidR="00D95F11" w:rsidRPr="00162A92" w:rsidRDefault="00D95F11" w:rsidP="008C69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62A92">
              <w:rPr>
                <w:rFonts w:ascii="Times New Roman" w:eastAsia="標楷體" w:cs="Times New Roman"/>
                <w:b/>
                <w:color w:val="000000" w:themeColor="text1"/>
              </w:rPr>
              <w:t>年度</w:t>
            </w:r>
          </w:p>
        </w:tc>
        <w:tc>
          <w:tcPr>
            <w:tcW w:w="38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5F11" w:rsidRPr="00162A92" w:rsidRDefault="00D95F11" w:rsidP="008C69B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62A92">
              <w:rPr>
                <w:rFonts w:ascii="Times New Roman" w:eastAsia="標楷體" w:cs="Times New Roman"/>
                <w:b/>
                <w:color w:val="000000" w:themeColor="text1"/>
              </w:rPr>
              <w:t>經費</w:t>
            </w:r>
          </w:p>
        </w:tc>
        <w:tc>
          <w:tcPr>
            <w:tcW w:w="32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5F11" w:rsidRPr="00162A92" w:rsidRDefault="00D95F11" w:rsidP="008C69B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62A92">
              <w:rPr>
                <w:rFonts w:ascii="Times New Roman" w:eastAsia="標楷體" w:cs="Times New Roman"/>
                <w:b/>
                <w:color w:val="000000" w:themeColor="text1"/>
              </w:rPr>
              <w:t>學員註冊人數</w:t>
            </w:r>
          </w:p>
        </w:tc>
        <w:tc>
          <w:tcPr>
            <w:tcW w:w="320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5F11" w:rsidRPr="00162A92" w:rsidRDefault="00D95F11" w:rsidP="008C69B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62A92">
              <w:rPr>
                <w:rFonts w:ascii="Times New Roman" w:eastAsia="標楷體" w:cs="Times New Roman"/>
                <w:b/>
                <w:color w:val="000000" w:themeColor="text1"/>
              </w:rPr>
              <w:t>學員選課人次</w:t>
            </w:r>
          </w:p>
        </w:tc>
        <w:tc>
          <w:tcPr>
            <w:tcW w:w="157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95F11" w:rsidRPr="00162A92" w:rsidRDefault="00D95F11" w:rsidP="008C69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62A9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107</w:t>
            </w:r>
            <w:r w:rsidRPr="00162A92">
              <w:rPr>
                <w:rFonts w:ascii="Times New Roman" w:eastAsia="標楷體" w:cs="Times New Roman"/>
                <w:b/>
                <w:color w:val="000000" w:themeColor="text1"/>
              </w:rPr>
              <w:t>年</w:t>
            </w:r>
          </w:p>
          <w:p w:rsidR="00D95F11" w:rsidRPr="00162A92" w:rsidRDefault="00D95F11" w:rsidP="008C69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2A92">
              <w:rPr>
                <w:rFonts w:ascii="Times New Roman" w:eastAsia="標楷體" w:cs="Times New Roman"/>
                <w:b/>
                <w:color w:val="000000" w:themeColor="text1"/>
              </w:rPr>
              <w:t>評鑑</w:t>
            </w:r>
          </w:p>
          <w:p w:rsidR="00D95F11" w:rsidRPr="00162A92" w:rsidRDefault="00D95F11" w:rsidP="008C69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62A92">
              <w:rPr>
                <w:rFonts w:ascii="Times New Roman" w:eastAsia="標楷體" w:cs="Times New Roman"/>
                <w:b/>
                <w:color w:val="000000" w:themeColor="text1"/>
              </w:rPr>
              <w:t>結果</w:t>
            </w:r>
          </w:p>
        </w:tc>
      </w:tr>
      <w:tr w:rsidR="00D95F11" w:rsidRPr="00162A92" w:rsidTr="008C69B7">
        <w:tc>
          <w:tcPr>
            <w:tcW w:w="846" w:type="dxa"/>
            <w:vMerge/>
            <w:tcBorders>
              <w:bottom w:val="single" w:sz="12" w:space="0" w:color="auto"/>
            </w:tcBorders>
            <w:vAlign w:val="center"/>
          </w:tcPr>
          <w:p w:rsidR="00D95F11" w:rsidRPr="00162A92" w:rsidRDefault="00D95F11" w:rsidP="008C69B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963" w:type="dxa"/>
            <w:vMerge/>
            <w:tcBorders>
              <w:bottom w:val="single" w:sz="12" w:space="0" w:color="auto"/>
            </w:tcBorders>
            <w:vAlign w:val="center"/>
          </w:tcPr>
          <w:p w:rsidR="00D95F11" w:rsidRPr="00162A92" w:rsidRDefault="00D95F11" w:rsidP="008C69B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5F11" w:rsidRPr="00162A92" w:rsidRDefault="00D95F11" w:rsidP="008C69B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9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5F11" w:rsidRPr="00162A92" w:rsidRDefault="00D95F11" w:rsidP="008C69B7">
            <w:pPr>
              <w:spacing w:line="0" w:lineRule="atLeast"/>
              <w:ind w:leftChars="-20" w:left="-4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62A92">
              <w:rPr>
                <w:rFonts w:ascii="Times New Roman" w:eastAsia="標楷體" w:cs="Times New Roman"/>
                <w:b/>
                <w:color w:val="000000" w:themeColor="text1"/>
              </w:rPr>
              <w:t>教育部</w:t>
            </w:r>
            <w:r w:rsidRPr="00162A92">
              <w:rPr>
                <w:rFonts w:ascii="Times New Roman" w:eastAsia="標楷體" w:hAnsi="Times New Roman" w:cs="Times New Roman"/>
                <w:b/>
                <w:color w:val="000000" w:themeColor="text1"/>
              </w:rPr>
              <w:br/>
            </w:r>
            <w:r w:rsidRPr="00162A92">
              <w:rPr>
                <w:rFonts w:ascii="Times New Roman" w:eastAsia="標楷體" w:cs="Times New Roman"/>
                <w:b/>
                <w:color w:val="000000" w:themeColor="text1"/>
              </w:rPr>
              <w:t>補助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vAlign w:val="center"/>
          </w:tcPr>
          <w:p w:rsidR="00D95F11" w:rsidRPr="00162A92" w:rsidRDefault="00D95F11" w:rsidP="008C69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62A92">
              <w:rPr>
                <w:rFonts w:ascii="Times New Roman" w:eastAsia="標楷體" w:cs="Times New Roman"/>
                <w:b/>
                <w:color w:val="000000" w:themeColor="text1"/>
              </w:rPr>
              <w:t>縣市</w:t>
            </w:r>
          </w:p>
          <w:p w:rsidR="00D95F11" w:rsidRPr="00162A92" w:rsidRDefault="00D95F11" w:rsidP="008C69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62A92">
              <w:rPr>
                <w:rFonts w:ascii="Times New Roman" w:eastAsia="標楷體" w:cs="Times New Roman"/>
                <w:b/>
                <w:color w:val="000000" w:themeColor="text1"/>
              </w:rPr>
              <w:t>補助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vAlign w:val="center"/>
          </w:tcPr>
          <w:p w:rsidR="00D95F11" w:rsidRPr="00162A92" w:rsidRDefault="00D95F11" w:rsidP="008C69B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62A92">
              <w:rPr>
                <w:rFonts w:ascii="Times New Roman" w:eastAsia="標楷體" w:cs="Times New Roman"/>
                <w:b/>
                <w:color w:val="000000" w:themeColor="text1"/>
              </w:rPr>
              <w:t>自籌</w:t>
            </w:r>
          </w:p>
        </w:tc>
        <w:tc>
          <w:tcPr>
            <w:tcW w:w="9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5F11" w:rsidRPr="00162A92" w:rsidRDefault="00D95F11" w:rsidP="008C69B7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62A92">
              <w:rPr>
                <w:rFonts w:ascii="Times New Roman" w:eastAsia="標楷體" w:cs="Times New Roman"/>
                <w:b/>
                <w:color w:val="000000" w:themeColor="text1"/>
              </w:rPr>
              <w:t>小計</w:t>
            </w:r>
          </w:p>
        </w:tc>
        <w:tc>
          <w:tcPr>
            <w:tcW w:w="10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5F11" w:rsidRPr="00162A92" w:rsidRDefault="00D95F11" w:rsidP="008C69B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w w:val="90"/>
              </w:rPr>
            </w:pPr>
            <w:r w:rsidRPr="00162A92">
              <w:rPr>
                <w:rFonts w:ascii="Times New Roman" w:eastAsia="標楷體" w:cs="Times New Roman"/>
                <w:b/>
                <w:color w:val="000000" w:themeColor="text1"/>
              </w:rPr>
              <w:t>春季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5F11" w:rsidRPr="00162A92" w:rsidRDefault="00D95F11" w:rsidP="008C69B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62A92">
              <w:rPr>
                <w:rFonts w:ascii="Times New Roman" w:eastAsia="標楷體" w:cs="Times New Roman"/>
                <w:b/>
                <w:color w:val="000000" w:themeColor="text1"/>
              </w:rPr>
              <w:t>夏季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F11" w:rsidRPr="00162A92" w:rsidRDefault="00D95F11" w:rsidP="008C69B7">
            <w:pPr>
              <w:spacing w:line="0" w:lineRule="atLeast"/>
              <w:ind w:left="1078" w:hanging="107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w w:val="90"/>
              </w:rPr>
            </w:pPr>
            <w:r w:rsidRPr="00162A92">
              <w:rPr>
                <w:rFonts w:ascii="Times New Roman" w:eastAsia="標楷體" w:cs="Times New Roman"/>
                <w:b/>
                <w:color w:val="000000" w:themeColor="text1"/>
              </w:rPr>
              <w:t>秋季</w:t>
            </w:r>
          </w:p>
        </w:tc>
        <w:tc>
          <w:tcPr>
            <w:tcW w:w="10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5F11" w:rsidRPr="00162A92" w:rsidRDefault="00D95F11" w:rsidP="008C69B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w w:val="90"/>
              </w:rPr>
            </w:pPr>
            <w:r w:rsidRPr="00162A92">
              <w:rPr>
                <w:rFonts w:ascii="Times New Roman" w:eastAsia="標楷體" w:cs="Times New Roman"/>
                <w:b/>
                <w:color w:val="000000" w:themeColor="text1"/>
              </w:rPr>
              <w:t>春季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5F11" w:rsidRPr="00162A92" w:rsidRDefault="00D95F11" w:rsidP="008C69B7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62A92">
              <w:rPr>
                <w:rFonts w:ascii="Times New Roman" w:eastAsia="標楷體" w:cs="Times New Roman"/>
                <w:b/>
                <w:color w:val="000000" w:themeColor="text1"/>
              </w:rPr>
              <w:t>夏季</w:t>
            </w:r>
          </w:p>
        </w:tc>
        <w:tc>
          <w:tcPr>
            <w:tcW w:w="10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F11" w:rsidRPr="00162A92" w:rsidRDefault="00D95F11" w:rsidP="008C69B7">
            <w:pPr>
              <w:spacing w:line="0" w:lineRule="atLeast"/>
              <w:ind w:left="1078" w:hanging="107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w w:val="90"/>
              </w:rPr>
            </w:pPr>
            <w:r w:rsidRPr="00162A92">
              <w:rPr>
                <w:rFonts w:ascii="Times New Roman" w:eastAsia="標楷體" w:cs="Times New Roman"/>
                <w:b/>
                <w:color w:val="000000" w:themeColor="text1"/>
              </w:rPr>
              <w:t>秋季</w:t>
            </w:r>
          </w:p>
        </w:tc>
        <w:tc>
          <w:tcPr>
            <w:tcW w:w="15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5F11" w:rsidRPr="00162A92" w:rsidRDefault="00D95F11" w:rsidP="008C69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95F11" w:rsidRPr="00162A92" w:rsidTr="008C69B7">
        <w:tc>
          <w:tcPr>
            <w:tcW w:w="846" w:type="dxa"/>
            <w:tcBorders>
              <w:top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2A92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162A92">
              <w:rPr>
                <w:rFonts w:ascii="Times New Roman" w:eastAsia="標楷體" w:cs="Times New Roman"/>
                <w:color w:val="000000" w:themeColor="text1"/>
              </w:rPr>
              <w:t>、</w:t>
            </w:r>
          </w:p>
        </w:tc>
        <w:tc>
          <w:tcPr>
            <w:tcW w:w="963" w:type="dxa"/>
            <w:tcBorders>
              <w:top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top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top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top w:val="single" w:sz="12" w:space="0" w:color="auto"/>
              <w:right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95F11" w:rsidRPr="00162A92" w:rsidTr="008C69B7">
        <w:tc>
          <w:tcPr>
            <w:tcW w:w="846" w:type="dxa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2A92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162A92">
              <w:rPr>
                <w:rFonts w:ascii="Times New Roman" w:eastAsia="標楷體" w:cs="Times New Roman"/>
                <w:color w:val="000000" w:themeColor="text1"/>
              </w:rPr>
              <w:t>、</w:t>
            </w:r>
          </w:p>
        </w:tc>
        <w:tc>
          <w:tcPr>
            <w:tcW w:w="963" w:type="dxa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left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95F11" w:rsidRPr="00162A92" w:rsidTr="008C69B7">
        <w:tc>
          <w:tcPr>
            <w:tcW w:w="846" w:type="dxa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2A9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162A92">
              <w:rPr>
                <w:rFonts w:ascii="Times New Roman" w:eastAsia="標楷體" w:cs="Times New Roman"/>
                <w:color w:val="000000" w:themeColor="text1"/>
              </w:rPr>
              <w:t>、</w:t>
            </w:r>
          </w:p>
        </w:tc>
        <w:tc>
          <w:tcPr>
            <w:tcW w:w="963" w:type="dxa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left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95F11" w:rsidRPr="00162A92" w:rsidTr="008C69B7">
        <w:tc>
          <w:tcPr>
            <w:tcW w:w="846" w:type="dxa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63" w:type="dxa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left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95F11" w:rsidRPr="00162A92" w:rsidTr="008C69B7">
        <w:tc>
          <w:tcPr>
            <w:tcW w:w="846" w:type="dxa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63" w:type="dxa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left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left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95F11" w:rsidRPr="00162A92" w:rsidTr="008C69B7">
        <w:tc>
          <w:tcPr>
            <w:tcW w:w="846" w:type="dxa"/>
            <w:tcBorders>
              <w:bottom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left w:val="single" w:sz="12" w:space="0" w:color="auto"/>
              <w:bottom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bottom w:val="single" w:sz="12" w:space="0" w:color="auto"/>
              <w:right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bottom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bottom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left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95F11" w:rsidRPr="00162A92" w:rsidTr="008C69B7">
        <w:trPr>
          <w:trHeight w:val="549"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95F11" w:rsidRPr="00162A92" w:rsidRDefault="00D95F11" w:rsidP="008C69B7">
            <w:pPr>
              <w:spacing w:line="240" w:lineRule="atLeast"/>
              <w:ind w:left="1400" w:hanging="140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62A92">
              <w:rPr>
                <w:rFonts w:ascii="Times New Roman" w:eastAsia="標楷體" w:cs="Times New Roman"/>
                <w:color w:val="000000" w:themeColor="text1"/>
                <w:sz w:val="28"/>
                <w:szCs w:val="28"/>
              </w:rPr>
              <w:t>合計校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95F11" w:rsidRPr="00162A92" w:rsidRDefault="00D95F11" w:rsidP="008C69B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95F11" w:rsidRPr="00162A92" w:rsidRDefault="00D95F11" w:rsidP="008C69B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ind w:left="788" w:hanging="788"/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</w:pPr>
            <w:r w:rsidRPr="00162A92">
              <w:rPr>
                <w:rFonts w:ascii="Times New Roman" w:eastAsia="標楷體" w:cs="Times New Roman"/>
                <w:color w:val="000000" w:themeColor="text1"/>
                <w:spacing w:val="-20"/>
                <w:w w:val="90"/>
                <w:sz w:val="22"/>
              </w:rPr>
              <w:t>小計</w:t>
            </w:r>
          </w:p>
          <w:p w:rsidR="00D95F11" w:rsidRPr="00162A92" w:rsidRDefault="00D95F11" w:rsidP="008C69B7">
            <w:pPr>
              <w:spacing w:line="240" w:lineRule="atLeast"/>
              <w:ind w:left="1078" w:hanging="1078"/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</w:pPr>
          </w:p>
        </w:tc>
        <w:tc>
          <w:tcPr>
            <w:tcW w:w="1070" w:type="dxa"/>
            <w:tcBorders>
              <w:top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ind w:left="788" w:hanging="788"/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</w:pPr>
            <w:r w:rsidRPr="00162A92">
              <w:rPr>
                <w:rFonts w:ascii="Times New Roman" w:eastAsia="標楷體" w:cs="Times New Roman"/>
                <w:color w:val="000000" w:themeColor="text1"/>
                <w:spacing w:val="-20"/>
                <w:w w:val="90"/>
                <w:sz w:val="22"/>
              </w:rPr>
              <w:t>小計</w:t>
            </w:r>
          </w:p>
        </w:tc>
        <w:tc>
          <w:tcPr>
            <w:tcW w:w="1074" w:type="dxa"/>
            <w:tcBorders>
              <w:top w:val="single" w:sz="12" w:space="0" w:color="auto"/>
              <w:right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</w:pPr>
            <w:r w:rsidRPr="00162A92">
              <w:rPr>
                <w:rFonts w:ascii="Times New Roman" w:eastAsia="標楷體" w:cs="Times New Roman"/>
                <w:color w:val="000000" w:themeColor="text1"/>
                <w:spacing w:val="-20"/>
                <w:w w:val="90"/>
                <w:sz w:val="22"/>
              </w:rPr>
              <w:t>小計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ind w:left="788" w:hanging="788"/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</w:pPr>
            <w:r w:rsidRPr="00162A92">
              <w:rPr>
                <w:rFonts w:ascii="Times New Roman" w:eastAsia="標楷體" w:cs="Times New Roman"/>
                <w:color w:val="000000" w:themeColor="text1"/>
                <w:spacing w:val="-20"/>
                <w:w w:val="90"/>
                <w:sz w:val="22"/>
              </w:rPr>
              <w:t>小計</w:t>
            </w:r>
          </w:p>
        </w:tc>
        <w:tc>
          <w:tcPr>
            <w:tcW w:w="1070" w:type="dxa"/>
            <w:tcBorders>
              <w:top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ind w:left="788" w:hanging="788"/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</w:pPr>
            <w:r w:rsidRPr="00162A92">
              <w:rPr>
                <w:rFonts w:ascii="Times New Roman" w:eastAsia="標楷體" w:cs="Times New Roman"/>
                <w:color w:val="000000" w:themeColor="text1"/>
                <w:spacing w:val="-20"/>
                <w:w w:val="90"/>
                <w:sz w:val="22"/>
              </w:rPr>
              <w:t>小計</w:t>
            </w:r>
          </w:p>
        </w:tc>
        <w:tc>
          <w:tcPr>
            <w:tcW w:w="1070" w:type="dxa"/>
            <w:tcBorders>
              <w:top w:val="single" w:sz="12" w:space="0" w:color="auto"/>
              <w:right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w w:val="90"/>
              </w:rPr>
            </w:pPr>
            <w:r w:rsidRPr="00162A92">
              <w:rPr>
                <w:rFonts w:ascii="Times New Roman" w:eastAsia="標楷體" w:cs="Times New Roman"/>
                <w:color w:val="000000" w:themeColor="text1"/>
                <w:w w:val="90"/>
              </w:rPr>
              <w:t>小計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95F11" w:rsidRPr="00162A92" w:rsidTr="008C69B7">
        <w:trPr>
          <w:trHeight w:val="533"/>
        </w:trPr>
        <w:tc>
          <w:tcPr>
            <w:tcW w:w="1809" w:type="dxa"/>
            <w:gridSpan w:val="2"/>
            <w:vMerge/>
          </w:tcPr>
          <w:p w:rsidR="00D95F11" w:rsidRPr="00162A92" w:rsidRDefault="00D95F11" w:rsidP="008C69B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vMerge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vMerge/>
            <w:tcBorders>
              <w:tr2bl w:val="single" w:sz="4" w:space="0" w:color="auto"/>
            </w:tcBorders>
          </w:tcPr>
          <w:p w:rsidR="00D95F11" w:rsidRPr="00162A92" w:rsidRDefault="00D95F11" w:rsidP="008C69B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57" w:type="dxa"/>
            <w:vMerge/>
            <w:tcBorders>
              <w:right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1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20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78" w:type="dxa"/>
            <w:tcBorders>
              <w:left w:val="single" w:sz="12" w:space="0" w:color="auto"/>
            </w:tcBorders>
            <w:shd w:val="clear" w:color="auto" w:fill="auto"/>
          </w:tcPr>
          <w:p w:rsidR="00D95F11" w:rsidRPr="00162A92" w:rsidRDefault="00D95F11" w:rsidP="008C69B7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bookmarkEnd w:id="1"/>
    <w:bookmarkEnd w:id="2"/>
    <w:p w:rsidR="00D95F11" w:rsidRPr="00162A92" w:rsidRDefault="00D95F11" w:rsidP="00D95F11">
      <w:pPr>
        <w:spacing w:line="240" w:lineRule="atLeast"/>
        <w:jc w:val="center"/>
        <w:rPr>
          <w:rFonts w:ascii="Times New Roman" w:eastAsia="標楷體" w:hAnsi="Times New Roman" w:cs="Times New Roman"/>
          <w:color w:val="000000" w:themeColor="text1"/>
          <w:w w:val="90"/>
        </w:rPr>
      </w:pPr>
      <w:r w:rsidRPr="00162A92">
        <w:rPr>
          <w:rFonts w:ascii="Times New Roman" w:eastAsia="標楷體" w:cs="Times New Roman"/>
          <w:color w:val="000000" w:themeColor="text1"/>
          <w:w w:val="90"/>
        </w:rPr>
        <w:t>填表人：（簽章）單位主管：　　　　　　　　　　　　　　　　（簽章）　　　　日期：年月日</w:t>
      </w:r>
    </w:p>
    <w:p w:rsidR="00230E27" w:rsidRPr="00D95F11" w:rsidRDefault="00230E27"/>
    <w:sectPr w:rsidR="00230E27" w:rsidRPr="00D95F11" w:rsidSect="00D95F1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11"/>
    <w:rsid w:val="00230E27"/>
    <w:rsid w:val="00D9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176BC-88E3-4F89-9B22-DA069141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F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黃淑娟</dc:creator>
  <cp:keywords/>
  <dc:description/>
  <cp:lastModifiedBy>黃淑娟</cp:lastModifiedBy>
  <cp:revision>1</cp:revision>
  <dcterms:created xsi:type="dcterms:W3CDTF">2019-05-06T11:44:00Z</dcterms:created>
  <dcterms:modified xsi:type="dcterms:W3CDTF">2019-05-06T11:46:00Z</dcterms:modified>
</cp:coreProperties>
</file>