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B5" w:rsidRDefault="00D05139">
      <w:pPr>
        <w:spacing w:before="16"/>
        <w:ind w:left="47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125210" cy="8645525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864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1"/>
                              <w:gridCol w:w="8260"/>
                            </w:tblGrid>
                            <w:tr w:rsidR="00AC62C1" w:rsidRPr="00AC62C1">
                              <w:trPr>
                                <w:trHeight w:val="518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87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項目編號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461516" w:rsidRDefault="00461516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461516">
                                    <w:rPr>
                                      <w:sz w:val="28"/>
                                    </w:rPr>
                                    <w:t>01-08</w:t>
                                  </w:r>
                                </w:p>
                              </w:tc>
                            </w:tr>
                            <w:tr w:rsidR="00AC62C1" w:rsidRPr="00AC62C1">
                              <w:trPr>
                                <w:trHeight w:val="426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41" w:line="365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項目名稱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41" w:line="365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續聘專案研究人員</w:t>
                                  </w:r>
                                </w:p>
                              </w:tc>
                            </w:tr>
                            <w:tr w:rsidR="00AC62C1" w:rsidRPr="00AC62C1">
                              <w:trPr>
                                <w:trHeight w:val="417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36" w:line="361" w:lineRule="exact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承辦單位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36" w:line="36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z w:val="28"/>
                                    </w:rPr>
                                    <w:t>人事室</w:t>
                                  </w:r>
                                </w:p>
                              </w:tc>
                            </w:tr>
                            <w:tr w:rsidR="00AC62C1" w:rsidRPr="00AC62C1">
                              <w:trPr>
                                <w:trHeight w:val="5400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30" w:line="220" w:lineRule="auto"/>
                                    <w:ind w:left="110" w:right="92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pacing w:val="5"/>
                                      <w:sz w:val="28"/>
                                    </w:rPr>
                                    <w:t>作業程序</w:t>
                                  </w: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說明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976229" w:rsidP="00976229">
                                  <w:pPr>
                                    <w:pStyle w:val="TableParagraph"/>
                                    <w:spacing w:before="30" w:line="221" w:lineRule="auto"/>
                                    <w:ind w:left="558" w:rightChars="44" w:right="97" w:hangingChars="200" w:hanging="55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一、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依</w:t>
                                  </w:r>
                                  <w:r w:rsidR="00163F81"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國立大學校務基金進用研究人員及工作人員實施原則</w:t>
                                  </w:r>
                                  <w:r w:rsidR="006328B5" w:rsidRPr="00AC62C1">
                                    <w:rPr>
                                      <w:spacing w:val="-15"/>
                                      <w:sz w:val="28"/>
                                    </w:rPr>
                                    <w:t xml:space="preserve">第 </w:t>
                                  </w:r>
                                  <w:r w:rsidR="006328B5" w:rsidRPr="00AC62C1">
                                    <w:rPr>
                                      <w:rFonts w:ascii="Times New Roman" w:eastAsia="Times New Roman" w:hAnsi="Times New Roman"/>
                                      <w:sz w:val="28"/>
                                    </w:rPr>
                                    <w:t>3</w:t>
                                  </w:r>
                                  <w:r w:rsidR="006328B5" w:rsidRPr="00AC62C1">
                                    <w:rPr>
                                      <w:rFonts w:ascii="Times New Roman" w:eastAsia="Times New Roman" w:hAnsi="Times New Roman"/>
                                      <w:spacing w:val="10"/>
                                      <w:sz w:val="28"/>
                                    </w:rPr>
                                    <w:t xml:space="preserve"> </w:t>
                                  </w:r>
                                  <w:r w:rsidR="006328B5" w:rsidRPr="00AC62C1">
                                    <w:rPr>
                                      <w:spacing w:val="-21"/>
                                      <w:sz w:val="28"/>
                                    </w:rPr>
                                    <w:t>點規定：「學校進用研究人員…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21"/>
                                      <w:sz w:val="28"/>
                                    </w:rPr>
                                    <w:t>…</w:t>
                                  </w:r>
                                  <w:proofErr w:type="gramEnd"/>
                                  <w:r w:rsidR="006328B5" w:rsidRPr="00AC62C1">
                                    <w:rPr>
                                      <w:spacing w:val="-21"/>
                                      <w:sz w:val="28"/>
                                    </w:rPr>
                                    <w:t>應本公平、公正、公</w:t>
                                  </w:r>
                                  <w:r w:rsidR="006328B5" w:rsidRPr="00AC62C1">
                                    <w:rPr>
                                      <w:spacing w:val="-8"/>
                                      <w:sz w:val="28"/>
                                    </w:rPr>
                                    <w:t xml:space="preserve">開之原則辦理。」第 </w:t>
                                  </w:r>
                                  <w:r w:rsidR="00163F81" w:rsidRPr="00AC62C1">
                                    <w:rPr>
                                      <w:rFonts w:ascii="Times New Roman" w:hAnsi="Times New Roman" w:hint="eastAsia"/>
                                      <w:spacing w:val="-8"/>
                                      <w:sz w:val="28"/>
                                    </w:rPr>
                                    <w:t>5</w:t>
                                  </w:r>
                                  <w:r w:rsidR="006328B5" w:rsidRPr="00AC62C1"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點規定：「</w:t>
                                  </w:r>
                                  <w:r w:rsidR="00163F81" w:rsidRPr="00AC62C1">
                                    <w:rPr>
                                      <w:spacing w:val="-21"/>
                                      <w:sz w:val="28"/>
                                    </w:rPr>
                                    <w:t>研究人員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遴</w:t>
                                  </w:r>
                                  <w:proofErr w:type="gramEnd"/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聘之規定如下：</w:t>
                                  </w:r>
                                  <w:r w:rsidR="008F1F8C"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（</w:t>
                                  </w:r>
                                  <w:r w:rsidR="001E43AB"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一</w:t>
                                  </w:r>
                                  <w:r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）</w:t>
                                  </w:r>
                                  <w:proofErr w:type="gramStart"/>
                                  <w:r w:rsidR="001E43AB" w:rsidRPr="00AC62C1">
                                    <w:rPr>
                                      <w:sz w:val="28"/>
                                      <w:szCs w:val="28"/>
                                    </w:rPr>
                                    <w:t>遴</w:t>
                                  </w:r>
                                  <w:proofErr w:type="gramEnd"/>
                                  <w:r w:rsidR="001E43AB" w:rsidRPr="00AC62C1">
                                    <w:rPr>
                                      <w:sz w:val="28"/>
                                      <w:szCs w:val="28"/>
                                    </w:rPr>
                                    <w:t>聘資格及升等：比照編制內專任研究人員之規定。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…</w:t>
                                  </w:r>
                                  <w:proofErr w:type="gramEnd"/>
                                  <w:r w:rsidR="006328B5" w:rsidRPr="00AC62C1">
                                    <w:rPr>
                                      <w:spacing w:val="-138"/>
                                      <w:sz w:val="28"/>
                                    </w:rPr>
                                    <w:t xml:space="preserve"> </w:t>
                                  </w:r>
                                  <w:r w:rsidR="008F1F8C" w:rsidRPr="00AC62C1">
                                    <w:rPr>
                                      <w:rFonts w:ascii="新細明體" w:eastAsia="新細明體" w:hAnsi="新細明體" w:cs="新細明體" w:hint="eastAsia"/>
                                      <w:sz w:val="28"/>
                                    </w:rPr>
                                    <w:t>（</w:t>
                                  </w:r>
                                  <w:r w:rsidR="006328B5" w:rsidRPr="00AC62C1">
                                    <w:rPr>
                                      <w:sz w:val="28"/>
                                    </w:rPr>
                                    <w:t>二</w:t>
                                  </w:r>
                                  <w:r w:rsidRPr="00AC62C1">
                                    <w:rPr>
                                      <w:rFonts w:ascii="新細明體" w:eastAsia="新細明體" w:hAnsi="新細明體" w:cs="新細明體" w:hint="eastAsia"/>
                                      <w:spacing w:val="-3"/>
                                      <w:sz w:val="28"/>
                                    </w:rPr>
                                    <w:t>）</w:t>
                                  </w:r>
                                  <w:r w:rsidR="006328B5" w:rsidRPr="00AC62C1">
                                    <w:rPr>
                                      <w:spacing w:val="-16"/>
                                      <w:sz w:val="28"/>
                                    </w:rPr>
                                    <w:t>聘任程序：依學校自訂之規定。</w:t>
                                  </w:r>
                                  <w:r w:rsidR="008F1F8C" w:rsidRPr="00AC62C1">
                                    <w:rPr>
                                      <w:spacing w:val="-2"/>
                                      <w:sz w:val="28"/>
                                    </w:rPr>
                                    <w:t>（</w:t>
                                  </w:r>
                                  <w:r w:rsidR="00163F81" w:rsidRPr="00AC62C1">
                                    <w:rPr>
                                      <w:rFonts w:hint="eastAsia"/>
                                      <w:spacing w:val="-2"/>
                                      <w:sz w:val="28"/>
                                    </w:rPr>
                                    <w:t>三</w:t>
                                  </w:r>
                                  <w:r w:rsidRPr="00AC62C1">
                                    <w:rPr>
                                      <w:spacing w:val="-3"/>
                                      <w:sz w:val="28"/>
                                    </w:rPr>
                                    <w:t>）</w:t>
                                  </w:r>
                                  <w:r w:rsidR="006328B5" w:rsidRPr="00AC62C1">
                                    <w:rPr>
                                      <w:spacing w:val="-16"/>
                                      <w:sz w:val="28"/>
                                    </w:rPr>
                                    <w:t>聘期：由學校自行訂定，</w:t>
                                  </w:r>
                                  <w:r w:rsidR="006328B5" w:rsidRPr="00AC62C1">
                                    <w:rPr>
                                      <w:spacing w:val="-138"/>
                                      <w:sz w:val="28"/>
                                    </w:rPr>
                                    <w:t xml:space="preserve"> </w:t>
                                  </w:r>
                                  <w:r w:rsidR="006328B5" w:rsidRPr="00AC62C1">
                                    <w:rPr>
                                      <w:sz w:val="28"/>
                                    </w:rPr>
                                    <w:t>每次最長不得超過二年。</w:t>
                                  </w:r>
                                  <w:r w:rsidR="001E43AB" w:rsidRPr="00AC62C1">
                                    <w:rPr>
                                      <w:sz w:val="28"/>
                                      <w:szCs w:val="28"/>
                                    </w:rPr>
                                    <w:t>聘期一年以上者，應辦理評鑑</w:t>
                                  </w:r>
                                  <w:r w:rsidR="001E43AB" w:rsidRPr="00AC62C1">
                                    <w:rPr>
                                      <w:sz w:val="32"/>
                                      <w:szCs w:val="32"/>
                                    </w:rPr>
                                    <w:t>，</w:t>
                                  </w:r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作為</w:t>
                                  </w:r>
                                  <w:r w:rsidR="001E43AB" w:rsidRPr="00AC62C1">
                                    <w:rPr>
                                      <w:rFonts w:hint="eastAsia"/>
                                      <w:spacing w:val="-11"/>
                                      <w:sz w:val="28"/>
                                    </w:rPr>
                                    <w:t>再</w:t>
                                  </w:r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聘與否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之參據</w:t>
                                  </w:r>
                                  <w:proofErr w:type="gramEnd"/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。…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…</w:t>
                                  </w:r>
                                  <w:proofErr w:type="gramEnd"/>
                                  <w:r w:rsidRPr="00AC62C1">
                                    <w:rPr>
                                      <w:rFonts w:hint="eastAsia"/>
                                      <w:spacing w:val="-11"/>
                                      <w:sz w:val="28"/>
                                    </w:rPr>
                                    <w:t>。</w:t>
                                  </w:r>
                                  <w:r w:rsidR="006328B5" w:rsidRPr="00AC62C1">
                                    <w:rPr>
                                      <w:spacing w:val="-11"/>
                                      <w:sz w:val="28"/>
                                    </w:rPr>
                                    <w:t>」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z w:val="28"/>
                                    </w:rPr>
                                    <w:t>爰</w:t>
                                  </w:r>
                                  <w:proofErr w:type="gramEnd"/>
                                  <w:r w:rsidR="006328B5" w:rsidRPr="00AC62C1">
                                    <w:rPr>
                                      <w:sz w:val="28"/>
                                    </w:rPr>
                                    <w:t>以下續聘專案研究人員之作業程序僅供參考，請各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z w:val="28"/>
                                    </w:rPr>
                                    <w:t>校確依</w:t>
                                  </w:r>
                                  <w:proofErr w:type="gramEnd"/>
                                  <w:r w:rsidR="006328B5" w:rsidRPr="00AC62C1">
                                    <w:rPr>
                                      <w:sz w:val="28"/>
                                    </w:rPr>
                                    <w:t>上開實施原則及校內相關規定辦理，並視實際運作情形，滾動檢討修正學校自訂之規定。</w:t>
                                  </w:r>
                                </w:p>
                                <w:p w:rsidR="00576BB5" w:rsidRPr="00AC62C1" w:rsidRDefault="00976229" w:rsidP="00F613EE">
                                  <w:pPr>
                                    <w:pStyle w:val="TableParagraph"/>
                                    <w:spacing w:line="221" w:lineRule="auto"/>
                                    <w:ind w:left="561" w:hanging="56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5"/>
                                      <w:sz w:val="28"/>
                                    </w:rPr>
                                    <w:t>二</w:t>
                                  </w:r>
                                  <w:r w:rsidR="006328B5" w:rsidRPr="00AC62C1">
                                    <w:rPr>
                                      <w:spacing w:val="-15"/>
                                      <w:sz w:val="28"/>
                                    </w:rPr>
                                    <w:t>、每年</w:t>
                                  </w:r>
                                  <w:r w:rsidRPr="00AC62C1">
                                    <w:rPr>
                                      <w:rFonts w:cs="新細明體" w:hint="eastAsia"/>
                                      <w:spacing w:val="-1"/>
                                      <w:sz w:val="28"/>
                                    </w:rPr>
                                    <w:t>四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月初人事室函請各系（所、中心、處、館、室</w:t>
                                  </w:r>
                                  <w:r w:rsidR="006328B5" w:rsidRPr="00AC62C1">
                                    <w:rPr>
                                      <w:sz w:val="28"/>
                                    </w:rPr>
                                    <w:t>）辦理續聘作業。</w:t>
                                  </w:r>
                                </w:p>
                                <w:p w:rsidR="00576BB5" w:rsidRPr="00AC62C1" w:rsidRDefault="00976229" w:rsidP="007D72AC">
                                  <w:pPr>
                                    <w:pStyle w:val="TableParagraph"/>
                                    <w:spacing w:line="221" w:lineRule="auto"/>
                                    <w:ind w:left="561" w:hanging="56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3"/>
                                      <w:sz w:val="28"/>
                                    </w:rPr>
                                    <w:t>三</w:t>
                                  </w:r>
                                  <w:r w:rsidR="006328B5" w:rsidRPr="00AC62C1">
                                    <w:rPr>
                                      <w:spacing w:val="-13"/>
                                      <w:sz w:val="28"/>
                                    </w:rPr>
                                    <w:t>、專案研究人員聘期屆滿</w:t>
                                  </w:r>
                                  <w:r w:rsidR="006328B5" w:rsidRPr="00AC62C1">
                                    <w:rPr>
                                      <w:spacing w:val="-8"/>
                                      <w:sz w:val="28"/>
                                    </w:rPr>
                                    <w:t>，應提</w:t>
                                  </w:r>
                                  <w:proofErr w:type="gramStart"/>
                                  <w:r w:rsidR="006328B5" w:rsidRPr="00AC62C1">
                                    <w:rPr>
                                      <w:spacing w:val="-8"/>
                                      <w:sz w:val="28"/>
                                    </w:rPr>
                                    <w:t>各級教評</w:t>
                                  </w:r>
                                  <w:proofErr w:type="gramEnd"/>
                                  <w:r w:rsidR="006328B5" w:rsidRPr="00AC62C1">
                                    <w:rPr>
                                      <w:spacing w:val="-8"/>
                                      <w:sz w:val="28"/>
                                    </w:rPr>
                                    <w:t>會審議通過後，</w:t>
                                  </w:r>
                                  <w:r w:rsidR="006328B5" w:rsidRPr="00AC62C1">
                                    <w:rPr>
                                      <w:spacing w:val="-137"/>
                                      <w:sz w:val="28"/>
                                    </w:rPr>
                                    <w:t xml:space="preserve"> </w:t>
                                  </w:r>
                                  <w:r w:rsidR="006328B5" w:rsidRPr="00AC62C1">
                                    <w:rPr>
                                      <w:sz w:val="28"/>
                                    </w:rPr>
                                    <w:t>始得續聘。</w:t>
                                  </w:r>
                                </w:p>
                                <w:p w:rsidR="00576BB5" w:rsidRPr="00AC62C1" w:rsidRDefault="00976229" w:rsidP="007D72AC">
                                  <w:pPr>
                                    <w:pStyle w:val="TableParagraph"/>
                                    <w:spacing w:line="353" w:lineRule="exact"/>
                                    <w:ind w:left="558" w:hangingChars="200" w:hanging="558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四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、校教評會審議通，陳請校長核示後，製發專案研究人員聘書及</w:t>
                                  </w:r>
                                  <w:r w:rsidR="006328B5" w:rsidRPr="00AC62C1">
                                    <w:rPr>
                                      <w:sz w:val="28"/>
                                    </w:rPr>
                                    <w:t>簽訂契約書。</w:t>
                                  </w:r>
                                </w:p>
                              </w:tc>
                            </w:tr>
                            <w:tr w:rsidR="00AC62C1" w:rsidRPr="00AC62C1">
                              <w:trPr>
                                <w:trHeight w:val="3040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7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控制重點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6328B5" w:rsidP="0078419C">
                                  <w:pPr>
                                    <w:pStyle w:val="TableParagraph"/>
                                    <w:spacing w:before="30" w:line="221" w:lineRule="auto"/>
                                    <w:ind w:left="505" w:hanging="50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一、各系（所、中心、處、館、室）參考研究成果，並將續聘名單</w:t>
                                  </w:r>
                                  <w:r w:rsidRPr="00AC62C1">
                                    <w:rPr>
                                      <w:spacing w:val="-4"/>
                                      <w:sz w:val="28"/>
                                    </w:rPr>
                                    <w:t>提經系（所、中心、處、館、室</w:t>
                                  </w:r>
                                  <w:r w:rsidRPr="00AC62C1">
                                    <w:rPr>
                                      <w:spacing w:val="-149"/>
                                      <w:sz w:val="28"/>
                                    </w:rPr>
                                    <w:t>）</w:t>
                                  </w:r>
                                  <w:r w:rsidRPr="00AC62C1">
                                    <w:rPr>
                                      <w:spacing w:val="-4"/>
                                      <w:sz w:val="28"/>
                                    </w:rPr>
                                    <w:t>、院及校教評會通過後，辦理</w:t>
                                  </w:r>
                                  <w:r w:rsidRPr="00AC62C1">
                                    <w:rPr>
                                      <w:sz w:val="28"/>
                                    </w:rPr>
                                    <w:t>專案研究人員續聘事宜。</w:t>
                                  </w:r>
                                </w:p>
                                <w:p w:rsidR="00576BB5" w:rsidRPr="00AC62C1" w:rsidRDefault="006328B5" w:rsidP="00F613EE">
                                  <w:pPr>
                                    <w:pStyle w:val="TableParagraph"/>
                                    <w:spacing w:line="220" w:lineRule="auto"/>
                                    <w:ind w:left="558" w:right="75" w:hanging="50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二、</w:t>
                                  </w:r>
                                  <w:proofErr w:type="gramStart"/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各級教評</w:t>
                                  </w:r>
                                  <w:proofErr w:type="gramEnd"/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會出席人數及決議人數須符合本校教評會組織規程、</w:t>
                                  </w:r>
                                  <w:r w:rsidRPr="00AC62C1">
                                    <w:rPr>
                                      <w:sz w:val="28"/>
                                    </w:rPr>
                                    <w:t>各學院及各系</w:t>
                                  </w:r>
                                  <w:r w:rsidR="008F1F8C" w:rsidRPr="00AC62C1">
                                    <w:rPr>
                                      <w:rFonts w:ascii="新細明體" w:eastAsia="新細明體" w:hAnsi="新細明體" w:cs="新細明體" w:hint="eastAsia"/>
                                      <w:sz w:val="28"/>
                                    </w:rPr>
                                    <w:t>（</w:t>
                                  </w:r>
                                  <w:r w:rsidRPr="00AC62C1">
                                    <w:rPr>
                                      <w:sz w:val="28"/>
                                    </w:rPr>
                                    <w:t>所、中心</w:t>
                                  </w:r>
                                  <w:r w:rsidR="00976229" w:rsidRPr="00AC62C1">
                                    <w:rPr>
                                      <w:rFonts w:ascii="新細明體" w:eastAsia="新細明體" w:hAnsi="新細明體" w:cs="新細明體" w:hint="eastAsia"/>
                                      <w:sz w:val="28"/>
                                    </w:rPr>
                                    <w:t>）</w:t>
                                  </w:r>
                                  <w:r w:rsidRPr="00AC62C1">
                                    <w:rPr>
                                      <w:sz w:val="28"/>
                                    </w:rPr>
                                    <w:t>教評會組織準則、要點。</w:t>
                                  </w:r>
                                </w:p>
                                <w:p w:rsidR="00576BB5" w:rsidRPr="00AC62C1" w:rsidRDefault="00976229" w:rsidP="00F613EE">
                                  <w:pPr>
                                    <w:pStyle w:val="TableParagraph"/>
                                    <w:tabs>
                                      <w:tab w:val="left" w:pos="767"/>
                                    </w:tabs>
                                    <w:spacing w:line="353" w:lineRule="exact"/>
                                    <w:ind w:leftChars="200" w:left="44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（一）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異常狀態：各級教評會出席人數不足。</w:t>
                                  </w:r>
                                </w:p>
                                <w:p w:rsidR="004502E8" w:rsidRPr="00AC62C1" w:rsidRDefault="004502E8" w:rsidP="00F613EE">
                                  <w:pPr>
                                    <w:pStyle w:val="TableParagraph"/>
                                    <w:tabs>
                                      <w:tab w:val="left" w:pos="767"/>
                                    </w:tabs>
                                    <w:spacing w:before="6" w:line="221" w:lineRule="auto"/>
                                    <w:ind w:leftChars="200" w:left="1277" w:rightChars="93" w:right="205" w:hangingChars="300" w:hanging="837"/>
                                    <w:jc w:val="both"/>
                                    <w:rPr>
                                      <w:spacing w:val="-1"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rFonts w:hint="eastAsia"/>
                                      <w:spacing w:val="-1"/>
                                      <w:sz w:val="28"/>
                                    </w:rPr>
                                    <w:t>（二）</w:t>
                                  </w:r>
                                  <w:r w:rsidR="006328B5" w:rsidRPr="00AC62C1">
                                    <w:rPr>
                                      <w:spacing w:val="-1"/>
                                      <w:sz w:val="28"/>
                                    </w:rPr>
                                    <w:t>異常狀態處理方式：重新召開會議，並符合法定出席人數。</w:t>
                                  </w:r>
                                </w:p>
                                <w:p w:rsidR="00576BB5" w:rsidRPr="00AC62C1" w:rsidRDefault="006328B5" w:rsidP="00F613EE">
                                  <w:pPr>
                                    <w:pStyle w:val="TableParagraph"/>
                                    <w:tabs>
                                      <w:tab w:val="left" w:pos="767"/>
                                    </w:tabs>
                                    <w:spacing w:before="6" w:line="221" w:lineRule="auto"/>
                                    <w:ind w:left="550" w:hangingChars="200" w:hanging="55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-5"/>
                                      <w:sz w:val="28"/>
                                    </w:rPr>
                                    <w:t>三、</w:t>
                                  </w:r>
                                  <w:r w:rsidR="005F72D9" w:rsidRPr="00AC62C1">
                                    <w:rPr>
                                      <w:sz w:val="28"/>
                                      <w:szCs w:val="28"/>
                                    </w:rPr>
                                    <w:t>契約書載明聘期</w:t>
                                  </w:r>
                                  <w:r w:rsidR="005F72D9" w:rsidRPr="00AC62C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 w:rsidR="005F72D9" w:rsidRPr="00AC62C1">
                                    <w:rPr>
                                      <w:sz w:val="28"/>
                                      <w:szCs w:val="28"/>
                                    </w:rPr>
                                    <w:t>職級</w:t>
                                  </w:r>
                                  <w:r w:rsidR="005F72D9" w:rsidRPr="00AC62C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及其權利義務事項，契約期限由學校自行訂定，每次最長不得超過二年</w:t>
                                  </w:r>
                                  <w:r w:rsidR="005F72D9" w:rsidRPr="00AC62C1">
                                    <w:rPr>
                                      <w:spacing w:val="4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  <w:r w:rsidR="00EE7C7B" w:rsidRPr="00AC62C1">
                                    <w:rPr>
                                      <w:rFonts w:hint="eastAsia"/>
                                      <w:spacing w:val="4"/>
                                      <w:sz w:val="28"/>
                                      <w:szCs w:val="28"/>
                                    </w:rPr>
                                    <w:t>聘期一年以上者，應辦理評鑑，作為再聘與否之參據。</w:t>
                                  </w:r>
                                </w:p>
                              </w:tc>
                            </w:tr>
                            <w:tr w:rsidR="00AC62C1" w:rsidRPr="00AC62C1" w:rsidTr="00EE7C7B">
                              <w:trPr>
                                <w:trHeight w:val="2154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8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法令依據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8" w:line="376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z w:val="28"/>
                                    </w:rPr>
                                    <w:t>一、</w:t>
                                  </w:r>
                                  <w:hyperlink r:id="rId7">
                                    <w:r w:rsidRPr="00AC62C1">
                                      <w:rPr>
                                        <w:sz w:val="28"/>
                                        <w:u w:val="single"/>
                                      </w:rPr>
                                      <w:t>大學法</w:t>
                                    </w:r>
                                  </w:hyperlink>
                                  <w:r w:rsidRPr="00AC62C1"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576BB5" w:rsidRPr="00AC62C1" w:rsidRDefault="006328B5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-1"/>
                                      <w:sz w:val="28"/>
                                    </w:rPr>
                                    <w:t>二、大學研究人員聘任辦法。</w:t>
                                  </w:r>
                                </w:p>
                                <w:p w:rsidR="00576BB5" w:rsidRPr="00AC62C1" w:rsidRDefault="006328B5">
                                  <w:pPr>
                                    <w:pStyle w:val="TableParagraph"/>
                                    <w:spacing w:before="6" w:line="220" w:lineRule="auto"/>
                                    <w:ind w:left="609" w:right="118" w:hanging="502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z w:val="28"/>
                                    </w:rPr>
                                    <w:t>三、</w:t>
                                  </w:r>
                                  <w:r w:rsidR="000D6C14" w:rsidRPr="00AC62C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國立大學校務基金進用研究人員及工作人員實施原則</w:t>
                                  </w:r>
                                  <w:r w:rsidRPr="00AC62C1"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576BB5" w:rsidRPr="00AC62C1" w:rsidRDefault="006328B5">
                                  <w:pPr>
                                    <w:pStyle w:val="TableParagraph"/>
                                    <w:spacing w:line="354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z w:val="28"/>
                                    </w:rPr>
                                    <w:t>四、各校聘任專案研究人員相關規定。</w:t>
                                  </w:r>
                                </w:p>
                                <w:p w:rsidR="00576BB5" w:rsidRPr="00AC62C1" w:rsidRDefault="006328B5">
                                  <w:pPr>
                                    <w:pStyle w:val="TableParagraph"/>
                                    <w:spacing w:line="36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13"/>
                                      <w:sz w:val="28"/>
                                    </w:rPr>
                                    <w:t>五、各校教師評審委員會設置辦法及相關規定。</w:t>
                                  </w:r>
                                </w:p>
                                <w:p w:rsidR="00576BB5" w:rsidRPr="00AC62C1" w:rsidRDefault="006328B5">
                                  <w:pPr>
                                    <w:pStyle w:val="TableParagraph"/>
                                    <w:spacing w:line="316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z w:val="28"/>
                                    </w:rPr>
                                    <w:t>六、各校專案研究人員聘任及升等審查相關規定。</w:t>
                                  </w:r>
                                </w:p>
                              </w:tc>
                            </w:tr>
                            <w:tr w:rsidR="00AC62C1" w:rsidRPr="00AC62C1" w:rsidTr="00EE7C7B">
                              <w:trPr>
                                <w:trHeight w:val="794"/>
                              </w:trPr>
                              <w:tc>
                                <w:tcPr>
                                  <w:tcW w:w="1371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10"/>
                                    <w:ind w:right="125"/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b/>
                                      <w:sz w:val="28"/>
                                    </w:rPr>
                                    <w:t>使用表單</w:t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</w:tcPr>
                                <w:p w:rsidR="00576BB5" w:rsidRPr="00AC62C1" w:rsidRDefault="006328B5">
                                  <w:pPr>
                                    <w:pStyle w:val="TableParagraph"/>
                                    <w:spacing w:before="32" w:line="220" w:lineRule="auto"/>
                                    <w:ind w:left="107" w:right="3219"/>
                                    <w:rPr>
                                      <w:sz w:val="28"/>
                                    </w:rPr>
                                  </w:pPr>
                                  <w:r w:rsidRPr="00AC62C1">
                                    <w:rPr>
                                      <w:spacing w:val="4"/>
                                      <w:sz w:val="28"/>
                                    </w:rPr>
                                    <w:t>一、各校續聘專案研究人員審議名冊。</w:t>
                                  </w:r>
                                  <w:r w:rsidRPr="00AC62C1">
                                    <w:rPr>
                                      <w:spacing w:val="3"/>
                                      <w:sz w:val="28"/>
                                    </w:rPr>
                                    <w:t>二、各校專案研究人員聘書、契約書。</w:t>
                                  </w:r>
                                </w:p>
                              </w:tc>
                            </w:tr>
                          </w:tbl>
                          <w:p w:rsidR="00576BB5" w:rsidRDefault="00576B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6.65pt;margin-top:18.75pt;width:482.3pt;height:680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1"/>
                        <w:gridCol w:w="8260"/>
                      </w:tblGrid>
                      <w:tr w:rsidR="00AC62C1" w:rsidRPr="00AC62C1">
                        <w:trPr>
                          <w:trHeight w:val="518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87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項目編號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461516" w:rsidRDefault="00461516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sz w:val="28"/>
                              </w:rPr>
                            </w:pPr>
                            <w:r w:rsidRPr="00461516">
                              <w:rPr>
                                <w:sz w:val="28"/>
                              </w:rPr>
                              <w:t>01-08</w:t>
                            </w:r>
                          </w:p>
                        </w:tc>
                      </w:tr>
                      <w:tr w:rsidR="00AC62C1" w:rsidRPr="00AC62C1">
                        <w:trPr>
                          <w:trHeight w:val="426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41" w:line="365" w:lineRule="exact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項目名稱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41" w:line="365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-1"/>
                                <w:sz w:val="28"/>
                              </w:rPr>
                              <w:t>續聘專案研究人員</w:t>
                            </w:r>
                          </w:p>
                        </w:tc>
                      </w:tr>
                      <w:tr w:rsidR="00AC62C1" w:rsidRPr="00AC62C1">
                        <w:trPr>
                          <w:trHeight w:val="417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36" w:line="361" w:lineRule="exact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承辦單位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36" w:line="361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z w:val="28"/>
                              </w:rPr>
                              <w:t>人事室</w:t>
                            </w:r>
                          </w:p>
                        </w:tc>
                      </w:tr>
                      <w:tr w:rsidR="00AC62C1" w:rsidRPr="00AC62C1">
                        <w:trPr>
                          <w:trHeight w:val="5400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30" w:line="220" w:lineRule="auto"/>
                              <w:ind w:left="110" w:right="92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pacing w:val="5"/>
                                <w:sz w:val="28"/>
                              </w:rPr>
                              <w:t>作業程序</w:t>
                            </w:r>
                            <w:r w:rsidRPr="00AC62C1">
                              <w:rPr>
                                <w:b/>
                                <w:sz w:val="28"/>
                              </w:rPr>
                              <w:t>說明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976229" w:rsidP="00976229">
                            <w:pPr>
                              <w:pStyle w:val="TableParagraph"/>
                              <w:spacing w:before="30" w:line="221" w:lineRule="auto"/>
                              <w:ind w:left="558" w:rightChars="44" w:right="97" w:hangingChars="200" w:hanging="558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一、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依</w:t>
                            </w:r>
                            <w:r w:rsidR="00163F81"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國立大學校務基金進用研究人員及工作人員實施原則</w:t>
                            </w:r>
                            <w:r w:rsidR="006328B5" w:rsidRPr="00AC62C1">
                              <w:rPr>
                                <w:spacing w:val="-15"/>
                                <w:sz w:val="28"/>
                              </w:rPr>
                              <w:t xml:space="preserve">第 </w:t>
                            </w:r>
                            <w:r w:rsidR="006328B5" w:rsidRPr="00AC62C1"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  <w:t>3</w:t>
                            </w:r>
                            <w:r w:rsidR="006328B5" w:rsidRPr="00AC62C1">
                              <w:rPr>
                                <w:rFonts w:ascii="Times New Roman" w:eastAsia="Times New Roman" w:hAnsi="Times New Roman"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="006328B5" w:rsidRPr="00AC62C1">
                              <w:rPr>
                                <w:spacing w:val="-21"/>
                                <w:sz w:val="28"/>
                              </w:rPr>
                              <w:t>點規定：「學校進用研究人員…</w:t>
                            </w:r>
                            <w:proofErr w:type="gramStart"/>
                            <w:r w:rsidR="006328B5" w:rsidRPr="00AC62C1">
                              <w:rPr>
                                <w:spacing w:val="-21"/>
                                <w:sz w:val="28"/>
                              </w:rPr>
                              <w:t>…</w:t>
                            </w:r>
                            <w:proofErr w:type="gramEnd"/>
                            <w:r w:rsidR="006328B5" w:rsidRPr="00AC62C1">
                              <w:rPr>
                                <w:spacing w:val="-21"/>
                                <w:sz w:val="28"/>
                              </w:rPr>
                              <w:t>應本公平、公正、公</w:t>
                            </w:r>
                            <w:r w:rsidR="006328B5" w:rsidRPr="00AC62C1">
                              <w:rPr>
                                <w:spacing w:val="-8"/>
                                <w:sz w:val="28"/>
                              </w:rPr>
                              <w:t xml:space="preserve">開之原則辦理。」第 </w:t>
                            </w:r>
                            <w:r w:rsidR="00163F81" w:rsidRPr="00AC62C1">
                              <w:rPr>
                                <w:rFonts w:ascii="Times New Roman" w:hAnsi="Times New Roman" w:hint="eastAsia"/>
                                <w:spacing w:val="-8"/>
                                <w:sz w:val="28"/>
                              </w:rPr>
                              <w:t>5</w:t>
                            </w:r>
                            <w:r w:rsidR="006328B5" w:rsidRPr="00AC62C1">
                              <w:rPr>
                                <w:rFonts w:ascii="Times New Roman" w:eastAsia="Times New Roman" w:hAns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點規定：「</w:t>
                            </w:r>
                            <w:r w:rsidR="00163F81" w:rsidRPr="00AC62C1">
                              <w:rPr>
                                <w:spacing w:val="-21"/>
                                <w:sz w:val="28"/>
                              </w:rPr>
                              <w:t>研究人員</w:t>
                            </w:r>
                            <w:proofErr w:type="gramStart"/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遴</w:t>
                            </w:r>
                            <w:proofErr w:type="gramEnd"/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聘之規定如下：</w:t>
                            </w:r>
                            <w:r w:rsidR="008F1F8C"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（</w:t>
                            </w:r>
                            <w:r w:rsidR="001E43AB"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一</w:t>
                            </w:r>
                            <w:r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）</w:t>
                            </w:r>
                            <w:proofErr w:type="gramStart"/>
                            <w:r w:rsidR="001E43AB" w:rsidRPr="00AC62C1">
                              <w:rPr>
                                <w:sz w:val="28"/>
                                <w:szCs w:val="28"/>
                              </w:rPr>
                              <w:t>遴</w:t>
                            </w:r>
                            <w:proofErr w:type="gramEnd"/>
                            <w:r w:rsidR="001E43AB" w:rsidRPr="00AC62C1">
                              <w:rPr>
                                <w:sz w:val="28"/>
                                <w:szCs w:val="28"/>
                              </w:rPr>
                              <w:t>聘資格及升等：比照編制內專任研究人員之規定。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…</w:t>
                            </w:r>
                            <w:proofErr w:type="gramStart"/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…</w:t>
                            </w:r>
                            <w:proofErr w:type="gramEnd"/>
                            <w:r w:rsidR="006328B5" w:rsidRPr="00AC62C1">
                              <w:rPr>
                                <w:spacing w:val="-138"/>
                                <w:sz w:val="28"/>
                              </w:rPr>
                              <w:t xml:space="preserve"> </w:t>
                            </w:r>
                            <w:r w:rsidR="008F1F8C" w:rsidRPr="00AC62C1">
                              <w:rPr>
                                <w:rFonts w:ascii="新細明體" w:eastAsia="新細明體" w:hAnsi="新細明體" w:cs="新細明體" w:hint="eastAsia"/>
                                <w:sz w:val="28"/>
                              </w:rPr>
                              <w:t>（</w:t>
                            </w:r>
                            <w:r w:rsidR="006328B5" w:rsidRPr="00AC62C1">
                              <w:rPr>
                                <w:sz w:val="28"/>
                              </w:rPr>
                              <w:t>二</w:t>
                            </w:r>
                            <w:r w:rsidRPr="00AC62C1">
                              <w:rPr>
                                <w:rFonts w:ascii="新細明體" w:eastAsia="新細明體" w:hAnsi="新細明體" w:cs="新細明體" w:hint="eastAsia"/>
                                <w:spacing w:val="-3"/>
                                <w:sz w:val="28"/>
                              </w:rPr>
                              <w:t>）</w:t>
                            </w:r>
                            <w:r w:rsidR="006328B5" w:rsidRPr="00AC62C1">
                              <w:rPr>
                                <w:spacing w:val="-16"/>
                                <w:sz w:val="28"/>
                              </w:rPr>
                              <w:t>聘任程序：依學校自訂之規定。</w:t>
                            </w:r>
                            <w:r w:rsidR="008F1F8C" w:rsidRPr="00AC62C1">
                              <w:rPr>
                                <w:spacing w:val="-2"/>
                                <w:sz w:val="28"/>
                              </w:rPr>
                              <w:t>（</w:t>
                            </w:r>
                            <w:r w:rsidR="00163F81" w:rsidRPr="00AC62C1">
                              <w:rPr>
                                <w:rFonts w:hint="eastAsia"/>
                                <w:spacing w:val="-2"/>
                                <w:sz w:val="28"/>
                              </w:rPr>
                              <w:t>三</w:t>
                            </w:r>
                            <w:r w:rsidRPr="00AC62C1">
                              <w:rPr>
                                <w:spacing w:val="-3"/>
                                <w:sz w:val="28"/>
                              </w:rPr>
                              <w:t>）</w:t>
                            </w:r>
                            <w:r w:rsidR="006328B5" w:rsidRPr="00AC62C1">
                              <w:rPr>
                                <w:spacing w:val="-16"/>
                                <w:sz w:val="28"/>
                              </w:rPr>
                              <w:t>聘期：由學校自行訂定，</w:t>
                            </w:r>
                            <w:r w:rsidR="006328B5" w:rsidRPr="00AC62C1">
                              <w:rPr>
                                <w:spacing w:val="-138"/>
                                <w:sz w:val="28"/>
                              </w:rPr>
                              <w:t xml:space="preserve"> </w:t>
                            </w:r>
                            <w:r w:rsidR="006328B5" w:rsidRPr="00AC62C1">
                              <w:rPr>
                                <w:sz w:val="28"/>
                              </w:rPr>
                              <w:t>每次最長不得超過二年。</w:t>
                            </w:r>
                            <w:r w:rsidR="001E43AB" w:rsidRPr="00AC62C1">
                              <w:rPr>
                                <w:sz w:val="28"/>
                                <w:szCs w:val="28"/>
                              </w:rPr>
                              <w:t>聘期一年以上者，應辦理評鑑</w:t>
                            </w:r>
                            <w:r w:rsidR="001E43AB" w:rsidRPr="00AC62C1">
                              <w:rPr>
                                <w:sz w:val="32"/>
                                <w:szCs w:val="32"/>
                              </w:rPr>
                              <w:t>，</w:t>
                            </w:r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作為</w:t>
                            </w:r>
                            <w:r w:rsidR="001E43AB" w:rsidRPr="00AC62C1">
                              <w:rPr>
                                <w:rFonts w:hint="eastAsia"/>
                                <w:spacing w:val="-11"/>
                                <w:sz w:val="28"/>
                              </w:rPr>
                              <w:t>再</w:t>
                            </w:r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聘與否</w:t>
                            </w:r>
                            <w:proofErr w:type="gramStart"/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之參據</w:t>
                            </w:r>
                            <w:proofErr w:type="gramEnd"/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。…</w:t>
                            </w:r>
                            <w:proofErr w:type="gramStart"/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…</w:t>
                            </w:r>
                            <w:proofErr w:type="gramEnd"/>
                            <w:r w:rsidRPr="00AC62C1">
                              <w:rPr>
                                <w:rFonts w:hint="eastAsia"/>
                                <w:spacing w:val="-11"/>
                                <w:sz w:val="28"/>
                              </w:rPr>
                              <w:t>。</w:t>
                            </w:r>
                            <w:r w:rsidR="006328B5" w:rsidRPr="00AC62C1">
                              <w:rPr>
                                <w:spacing w:val="-11"/>
                                <w:sz w:val="28"/>
                              </w:rPr>
                              <w:t>」</w:t>
                            </w:r>
                            <w:proofErr w:type="gramStart"/>
                            <w:r w:rsidR="006328B5" w:rsidRPr="00AC62C1">
                              <w:rPr>
                                <w:sz w:val="28"/>
                              </w:rPr>
                              <w:t>爰</w:t>
                            </w:r>
                            <w:proofErr w:type="gramEnd"/>
                            <w:r w:rsidR="006328B5" w:rsidRPr="00AC62C1">
                              <w:rPr>
                                <w:sz w:val="28"/>
                              </w:rPr>
                              <w:t>以下續聘專案研究人員之作業程序僅供參考，請各</w:t>
                            </w:r>
                            <w:proofErr w:type="gramStart"/>
                            <w:r w:rsidR="006328B5" w:rsidRPr="00AC62C1">
                              <w:rPr>
                                <w:sz w:val="28"/>
                              </w:rPr>
                              <w:t>校確依</w:t>
                            </w:r>
                            <w:proofErr w:type="gramEnd"/>
                            <w:r w:rsidR="006328B5" w:rsidRPr="00AC62C1">
                              <w:rPr>
                                <w:sz w:val="28"/>
                              </w:rPr>
                              <w:t>上開實施原則及校內相關規定辦理，並視實際運作情形，滾動檢討修正學校自訂之規定。</w:t>
                            </w:r>
                          </w:p>
                          <w:p w:rsidR="00576BB5" w:rsidRPr="00AC62C1" w:rsidRDefault="00976229" w:rsidP="00F613EE">
                            <w:pPr>
                              <w:pStyle w:val="TableParagraph"/>
                              <w:spacing w:line="221" w:lineRule="auto"/>
                              <w:ind w:left="561" w:hanging="561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5"/>
                                <w:sz w:val="28"/>
                              </w:rPr>
                              <w:t>二</w:t>
                            </w:r>
                            <w:r w:rsidR="006328B5" w:rsidRPr="00AC62C1">
                              <w:rPr>
                                <w:spacing w:val="-15"/>
                                <w:sz w:val="28"/>
                              </w:rPr>
                              <w:t>、每年</w:t>
                            </w:r>
                            <w:r w:rsidRPr="00AC62C1">
                              <w:rPr>
                                <w:rFonts w:cs="新細明體" w:hint="eastAsia"/>
                                <w:spacing w:val="-1"/>
                                <w:sz w:val="28"/>
                              </w:rPr>
                              <w:t>四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月初人事室函請各系（所、中心、處、館、室</w:t>
                            </w:r>
                            <w:r w:rsidR="006328B5" w:rsidRPr="00AC62C1">
                              <w:rPr>
                                <w:sz w:val="28"/>
                              </w:rPr>
                              <w:t>）辦理續聘作業。</w:t>
                            </w:r>
                          </w:p>
                          <w:p w:rsidR="00576BB5" w:rsidRPr="00AC62C1" w:rsidRDefault="00976229" w:rsidP="007D72AC">
                            <w:pPr>
                              <w:pStyle w:val="TableParagraph"/>
                              <w:spacing w:line="221" w:lineRule="auto"/>
                              <w:ind w:left="561" w:hanging="561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3"/>
                                <w:sz w:val="28"/>
                              </w:rPr>
                              <w:t>三</w:t>
                            </w:r>
                            <w:r w:rsidR="006328B5" w:rsidRPr="00AC62C1">
                              <w:rPr>
                                <w:spacing w:val="-13"/>
                                <w:sz w:val="28"/>
                              </w:rPr>
                              <w:t>、專案研究人員聘期屆滿</w:t>
                            </w:r>
                            <w:r w:rsidR="006328B5" w:rsidRPr="00AC62C1">
                              <w:rPr>
                                <w:spacing w:val="-8"/>
                                <w:sz w:val="28"/>
                              </w:rPr>
                              <w:t>，應提</w:t>
                            </w:r>
                            <w:proofErr w:type="gramStart"/>
                            <w:r w:rsidR="006328B5" w:rsidRPr="00AC62C1">
                              <w:rPr>
                                <w:spacing w:val="-8"/>
                                <w:sz w:val="28"/>
                              </w:rPr>
                              <w:t>各級教評</w:t>
                            </w:r>
                            <w:proofErr w:type="gramEnd"/>
                            <w:r w:rsidR="006328B5" w:rsidRPr="00AC62C1">
                              <w:rPr>
                                <w:spacing w:val="-8"/>
                                <w:sz w:val="28"/>
                              </w:rPr>
                              <w:t>會審議通過後，</w:t>
                            </w:r>
                            <w:r w:rsidR="006328B5" w:rsidRPr="00AC62C1">
                              <w:rPr>
                                <w:spacing w:val="-137"/>
                                <w:sz w:val="28"/>
                              </w:rPr>
                              <w:t xml:space="preserve"> </w:t>
                            </w:r>
                            <w:r w:rsidR="006328B5" w:rsidRPr="00AC62C1">
                              <w:rPr>
                                <w:sz w:val="28"/>
                              </w:rPr>
                              <w:t>始得續聘。</w:t>
                            </w:r>
                          </w:p>
                          <w:p w:rsidR="00576BB5" w:rsidRPr="00AC62C1" w:rsidRDefault="00976229" w:rsidP="007D72AC">
                            <w:pPr>
                              <w:pStyle w:val="TableParagraph"/>
                              <w:spacing w:line="353" w:lineRule="exact"/>
                              <w:ind w:left="558" w:hangingChars="200" w:hanging="558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四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、校教評會審議通，陳請校長核示後，製發專案研究人員聘書及</w:t>
                            </w:r>
                            <w:r w:rsidR="006328B5" w:rsidRPr="00AC62C1">
                              <w:rPr>
                                <w:sz w:val="28"/>
                              </w:rPr>
                              <w:t>簽訂契約書。</w:t>
                            </w:r>
                          </w:p>
                        </w:tc>
                      </w:tr>
                      <w:tr w:rsidR="00AC62C1" w:rsidRPr="00AC62C1">
                        <w:trPr>
                          <w:trHeight w:val="3040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7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控制重點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6328B5" w:rsidP="0078419C">
                            <w:pPr>
                              <w:pStyle w:val="TableParagraph"/>
                              <w:spacing w:before="30" w:line="221" w:lineRule="auto"/>
                              <w:ind w:left="505" w:hanging="505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-1"/>
                                <w:sz w:val="28"/>
                              </w:rPr>
                              <w:t>一、各系（所、中心、處、館、室）參考研究成果，並將續聘名單</w:t>
                            </w:r>
                            <w:r w:rsidRPr="00AC62C1">
                              <w:rPr>
                                <w:spacing w:val="-4"/>
                                <w:sz w:val="28"/>
                              </w:rPr>
                              <w:t>提經系（所、中心、處、館、室</w:t>
                            </w:r>
                            <w:r w:rsidRPr="00AC62C1">
                              <w:rPr>
                                <w:spacing w:val="-149"/>
                                <w:sz w:val="28"/>
                              </w:rPr>
                              <w:t>）</w:t>
                            </w:r>
                            <w:r w:rsidRPr="00AC62C1">
                              <w:rPr>
                                <w:spacing w:val="-4"/>
                                <w:sz w:val="28"/>
                              </w:rPr>
                              <w:t>、院及校教評會通過後，辦理</w:t>
                            </w:r>
                            <w:r w:rsidRPr="00AC62C1">
                              <w:rPr>
                                <w:sz w:val="28"/>
                              </w:rPr>
                              <w:t>專案研究人員續聘事宜。</w:t>
                            </w:r>
                          </w:p>
                          <w:p w:rsidR="00576BB5" w:rsidRPr="00AC62C1" w:rsidRDefault="006328B5" w:rsidP="00F613EE">
                            <w:pPr>
                              <w:pStyle w:val="TableParagraph"/>
                              <w:spacing w:line="220" w:lineRule="auto"/>
                              <w:ind w:left="558" w:right="75" w:hanging="504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-1"/>
                                <w:sz w:val="28"/>
                              </w:rPr>
                              <w:t>二、</w:t>
                            </w:r>
                            <w:proofErr w:type="gramStart"/>
                            <w:r w:rsidRPr="00AC62C1">
                              <w:rPr>
                                <w:spacing w:val="-1"/>
                                <w:sz w:val="28"/>
                              </w:rPr>
                              <w:t>各級教評</w:t>
                            </w:r>
                            <w:proofErr w:type="gramEnd"/>
                            <w:r w:rsidRPr="00AC62C1">
                              <w:rPr>
                                <w:spacing w:val="-1"/>
                                <w:sz w:val="28"/>
                              </w:rPr>
                              <w:t>會出席人數及決議人數須符合本校教評會組織規程、</w:t>
                            </w:r>
                            <w:r w:rsidRPr="00AC62C1">
                              <w:rPr>
                                <w:sz w:val="28"/>
                              </w:rPr>
                              <w:t>各學院及各系</w:t>
                            </w:r>
                            <w:r w:rsidR="008F1F8C" w:rsidRPr="00AC62C1">
                              <w:rPr>
                                <w:rFonts w:ascii="新細明體" w:eastAsia="新細明體" w:hAnsi="新細明體" w:cs="新細明體" w:hint="eastAsia"/>
                                <w:sz w:val="28"/>
                              </w:rPr>
                              <w:t>（</w:t>
                            </w:r>
                            <w:r w:rsidRPr="00AC62C1">
                              <w:rPr>
                                <w:sz w:val="28"/>
                              </w:rPr>
                              <w:t>所、中心</w:t>
                            </w:r>
                            <w:r w:rsidR="00976229" w:rsidRPr="00AC62C1">
                              <w:rPr>
                                <w:rFonts w:ascii="新細明體" w:eastAsia="新細明體" w:hAnsi="新細明體" w:cs="新細明體" w:hint="eastAsia"/>
                                <w:sz w:val="28"/>
                              </w:rPr>
                              <w:t>）</w:t>
                            </w:r>
                            <w:r w:rsidRPr="00AC62C1">
                              <w:rPr>
                                <w:sz w:val="28"/>
                              </w:rPr>
                              <w:t>教評會組織準則、要點。</w:t>
                            </w:r>
                          </w:p>
                          <w:p w:rsidR="00576BB5" w:rsidRPr="00AC62C1" w:rsidRDefault="00976229" w:rsidP="00F613EE">
                            <w:pPr>
                              <w:pStyle w:val="TableParagraph"/>
                              <w:tabs>
                                <w:tab w:val="left" w:pos="767"/>
                              </w:tabs>
                              <w:spacing w:line="353" w:lineRule="exact"/>
                              <w:ind w:leftChars="200" w:left="440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（一）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異常狀態：各級教評會出席人數不足。</w:t>
                            </w:r>
                          </w:p>
                          <w:p w:rsidR="004502E8" w:rsidRPr="00AC62C1" w:rsidRDefault="004502E8" w:rsidP="00F613EE">
                            <w:pPr>
                              <w:pStyle w:val="TableParagraph"/>
                              <w:tabs>
                                <w:tab w:val="left" w:pos="767"/>
                              </w:tabs>
                              <w:spacing w:before="6" w:line="221" w:lineRule="auto"/>
                              <w:ind w:leftChars="200" w:left="1277" w:rightChars="93" w:right="205" w:hangingChars="300" w:hanging="837"/>
                              <w:jc w:val="both"/>
                              <w:rPr>
                                <w:spacing w:val="-1"/>
                                <w:sz w:val="28"/>
                              </w:rPr>
                            </w:pPr>
                            <w:r w:rsidRPr="00AC62C1">
                              <w:rPr>
                                <w:rFonts w:hint="eastAsia"/>
                                <w:spacing w:val="-1"/>
                                <w:sz w:val="28"/>
                              </w:rPr>
                              <w:t>（二）</w:t>
                            </w:r>
                            <w:r w:rsidR="006328B5" w:rsidRPr="00AC62C1">
                              <w:rPr>
                                <w:spacing w:val="-1"/>
                                <w:sz w:val="28"/>
                              </w:rPr>
                              <w:t>異常狀態處理方式：重新召開會議，並符合法定出席人數。</w:t>
                            </w:r>
                          </w:p>
                          <w:p w:rsidR="00576BB5" w:rsidRPr="00AC62C1" w:rsidRDefault="006328B5" w:rsidP="00F613EE">
                            <w:pPr>
                              <w:pStyle w:val="TableParagraph"/>
                              <w:tabs>
                                <w:tab w:val="left" w:pos="767"/>
                              </w:tabs>
                              <w:spacing w:before="6" w:line="221" w:lineRule="auto"/>
                              <w:ind w:left="550" w:hangingChars="200" w:hanging="550"/>
                              <w:jc w:val="both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-5"/>
                                <w:sz w:val="28"/>
                              </w:rPr>
                              <w:t>三、</w:t>
                            </w:r>
                            <w:r w:rsidR="005F72D9" w:rsidRPr="00AC62C1">
                              <w:rPr>
                                <w:sz w:val="28"/>
                                <w:szCs w:val="28"/>
                              </w:rPr>
                              <w:t>契約書載明聘期</w:t>
                            </w:r>
                            <w:r w:rsidR="005F72D9" w:rsidRPr="00AC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F72D9" w:rsidRPr="00AC62C1">
                              <w:rPr>
                                <w:sz w:val="28"/>
                                <w:szCs w:val="28"/>
                              </w:rPr>
                              <w:t>職級</w:t>
                            </w:r>
                            <w:r w:rsidR="005F72D9" w:rsidRPr="00AC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及其權利義務事項，契約期限由學校自行訂定，每次最長不得超過二年</w:t>
                            </w:r>
                            <w:r w:rsidR="005F72D9" w:rsidRPr="00AC62C1">
                              <w:rPr>
                                <w:spacing w:val="4"/>
                                <w:sz w:val="28"/>
                                <w:szCs w:val="28"/>
                              </w:rPr>
                              <w:t>。</w:t>
                            </w:r>
                            <w:r w:rsidR="00EE7C7B" w:rsidRPr="00AC62C1">
                              <w:rPr>
                                <w:rFonts w:hint="eastAsia"/>
                                <w:spacing w:val="4"/>
                                <w:sz w:val="28"/>
                                <w:szCs w:val="28"/>
                              </w:rPr>
                              <w:t>聘期一年以上者，應辦理評鑑，作為再聘與否之參據。</w:t>
                            </w:r>
                          </w:p>
                        </w:tc>
                      </w:tr>
                      <w:tr w:rsidR="00AC62C1" w:rsidRPr="00AC62C1" w:rsidTr="00EE7C7B">
                        <w:trPr>
                          <w:trHeight w:val="2154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8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法令依據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8" w:line="376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z w:val="28"/>
                              </w:rPr>
                              <w:t>一、</w:t>
                            </w:r>
                            <w:hyperlink r:id="rId8">
                              <w:r w:rsidRPr="00AC62C1">
                                <w:rPr>
                                  <w:sz w:val="28"/>
                                  <w:u w:val="single"/>
                                </w:rPr>
                                <w:t>大學法</w:t>
                              </w:r>
                            </w:hyperlink>
                            <w:r w:rsidRPr="00AC62C1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576BB5" w:rsidRPr="00AC62C1" w:rsidRDefault="006328B5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-1"/>
                                <w:sz w:val="28"/>
                              </w:rPr>
                              <w:t>二、大學研究人員聘任辦法。</w:t>
                            </w:r>
                          </w:p>
                          <w:p w:rsidR="00576BB5" w:rsidRPr="00AC62C1" w:rsidRDefault="006328B5">
                            <w:pPr>
                              <w:pStyle w:val="TableParagraph"/>
                              <w:spacing w:before="6" w:line="220" w:lineRule="auto"/>
                              <w:ind w:left="609" w:right="118" w:hanging="502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z w:val="28"/>
                              </w:rPr>
                              <w:t>三、</w:t>
                            </w:r>
                            <w:r w:rsidR="000D6C14" w:rsidRPr="00AC62C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國立大學校務基金進用研究人員及工作人員實施原則</w:t>
                            </w:r>
                            <w:r w:rsidRPr="00AC62C1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576BB5" w:rsidRPr="00AC62C1" w:rsidRDefault="006328B5">
                            <w:pPr>
                              <w:pStyle w:val="TableParagraph"/>
                              <w:spacing w:line="354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z w:val="28"/>
                              </w:rPr>
                              <w:t>四、各校聘任專案研究人員相關規定。</w:t>
                            </w:r>
                          </w:p>
                          <w:p w:rsidR="00576BB5" w:rsidRPr="00AC62C1" w:rsidRDefault="006328B5">
                            <w:pPr>
                              <w:pStyle w:val="TableParagraph"/>
                              <w:spacing w:line="360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13"/>
                                <w:sz w:val="28"/>
                              </w:rPr>
                              <w:t>五、各校教師評審委員會設置辦法及相關規定。</w:t>
                            </w:r>
                          </w:p>
                          <w:p w:rsidR="00576BB5" w:rsidRPr="00AC62C1" w:rsidRDefault="006328B5">
                            <w:pPr>
                              <w:pStyle w:val="TableParagraph"/>
                              <w:spacing w:line="316" w:lineRule="exact"/>
                              <w:ind w:left="107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z w:val="28"/>
                              </w:rPr>
                              <w:t>六、各校專案研究人員聘任及升等審查相關規定。</w:t>
                            </w:r>
                          </w:p>
                        </w:tc>
                      </w:tr>
                      <w:tr w:rsidR="00AC62C1" w:rsidRPr="00AC62C1" w:rsidTr="00EE7C7B">
                        <w:trPr>
                          <w:trHeight w:val="794"/>
                        </w:trPr>
                        <w:tc>
                          <w:tcPr>
                            <w:tcW w:w="1371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10"/>
                              <w:ind w:right="125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AC62C1">
                              <w:rPr>
                                <w:b/>
                                <w:sz w:val="28"/>
                              </w:rPr>
                              <w:t>使用表單</w:t>
                            </w:r>
                          </w:p>
                        </w:tc>
                        <w:tc>
                          <w:tcPr>
                            <w:tcW w:w="8260" w:type="dxa"/>
                          </w:tcPr>
                          <w:p w:rsidR="00576BB5" w:rsidRPr="00AC62C1" w:rsidRDefault="006328B5">
                            <w:pPr>
                              <w:pStyle w:val="TableParagraph"/>
                              <w:spacing w:before="32" w:line="220" w:lineRule="auto"/>
                              <w:ind w:left="107" w:right="3219"/>
                              <w:rPr>
                                <w:sz w:val="28"/>
                              </w:rPr>
                            </w:pPr>
                            <w:r w:rsidRPr="00AC62C1">
                              <w:rPr>
                                <w:spacing w:val="4"/>
                                <w:sz w:val="28"/>
                              </w:rPr>
                              <w:t>一、各校續聘專案研究人員審議名冊。</w:t>
                            </w:r>
                            <w:r w:rsidRPr="00AC62C1">
                              <w:rPr>
                                <w:spacing w:val="3"/>
                                <w:sz w:val="28"/>
                              </w:rPr>
                              <w:t>二、各校專案研究人員聘書、契約書。</w:t>
                            </w:r>
                          </w:p>
                        </w:tc>
                      </w:tr>
                    </w:tbl>
                    <w:p w:rsidR="00576BB5" w:rsidRDefault="00576B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28B5">
        <w:rPr>
          <w:b/>
          <w:spacing w:val="-1"/>
          <w:sz w:val="28"/>
        </w:rPr>
        <w:t>國立大學作業程序說明表</w:t>
      </w:r>
    </w:p>
    <w:p w:rsidR="00576BB5" w:rsidRDefault="00576BB5">
      <w:pPr>
        <w:jc w:val="center"/>
        <w:rPr>
          <w:sz w:val="28"/>
        </w:rPr>
        <w:sectPr w:rsidR="00576BB5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:rsidR="00576BB5" w:rsidRDefault="00D05139">
      <w:pPr>
        <w:pStyle w:val="a3"/>
        <w:ind w:left="18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10565" cy="280035"/>
                <wp:effectExtent l="12700" t="6350" r="10160" b="8890"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BB5" w:rsidRDefault="006328B5">
                            <w:pPr>
                              <w:pStyle w:val="a3"/>
                              <w:spacing w:before="114"/>
                              <w:ind w:left="271"/>
                              <w:rPr>
                                <w:rFonts w:ascii="Times New Roman"/>
                              </w:rPr>
                            </w:pPr>
                            <w:r w:rsidRPr="00913995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FE4DD4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</w:rPr>
                              <w:t>-</w:t>
                            </w:r>
                            <w:r w:rsidRPr="00913995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FE4DD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27" type="#_x0000_t202" style="width:55.9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" filled="f">
                <v:textbox inset="0,0,0,0">
                  <w:txbxContent>
                    <w:p w:rsidR="00576BB5" w:rsidRDefault="006328B5">
                      <w:pPr>
                        <w:pStyle w:val="a3"/>
                        <w:spacing w:before="114"/>
                        <w:ind w:left="271"/>
                        <w:rPr>
                          <w:rFonts w:ascii="Times New Roman"/>
                        </w:rPr>
                      </w:pPr>
                      <w:r w:rsidRPr="00913995">
                        <w:rPr>
                          <w:rFonts w:ascii="Times New Roman" w:hAnsi="Times New Roman"/>
                        </w:rPr>
                        <w:t>0</w:t>
                      </w:r>
                      <w:r w:rsidR="00FE4DD4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/>
                        </w:rPr>
                        <w:t>-</w:t>
                      </w:r>
                      <w:r w:rsidRPr="00913995">
                        <w:rPr>
                          <w:rFonts w:ascii="Times New Roman" w:hAnsi="Times New Roman"/>
                        </w:rPr>
                        <w:t>0</w:t>
                      </w:r>
                      <w:r w:rsidR="00FE4DD4">
                        <w:rPr>
                          <w:rFonts w:ascii="Times New Roman" w:hAnsi="Times New Roman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6BB5" w:rsidRDefault="00576BB5">
      <w:pPr>
        <w:pStyle w:val="a3"/>
        <w:spacing w:before="1"/>
        <w:rPr>
          <w:b/>
          <w:sz w:val="9"/>
        </w:rPr>
      </w:pPr>
    </w:p>
    <w:p w:rsidR="00576BB5" w:rsidRDefault="006328B5">
      <w:pPr>
        <w:spacing w:before="45" w:line="307" w:lineRule="auto"/>
        <w:ind w:left="3670" w:right="3671"/>
        <w:jc w:val="center"/>
        <w:rPr>
          <w:b/>
          <w:sz w:val="28"/>
        </w:rPr>
      </w:pPr>
      <w:r>
        <w:rPr>
          <w:b/>
          <w:spacing w:val="-1"/>
          <w:sz w:val="28"/>
        </w:rPr>
        <w:t>國立大學作業流程圖</w:t>
      </w:r>
      <w:r>
        <w:rPr>
          <w:b/>
          <w:sz w:val="28"/>
        </w:rPr>
        <w:t>續聘專案研究人員</w:t>
      </w:r>
    </w:p>
    <w:p w:rsidR="00576BB5" w:rsidRDefault="00D05139">
      <w:pPr>
        <w:pStyle w:val="a3"/>
        <w:spacing w:before="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141605</wp:posOffset>
                </wp:positionV>
                <wp:extent cx="1447165" cy="3508375"/>
                <wp:effectExtent l="0" t="0" r="0" b="0"/>
                <wp:wrapTopAndBottom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165" cy="3508375"/>
                          <a:chOff x="5365" y="223"/>
                          <a:chExt cx="2279" cy="5525"/>
                        </a:xfrm>
                      </wpg:grpSpPr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430" y="230"/>
                            <a:ext cx="2160" cy="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450" y="1741"/>
                            <a:ext cx="214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450" y="1741"/>
                            <a:ext cx="2148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4" y="2228"/>
                            <a:ext cx="12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405" y="2514"/>
                            <a:ext cx="2232" cy="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1" y="3766"/>
                            <a:ext cx="120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405" y="3299"/>
                            <a:ext cx="223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5373" y="3299"/>
                            <a:ext cx="2264" cy="2105"/>
                          </a:xfrm>
                          <a:custGeom>
                            <a:avLst/>
                            <a:gdLst>
                              <a:gd name="T0" fmla="+- 0 5405 5373"/>
                              <a:gd name="T1" fmla="*/ T0 w 2264"/>
                              <a:gd name="T2" fmla="+- 0 3794 3300"/>
                              <a:gd name="T3" fmla="*/ 3794 h 2105"/>
                              <a:gd name="T4" fmla="+- 0 7637 5373"/>
                              <a:gd name="T5" fmla="*/ T4 w 2264"/>
                              <a:gd name="T6" fmla="+- 0 3794 3300"/>
                              <a:gd name="T7" fmla="*/ 3794 h 2105"/>
                              <a:gd name="T8" fmla="+- 0 7637 5373"/>
                              <a:gd name="T9" fmla="*/ T8 w 2264"/>
                              <a:gd name="T10" fmla="+- 0 3300 3300"/>
                              <a:gd name="T11" fmla="*/ 3300 h 2105"/>
                              <a:gd name="T12" fmla="+- 0 5405 5373"/>
                              <a:gd name="T13" fmla="*/ T12 w 2264"/>
                              <a:gd name="T14" fmla="+- 0 3300 3300"/>
                              <a:gd name="T15" fmla="*/ 3300 h 2105"/>
                              <a:gd name="T16" fmla="+- 0 5405 5373"/>
                              <a:gd name="T17" fmla="*/ T16 w 2264"/>
                              <a:gd name="T18" fmla="+- 0 3794 3300"/>
                              <a:gd name="T19" fmla="*/ 3794 h 2105"/>
                              <a:gd name="T20" fmla="+- 0 5373 5373"/>
                              <a:gd name="T21" fmla="*/ T20 w 2264"/>
                              <a:gd name="T22" fmla="+- 0 4944 3300"/>
                              <a:gd name="T23" fmla="*/ 4944 h 2105"/>
                              <a:gd name="T24" fmla="+- 0 7605 5373"/>
                              <a:gd name="T25" fmla="*/ T24 w 2264"/>
                              <a:gd name="T26" fmla="+- 0 4944 3300"/>
                              <a:gd name="T27" fmla="*/ 4944 h 2105"/>
                              <a:gd name="T28" fmla="+- 0 7605 5373"/>
                              <a:gd name="T29" fmla="*/ T28 w 2264"/>
                              <a:gd name="T30" fmla="+- 0 4117 3300"/>
                              <a:gd name="T31" fmla="*/ 4117 h 2105"/>
                              <a:gd name="T32" fmla="+- 0 5373 5373"/>
                              <a:gd name="T33" fmla="*/ T32 w 2264"/>
                              <a:gd name="T34" fmla="+- 0 4117 3300"/>
                              <a:gd name="T35" fmla="*/ 4117 h 2105"/>
                              <a:gd name="T36" fmla="+- 0 5373 5373"/>
                              <a:gd name="T37" fmla="*/ T36 w 2264"/>
                              <a:gd name="T38" fmla="+- 0 4944 3300"/>
                              <a:gd name="T39" fmla="*/ 4944 h 2105"/>
                              <a:gd name="T40" fmla="+- 0 5375 5373"/>
                              <a:gd name="T41" fmla="*/ T40 w 2264"/>
                              <a:gd name="T42" fmla="+- 0 5405 3300"/>
                              <a:gd name="T43" fmla="*/ 5405 h 2105"/>
                              <a:gd name="T44" fmla="+- 0 7607 5373"/>
                              <a:gd name="T45" fmla="*/ T44 w 2264"/>
                              <a:gd name="T46" fmla="+- 0 5405 3300"/>
                              <a:gd name="T47" fmla="*/ 5405 h 2105"/>
                              <a:gd name="T48" fmla="+- 0 7607 5373"/>
                              <a:gd name="T49" fmla="*/ T48 w 2264"/>
                              <a:gd name="T50" fmla="+- 0 4955 3300"/>
                              <a:gd name="T51" fmla="*/ 4955 h 2105"/>
                              <a:gd name="T52" fmla="+- 0 5375 5373"/>
                              <a:gd name="T53" fmla="*/ T52 w 2264"/>
                              <a:gd name="T54" fmla="+- 0 4955 3300"/>
                              <a:gd name="T55" fmla="*/ 4955 h 2105"/>
                              <a:gd name="T56" fmla="+- 0 5375 5373"/>
                              <a:gd name="T57" fmla="*/ T56 w 2264"/>
                              <a:gd name="T58" fmla="+- 0 5405 3300"/>
                              <a:gd name="T59" fmla="*/ 5405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64" h="2105">
                                <a:moveTo>
                                  <a:pt x="32" y="494"/>
                                </a:moveTo>
                                <a:lnTo>
                                  <a:pt x="2264" y="494"/>
                                </a:lnTo>
                                <a:lnTo>
                                  <a:pt x="226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94"/>
                                </a:lnTo>
                                <a:close/>
                                <a:moveTo>
                                  <a:pt x="0" y="1644"/>
                                </a:moveTo>
                                <a:lnTo>
                                  <a:pt x="2232" y="1644"/>
                                </a:lnTo>
                                <a:lnTo>
                                  <a:pt x="2232" y="817"/>
                                </a:lnTo>
                                <a:lnTo>
                                  <a:pt x="0" y="817"/>
                                </a:lnTo>
                                <a:lnTo>
                                  <a:pt x="0" y="1644"/>
                                </a:lnTo>
                                <a:close/>
                                <a:moveTo>
                                  <a:pt x="2" y="2105"/>
                                </a:moveTo>
                                <a:lnTo>
                                  <a:pt x="2234" y="2105"/>
                                </a:lnTo>
                                <a:lnTo>
                                  <a:pt x="2234" y="1655"/>
                                </a:lnTo>
                                <a:lnTo>
                                  <a:pt x="2" y="1655"/>
                                </a:lnTo>
                                <a:lnTo>
                                  <a:pt x="2" y="2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6" y="5404"/>
                            <a:ext cx="120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4962"/>
                            <a:ext cx="2217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3"/>
                                <w:ind w:left="732" w:right="72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人事室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380" y="4124"/>
                            <a:ext cx="2217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4" w:line="256" w:lineRule="auto"/>
                                <w:ind w:left="390" w:right="144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續聘名單彙整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4"/>
                                </w:rPr>
                                <w:t>簽提</w:t>
                              </w:r>
                              <w:r>
                                <w:rPr>
                                  <w:sz w:val="24"/>
                                </w:rPr>
                                <w:t>校教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評會審議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3307"/>
                            <a:ext cx="22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5"/>
                                <w:ind w:left="1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系所中心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處館室院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2522"/>
                            <a:ext cx="2217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99" w:line="213" w:lineRule="auto"/>
                                <w:ind w:left="144" w:righ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系所中心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4"/>
                                </w:rPr>
                                <w:t>處館室院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教評會審議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1765"/>
                            <a:ext cx="21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68"/>
                                <w:ind w:left="7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人事室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238"/>
                            <a:ext cx="214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79" w:line="256" w:lineRule="auto"/>
                                <w:ind w:left="143"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4"/>
                                  <w:sz w:val="24"/>
                                </w:rPr>
                                <w:t>印製擬續聘專案</w:t>
                              </w:r>
                              <w:r>
                                <w:rPr>
                                  <w:spacing w:val="26"/>
                                  <w:sz w:val="24"/>
                                </w:rPr>
                                <w:t>研究人員名單並</w:t>
                              </w:r>
                              <w:r>
                                <w:rPr>
                                  <w:sz w:val="24"/>
                                </w:rPr>
                                <w:t>函轉各單位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28" style="position:absolute;margin-left:268.25pt;margin-top:11.15pt;width:113.95pt;height:276.25pt;z-index:-15727616;mso-wrap-distance-left:0;mso-wrap-distance-right:0;mso-position-horizontal-relative:page;mso-position-vertical-relative:text" coordorigin="5365,223" coordsize="2279,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">
                <v:rect id="docshape11" o:spid="_x0000_s1029" style="position:absolute;left:5430;top:230;width:216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docshape12" o:spid="_x0000_s1030" style="position:absolute;left:5450;top:1741;width:214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13" o:spid="_x0000_s1031" style="position:absolute;left:5450;top:1741;width:2148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2" type="#_x0000_t75" style="position:absolute;left:6414;top:2228;width:12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">
                  <v:imagedata r:id="rId12" o:title=""/>
                </v:shape>
                <v:rect id="docshape15" o:spid="_x0000_s1033" style="position:absolute;left:5405;top:2514;width:2232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docshape16" o:spid="_x0000_s1034" type="#_x0000_t75" style="position:absolute;left:6421;top:3766;width:120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">
                  <v:imagedata r:id="rId13" o:title=""/>
                </v:shape>
                <v:rect id="docshape17" o:spid="_x0000_s1035" style="position:absolute;left:5405;top:3299;width:223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18" o:spid="_x0000_s1036" style="position:absolute;left:5373;top:3299;width:2264;height:2105;visibility:visible;mso-wrap-style:square;v-text-anchor:top" coordsize="226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" path="m32,494r2232,l2264,,32,r,494xm,1644r2232,l2232,817,,817r,827xm2,2105r2232,l2234,1655,2,1655r,450xe" filled="f">
                  <v:path arrowok="t" o:connecttype="custom" o:connectlocs="32,3794;2264,3794;2264,3300;32,3300;32,3794;0,4944;2232,4944;2232,4117;0,4117;0,4944;2,5405;2234,5405;2234,4955;2,4955;2,5405" o:connectangles="0,0,0,0,0,0,0,0,0,0,0,0,0,0,0"/>
                </v:shape>
                <v:shape id="docshape19" o:spid="_x0000_s1037" type="#_x0000_t75" style="position:absolute;left:6396;top:5404;width:120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">
                  <v:imagedata r:id="rId14" o:title=""/>
                </v:shape>
                <v:shape id="docshape20" o:spid="_x0000_s1038" type="#_x0000_t202" style="position:absolute;left:5380;top:4962;width:221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76BB5" w:rsidRDefault="006328B5">
                        <w:pPr>
                          <w:spacing w:before="83"/>
                          <w:ind w:left="732" w:right="7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人事室</w:t>
                        </w:r>
                      </w:p>
                    </w:txbxContent>
                  </v:textbox>
                </v:shape>
                <v:shape id="docshape21" o:spid="_x0000_s1039" type="#_x0000_t202" style="position:absolute;left:5380;top:4124;width:221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76BB5" w:rsidRDefault="006328B5">
                        <w:pPr>
                          <w:spacing w:before="84" w:line="256" w:lineRule="auto"/>
                          <w:ind w:left="390" w:right="144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續聘名單彙整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簽提</w:t>
                        </w:r>
                        <w:r>
                          <w:rPr>
                            <w:sz w:val="24"/>
                          </w:rPr>
                          <w:t>校教</w:t>
                        </w:r>
                        <w:proofErr w:type="gramEnd"/>
                        <w:r>
                          <w:rPr>
                            <w:sz w:val="24"/>
                          </w:rPr>
                          <w:t>評會審議</w:t>
                        </w:r>
                      </w:p>
                    </w:txbxContent>
                  </v:textbox>
                </v:shape>
                <v:shape id="docshape22" o:spid="_x0000_s1040" type="#_x0000_t202" style="position:absolute;left:5412;top:3307;width:22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76BB5" w:rsidRDefault="006328B5">
                        <w:pPr>
                          <w:spacing w:before="85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系所中心</w:t>
                        </w:r>
                        <w:proofErr w:type="gramStart"/>
                        <w:r>
                          <w:rPr>
                            <w:sz w:val="24"/>
                          </w:rPr>
                          <w:t>處館室院</w:t>
                        </w:r>
                        <w:proofErr w:type="gramEnd"/>
                      </w:p>
                    </w:txbxContent>
                  </v:textbox>
                </v:shape>
                <v:shape id="docshape23" o:spid="_x0000_s1041" type="#_x0000_t202" style="position:absolute;left:5412;top:2522;width:2217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576BB5" w:rsidRDefault="006328B5">
                        <w:pPr>
                          <w:spacing w:before="99" w:line="213" w:lineRule="auto"/>
                          <w:ind w:left="144" w:right="1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系所中心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處館室院</w:t>
                        </w:r>
                        <w:proofErr w:type="gramEnd"/>
                        <w:r>
                          <w:rPr>
                            <w:sz w:val="24"/>
                          </w:rPr>
                          <w:t>教評會審議</w:t>
                        </w:r>
                      </w:p>
                    </w:txbxContent>
                  </v:textbox>
                </v:shape>
                <v:shape id="docshape24" o:spid="_x0000_s1042" type="#_x0000_t202" style="position:absolute;left:5437;top:1765;width:21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576BB5" w:rsidRDefault="006328B5">
                        <w:pPr>
                          <w:spacing w:before="68"/>
                          <w:ind w:left="7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人事室</w:t>
                        </w:r>
                      </w:p>
                    </w:txbxContent>
                  </v:textbox>
                </v:shape>
                <v:shape id="docshape25" o:spid="_x0000_s1043" type="#_x0000_t202" style="position:absolute;left:5437;top:238;width:2145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76BB5" w:rsidRDefault="006328B5">
                        <w:pPr>
                          <w:spacing w:before="79" w:line="256" w:lineRule="auto"/>
                          <w:ind w:left="143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24"/>
                            <w:sz w:val="24"/>
                          </w:rPr>
                          <w:t>印製擬續聘專案</w:t>
                        </w:r>
                        <w:r>
                          <w:rPr>
                            <w:spacing w:val="26"/>
                            <w:sz w:val="24"/>
                          </w:rPr>
                          <w:t>研究人員名單並</w:t>
                        </w:r>
                        <w:r>
                          <w:rPr>
                            <w:sz w:val="24"/>
                          </w:rPr>
                          <w:t>函轉各單位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6BB5" w:rsidRDefault="00D05139">
      <w:pPr>
        <w:pStyle w:val="a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5115560</wp:posOffset>
                </wp:positionV>
                <wp:extent cx="1838960" cy="286829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2858770"/>
                          <a:chOff x="5034" y="8071"/>
                          <a:chExt cx="2896" cy="4502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5042" y="9994"/>
                            <a:ext cx="2881" cy="1095"/>
                          </a:xfrm>
                          <a:custGeom>
                            <a:avLst/>
                            <a:gdLst>
                              <a:gd name="T0" fmla="+- 0 5042 5042"/>
                              <a:gd name="T1" fmla="*/ T0 w 2881"/>
                              <a:gd name="T2" fmla="+- 0 10541 9994"/>
                              <a:gd name="T3" fmla="*/ 10541 h 1095"/>
                              <a:gd name="T4" fmla="+- 0 6482 5042"/>
                              <a:gd name="T5" fmla="*/ T4 w 2881"/>
                              <a:gd name="T6" fmla="+- 0 9994 9994"/>
                              <a:gd name="T7" fmla="*/ 9994 h 1095"/>
                              <a:gd name="T8" fmla="+- 0 7923 5042"/>
                              <a:gd name="T9" fmla="*/ T8 w 2881"/>
                              <a:gd name="T10" fmla="+- 0 10541 9994"/>
                              <a:gd name="T11" fmla="*/ 10541 h 1095"/>
                              <a:gd name="T12" fmla="+- 0 6482 5042"/>
                              <a:gd name="T13" fmla="*/ T12 w 2881"/>
                              <a:gd name="T14" fmla="+- 0 11089 9994"/>
                              <a:gd name="T15" fmla="*/ 11089 h 1095"/>
                              <a:gd name="T16" fmla="+- 0 5042 5042"/>
                              <a:gd name="T17" fmla="*/ T16 w 2881"/>
                              <a:gd name="T18" fmla="+- 0 10541 9994"/>
                              <a:gd name="T19" fmla="*/ 1054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1" h="1095">
                                <a:moveTo>
                                  <a:pt x="0" y="547"/>
                                </a:moveTo>
                                <a:lnTo>
                                  <a:pt x="1440" y="0"/>
                                </a:lnTo>
                                <a:lnTo>
                                  <a:pt x="2881" y="547"/>
                                </a:lnTo>
                                <a:lnTo>
                                  <a:pt x="1440" y="1095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6419" y="9524"/>
                            <a:ext cx="123" cy="2220"/>
                          </a:xfrm>
                          <a:custGeom>
                            <a:avLst/>
                            <a:gdLst>
                              <a:gd name="T0" fmla="+- 0 6540 6420"/>
                              <a:gd name="T1" fmla="*/ T0 w 123"/>
                              <a:gd name="T2" fmla="+- 0 11624 9525"/>
                              <a:gd name="T3" fmla="*/ 11624 h 2220"/>
                              <a:gd name="T4" fmla="+- 0 6487 6420"/>
                              <a:gd name="T5" fmla="*/ T4 w 123"/>
                              <a:gd name="T6" fmla="+- 0 11624 9525"/>
                              <a:gd name="T7" fmla="*/ 11624 h 2220"/>
                              <a:gd name="T8" fmla="+- 0 6486 6420"/>
                              <a:gd name="T9" fmla="*/ T8 w 123"/>
                              <a:gd name="T10" fmla="+- 0 11131 9525"/>
                              <a:gd name="T11" fmla="*/ 11131 h 2220"/>
                              <a:gd name="T12" fmla="+- 0 6471 6420"/>
                              <a:gd name="T13" fmla="*/ T12 w 123"/>
                              <a:gd name="T14" fmla="+- 0 11131 9525"/>
                              <a:gd name="T15" fmla="*/ 11131 h 2220"/>
                              <a:gd name="T16" fmla="+- 0 6472 6420"/>
                              <a:gd name="T17" fmla="*/ T16 w 123"/>
                              <a:gd name="T18" fmla="+- 0 11624 9525"/>
                              <a:gd name="T19" fmla="*/ 11624 h 2220"/>
                              <a:gd name="T20" fmla="+- 0 6420 6420"/>
                              <a:gd name="T21" fmla="*/ T20 w 123"/>
                              <a:gd name="T22" fmla="+- 0 11624 9525"/>
                              <a:gd name="T23" fmla="*/ 11624 h 2220"/>
                              <a:gd name="T24" fmla="+- 0 6480 6420"/>
                              <a:gd name="T25" fmla="*/ T24 w 123"/>
                              <a:gd name="T26" fmla="+- 0 11744 9525"/>
                              <a:gd name="T27" fmla="*/ 11744 h 2220"/>
                              <a:gd name="T28" fmla="+- 0 6530 6420"/>
                              <a:gd name="T29" fmla="*/ T28 w 123"/>
                              <a:gd name="T30" fmla="+- 0 11644 9525"/>
                              <a:gd name="T31" fmla="*/ 11644 h 2220"/>
                              <a:gd name="T32" fmla="+- 0 6540 6420"/>
                              <a:gd name="T33" fmla="*/ T32 w 123"/>
                              <a:gd name="T34" fmla="+- 0 11624 9525"/>
                              <a:gd name="T35" fmla="*/ 11624 h 2220"/>
                              <a:gd name="T36" fmla="+- 0 6543 6420"/>
                              <a:gd name="T37" fmla="*/ T36 w 123"/>
                              <a:gd name="T38" fmla="+- 0 9830 9525"/>
                              <a:gd name="T39" fmla="*/ 9830 h 2220"/>
                              <a:gd name="T40" fmla="+- 0 6490 6420"/>
                              <a:gd name="T41" fmla="*/ T40 w 123"/>
                              <a:gd name="T42" fmla="+- 0 9832 9525"/>
                              <a:gd name="T43" fmla="*/ 9832 h 2220"/>
                              <a:gd name="T44" fmla="+- 0 6481 6420"/>
                              <a:gd name="T45" fmla="*/ T44 w 123"/>
                              <a:gd name="T46" fmla="+- 0 9525 9525"/>
                              <a:gd name="T47" fmla="*/ 9525 h 2220"/>
                              <a:gd name="T48" fmla="+- 0 6466 6420"/>
                              <a:gd name="T49" fmla="*/ T48 w 123"/>
                              <a:gd name="T50" fmla="+- 0 9525 9525"/>
                              <a:gd name="T51" fmla="*/ 9525 h 2220"/>
                              <a:gd name="T52" fmla="+- 0 6475 6420"/>
                              <a:gd name="T53" fmla="*/ T52 w 123"/>
                              <a:gd name="T54" fmla="+- 0 9832 9525"/>
                              <a:gd name="T55" fmla="*/ 9832 h 2220"/>
                              <a:gd name="T56" fmla="+- 0 6423 6420"/>
                              <a:gd name="T57" fmla="*/ T56 w 123"/>
                              <a:gd name="T58" fmla="+- 0 9834 9525"/>
                              <a:gd name="T59" fmla="*/ 9834 h 2220"/>
                              <a:gd name="T60" fmla="+- 0 6486 6420"/>
                              <a:gd name="T61" fmla="*/ T60 w 123"/>
                              <a:gd name="T62" fmla="+- 0 9952 9525"/>
                              <a:gd name="T63" fmla="*/ 9952 h 2220"/>
                              <a:gd name="T64" fmla="+- 0 6532 6420"/>
                              <a:gd name="T65" fmla="*/ T64 w 123"/>
                              <a:gd name="T66" fmla="+- 0 9852 9525"/>
                              <a:gd name="T67" fmla="*/ 9852 h 2220"/>
                              <a:gd name="T68" fmla="+- 0 6543 6420"/>
                              <a:gd name="T69" fmla="*/ T68 w 123"/>
                              <a:gd name="T70" fmla="+- 0 9830 9525"/>
                              <a:gd name="T71" fmla="*/ 983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" h="2220">
                                <a:moveTo>
                                  <a:pt x="120" y="2099"/>
                                </a:moveTo>
                                <a:lnTo>
                                  <a:pt x="67" y="2099"/>
                                </a:lnTo>
                                <a:lnTo>
                                  <a:pt x="66" y="1606"/>
                                </a:lnTo>
                                <a:lnTo>
                                  <a:pt x="51" y="1606"/>
                                </a:lnTo>
                                <a:lnTo>
                                  <a:pt x="52" y="2099"/>
                                </a:lnTo>
                                <a:lnTo>
                                  <a:pt x="0" y="2099"/>
                                </a:lnTo>
                                <a:lnTo>
                                  <a:pt x="60" y="2219"/>
                                </a:lnTo>
                                <a:lnTo>
                                  <a:pt x="110" y="2119"/>
                                </a:lnTo>
                                <a:lnTo>
                                  <a:pt x="120" y="2099"/>
                                </a:lnTo>
                                <a:close/>
                                <a:moveTo>
                                  <a:pt x="123" y="305"/>
                                </a:moveTo>
                                <a:lnTo>
                                  <a:pt x="70" y="307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55" y="307"/>
                                </a:lnTo>
                                <a:lnTo>
                                  <a:pt x="3" y="309"/>
                                </a:lnTo>
                                <a:lnTo>
                                  <a:pt x="66" y="427"/>
                                </a:lnTo>
                                <a:lnTo>
                                  <a:pt x="112" y="327"/>
                                </a:lnTo>
                                <a:lnTo>
                                  <a:pt x="123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9524"/>
                            <a:ext cx="2896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BB5" w:rsidRDefault="00576BB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76BB5" w:rsidRDefault="00576BB5">
                              <w:pPr>
                                <w:spacing w:before="9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:rsidR="00576BB5" w:rsidRDefault="006328B5">
                              <w:pPr>
                                <w:spacing w:before="1"/>
                                <w:ind w:left="948" w:right="94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校長核准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11735"/>
                            <a:ext cx="2236" cy="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3"/>
                                <w:ind w:left="248" w:right="25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製發聘書、簽約</w:t>
                              </w:r>
                            </w:p>
                            <w:p w:rsidR="00576BB5" w:rsidRPr="00FE36EF" w:rsidRDefault="00576BB5">
                              <w:pPr>
                                <w:spacing w:before="25"/>
                                <w:ind w:left="245" w:right="253"/>
                                <w:jc w:val="center"/>
                                <w:rPr>
                                  <w:strike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8576"/>
                            <a:ext cx="2298" cy="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4" w:line="256" w:lineRule="auto"/>
                                <w:ind w:left="543" w:right="297" w:hanging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系所中心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4"/>
                                </w:rPr>
                                <w:t>處館室</w:t>
                              </w:r>
                              <w:r>
                                <w:rPr>
                                  <w:sz w:val="24"/>
                                </w:rPr>
                                <w:t>院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、人事室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8071"/>
                            <a:ext cx="2298" cy="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6BB5" w:rsidRDefault="006328B5">
                              <w:pPr>
                                <w:spacing w:before="85"/>
                                <w:ind w:left="4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校教評會審議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44" style="position:absolute;margin-left:252.1pt;margin-top:402.8pt;width:144.8pt;height:225.85pt;z-index:15730688;mso-position-horizontal-relative:page;mso-position-vertical-relative:page" coordorigin="5034,8071" coordsize="2896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">
                <v:shape id="docshape3" o:spid="_x0000_s1045" style="position:absolute;left:5042;top:9994;width:2881;height:1095;visibility:visible;mso-wrap-style:square;v-text-anchor:top" coordsize="2881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" path="m,547l1440,,2881,547,1440,1095,,547xe" filled="f">
                  <v:path arrowok="t" o:connecttype="custom" o:connectlocs="0,10541;1440,9994;2881,10541;1440,11089;0,10541" o:connectangles="0,0,0,0,0"/>
                </v:shape>
                <v:shape id="docshape4" o:spid="_x0000_s1046" style="position:absolute;left:6419;top:9524;width:123;height:2220;visibility:visible;mso-wrap-style:square;v-text-anchor:top" coordsize="123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" path="m120,2099r-53,l66,1606r-15,l52,2099r-52,l60,2219r50,-100l120,2099xm123,305r-53,2l61,,46,r9,307l3,309,66,427,112,327r11,-22xe" fillcolor="black" stroked="f">
                  <v:path arrowok="t" o:connecttype="custom" o:connectlocs="120,11624;67,11624;66,11131;51,11131;52,11624;0,11624;60,11744;110,11644;120,11624;123,9830;70,9832;61,9525;46,9525;55,9832;3,9834;66,9952;112,9852;123,9830" o:connectangles="0,0,0,0,0,0,0,0,0,0,0,0,0,0,0,0,0,0"/>
                </v:shape>
                <v:shape id="docshape5" o:spid="_x0000_s1047" type="#_x0000_t202" style="position:absolute;left:5034;top:9524;width:2896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76BB5" w:rsidRDefault="00576BB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76BB5" w:rsidRDefault="00576BB5">
                        <w:pPr>
                          <w:spacing w:before="9"/>
                          <w:rPr>
                            <w:b/>
                            <w:sz w:val="35"/>
                          </w:rPr>
                        </w:pPr>
                      </w:p>
                      <w:p w:rsidR="00576BB5" w:rsidRDefault="006328B5">
                        <w:pPr>
                          <w:spacing w:before="1"/>
                          <w:ind w:left="948" w:right="9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校長核准</w:t>
                        </w:r>
                      </w:p>
                    </w:txbxContent>
                  </v:textbox>
                </v:shape>
                <v:shape id="docshape6" o:spid="_x0000_s1048" type="#_x0000_t202" style="position:absolute;left:5345;top:11735;width:223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:rsidR="00576BB5" w:rsidRDefault="006328B5">
                        <w:pPr>
                          <w:spacing w:before="83"/>
                          <w:ind w:left="248" w:right="2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製發聘書、簽約</w:t>
                        </w:r>
                      </w:p>
                      <w:p w:rsidR="00576BB5" w:rsidRPr="00FE36EF" w:rsidRDefault="00576BB5">
                        <w:pPr>
                          <w:spacing w:before="25"/>
                          <w:ind w:left="245" w:right="253"/>
                          <w:jc w:val="center"/>
                          <w:rPr>
                            <w:strike/>
                            <w:sz w:val="24"/>
                          </w:rPr>
                        </w:pPr>
                      </w:p>
                    </w:txbxContent>
                  </v:textbox>
                </v:shape>
                <v:shape id="docshape7" o:spid="_x0000_s1049" type="#_x0000_t202" style="position:absolute;left:5330;top:8576;width:2298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576BB5" w:rsidRDefault="006328B5">
                        <w:pPr>
                          <w:spacing w:before="84" w:line="256" w:lineRule="auto"/>
                          <w:ind w:left="543" w:right="297" w:hanging="24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系所中心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處館室</w:t>
                        </w:r>
                        <w:r>
                          <w:rPr>
                            <w:sz w:val="24"/>
                          </w:rPr>
                          <w:t>院</w:t>
                        </w:r>
                        <w:proofErr w:type="gramEnd"/>
                        <w:r>
                          <w:rPr>
                            <w:sz w:val="24"/>
                          </w:rPr>
                          <w:t>、人事室</w:t>
                        </w:r>
                      </w:p>
                    </w:txbxContent>
                  </v:textbox>
                </v:shape>
                <v:shape id="docshape8" o:spid="_x0000_s1050" type="#_x0000_t202" style="position:absolute;left:5330;top:8071;width:229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:rsidR="00576BB5" w:rsidRDefault="006328B5">
                        <w:pPr>
                          <w:spacing w:before="85"/>
                          <w:ind w:left="4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校教評會審議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576BB5">
      <w:pPr>
        <w:pStyle w:val="a3"/>
        <w:rPr>
          <w:b/>
          <w:sz w:val="20"/>
        </w:rPr>
      </w:pPr>
    </w:p>
    <w:p w:rsidR="00576BB5" w:rsidRDefault="00D05139">
      <w:pPr>
        <w:pStyle w:val="a3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3404235</wp:posOffset>
                </wp:positionH>
                <wp:positionV relativeFrom="paragraph">
                  <wp:posOffset>467360</wp:posOffset>
                </wp:positionV>
                <wp:extent cx="1419860" cy="367665"/>
                <wp:effectExtent l="0" t="0" r="0" b="0"/>
                <wp:wrapTopAndBottom/>
                <wp:docPr id="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BB5" w:rsidRDefault="006328B5">
                            <w:pPr>
                              <w:pStyle w:val="a3"/>
                              <w:spacing w:before="86"/>
                              <w:ind w:left="248" w:right="233"/>
                              <w:jc w:val="center"/>
                            </w:pPr>
                            <w:r>
                              <w:t>人事室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51" type="#_x0000_t202" style="position:absolute;margin-left:268.05pt;margin-top:36.8pt;width:111.8pt;height:28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" filled="f">
                <v:textbox inset="0,0,0,0">
                  <w:txbxContent>
                    <w:p w:rsidR="00576BB5" w:rsidRDefault="006328B5">
                      <w:pPr>
                        <w:pStyle w:val="a3"/>
                        <w:spacing w:before="86"/>
                        <w:ind w:left="248" w:right="233"/>
                        <w:jc w:val="center"/>
                      </w:pPr>
                      <w:r>
                        <w:t>人事室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BB5" w:rsidRDefault="00576BB5">
      <w:pPr>
        <w:rPr>
          <w:sz w:val="21"/>
        </w:rPr>
        <w:sectPr w:rsidR="00576BB5">
          <w:pgSz w:w="11910" w:h="16840"/>
          <w:pgMar w:top="620" w:right="1020" w:bottom="280" w:left="1020" w:header="720" w:footer="720" w:gutter="0"/>
          <w:cols w:space="720"/>
        </w:sectPr>
      </w:pPr>
    </w:p>
    <w:p w:rsidR="00576BB5" w:rsidRDefault="006328B5">
      <w:pPr>
        <w:spacing w:before="27"/>
        <w:ind w:left="179"/>
        <w:jc w:val="center"/>
        <w:rPr>
          <w:b/>
          <w:sz w:val="28"/>
        </w:rPr>
      </w:pPr>
      <w:r>
        <w:rPr>
          <w:b/>
          <w:sz w:val="28"/>
        </w:rPr>
        <w:lastRenderedPageBreak/>
        <w:t>國立大學內部控制制度自行檢查表</w:t>
      </w:r>
    </w:p>
    <w:p w:rsidR="00576BB5" w:rsidRDefault="00576BB5">
      <w:pPr>
        <w:pStyle w:val="a3"/>
        <w:spacing w:before="6"/>
        <w:rPr>
          <w:b/>
          <w:sz w:val="9"/>
        </w:rPr>
      </w:pPr>
    </w:p>
    <w:p w:rsidR="00576BB5" w:rsidRDefault="006328B5">
      <w:pPr>
        <w:pStyle w:val="a3"/>
        <w:tabs>
          <w:tab w:val="left" w:pos="840"/>
        </w:tabs>
        <w:spacing w:before="74" w:line="330" w:lineRule="exact"/>
        <w:ind w:left="239"/>
        <w:jc w:val="center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年度</w:t>
      </w:r>
    </w:p>
    <w:p w:rsidR="00576BB5" w:rsidRDefault="006328B5">
      <w:pPr>
        <w:pStyle w:val="a3"/>
        <w:tabs>
          <w:tab w:val="left" w:pos="2695"/>
        </w:tabs>
        <w:spacing w:line="330" w:lineRule="exact"/>
        <w:ind w:right="6942"/>
        <w:jc w:val="center"/>
        <w:rPr>
          <w:rFonts w:ascii="Times New Roman" w:eastAsia="Times New Roman"/>
        </w:rPr>
      </w:pPr>
      <w:r>
        <w:t>自行檢查單位：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76BB5" w:rsidRDefault="006328B5">
      <w:pPr>
        <w:pStyle w:val="a3"/>
        <w:tabs>
          <w:tab w:val="left" w:pos="6654"/>
          <w:tab w:val="left" w:pos="8217"/>
          <w:tab w:val="left" w:pos="8817"/>
          <w:tab w:val="left" w:pos="9417"/>
        </w:tabs>
        <w:spacing w:before="60"/>
        <w:ind w:left="112"/>
      </w:pPr>
      <w:r>
        <w:rPr>
          <w:spacing w:val="-2"/>
        </w:rPr>
        <w:t>作業類</w:t>
      </w:r>
      <w:r>
        <w:rPr>
          <w:spacing w:val="-1"/>
        </w:rPr>
        <w:t>別</w:t>
      </w: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項目</w:t>
      </w:r>
      <w:r>
        <w:rPr>
          <w:rFonts w:ascii="Times New Roman" w:eastAsia="Times New Roman"/>
          <w:spacing w:val="-1"/>
        </w:rPr>
        <w:t>)</w:t>
      </w:r>
      <w:r>
        <w:rPr>
          <w:spacing w:val="-1"/>
        </w:rPr>
        <w:t>：</w:t>
      </w:r>
      <w:r>
        <w:rPr>
          <w:spacing w:val="-1"/>
          <w:u w:val="single"/>
        </w:rPr>
        <w:t>續聘專案研究人員</w:t>
      </w:r>
      <w:r>
        <w:rPr>
          <w:spacing w:val="-1"/>
        </w:rPr>
        <w:tab/>
      </w:r>
      <w:r>
        <w:t>檢查日期：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ab/>
      </w:r>
      <w:r>
        <w:t>日</w:t>
      </w:r>
    </w:p>
    <w:p w:rsidR="00576BB5" w:rsidRDefault="00576BB5">
      <w:pPr>
        <w:pStyle w:val="a3"/>
        <w:spacing w:before="2" w:after="1"/>
        <w:rPr>
          <w:sz w:val="1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31"/>
        <w:gridCol w:w="1020"/>
        <w:gridCol w:w="1020"/>
        <w:gridCol w:w="3589"/>
      </w:tblGrid>
      <w:tr w:rsidR="00576BB5" w:rsidTr="005F72D9">
        <w:trPr>
          <w:trHeight w:val="438"/>
        </w:trPr>
        <w:tc>
          <w:tcPr>
            <w:tcW w:w="2146" w:type="pct"/>
            <w:vMerge w:val="restart"/>
          </w:tcPr>
          <w:p w:rsidR="00576BB5" w:rsidRDefault="00576BB5">
            <w:pPr>
              <w:pStyle w:val="TableParagraph"/>
              <w:spacing w:before="3"/>
              <w:rPr>
                <w:sz w:val="21"/>
              </w:rPr>
            </w:pPr>
          </w:p>
          <w:p w:rsidR="00576BB5" w:rsidRDefault="006328B5">
            <w:pPr>
              <w:pStyle w:val="TableParagraph"/>
              <w:ind w:left="1515" w:right="1509"/>
              <w:jc w:val="center"/>
              <w:rPr>
                <w:sz w:val="24"/>
              </w:rPr>
            </w:pPr>
            <w:r>
              <w:rPr>
                <w:sz w:val="24"/>
              </w:rPr>
              <w:t>檢查重點</w:t>
            </w:r>
          </w:p>
        </w:tc>
        <w:tc>
          <w:tcPr>
            <w:tcW w:w="1034" w:type="pct"/>
            <w:gridSpan w:val="2"/>
          </w:tcPr>
          <w:p w:rsidR="00576BB5" w:rsidRDefault="006328B5">
            <w:pPr>
              <w:pStyle w:val="TableParagraph"/>
              <w:spacing w:before="112" w:line="306" w:lineRule="exact"/>
              <w:ind w:left="249"/>
              <w:rPr>
                <w:sz w:val="24"/>
              </w:rPr>
            </w:pPr>
            <w:r>
              <w:rPr>
                <w:sz w:val="24"/>
              </w:rPr>
              <w:t>自行檢查情形</w:t>
            </w:r>
          </w:p>
        </w:tc>
        <w:tc>
          <w:tcPr>
            <w:tcW w:w="1820" w:type="pct"/>
            <w:vMerge w:val="restart"/>
          </w:tcPr>
          <w:p w:rsidR="00576BB5" w:rsidRDefault="00576BB5">
            <w:pPr>
              <w:pStyle w:val="TableParagraph"/>
              <w:spacing w:before="3"/>
              <w:rPr>
                <w:sz w:val="21"/>
              </w:rPr>
            </w:pPr>
          </w:p>
          <w:p w:rsidR="00576BB5" w:rsidRDefault="006328B5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檢查情形說明</w:t>
            </w:r>
          </w:p>
        </w:tc>
      </w:tr>
      <w:tr w:rsidR="00576BB5" w:rsidTr="005F72D9">
        <w:trPr>
          <w:trHeight w:val="359"/>
        </w:trPr>
        <w:tc>
          <w:tcPr>
            <w:tcW w:w="2146" w:type="pct"/>
            <w:vMerge/>
            <w:tcBorders>
              <w:top w:val="nil"/>
            </w:tcBorders>
          </w:tcPr>
          <w:p w:rsidR="00576BB5" w:rsidRDefault="00576BB5">
            <w:pPr>
              <w:rPr>
                <w:sz w:val="2"/>
                <w:szCs w:val="2"/>
              </w:rPr>
            </w:pPr>
          </w:p>
        </w:tc>
        <w:tc>
          <w:tcPr>
            <w:tcW w:w="517" w:type="pct"/>
          </w:tcPr>
          <w:p w:rsidR="00576BB5" w:rsidRDefault="006328B5" w:rsidP="00913995">
            <w:pPr>
              <w:pStyle w:val="TableParagraph"/>
              <w:spacing w:before="48" w:line="29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符合</w:t>
            </w:r>
          </w:p>
        </w:tc>
        <w:tc>
          <w:tcPr>
            <w:tcW w:w="517" w:type="pct"/>
          </w:tcPr>
          <w:p w:rsidR="00576BB5" w:rsidRDefault="006328B5" w:rsidP="00913995">
            <w:pPr>
              <w:pStyle w:val="TableParagraph"/>
              <w:spacing w:before="48" w:line="29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未符合</w:t>
            </w:r>
          </w:p>
        </w:tc>
        <w:tc>
          <w:tcPr>
            <w:tcW w:w="1820" w:type="pct"/>
            <w:vMerge/>
            <w:tcBorders>
              <w:top w:val="nil"/>
            </w:tcBorders>
          </w:tcPr>
          <w:p w:rsidR="00576BB5" w:rsidRDefault="00576BB5">
            <w:pPr>
              <w:rPr>
                <w:sz w:val="2"/>
                <w:szCs w:val="2"/>
              </w:rPr>
            </w:pPr>
          </w:p>
        </w:tc>
      </w:tr>
      <w:tr w:rsidR="00576BB5" w:rsidTr="005F72D9">
        <w:trPr>
          <w:trHeight w:val="3593"/>
        </w:trPr>
        <w:tc>
          <w:tcPr>
            <w:tcW w:w="2146" w:type="pct"/>
            <w:shd w:val="clear" w:color="auto" w:fill="auto"/>
          </w:tcPr>
          <w:p w:rsidR="00576BB5" w:rsidRDefault="006328B5">
            <w:pPr>
              <w:pStyle w:val="TableParagraph"/>
              <w:spacing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一、作業流程有效性</w:t>
            </w:r>
          </w:p>
          <w:p w:rsidR="00576BB5" w:rsidRDefault="006328B5" w:rsidP="008521EE">
            <w:pPr>
              <w:pStyle w:val="TableParagraph"/>
              <w:spacing w:before="22" w:line="257" w:lineRule="auto"/>
              <w:ind w:leftChars="100" w:left="722" w:hangingChars="200" w:hanging="502"/>
              <w:jc w:val="both"/>
              <w:rPr>
                <w:sz w:val="24"/>
              </w:rPr>
            </w:pPr>
            <w:r w:rsidRPr="00D05139">
              <w:rPr>
                <w:spacing w:val="11"/>
                <w:sz w:val="24"/>
              </w:rPr>
              <w:t>(</w:t>
            </w:r>
            <w:proofErr w:type="gramStart"/>
            <w:r w:rsidRPr="00D05139">
              <w:rPr>
                <w:spacing w:val="12"/>
                <w:sz w:val="24"/>
              </w:rPr>
              <w:t>一</w:t>
            </w:r>
            <w:proofErr w:type="gramEnd"/>
            <w:r w:rsidRPr="00D05139">
              <w:rPr>
                <w:spacing w:val="11"/>
                <w:sz w:val="24"/>
              </w:rPr>
              <w:t>)</w:t>
            </w:r>
            <w:r>
              <w:rPr>
                <w:spacing w:val="11"/>
                <w:sz w:val="24"/>
              </w:rPr>
              <w:t>作業程序說明表及作業流程圖</w:t>
            </w:r>
            <w:r>
              <w:rPr>
                <w:sz w:val="24"/>
              </w:rPr>
              <w:t>之製作是否與規定相符。</w:t>
            </w:r>
          </w:p>
          <w:p w:rsidR="00576BB5" w:rsidRDefault="006328B5" w:rsidP="008521EE">
            <w:pPr>
              <w:pStyle w:val="TableParagraph"/>
              <w:spacing w:before="22" w:line="257" w:lineRule="auto"/>
              <w:ind w:leftChars="100" w:left="722" w:hangingChars="200" w:hanging="502"/>
              <w:jc w:val="both"/>
              <w:rPr>
                <w:sz w:val="24"/>
              </w:rPr>
            </w:pPr>
            <w:r w:rsidRPr="00D05139">
              <w:rPr>
                <w:spacing w:val="11"/>
                <w:sz w:val="24"/>
              </w:rPr>
              <w:t>(</w:t>
            </w:r>
            <w:r w:rsidRPr="00D05139">
              <w:rPr>
                <w:spacing w:val="12"/>
                <w:sz w:val="24"/>
              </w:rPr>
              <w:t>二</w:t>
            </w:r>
            <w:r w:rsidRPr="00D05139">
              <w:rPr>
                <w:spacing w:val="11"/>
                <w:sz w:val="24"/>
              </w:rPr>
              <w:t>)</w:t>
            </w:r>
            <w:r>
              <w:rPr>
                <w:spacing w:val="11"/>
                <w:sz w:val="24"/>
              </w:rPr>
              <w:t>內部控制制度是否有效設計及</w:t>
            </w:r>
            <w:r>
              <w:rPr>
                <w:sz w:val="24"/>
              </w:rPr>
              <w:t>執行。</w:t>
            </w:r>
          </w:p>
          <w:p w:rsidR="00576BB5" w:rsidRDefault="006328B5" w:rsidP="008521EE">
            <w:pPr>
              <w:pStyle w:val="TableParagraph"/>
              <w:spacing w:before="22" w:line="257" w:lineRule="auto"/>
              <w:ind w:leftChars="100" w:left="722" w:hangingChars="200" w:hanging="502"/>
              <w:jc w:val="both"/>
              <w:rPr>
                <w:sz w:val="24"/>
              </w:rPr>
            </w:pPr>
            <w:r w:rsidRPr="00D05139">
              <w:rPr>
                <w:spacing w:val="11"/>
                <w:sz w:val="24"/>
              </w:rPr>
              <w:t>(</w:t>
            </w:r>
            <w:r w:rsidRPr="00D05139">
              <w:rPr>
                <w:spacing w:val="12"/>
                <w:sz w:val="24"/>
              </w:rPr>
              <w:t>三</w:t>
            </w:r>
            <w:r w:rsidRPr="00D05139">
              <w:rPr>
                <w:spacing w:val="11"/>
                <w:sz w:val="24"/>
              </w:rPr>
              <w:t>)</w:t>
            </w:r>
            <w:r>
              <w:rPr>
                <w:spacing w:val="11"/>
                <w:sz w:val="24"/>
              </w:rPr>
              <w:t>處理流程作業時間是否符合最</w:t>
            </w:r>
            <w:r>
              <w:rPr>
                <w:sz w:val="24"/>
              </w:rPr>
              <w:t>新規定及是否具備時效性。</w:t>
            </w:r>
          </w:p>
          <w:p w:rsidR="00576BB5" w:rsidRDefault="006328B5" w:rsidP="008521EE">
            <w:pPr>
              <w:pStyle w:val="TableParagraph"/>
              <w:spacing w:before="22" w:line="257" w:lineRule="auto"/>
              <w:ind w:leftChars="100" w:left="692" w:hangingChars="200" w:hanging="472"/>
              <w:jc w:val="both"/>
              <w:rPr>
                <w:sz w:val="24"/>
              </w:rPr>
            </w:pPr>
            <w:r w:rsidRPr="00D05139">
              <w:rPr>
                <w:spacing w:val="-4"/>
                <w:sz w:val="24"/>
              </w:rPr>
              <w:t>(四)</w:t>
            </w:r>
            <w:r>
              <w:rPr>
                <w:spacing w:val="-3"/>
                <w:sz w:val="24"/>
              </w:rPr>
              <w:t>所提供之相關資料，是否有不當</w:t>
            </w:r>
            <w:r>
              <w:rPr>
                <w:spacing w:val="11"/>
                <w:sz w:val="24"/>
              </w:rPr>
              <w:t>之內部資料或個人資料外流之</w:t>
            </w:r>
            <w:r>
              <w:rPr>
                <w:sz w:val="24"/>
              </w:rPr>
              <w:t>虞。</w:t>
            </w:r>
          </w:p>
        </w:tc>
        <w:tc>
          <w:tcPr>
            <w:tcW w:w="517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0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BB5" w:rsidTr="005F72D9">
        <w:trPr>
          <w:trHeight w:val="1795"/>
        </w:trPr>
        <w:tc>
          <w:tcPr>
            <w:tcW w:w="2146" w:type="pct"/>
          </w:tcPr>
          <w:p w:rsidR="00576BB5" w:rsidRDefault="006328B5">
            <w:pPr>
              <w:pStyle w:val="TableParagraph"/>
              <w:spacing w:line="323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二、控制重點執行性</w:t>
            </w:r>
          </w:p>
          <w:p w:rsidR="00576BB5" w:rsidRDefault="006328B5" w:rsidP="00EE7C7B">
            <w:pPr>
              <w:pStyle w:val="TableParagraph"/>
              <w:spacing w:before="22" w:line="257" w:lineRule="auto"/>
              <w:ind w:leftChars="100" w:left="722" w:hangingChars="200" w:hanging="502"/>
              <w:jc w:val="both"/>
              <w:rPr>
                <w:sz w:val="24"/>
              </w:rPr>
            </w:pPr>
            <w:r w:rsidRPr="008521EE">
              <w:rPr>
                <w:spacing w:val="11"/>
                <w:sz w:val="24"/>
              </w:rPr>
              <w:t>(</w:t>
            </w:r>
            <w:proofErr w:type="gramStart"/>
            <w:r w:rsidRPr="008521EE">
              <w:rPr>
                <w:spacing w:val="12"/>
                <w:sz w:val="24"/>
              </w:rPr>
              <w:t>一</w:t>
            </w:r>
            <w:proofErr w:type="gramEnd"/>
            <w:r w:rsidRPr="008521EE">
              <w:rPr>
                <w:spacing w:val="11"/>
                <w:sz w:val="24"/>
              </w:rPr>
              <w:t>)</w:t>
            </w:r>
            <w:proofErr w:type="gramStart"/>
            <w:r>
              <w:rPr>
                <w:spacing w:val="11"/>
                <w:sz w:val="24"/>
              </w:rPr>
              <w:t>各級教</w:t>
            </w:r>
            <w:proofErr w:type="gramEnd"/>
            <w:r>
              <w:rPr>
                <w:spacing w:val="11"/>
                <w:sz w:val="24"/>
              </w:rPr>
              <w:t>評會是否依規定組成及</w:t>
            </w:r>
            <w:r>
              <w:rPr>
                <w:sz w:val="24"/>
              </w:rPr>
              <w:t>審議案件。</w:t>
            </w:r>
          </w:p>
          <w:p w:rsidR="00576BB5" w:rsidRDefault="006328B5" w:rsidP="008521EE">
            <w:pPr>
              <w:pStyle w:val="TableParagraph"/>
              <w:spacing w:before="22" w:line="257" w:lineRule="auto"/>
              <w:ind w:leftChars="100" w:left="698" w:hangingChars="200" w:hanging="478"/>
              <w:jc w:val="both"/>
              <w:rPr>
                <w:sz w:val="24"/>
              </w:rPr>
            </w:pPr>
            <w:r w:rsidRPr="008521EE">
              <w:rPr>
                <w:spacing w:val="-1"/>
                <w:sz w:val="24"/>
              </w:rPr>
              <w:t>(二)</w:t>
            </w:r>
            <w:r>
              <w:rPr>
                <w:spacing w:val="-1"/>
                <w:sz w:val="24"/>
              </w:rPr>
              <w:t>是否依規定製發聘書、簽定契約</w:t>
            </w:r>
            <w:r>
              <w:rPr>
                <w:sz w:val="24"/>
              </w:rPr>
              <w:t>書。</w:t>
            </w:r>
          </w:p>
        </w:tc>
        <w:tc>
          <w:tcPr>
            <w:tcW w:w="517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7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0" w:type="pct"/>
          </w:tcPr>
          <w:p w:rsidR="00576BB5" w:rsidRDefault="00576B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6BB5" w:rsidTr="005F72D9">
        <w:trPr>
          <w:trHeight w:val="2080"/>
        </w:trPr>
        <w:tc>
          <w:tcPr>
            <w:tcW w:w="5000" w:type="pct"/>
            <w:gridSpan w:val="4"/>
          </w:tcPr>
          <w:p w:rsidR="00576BB5" w:rsidRDefault="006328B5">
            <w:pPr>
              <w:pStyle w:val="TableParagraph"/>
              <w:spacing w:line="309" w:lineRule="exact"/>
              <w:ind w:left="107"/>
              <w:rPr>
                <w:sz w:val="24"/>
              </w:rPr>
            </w:pPr>
            <w:r>
              <w:rPr>
                <w:sz w:val="24"/>
              </w:rPr>
              <w:t>結論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需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行之改善措施：</w:t>
            </w:r>
          </w:p>
          <w:p w:rsidR="00576BB5" w:rsidRDefault="006328B5">
            <w:pPr>
              <w:pStyle w:val="TableParagraph"/>
              <w:spacing w:line="316" w:lineRule="exact"/>
              <w:ind w:left="203"/>
              <w:rPr>
                <w:sz w:val="24"/>
              </w:rPr>
            </w:pPr>
            <w:r>
              <w:rPr>
                <w:sz w:val="24"/>
              </w:rPr>
              <w:t>□經檢查結果，本作業類別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項目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之內部控制制度設計及執行，無重大缺失。</w:t>
            </w:r>
          </w:p>
          <w:p w:rsidR="00576BB5" w:rsidRDefault="006328B5">
            <w:pPr>
              <w:pStyle w:val="TableParagraph"/>
              <w:spacing w:before="3" w:line="228" w:lineRule="auto"/>
              <w:ind w:left="443" w:right="98" w:hanging="240"/>
              <w:rPr>
                <w:sz w:val="24"/>
              </w:rPr>
            </w:pPr>
            <w:r>
              <w:rPr>
                <w:sz w:val="24"/>
              </w:rPr>
              <w:t>□經檢查結果，本作業類別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項目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之內部控制制度設計及執行，部分項目未符合，擬</w:t>
            </w: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行改善措施如下：</w:t>
            </w:r>
          </w:p>
        </w:tc>
      </w:tr>
    </w:tbl>
    <w:p w:rsidR="00576BB5" w:rsidRDefault="006328B5" w:rsidP="00917E75">
      <w:pPr>
        <w:pStyle w:val="a3"/>
        <w:spacing w:before="40"/>
        <w:ind w:left="290"/>
      </w:pPr>
      <w:proofErr w:type="gramStart"/>
      <w:r>
        <w:rPr>
          <w:w w:val="95"/>
        </w:rPr>
        <w:t>註</w:t>
      </w:r>
      <w:proofErr w:type="gramEnd"/>
      <w:r>
        <w:rPr>
          <w:w w:val="95"/>
        </w:rPr>
        <w:t>：</w:t>
      </w:r>
      <w:r w:rsidRPr="00913995">
        <w:rPr>
          <w:rFonts w:ascii="Times New Roman" w:eastAsia="Times New Roman" w:hAnsi="Times New Roman"/>
          <w:w w:val="95"/>
        </w:rPr>
        <w:t>1</w:t>
      </w:r>
      <w:r>
        <w:rPr>
          <w:rFonts w:ascii="Times New Roman" w:eastAsia="Times New Roman"/>
          <w:w w:val="95"/>
        </w:rPr>
        <w:t>.</w:t>
      </w:r>
      <w:r>
        <w:rPr>
          <w:spacing w:val="10"/>
          <w:w w:val="95"/>
        </w:rPr>
        <w:t>學校得就</w:t>
      </w:r>
      <w:r w:rsidRPr="00913995">
        <w:rPr>
          <w:rFonts w:ascii="Times New Roman" w:eastAsia="Times New Roman" w:hAnsi="Times New Roman"/>
          <w:w w:val="95"/>
        </w:rPr>
        <w:t>1</w:t>
      </w:r>
      <w:r>
        <w:rPr>
          <w:spacing w:val="7"/>
          <w:w w:val="95"/>
        </w:rPr>
        <w:t>項作業流程製作</w:t>
      </w:r>
      <w:r w:rsidRPr="00913995">
        <w:rPr>
          <w:rFonts w:ascii="Times New Roman" w:eastAsia="Times New Roman" w:hAnsi="Times New Roman"/>
          <w:w w:val="95"/>
        </w:rPr>
        <w:t>1</w:t>
      </w:r>
      <w:r>
        <w:rPr>
          <w:w w:val="95"/>
        </w:rPr>
        <w:t>份自行檢查表，亦得將各項作業流程依性質分類，</w:t>
      </w:r>
    </w:p>
    <w:p w:rsidR="00576BB5" w:rsidRDefault="006328B5" w:rsidP="00917E75">
      <w:pPr>
        <w:pStyle w:val="a3"/>
        <w:spacing w:before="77"/>
        <w:ind w:left="890"/>
      </w:pPr>
      <w:r>
        <w:rPr>
          <w:spacing w:val="5"/>
          <w:w w:val="95"/>
        </w:rPr>
        <w:t>同</w:t>
      </w:r>
      <w:r w:rsidRPr="00913995">
        <w:rPr>
          <w:rFonts w:ascii="Times New Roman" w:eastAsia="Times New Roman" w:hAnsi="Times New Roman"/>
          <w:w w:val="95"/>
        </w:rPr>
        <w:t>1</w:t>
      </w:r>
      <w:r>
        <w:rPr>
          <w:spacing w:val="1"/>
          <w:w w:val="95"/>
        </w:rPr>
        <w:t>類之作業流程合併</w:t>
      </w:r>
      <w:r w:rsidRPr="00913995">
        <w:rPr>
          <w:rFonts w:ascii="Times New Roman" w:eastAsia="Times New Roman" w:hAnsi="Times New Roman"/>
          <w:w w:val="95"/>
        </w:rPr>
        <w:t>1</w:t>
      </w:r>
      <w:r>
        <w:rPr>
          <w:w w:val="95"/>
        </w:rPr>
        <w:t>份自行檢查表，就作業流程重點納入檢查。</w:t>
      </w:r>
    </w:p>
    <w:p w:rsidR="00576BB5" w:rsidRDefault="006328B5" w:rsidP="00917E75">
      <w:pPr>
        <w:pStyle w:val="a3"/>
        <w:spacing w:before="79"/>
        <w:ind w:leftChars="350" w:left="770"/>
      </w:pPr>
      <w:r w:rsidRPr="00913995">
        <w:rPr>
          <w:rFonts w:ascii="Times New Roman" w:eastAsia="Times New Roman" w:hAnsi="Times New Roman"/>
        </w:rPr>
        <w:t>2</w:t>
      </w:r>
      <w:r>
        <w:rPr>
          <w:rFonts w:ascii="Times New Roman" w:eastAsia="Times New Roman"/>
        </w:rPr>
        <w:t>.</w:t>
      </w:r>
      <w:r>
        <w:t>自行檢查情形</w:t>
      </w:r>
      <w:proofErr w:type="gramStart"/>
      <w:r>
        <w:t>除勾選外</w:t>
      </w:r>
      <w:proofErr w:type="gramEnd"/>
      <w:r>
        <w:t>，未符合者必須於說明欄內詳細記載檢查情形。</w:t>
      </w:r>
    </w:p>
    <w:p w:rsidR="00576BB5" w:rsidRDefault="00576BB5">
      <w:pPr>
        <w:pStyle w:val="a3"/>
        <w:rPr>
          <w:sz w:val="26"/>
        </w:rPr>
      </w:pPr>
      <w:bookmarkStart w:id="0" w:name="_GoBack"/>
      <w:bookmarkEnd w:id="0"/>
    </w:p>
    <w:p w:rsidR="00576BB5" w:rsidRDefault="00576BB5">
      <w:pPr>
        <w:pStyle w:val="a3"/>
        <w:rPr>
          <w:sz w:val="22"/>
        </w:rPr>
      </w:pPr>
    </w:p>
    <w:p w:rsidR="00576BB5" w:rsidRDefault="006328B5">
      <w:pPr>
        <w:pStyle w:val="a3"/>
        <w:tabs>
          <w:tab w:val="left" w:pos="3713"/>
          <w:tab w:val="left" w:pos="6354"/>
          <w:tab w:val="left" w:pos="9289"/>
        </w:tabs>
        <w:ind w:left="1073"/>
        <w:rPr>
          <w:rFonts w:ascii="Times New Roman" w:eastAsia="Times New Roman"/>
        </w:rPr>
      </w:pPr>
      <w:r>
        <w:t>填表人：</w:t>
      </w:r>
      <w:r>
        <w:rPr>
          <w:rFonts w:ascii="Times New Roman" w:eastAsia="Times New Roman"/>
          <w:u w:val="single"/>
        </w:rPr>
        <w:tab/>
      </w:r>
      <w:r>
        <w:t>複核：</w:t>
      </w:r>
      <w:r>
        <w:rPr>
          <w:rFonts w:ascii="Times New Roman" w:eastAsia="Times New Roman"/>
          <w:u w:val="single"/>
        </w:rPr>
        <w:tab/>
      </w:r>
      <w:r>
        <w:t>單位主管：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576BB5">
      <w:pgSz w:w="11910" w:h="16840"/>
      <w:pgMar w:top="11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55" w:rsidRDefault="006F2255" w:rsidP="00163F81">
      <w:r>
        <w:separator/>
      </w:r>
    </w:p>
  </w:endnote>
  <w:endnote w:type="continuationSeparator" w:id="0">
    <w:p w:rsidR="006F2255" w:rsidRDefault="006F2255" w:rsidP="001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55" w:rsidRDefault="006F2255" w:rsidP="00163F81">
      <w:r>
        <w:separator/>
      </w:r>
    </w:p>
  </w:footnote>
  <w:footnote w:type="continuationSeparator" w:id="0">
    <w:p w:rsidR="006F2255" w:rsidRDefault="006F2255" w:rsidP="0016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331A"/>
    <w:multiLevelType w:val="hybridMultilevel"/>
    <w:tmpl w:val="48509ACC"/>
    <w:lvl w:ilvl="0" w:tplc="0B0C3634">
      <w:start w:val="1"/>
      <w:numFmt w:val="decimal"/>
      <w:lvlText w:val="%1."/>
      <w:lvlJc w:val="left"/>
      <w:pPr>
        <w:ind w:left="76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en-US" w:eastAsia="zh-TW" w:bidi="ar-SA"/>
      </w:rPr>
    </w:lvl>
    <w:lvl w:ilvl="1" w:tplc="DC949586">
      <w:numFmt w:val="bullet"/>
      <w:lvlText w:val="•"/>
      <w:lvlJc w:val="left"/>
      <w:pPr>
        <w:ind w:left="1509" w:hanging="213"/>
      </w:pPr>
      <w:rPr>
        <w:rFonts w:hint="default"/>
        <w:lang w:val="en-US" w:eastAsia="zh-TW" w:bidi="ar-SA"/>
      </w:rPr>
    </w:lvl>
    <w:lvl w:ilvl="2" w:tplc="BA64372E">
      <w:numFmt w:val="bullet"/>
      <w:lvlText w:val="•"/>
      <w:lvlJc w:val="left"/>
      <w:pPr>
        <w:ind w:left="2258" w:hanging="213"/>
      </w:pPr>
      <w:rPr>
        <w:rFonts w:hint="default"/>
        <w:lang w:val="en-US" w:eastAsia="zh-TW" w:bidi="ar-SA"/>
      </w:rPr>
    </w:lvl>
    <w:lvl w:ilvl="3" w:tplc="4148B766">
      <w:numFmt w:val="bullet"/>
      <w:lvlText w:val="•"/>
      <w:lvlJc w:val="left"/>
      <w:pPr>
        <w:ind w:left="3007" w:hanging="213"/>
      </w:pPr>
      <w:rPr>
        <w:rFonts w:hint="default"/>
        <w:lang w:val="en-US" w:eastAsia="zh-TW" w:bidi="ar-SA"/>
      </w:rPr>
    </w:lvl>
    <w:lvl w:ilvl="4" w:tplc="3A5A0708">
      <w:numFmt w:val="bullet"/>
      <w:lvlText w:val="•"/>
      <w:lvlJc w:val="left"/>
      <w:pPr>
        <w:ind w:left="3756" w:hanging="213"/>
      </w:pPr>
      <w:rPr>
        <w:rFonts w:hint="default"/>
        <w:lang w:val="en-US" w:eastAsia="zh-TW" w:bidi="ar-SA"/>
      </w:rPr>
    </w:lvl>
    <w:lvl w:ilvl="5" w:tplc="23860FA4">
      <w:numFmt w:val="bullet"/>
      <w:lvlText w:val="•"/>
      <w:lvlJc w:val="left"/>
      <w:pPr>
        <w:ind w:left="4505" w:hanging="213"/>
      </w:pPr>
      <w:rPr>
        <w:rFonts w:hint="default"/>
        <w:lang w:val="en-US" w:eastAsia="zh-TW" w:bidi="ar-SA"/>
      </w:rPr>
    </w:lvl>
    <w:lvl w:ilvl="6" w:tplc="66AEADCA">
      <w:numFmt w:val="bullet"/>
      <w:lvlText w:val="•"/>
      <w:lvlJc w:val="left"/>
      <w:pPr>
        <w:ind w:left="5254" w:hanging="213"/>
      </w:pPr>
      <w:rPr>
        <w:rFonts w:hint="default"/>
        <w:lang w:val="en-US" w:eastAsia="zh-TW" w:bidi="ar-SA"/>
      </w:rPr>
    </w:lvl>
    <w:lvl w:ilvl="7" w:tplc="B1D0291E">
      <w:numFmt w:val="bullet"/>
      <w:lvlText w:val="•"/>
      <w:lvlJc w:val="left"/>
      <w:pPr>
        <w:ind w:left="6003" w:hanging="213"/>
      </w:pPr>
      <w:rPr>
        <w:rFonts w:hint="default"/>
        <w:lang w:val="en-US" w:eastAsia="zh-TW" w:bidi="ar-SA"/>
      </w:rPr>
    </w:lvl>
    <w:lvl w:ilvl="8" w:tplc="B63CCCCC">
      <w:numFmt w:val="bullet"/>
      <w:lvlText w:val="•"/>
      <w:lvlJc w:val="left"/>
      <w:pPr>
        <w:ind w:left="6752" w:hanging="21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B5"/>
    <w:rsid w:val="000D6C14"/>
    <w:rsid w:val="000F1A8C"/>
    <w:rsid w:val="00163346"/>
    <w:rsid w:val="00163F81"/>
    <w:rsid w:val="001D4C0E"/>
    <w:rsid w:val="001E43AB"/>
    <w:rsid w:val="00273A16"/>
    <w:rsid w:val="0036459B"/>
    <w:rsid w:val="004502E8"/>
    <w:rsid w:val="00461516"/>
    <w:rsid w:val="004915C9"/>
    <w:rsid w:val="004A339A"/>
    <w:rsid w:val="00576BB5"/>
    <w:rsid w:val="005F72D9"/>
    <w:rsid w:val="006328B5"/>
    <w:rsid w:val="006F2255"/>
    <w:rsid w:val="0078419C"/>
    <w:rsid w:val="007D72AC"/>
    <w:rsid w:val="008521EE"/>
    <w:rsid w:val="008F1F8C"/>
    <w:rsid w:val="0091148F"/>
    <w:rsid w:val="00913995"/>
    <w:rsid w:val="00917E75"/>
    <w:rsid w:val="00976229"/>
    <w:rsid w:val="00A53172"/>
    <w:rsid w:val="00AC62C1"/>
    <w:rsid w:val="00B761E5"/>
    <w:rsid w:val="00BD3F1B"/>
    <w:rsid w:val="00C213D0"/>
    <w:rsid w:val="00C70776"/>
    <w:rsid w:val="00CE1A3B"/>
    <w:rsid w:val="00CF20FF"/>
    <w:rsid w:val="00D05139"/>
    <w:rsid w:val="00E94B2D"/>
    <w:rsid w:val="00EE7C7B"/>
    <w:rsid w:val="00F613EE"/>
    <w:rsid w:val="00FA5AEB"/>
    <w:rsid w:val="00FE36EF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9B11"/>
  <w15:docId w15:val="{2C4301C1-0599-4512-B6EC-E84E213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F81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63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F81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H003000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All.aspx?PCode=H003000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呂尚娟</dc:creator>
  <cp:lastModifiedBy>葉珏廷</cp:lastModifiedBy>
  <cp:revision>19</cp:revision>
  <cp:lastPrinted>2022-09-02T03:41:00Z</cp:lastPrinted>
  <dcterms:created xsi:type="dcterms:W3CDTF">2022-08-30T08:39:00Z</dcterms:created>
  <dcterms:modified xsi:type="dcterms:W3CDTF">2023-08-22T09:05:00Z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2022-08-16T00:00:00Z</vt:filetime>
  </property>
</Properties>
</file>