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27" w:rsidRDefault="00CA3527">
      <w:pPr>
        <w:pStyle w:val="Standard"/>
        <w:spacing w:line="400" w:lineRule="exact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</w:p>
    <w:p w:rsidR="00CA3527" w:rsidRDefault="00FC73C2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法務部矯正署桃園監獄</w:t>
      </w:r>
    </w:p>
    <w:p w:rsidR="00CA3527" w:rsidRDefault="00FC73C2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辦理他機關現職工友、技工、駕駛移撥調任本監甄選簡章</w:t>
      </w:r>
    </w:p>
    <w:p w:rsidR="00CA3527" w:rsidRDefault="00CA3527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CA3527" w:rsidRDefault="00FC73C2">
      <w:pPr>
        <w:pStyle w:val="Standard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一、名額：工友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預估缺</w:t>
      </w:r>
      <w:r>
        <w:rPr>
          <w:rFonts w:ascii="標楷體" w:eastAsia="標楷體" w:hAnsi="標楷體" w:cs="標楷體"/>
          <w:sz w:val="28"/>
          <w:szCs w:val="28"/>
        </w:rPr>
        <w:t>)1</w:t>
      </w:r>
      <w:r>
        <w:rPr>
          <w:rFonts w:ascii="標楷體" w:eastAsia="標楷體" w:hAnsi="標楷體" w:cs="標楷體"/>
          <w:sz w:val="28"/>
          <w:szCs w:val="28"/>
        </w:rPr>
        <w:t>名、駕駛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</w:t>
      </w:r>
    </w:p>
    <w:p w:rsidR="00CA3527" w:rsidRDefault="00FC73C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二、性別：不拘</w:t>
      </w:r>
    </w:p>
    <w:p w:rsidR="00CA3527" w:rsidRDefault="00FC73C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三、工作地點：法務部矯正署桃園監獄（桃園市桃園區延壽街</w:t>
      </w:r>
      <w:r>
        <w:rPr>
          <w:rFonts w:ascii="標楷體" w:eastAsia="標楷體" w:hAnsi="標楷體" w:cs="標楷體"/>
          <w:sz w:val="28"/>
          <w:szCs w:val="28"/>
        </w:rPr>
        <w:t>158</w:t>
      </w:r>
      <w:r>
        <w:rPr>
          <w:rFonts w:ascii="標楷體" w:eastAsia="標楷體" w:hAnsi="標楷體" w:cs="標楷體"/>
          <w:sz w:val="28"/>
          <w:szCs w:val="28"/>
        </w:rPr>
        <w:t>號）</w:t>
      </w:r>
    </w:p>
    <w:p w:rsidR="00CA3527" w:rsidRDefault="00FC73C2">
      <w:pPr>
        <w:pStyle w:val="Standard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四、報名日期：</w:t>
      </w:r>
      <w:r>
        <w:rPr>
          <w:rFonts w:ascii="標楷體" w:eastAsia="標楷體" w:hAnsi="標楷體" w:cs="標楷體"/>
          <w:sz w:val="28"/>
          <w:szCs w:val="28"/>
        </w:rPr>
        <w:t>110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/>
          <w:sz w:val="28"/>
          <w:szCs w:val="28"/>
        </w:rPr>
        <w:t>日前郵寄或親向本監報名。</w:t>
      </w:r>
    </w:p>
    <w:p w:rsidR="00CA3527" w:rsidRDefault="00FC73C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五、資格條件：</w:t>
      </w:r>
    </w:p>
    <w:p w:rsidR="00CA3527" w:rsidRDefault="00FC73C2">
      <w:pPr>
        <w:pStyle w:val="Standard"/>
        <w:numPr>
          <w:ilvl w:val="0"/>
          <w:numId w:val="14"/>
        </w:numPr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工友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現職</w:t>
      </w:r>
      <w:r>
        <w:rPr>
          <w:rFonts w:ascii="標楷體" w:eastAsia="標楷體" w:hAnsi="標楷體" w:cs="標楷體"/>
          <w:sz w:val="28"/>
          <w:szCs w:val="28"/>
        </w:rPr>
        <w:t>中央機關、學校現職工友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含技工、駕駛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，高中職以上畢</w:t>
      </w:r>
    </w:p>
    <w:p w:rsidR="00CA3527" w:rsidRDefault="00FC73C2">
      <w:pPr>
        <w:pStyle w:val="Standard"/>
        <w:spacing w:line="360" w:lineRule="exact"/>
        <w:ind w:left="1200"/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業</w:t>
      </w:r>
      <w:r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CA3527" w:rsidRDefault="00FC73C2">
      <w:pPr>
        <w:pStyle w:val="Standard"/>
        <w:numPr>
          <w:ilvl w:val="0"/>
          <w:numId w:val="6"/>
        </w:numPr>
        <w:tabs>
          <w:tab w:val="left" w:pos="-1266"/>
        </w:tabs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駕駛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現職</w:t>
      </w:r>
      <w:r>
        <w:rPr>
          <w:rFonts w:ascii="標楷體" w:eastAsia="標楷體" w:hAnsi="標楷體" w:cs="標楷體"/>
          <w:sz w:val="28"/>
          <w:szCs w:val="28"/>
        </w:rPr>
        <w:t>中央機關、學校現職工友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含技工、駕駛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，高中職以上畢</w:t>
      </w:r>
    </w:p>
    <w:p w:rsidR="00CA3527" w:rsidRDefault="00FC73C2">
      <w:pPr>
        <w:pStyle w:val="Standard"/>
        <w:tabs>
          <w:tab w:val="left" w:pos="2334"/>
          <w:tab w:val="left" w:pos="3043"/>
          <w:tab w:val="left" w:pos="3185"/>
        </w:tabs>
        <w:spacing w:line="36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業，具有職業小客車駕駛執照，以領有職業大客車駕駛執照優</w:t>
      </w:r>
    </w:p>
    <w:p w:rsidR="00CA3527" w:rsidRDefault="00FC73C2">
      <w:pPr>
        <w:pStyle w:val="Standard"/>
        <w:tabs>
          <w:tab w:val="left" w:pos="2334"/>
        </w:tabs>
        <w:spacing w:line="36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先。</w:t>
      </w:r>
    </w:p>
    <w:p w:rsidR="00CA3527" w:rsidRDefault="00FC73C2">
      <w:pPr>
        <w:pStyle w:val="Standard"/>
        <w:numPr>
          <w:ilvl w:val="0"/>
          <w:numId w:val="15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工作項目：</w:t>
      </w:r>
    </w:p>
    <w:p w:rsidR="00CA3527" w:rsidRDefault="00FC73C2">
      <w:pPr>
        <w:pStyle w:val="Standard"/>
        <w:numPr>
          <w:ilvl w:val="0"/>
          <w:numId w:val="16"/>
        </w:numPr>
        <w:tabs>
          <w:tab w:val="left" w:pos="-1266"/>
        </w:tabs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工友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環境維護、事務接待、公文遞送及其他交辦事項等。</w:t>
      </w:r>
    </w:p>
    <w:p w:rsidR="00CA3527" w:rsidRDefault="00FC73C2">
      <w:pPr>
        <w:pStyle w:val="Standard"/>
        <w:numPr>
          <w:ilvl w:val="0"/>
          <w:numId w:val="4"/>
        </w:numPr>
        <w:tabs>
          <w:tab w:val="left" w:pos="-1266"/>
        </w:tabs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駕駛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公務車輛清潔維護</w:t>
      </w:r>
      <w:r>
        <w:rPr>
          <w:rFonts w:ascii="標楷體" w:eastAsia="標楷體" w:hAnsi="標楷體" w:cs="DFKaiShu-SB-Estd-BF, ''Arial Un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駕駛勤務、公文遞送及其他交辦事項。</w:t>
      </w:r>
    </w:p>
    <w:p w:rsidR="00CA3527" w:rsidRDefault="00FC73C2">
      <w:pPr>
        <w:pStyle w:val="Standard"/>
        <w:tabs>
          <w:tab w:val="left" w:pos="567"/>
        </w:tabs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七、報名手續及檢附證件：</w:t>
      </w:r>
    </w:p>
    <w:p w:rsidR="00CA3527" w:rsidRDefault="00FC73C2">
      <w:pPr>
        <w:pStyle w:val="Standard"/>
        <w:tabs>
          <w:tab w:val="left" w:pos="1546"/>
        </w:tabs>
        <w:spacing w:line="360" w:lineRule="exact"/>
        <w:ind w:left="979" w:hanging="837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填寫履歷表，並貼妥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吋半身照片（如附件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:rsidR="00CA3527" w:rsidRDefault="00FC73C2">
      <w:pPr>
        <w:pStyle w:val="Standard"/>
        <w:spacing w:line="360" w:lineRule="exact"/>
        <w:ind w:left="1133" w:hanging="991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最近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個月公立醫院體格檢查合格證明書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錄取後繳交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、國民身分證正反面影本、最高學歷證明文件影本、最近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年考績通知書（或證明書）、職業駕照影本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應徵駕駛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等相關資料。</w:t>
      </w:r>
    </w:p>
    <w:p w:rsidR="00CA3527" w:rsidRDefault="00FC73C2">
      <w:pPr>
        <w:pStyle w:val="Standard"/>
        <w:autoSpaceDE w:val="0"/>
        <w:spacing w:before="280" w:line="360" w:lineRule="exact"/>
        <w:ind w:left="560" w:hanging="560"/>
      </w:pPr>
      <w:r>
        <w:rPr>
          <w:rFonts w:ascii="標楷體" w:eastAsia="標楷體" w:hAnsi="標楷體" w:cs="標楷體"/>
          <w:kern w:val="0"/>
          <w:sz w:val="28"/>
          <w:szCs w:val="28"/>
        </w:rPr>
        <w:t>八、薪資待遇：</w:t>
      </w:r>
    </w:p>
    <w:p w:rsidR="00CA3527" w:rsidRDefault="00FC73C2">
      <w:pPr>
        <w:pStyle w:val="Standard"/>
        <w:autoSpaceDE w:val="0"/>
        <w:spacing w:before="280" w:line="360" w:lineRule="exact"/>
        <w:ind w:left="1842" w:hanging="1842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kern w:val="0"/>
          <w:sz w:val="28"/>
          <w:szCs w:val="28"/>
        </w:rPr>
        <w:t>工友</w:t>
      </w:r>
      <w:r>
        <w:rPr>
          <w:rFonts w:ascii="標楷體" w:eastAsia="標楷體" w:hAnsi="標楷體" w:cs="標楷體"/>
          <w:kern w:val="0"/>
          <w:sz w:val="28"/>
          <w:szCs w:val="28"/>
        </w:rPr>
        <w:t>:</w:t>
      </w:r>
      <w:r>
        <w:rPr>
          <w:rFonts w:ascii="標楷體" w:eastAsia="標楷體" w:hAnsi="標楷體" w:cs="標楷體"/>
          <w:kern w:val="0"/>
          <w:sz w:val="28"/>
          <w:szCs w:val="28"/>
        </w:rPr>
        <w:t>每月薪資新臺幣</w:t>
      </w:r>
      <w:r>
        <w:rPr>
          <w:rFonts w:ascii="標楷體" w:eastAsia="標楷體" w:hAnsi="標楷體" w:cs="DFKaiShu-SB-Estd-BF, ''Arial Un"/>
          <w:kern w:val="0"/>
          <w:sz w:val="28"/>
          <w:szCs w:val="32"/>
        </w:rPr>
        <w:t>27,765~34,295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元</w:t>
      </w:r>
      <w:r>
        <w:rPr>
          <w:rFonts w:ascii="標楷體" w:eastAsia="標楷體" w:hAnsi="標楷體" w:cs="標楷體"/>
          <w:kern w:val="0"/>
          <w:sz w:val="28"/>
          <w:szCs w:val="28"/>
        </w:rPr>
        <w:t>整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依全國軍公教員工待遇支給要點核給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)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。</w:t>
      </w:r>
    </w:p>
    <w:p w:rsidR="00CA3527" w:rsidRDefault="00FC73C2">
      <w:pPr>
        <w:pStyle w:val="Standard"/>
        <w:autoSpaceDE w:val="0"/>
        <w:spacing w:before="280" w:line="360" w:lineRule="exact"/>
        <w:ind w:left="1842" w:hanging="1842"/>
      </w:pPr>
      <w:r>
        <w:rPr>
          <w:rFonts w:ascii="¼Ð·¢Åé, Arial" w:eastAsia="¼Ð·¢Åé, Arial" w:hAnsi="¼Ð·¢Åé, Arial" w:cs="¼Ð·¢Åé, Arial"/>
          <w:kern w:val="0"/>
          <w:sz w:val="28"/>
          <w:szCs w:val="28"/>
        </w:rPr>
        <w:t xml:space="preserve">   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(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二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kern w:val="0"/>
          <w:sz w:val="28"/>
          <w:szCs w:val="28"/>
        </w:rPr>
        <w:t>駕駛</w:t>
      </w:r>
      <w:r>
        <w:rPr>
          <w:rFonts w:ascii="標楷體" w:eastAsia="標楷體" w:hAnsi="標楷體" w:cs="標楷體"/>
          <w:kern w:val="0"/>
          <w:sz w:val="28"/>
          <w:szCs w:val="28"/>
        </w:rPr>
        <w:t>:</w:t>
      </w:r>
      <w:r>
        <w:rPr>
          <w:rFonts w:ascii="標楷體" w:eastAsia="標楷體" w:hAnsi="標楷體" w:cs="標楷體"/>
          <w:kern w:val="0"/>
          <w:sz w:val="28"/>
          <w:szCs w:val="28"/>
        </w:rPr>
        <w:t>每月薪資新臺幣</w:t>
      </w:r>
      <w:r>
        <w:rPr>
          <w:rFonts w:ascii="標楷體" w:eastAsia="標楷體" w:hAnsi="標楷體" w:cs="DFKaiShu-SB-Estd-BF, ''Arial Un"/>
          <w:kern w:val="0"/>
          <w:sz w:val="28"/>
          <w:szCs w:val="32"/>
        </w:rPr>
        <w:t>31,330~36,775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元</w:t>
      </w:r>
      <w:r>
        <w:rPr>
          <w:rFonts w:ascii="標楷體" w:eastAsia="標楷體" w:hAnsi="標楷體" w:cs="標楷體"/>
          <w:kern w:val="0"/>
          <w:sz w:val="28"/>
          <w:szCs w:val="28"/>
        </w:rPr>
        <w:t>整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依全國軍公教員工待遇支給要點核給</w:t>
      </w:r>
      <w:r>
        <w:rPr>
          <w:rFonts w:ascii="¼Ð·¢Åé, Arial" w:eastAsia="標楷體" w:hAnsi="¼Ð·¢Åé, Arial" w:cs="¼Ð·¢Åé, Arial"/>
          <w:kern w:val="0"/>
          <w:sz w:val="28"/>
          <w:szCs w:val="28"/>
        </w:rPr>
        <w:t>)</w:t>
      </w:r>
    </w:p>
    <w:p w:rsidR="00CA3527" w:rsidRDefault="00FC73C2">
      <w:pPr>
        <w:pStyle w:val="Standard"/>
        <w:autoSpaceDE w:val="0"/>
        <w:spacing w:before="280" w:line="36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九、資格條件經審查合格者通知參加面談甄選，經甄選錄取人員，依程序辦理移撥手續，錄取人員依本監通知到職任用，資格不符或未獲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用者，恕不退件。</w:t>
      </w:r>
    </w:p>
    <w:p w:rsidR="00CA3527" w:rsidRDefault="00FC73C2">
      <w:pPr>
        <w:pStyle w:val="Standard"/>
        <w:spacing w:line="36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十、有意者請自行影印公文附件或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sz w:val="28"/>
          <w:szCs w:val="28"/>
        </w:rPr>
        <w:t>至本監網站公告下載空白履歷表、甄選簡章等文件。</w:t>
      </w:r>
    </w:p>
    <w:p w:rsidR="00CA3527" w:rsidRDefault="00FC73C2">
      <w:pPr>
        <w:pStyle w:val="Standard"/>
        <w:spacing w:line="360" w:lineRule="exact"/>
        <w:ind w:left="868" w:hanging="868"/>
      </w:pPr>
      <w:r>
        <w:rPr>
          <w:rFonts w:ascii="標楷體" w:eastAsia="標楷體" w:hAnsi="標楷體" w:cs="標楷體"/>
          <w:sz w:val="28"/>
          <w:szCs w:val="28"/>
        </w:rPr>
        <w:t>十一、聯絡人：本監總務科林志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垚</w:t>
      </w:r>
      <w:proofErr w:type="gramEnd"/>
      <w:r>
        <w:rPr>
          <w:rFonts w:ascii="標楷體" w:eastAsia="標楷體" w:hAnsi="標楷體" w:cs="標楷體"/>
          <w:sz w:val="28"/>
          <w:szCs w:val="28"/>
        </w:rPr>
        <w:t>先生，聯絡電話：</w:t>
      </w:r>
      <w:r>
        <w:rPr>
          <w:rFonts w:ascii="標楷體" w:eastAsia="標楷體" w:hAnsi="標楷體" w:cs="標楷體"/>
          <w:sz w:val="28"/>
          <w:szCs w:val="28"/>
        </w:rPr>
        <w:t>03-3603612#249</w:t>
      </w:r>
      <w:r>
        <w:rPr>
          <w:rFonts w:ascii="標楷體" w:eastAsia="標楷體" w:hAnsi="標楷體" w:cs="標楷體"/>
          <w:sz w:val="28"/>
          <w:szCs w:val="28"/>
        </w:rPr>
        <w:t>、傳真：</w:t>
      </w:r>
      <w:r>
        <w:rPr>
          <w:rFonts w:ascii="標楷體" w:eastAsia="標楷體" w:hAnsi="標楷體" w:cs="標楷體"/>
          <w:sz w:val="28"/>
          <w:szCs w:val="28"/>
        </w:rPr>
        <w:t>03-3799531</w:t>
      </w:r>
      <w:r>
        <w:rPr>
          <w:rFonts w:ascii="標楷體" w:eastAsia="標楷體" w:hAnsi="標楷體" w:cs="標楷體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CA3527" w:rsidRDefault="00CA3527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sectPr w:rsidR="00CA3527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C2" w:rsidRDefault="00FC73C2">
      <w:r>
        <w:separator/>
      </w:r>
    </w:p>
  </w:endnote>
  <w:endnote w:type="continuationSeparator" w:id="0">
    <w:p w:rsidR="00FC73C2" w:rsidRDefault="00FC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, ''Arial Un">
    <w:charset w:val="00"/>
    <w:family w:val="auto"/>
    <w:pitch w:val="default"/>
  </w:font>
  <w:font w:name="¼Ð·¢Åé, Arial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C2" w:rsidRDefault="00FC73C2">
      <w:r>
        <w:rPr>
          <w:color w:val="000000"/>
        </w:rPr>
        <w:separator/>
      </w:r>
    </w:p>
  </w:footnote>
  <w:footnote w:type="continuationSeparator" w:id="0">
    <w:p w:rsidR="00FC73C2" w:rsidRDefault="00FC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6BD"/>
    <w:multiLevelType w:val="multilevel"/>
    <w:tmpl w:val="7326EE6E"/>
    <w:styleLink w:val="WW8Num3"/>
    <w:lvl w:ilvl="0">
      <w:start w:val="18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65254"/>
    <w:multiLevelType w:val="multilevel"/>
    <w:tmpl w:val="748813B4"/>
    <w:styleLink w:val="WW8Num6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669C6"/>
    <w:multiLevelType w:val="multilevel"/>
    <w:tmpl w:val="35E28D7A"/>
    <w:styleLink w:val="WW8Num12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0D42490C"/>
    <w:multiLevelType w:val="multilevel"/>
    <w:tmpl w:val="514C2C6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02686"/>
    <w:multiLevelType w:val="multilevel"/>
    <w:tmpl w:val="3E4C7D4C"/>
    <w:styleLink w:val="WW8Num1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19384A"/>
    <w:multiLevelType w:val="multilevel"/>
    <w:tmpl w:val="43B8488E"/>
    <w:styleLink w:val="WW8Num1"/>
    <w:lvl w:ilvl="0">
      <w:numFmt w:val="bullet"/>
      <w:lvlText w:val=""/>
      <w:lvlJc w:val="left"/>
      <w:pPr>
        <w:ind w:left="105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3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01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9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7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5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3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41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90" w:hanging="480"/>
      </w:pPr>
      <w:rPr>
        <w:rFonts w:ascii="Wingdings" w:hAnsi="Wingdings" w:cs="Wingdings"/>
      </w:rPr>
    </w:lvl>
  </w:abstractNum>
  <w:abstractNum w:abstractNumId="6" w15:restartNumberingAfterBreak="0">
    <w:nsid w:val="207565F9"/>
    <w:multiLevelType w:val="multilevel"/>
    <w:tmpl w:val="AEC07C3C"/>
    <w:styleLink w:val="WW8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BF0AC8"/>
    <w:multiLevelType w:val="multilevel"/>
    <w:tmpl w:val="95C8BD98"/>
    <w:styleLink w:val="WW8Num11"/>
    <w:lvl w:ilvl="0">
      <w:start w:val="1"/>
      <w:numFmt w:val="japaneseCounting"/>
      <w:lvlText w:val="(%1)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A07A15"/>
    <w:multiLevelType w:val="multilevel"/>
    <w:tmpl w:val="9E22F198"/>
    <w:styleLink w:val="WW8Num8"/>
    <w:lvl w:ilvl="0">
      <w:start w:val="6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303953"/>
    <w:multiLevelType w:val="multilevel"/>
    <w:tmpl w:val="AF6EAC50"/>
    <w:styleLink w:val="WW8Num4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743BC"/>
    <w:multiLevelType w:val="multilevel"/>
    <w:tmpl w:val="AC140146"/>
    <w:styleLink w:val="WW8Num10"/>
    <w:lvl w:ilvl="0">
      <w:start w:val="1"/>
      <w:numFmt w:val="japaneseCounting"/>
      <w:lvlText w:val="(%1)、"/>
      <w:lvlJc w:val="left"/>
      <w:pPr>
        <w:ind w:left="1530" w:hanging="480"/>
      </w:pPr>
    </w:lvl>
    <w:lvl w:ilvl="1">
      <w:start w:val="1"/>
      <w:numFmt w:val="ideographTraditional"/>
      <w:lvlText w:val="%2、"/>
      <w:lvlJc w:val="left"/>
      <w:pPr>
        <w:ind w:left="2010" w:hanging="480"/>
      </w:pPr>
    </w:lvl>
    <w:lvl w:ilvl="2">
      <w:start w:val="1"/>
      <w:numFmt w:val="lowerRoman"/>
      <w:lvlText w:val="%3."/>
      <w:lvlJc w:val="right"/>
      <w:pPr>
        <w:ind w:left="2490" w:hanging="480"/>
      </w:pPr>
    </w:lvl>
    <w:lvl w:ilvl="3">
      <w:start w:val="1"/>
      <w:numFmt w:val="decimal"/>
      <w:lvlText w:val="%4."/>
      <w:lvlJc w:val="left"/>
      <w:pPr>
        <w:ind w:left="2970" w:hanging="480"/>
      </w:pPr>
    </w:lvl>
    <w:lvl w:ilvl="4">
      <w:start w:val="1"/>
      <w:numFmt w:val="ideographTraditional"/>
      <w:lvlText w:val="%5、"/>
      <w:lvlJc w:val="left"/>
      <w:pPr>
        <w:ind w:left="3450" w:hanging="480"/>
      </w:pPr>
    </w:lvl>
    <w:lvl w:ilvl="5">
      <w:start w:val="1"/>
      <w:numFmt w:val="lowerRoman"/>
      <w:lvlText w:val="%6."/>
      <w:lvlJc w:val="right"/>
      <w:pPr>
        <w:ind w:left="3930" w:hanging="480"/>
      </w:pPr>
    </w:lvl>
    <w:lvl w:ilvl="6">
      <w:start w:val="1"/>
      <w:numFmt w:val="decimal"/>
      <w:lvlText w:val="%7."/>
      <w:lvlJc w:val="left"/>
      <w:pPr>
        <w:ind w:left="4410" w:hanging="480"/>
      </w:pPr>
    </w:lvl>
    <w:lvl w:ilvl="7">
      <w:start w:val="1"/>
      <w:numFmt w:val="ideographTraditional"/>
      <w:lvlText w:val="%8、"/>
      <w:lvlJc w:val="left"/>
      <w:pPr>
        <w:ind w:left="4890" w:hanging="480"/>
      </w:pPr>
    </w:lvl>
    <w:lvl w:ilvl="8">
      <w:start w:val="1"/>
      <w:numFmt w:val="lowerRoman"/>
      <w:lvlText w:val="%9."/>
      <w:lvlJc w:val="right"/>
      <w:pPr>
        <w:ind w:left="5370" w:hanging="480"/>
      </w:pPr>
    </w:lvl>
  </w:abstractNum>
  <w:abstractNum w:abstractNumId="11" w15:restartNumberingAfterBreak="0">
    <w:nsid w:val="69A113A8"/>
    <w:multiLevelType w:val="multilevel"/>
    <w:tmpl w:val="AE6E2F9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F82778"/>
    <w:multiLevelType w:val="multilevel"/>
    <w:tmpl w:val="9D1A7B5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6"/>
    </w:lvlOverride>
  </w:num>
  <w:num w:numId="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527"/>
    <w:rsid w:val="002523C6"/>
    <w:rsid w:val="00CA3527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35FAD-586E-4BAD-935B-234F169B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技工移撥附件</dc:title>
  <dc:subject>技工移撥附件</dc:subject>
  <dc:creator>洪碧珍</dc:creator>
  <cp:lastModifiedBy>吳慧涓</cp:lastModifiedBy>
  <cp:revision>2</cp:revision>
  <cp:lastPrinted>2012-12-20T16:51:00Z</cp:lastPrinted>
  <dcterms:created xsi:type="dcterms:W3CDTF">2021-01-05T02:08:00Z</dcterms:created>
  <dcterms:modified xsi:type="dcterms:W3CDTF">2021-01-05T02:08:00Z</dcterms:modified>
</cp:coreProperties>
</file>