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F8" w:rsidRPr="00AA508A" w:rsidRDefault="00D06EF8" w:rsidP="00721E63">
      <w:pPr>
        <w:widowControl/>
        <w:spacing w:line="500" w:lineRule="exact"/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 w:rsidRPr="00AA508A">
        <w:rPr>
          <w:rFonts w:cs="Times New Roman" w:hint="eastAsia"/>
          <w:b/>
          <w:bCs/>
          <w:sz w:val="32"/>
          <w:szCs w:val="32"/>
        </w:rPr>
        <w:t>【教育部新聞稿】</w:t>
      </w:r>
    </w:p>
    <w:p w:rsidR="00D06EF8" w:rsidRPr="00AA508A" w:rsidRDefault="007100F9" w:rsidP="00721E63">
      <w:pPr>
        <w:spacing w:line="500" w:lineRule="exact"/>
        <w:jc w:val="center"/>
        <w:rPr>
          <w:rFonts w:cs="Times New Roman"/>
          <w:b/>
          <w:sz w:val="32"/>
          <w:szCs w:val="32"/>
        </w:rPr>
      </w:pPr>
      <w:r w:rsidRPr="007100F9">
        <w:rPr>
          <w:rFonts w:cs="Times New Roman" w:hint="eastAsia"/>
          <w:b/>
          <w:sz w:val="32"/>
          <w:szCs w:val="32"/>
        </w:rPr>
        <w:t>有關報載淡江大學擬不續聘未具本職兼任教師回應新聞稿</w:t>
      </w:r>
    </w:p>
    <w:p w:rsidR="00D06EF8" w:rsidRPr="002D6DFE" w:rsidRDefault="00D06EF8" w:rsidP="009E4465">
      <w:pPr>
        <w:ind w:right="-1"/>
        <w:jc w:val="right"/>
        <w:rPr>
          <w:rFonts w:cs="Times New Roman"/>
          <w:sz w:val="24"/>
          <w:szCs w:val="24"/>
        </w:rPr>
      </w:pPr>
      <w:r w:rsidRPr="002D6DFE">
        <w:rPr>
          <w:rFonts w:cs="Times New Roman" w:hint="eastAsia"/>
          <w:sz w:val="24"/>
          <w:szCs w:val="24"/>
        </w:rPr>
        <w:t>發布日期：</w:t>
      </w:r>
      <w:r w:rsidRPr="002D6DFE">
        <w:rPr>
          <w:rFonts w:cs="Times New Roman"/>
          <w:sz w:val="24"/>
          <w:szCs w:val="24"/>
        </w:rPr>
        <w:t>10</w:t>
      </w:r>
      <w:r w:rsidR="00721E63" w:rsidRPr="002D6DFE">
        <w:rPr>
          <w:rFonts w:cs="Times New Roman" w:hint="eastAsia"/>
          <w:sz w:val="24"/>
          <w:szCs w:val="24"/>
        </w:rPr>
        <w:t>6年</w:t>
      </w:r>
      <w:r w:rsidR="00721E63" w:rsidRPr="002D6DFE">
        <w:rPr>
          <w:rFonts w:cs="Times New Roman"/>
          <w:sz w:val="24"/>
          <w:szCs w:val="24"/>
        </w:rPr>
        <w:t>3</w:t>
      </w:r>
      <w:r w:rsidR="00721E63" w:rsidRPr="002D6DFE">
        <w:rPr>
          <w:rFonts w:cs="Times New Roman" w:hint="eastAsia"/>
          <w:sz w:val="24"/>
          <w:szCs w:val="24"/>
        </w:rPr>
        <w:t>月</w:t>
      </w:r>
      <w:r w:rsidRPr="002D6DFE">
        <w:rPr>
          <w:rFonts w:cs="Times New Roman"/>
          <w:sz w:val="24"/>
          <w:szCs w:val="24"/>
        </w:rPr>
        <w:t>1</w:t>
      </w:r>
      <w:r w:rsidR="002E1721" w:rsidRPr="002D6DFE">
        <w:rPr>
          <w:rFonts w:cs="Times New Roman" w:hint="eastAsia"/>
          <w:sz w:val="24"/>
          <w:szCs w:val="24"/>
        </w:rPr>
        <w:t>9</w:t>
      </w:r>
      <w:r w:rsidR="00721E63" w:rsidRPr="002D6DFE">
        <w:rPr>
          <w:rFonts w:cs="Times New Roman" w:hint="eastAsia"/>
          <w:sz w:val="24"/>
          <w:szCs w:val="24"/>
        </w:rPr>
        <w:t>日</w:t>
      </w:r>
    </w:p>
    <w:p w:rsidR="00D06EF8" w:rsidRPr="002D6DFE" w:rsidRDefault="002D6DFE" w:rsidP="009E4465">
      <w:pPr>
        <w:ind w:right="-1"/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  </w:t>
      </w:r>
      <w:r w:rsidR="009E4465">
        <w:rPr>
          <w:rFonts w:cs="Times New Roman"/>
          <w:sz w:val="24"/>
          <w:szCs w:val="24"/>
        </w:rPr>
        <w:t xml:space="preserve"> </w:t>
      </w:r>
      <w:r w:rsidR="00D06EF8" w:rsidRPr="002D6DFE">
        <w:rPr>
          <w:rFonts w:cs="Times New Roman" w:hint="eastAsia"/>
          <w:sz w:val="24"/>
          <w:szCs w:val="24"/>
        </w:rPr>
        <w:t>發稿單位：</w:t>
      </w:r>
      <w:r w:rsidRPr="002D6DFE">
        <w:rPr>
          <w:rFonts w:cs="Times New Roman" w:hint="eastAsia"/>
          <w:sz w:val="24"/>
          <w:szCs w:val="24"/>
        </w:rPr>
        <w:t>人事處</w:t>
      </w:r>
    </w:p>
    <w:p w:rsidR="00D06EF8" w:rsidRPr="002D6DFE" w:rsidRDefault="002D6DFE" w:rsidP="009E4465">
      <w:pPr>
        <w:ind w:right="-1"/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 </w:t>
      </w:r>
      <w:r w:rsidR="00D06EF8" w:rsidRPr="002D6DFE">
        <w:rPr>
          <w:rFonts w:cs="Times New Roman" w:hint="eastAsia"/>
          <w:sz w:val="24"/>
          <w:szCs w:val="24"/>
        </w:rPr>
        <w:t>承辦人：</w:t>
      </w:r>
      <w:r w:rsidR="00495D3B">
        <w:rPr>
          <w:rFonts w:cs="Times New Roman" w:hint="eastAsia"/>
          <w:sz w:val="24"/>
          <w:szCs w:val="24"/>
        </w:rPr>
        <w:t>蔡欣瑾</w:t>
      </w:r>
    </w:p>
    <w:p w:rsidR="00D06EF8" w:rsidRPr="002D6DFE" w:rsidRDefault="00D06EF8" w:rsidP="009E4465">
      <w:pPr>
        <w:ind w:right="-1"/>
        <w:jc w:val="right"/>
        <w:rPr>
          <w:rFonts w:cs="Times New Roman"/>
          <w:sz w:val="24"/>
          <w:szCs w:val="24"/>
        </w:rPr>
      </w:pPr>
      <w:r w:rsidRPr="002D6DFE">
        <w:rPr>
          <w:rFonts w:cs="Times New Roman" w:hint="eastAsia"/>
          <w:sz w:val="24"/>
          <w:szCs w:val="24"/>
        </w:rPr>
        <w:t>電話：</w:t>
      </w:r>
      <w:r w:rsidR="002D6DFE" w:rsidRPr="002D6DFE">
        <w:rPr>
          <w:rFonts w:cs="Times New Roman" w:hint="eastAsia"/>
          <w:sz w:val="24"/>
          <w:szCs w:val="24"/>
        </w:rPr>
        <w:t>(</w:t>
      </w:r>
      <w:r w:rsidR="00AC481A" w:rsidRPr="002D6DFE">
        <w:rPr>
          <w:rFonts w:cs="Times New Roman"/>
          <w:sz w:val="24"/>
          <w:szCs w:val="24"/>
        </w:rPr>
        <w:t>02</w:t>
      </w:r>
      <w:r w:rsidR="002D6DFE" w:rsidRPr="002D6DFE">
        <w:rPr>
          <w:rFonts w:cs="Times New Roman" w:hint="eastAsia"/>
          <w:sz w:val="24"/>
          <w:szCs w:val="24"/>
        </w:rPr>
        <w:t>)77366073</w:t>
      </w:r>
    </w:p>
    <w:p w:rsidR="009A3C68" w:rsidRPr="002D6DFE" w:rsidRDefault="009A3C68" w:rsidP="009E4465">
      <w:pPr>
        <w:ind w:right="-1"/>
        <w:jc w:val="right"/>
        <w:rPr>
          <w:rFonts w:cs="Times New Roman"/>
          <w:sz w:val="24"/>
          <w:szCs w:val="24"/>
        </w:rPr>
      </w:pPr>
      <w:r w:rsidRPr="002D6DFE">
        <w:rPr>
          <w:rFonts w:cs="Times New Roman" w:hint="eastAsia"/>
          <w:sz w:val="24"/>
          <w:szCs w:val="24"/>
        </w:rPr>
        <w:t>新聞聯絡人：</w:t>
      </w:r>
      <w:r w:rsidR="002D6DFE" w:rsidRPr="002D6DFE">
        <w:rPr>
          <w:rFonts w:cs="Times New Roman" w:hint="eastAsia"/>
          <w:sz w:val="24"/>
          <w:szCs w:val="24"/>
        </w:rPr>
        <w:t>林立曼科長</w:t>
      </w:r>
    </w:p>
    <w:p w:rsidR="009A3C68" w:rsidRPr="00AA508A" w:rsidRDefault="002D6DFE" w:rsidP="009E4465">
      <w:pPr>
        <w:ind w:right="-1"/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                                                    </w:t>
      </w:r>
      <w:r w:rsidR="003942E4">
        <w:rPr>
          <w:rFonts w:cs="Times New Roman"/>
          <w:sz w:val="24"/>
          <w:szCs w:val="24"/>
        </w:rPr>
        <w:t xml:space="preserve"> </w:t>
      </w:r>
      <w:r w:rsidR="009A3C68" w:rsidRPr="002D6DFE">
        <w:rPr>
          <w:rFonts w:cs="Times New Roman" w:hint="eastAsia"/>
          <w:sz w:val="24"/>
          <w:szCs w:val="24"/>
        </w:rPr>
        <w:t>電話：</w:t>
      </w:r>
      <w:r w:rsidR="00022445" w:rsidRPr="00022445">
        <w:rPr>
          <w:rFonts w:cs="Times New Roman"/>
          <w:sz w:val="24"/>
          <w:szCs w:val="24"/>
        </w:rPr>
        <w:t>09</w:t>
      </w:r>
      <w:r>
        <w:rPr>
          <w:rFonts w:cs="Times New Roman" w:hint="eastAsia"/>
          <w:sz w:val="24"/>
          <w:szCs w:val="24"/>
        </w:rPr>
        <w:t>55</w:t>
      </w:r>
      <w:r w:rsidR="009E4465">
        <w:rPr>
          <w:rFonts w:cs="Times New Roman"/>
          <w:sz w:val="24"/>
          <w:szCs w:val="24"/>
        </w:rPr>
        <w:t>-</w:t>
      </w:r>
      <w:r>
        <w:rPr>
          <w:rFonts w:cs="Times New Roman" w:hint="eastAsia"/>
          <w:sz w:val="24"/>
          <w:szCs w:val="24"/>
        </w:rPr>
        <w:t>539956</w:t>
      </w:r>
    </w:p>
    <w:p w:rsidR="00D06EF8" w:rsidRDefault="00D06EF8" w:rsidP="00D06EF8">
      <w:pPr>
        <w:snapToGrid w:val="0"/>
        <w:spacing w:line="360" w:lineRule="exact"/>
        <w:ind w:left="720" w:rightChars="-64" w:right="-179" w:hangingChars="300" w:hanging="720"/>
        <w:jc w:val="both"/>
        <w:rPr>
          <w:rFonts w:cs="Times New Roman"/>
          <w:sz w:val="24"/>
          <w:szCs w:val="24"/>
          <w:u w:val="single"/>
        </w:rPr>
      </w:pPr>
      <w:r w:rsidRPr="00AA508A">
        <w:rPr>
          <w:rFonts w:cs="Times New Roman"/>
          <w:sz w:val="24"/>
          <w:szCs w:val="24"/>
          <w:u w:val="single"/>
        </w:rPr>
        <w:t xml:space="preserve">                                                                      </w:t>
      </w:r>
      <w:r w:rsidR="00AA508A">
        <w:rPr>
          <w:rFonts w:cs="Times New Roman" w:hint="eastAsia"/>
          <w:sz w:val="24"/>
          <w:szCs w:val="24"/>
          <w:u w:val="single"/>
        </w:rPr>
        <w:t xml:space="preserve">          </w:t>
      </w:r>
    </w:p>
    <w:p w:rsidR="00E01E7B" w:rsidRDefault="00543EA7" w:rsidP="00543EA7">
      <w:pPr>
        <w:snapToGrid w:val="0"/>
        <w:spacing w:line="500" w:lineRule="exact"/>
        <w:ind w:rightChars="-64" w:right="-179"/>
        <w:jc w:val="both"/>
        <w:rPr>
          <w:rFonts w:cs="Times New Roman"/>
          <w:szCs w:val="28"/>
        </w:rPr>
      </w:pPr>
      <w:r>
        <w:rPr>
          <w:rFonts w:cs="Times New Roman" w:hint="eastAsia"/>
          <w:szCs w:val="28"/>
        </w:rPr>
        <w:t xml:space="preserve">     </w:t>
      </w:r>
      <w:r w:rsidR="002D6DFE" w:rsidRPr="005469DB">
        <w:rPr>
          <w:rFonts w:cs="Times New Roman" w:hint="eastAsia"/>
          <w:szCs w:val="28"/>
        </w:rPr>
        <w:t>教育部重視兼任教師之權益保障，並持續與勞動部溝通協調，勞動部</w:t>
      </w:r>
      <w:r w:rsidR="002D6DFE" w:rsidRPr="005469DB">
        <w:rPr>
          <w:rFonts w:cs="Times New Roman"/>
          <w:szCs w:val="28"/>
        </w:rPr>
        <w:t>105</w:t>
      </w:r>
      <w:r w:rsidR="002D6DFE" w:rsidRPr="005469DB">
        <w:rPr>
          <w:rFonts w:cs="Times New Roman" w:hint="eastAsia"/>
          <w:szCs w:val="28"/>
        </w:rPr>
        <w:t>年</w:t>
      </w:r>
      <w:r w:rsidR="002D6DFE" w:rsidRPr="005469DB">
        <w:rPr>
          <w:rFonts w:cs="Times New Roman"/>
          <w:szCs w:val="28"/>
        </w:rPr>
        <w:t>9月26日預告訂定「大專院校編制外未具本職之兼任教師適用</w:t>
      </w:r>
      <w:r w:rsidR="002D6DFE" w:rsidRPr="005469DB">
        <w:rPr>
          <w:rFonts w:cs="Times New Roman" w:hint="eastAsia"/>
          <w:szCs w:val="28"/>
        </w:rPr>
        <w:t>勞基法」草案，經參酌預告期間各界意見，目前二部</w:t>
      </w:r>
      <w:r w:rsidR="00D42116" w:rsidRPr="005469DB">
        <w:rPr>
          <w:rFonts w:cs="Times New Roman" w:hint="eastAsia"/>
          <w:szCs w:val="28"/>
        </w:rPr>
        <w:t>仍</w:t>
      </w:r>
      <w:r w:rsidR="002D6DFE" w:rsidRPr="005469DB">
        <w:rPr>
          <w:rFonts w:cs="Times New Roman" w:hint="eastAsia"/>
          <w:szCs w:val="28"/>
        </w:rPr>
        <w:t>正研議協調中</w:t>
      </w:r>
      <w:r w:rsidRPr="005469DB">
        <w:rPr>
          <w:rFonts w:cs="Times New Roman" w:hint="eastAsia"/>
          <w:szCs w:val="28"/>
        </w:rPr>
        <w:t>，尚未定案</w:t>
      </w:r>
      <w:r w:rsidR="002D6DFE" w:rsidRPr="005469DB">
        <w:rPr>
          <w:rFonts w:cs="Times New Roman" w:hint="eastAsia"/>
          <w:szCs w:val="28"/>
        </w:rPr>
        <w:t>。</w:t>
      </w:r>
    </w:p>
    <w:p w:rsidR="002D6DFE" w:rsidRPr="005469DB" w:rsidRDefault="00E01E7B" w:rsidP="00E01E7B">
      <w:pPr>
        <w:snapToGrid w:val="0"/>
        <w:spacing w:line="500" w:lineRule="exact"/>
        <w:ind w:rightChars="-64" w:right="-179" w:firstLineChars="200" w:firstLine="560"/>
        <w:jc w:val="both"/>
        <w:rPr>
          <w:rFonts w:cs="Times New Roman"/>
          <w:szCs w:val="28"/>
        </w:rPr>
      </w:pPr>
      <w:r>
        <w:rPr>
          <w:rFonts w:cs="Times New Roman" w:hint="eastAsia"/>
          <w:szCs w:val="28"/>
        </w:rPr>
        <w:t>教育部</w:t>
      </w:r>
      <w:r w:rsidR="00C12D83">
        <w:rPr>
          <w:rFonts w:cs="Times New Roman" w:hint="eastAsia"/>
          <w:szCs w:val="28"/>
        </w:rPr>
        <w:t>為</w:t>
      </w:r>
      <w:r w:rsidR="00C61F14" w:rsidRPr="005469DB">
        <w:rPr>
          <w:rFonts w:cs="Times New Roman" w:hint="eastAsia"/>
          <w:szCs w:val="28"/>
        </w:rPr>
        <w:t>維護兼任教師權益，</w:t>
      </w:r>
      <w:r w:rsidR="004073D2">
        <w:rPr>
          <w:rFonts w:cs="Times New Roman" w:hint="eastAsia"/>
          <w:szCs w:val="28"/>
        </w:rPr>
        <w:t>已</w:t>
      </w:r>
      <w:r w:rsidR="002D6DFE" w:rsidRPr="005469DB">
        <w:rPr>
          <w:rFonts w:cs="Times New Roman" w:hint="eastAsia"/>
          <w:szCs w:val="28"/>
        </w:rPr>
        <w:t>採行下列配套措施：</w:t>
      </w:r>
    </w:p>
    <w:p w:rsidR="002D6DFE" w:rsidRPr="00543EA7" w:rsidRDefault="002D6DFE" w:rsidP="001727DF">
      <w:pPr>
        <w:snapToGrid w:val="0"/>
        <w:spacing w:line="500" w:lineRule="exact"/>
        <w:ind w:left="560" w:rightChars="-64" w:right="-179" w:hangingChars="200" w:hanging="560"/>
        <w:jc w:val="both"/>
        <w:rPr>
          <w:rFonts w:cs="Times New Roman"/>
          <w:szCs w:val="28"/>
        </w:rPr>
      </w:pPr>
      <w:r w:rsidRPr="00543EA7">
        <w:rPr>
          <w:rFonts w:cs="Times New Roman" w:hint="eastAsia"/>
          <w:szCs w:val="28"/>
        </w:rPr>
        <w:t>一、</w:t>
      </w:r>
      <w:r w:rsidRPr="00543EA7">
        <w:rPr>
          <w:rFonts w:cs="Times New Roman"/>
          <w:szCs w:val="28"/>
        </w:rPr>
        <w:t>105年11月24日通函各大專校院聘任兼任教師</w:t>
      </w:r>
      <w:r w:rsidR="0056626A">
        <w:rPr>
          <w:rFonts w:ascii="新細明體" w:eastAsia="新細明體" w:hAnsi="新細明體" w:cs="Times New Roman" w:hint="eastAsia"/>
          <w:szCs w:val="28"/>
        </w:rPr>
        <w:t>，</w:t>
      </w:r>
      <w:r w:rsidRPr="00543EA7">
        <w:rPr>
          <w:rFonts w:cs="Times New Roman"/>
          <w:szCs w:val="28"/>
        </w:rPr>
        <w:t>應以教師專業能</w:t>
      </w:r>
      <w:r w:rsidRPr="00543EA7">
        <w:rPr>
          <w:rFonts w:cs="Times New Roman" w:hint="eastAsia"/>
          <w:szCs w:val="28"/>
        </w:rPr>
        <w:t>力、課程需要及學生受教權等為主要考量，不宜以未具本職兼任教師指定適用勞基法為由，即不予聘任。</w:t>
      </w:r>
    </w:p>
    <w:p w:rsidR="002D6DFE" w:rsidRPr="00543EA7" w:rsidRDefault="002D6DFE" w:rsidP="001727DF">
      <w:pPr>
        <w:snapToGrid w:val="0"/>
        <w:spacing w:line="500" w:lineRule="exact"/>
        <w:ind w:left="560" w:rightChars="-64" w:right="-179" w:hangingChars="200" w:hanging="560"/>
        <w:jc w:val="both"/>
        <w:rPr>
          <w:rFonts w:cs="Times New Roman"/>
          <w:szCs w:val="28"/>
        </w:rPr>
      </w:pPr>
      <w:r w:rsidRPr="00543EA7">
        <w:rPr>
          <w:rFonts w:cs="Times New Roman" w:hint="eastAsia"/>
          <w:szCs w:val="28"/>
        </w:rPr>
        <w:t>二、修訂補助私校鐘點費規定，如學校同時提高具本職及未具本職兼任教師之鐘點費，</w:t>
      </w:r>
      <w:r w:rsidR="00E01E7B">
        <w:rPr>
          <w:rFonts w:cs="Times New Roman" w:hint="eastAsia"/>
          <w:szCs w:val="28"/>
        </w:rPr>
        <w:t>教育部</w:t>
      </w:r>
      <w:r w:rsidRPr="00543EA7">
        <w:rPr>
          <w:rFonts w:cs="Times New Roman" w:hint="eastAsia"/>
          <w:szCs w:val="28"/>
        </w:rPr>
        <w:t>將審酌提高給予獎勵經費。</w:t>
      </w:r>
    </w:p>
    <w:p w:rsidR="002D6DFE" w:rsidRPr="00543EA7" w:rsidRDefault="002D6DFE" w:rsidP="001727DF">
      <w:pPr>
        <w:snapToGrid w:val="0"/>
        <w:spacing w:line="500" w:lineRule="exact"/>
        <w:ind w:left="560" w:rightChars="-64" w:right="-179" w:hangingChars="200" w:hanging="560"/>
        <w:jc w:val="both"/>
        <w:rPr>
          <w:rFonts w:cs="Times New Roman"/>
          <w:szCs w:val="28"/>
        </w:rPr>
      </w:pPr>
      <w:r w:rsidRPr="00543EA7">
        <w:rPr>
          <w:rFonts w:cs="Times New Roman" w:hint="eastAsia"/>
          <w:szCs w:val="28"/>
        </w:rPr>
        <w:t>三、</w:t>
      </w:r>
      <w:r w:rsidRPr="00543EA7">
        <w:rPr>
          <w:rFonts w:cs="Times New Roman"/>
          <w:szCs w:val="28"/>
        </w:rPr>
        <w:t>106年度業編列新臺幣6千萬元預算</w:t>
      </w:r>
      <w:r w:rsidR="007D5A76" w:rsidRPr="007D5A76">
        <w:rPr>
          <w:rFonts w:cs="Times New Roman" w:hint="eastAsia"/>
          <w:szCs w:val="28"/>
        </w:rPr>
        <w:t>，</w:t>
      </w:r>
      <w:r w:rsidR="00FC48AE">
        <w:rPr>
          <w:rFonts w:cs="Times New Roman" w:hint="eastAsia"/>
          <w:szCs w:val="28"/>
        </w:rPr>
        <w:t>以</w:t>
      </w:r>
      <w:r w:rsidR="00543EA7">
        <w:rPr>
          <w:rFonts w:cs="Times New Roman" w:hint="eastAsia"/>
          <w:szCs w:val="28"/>
        </w:rPr>
        <w:t>補助大專校院</w:t>
      </w:r>
      <w:r w:rsidR="00DC2552">
        <w:rPr>
          <w:rFonts w:cs="Times New Roman" w:hint="eastAsia"/>
          <w:szCs w:val="28"/>
        </w:rPr>
        <w:t>聘任</w:t>
      </w:r>
      <w:r w:rsidR="007D5A76">
        <w:rPr>
          <w:rFonts w:cs="Times New Roman" w:hint="eastAsia"/>
          <w:szCs w:val="28"/>
        </w:rPr>
        <w:t>未具本職兼任教師</w:t>
      </w:r>
      <w:r w:rsidR="00DC2552">
        <w:rPr>
          <w:rFonts w:cs="Times New Roman" w:hint="eastAsia"/>
          <w:szCs w:val="28"/>
        </w:rPr>
        <w:t>指定適用勞動基準法衍生之相關費用</w:t>
      </w:r>
      <w:r w:rsidRPr="00543EA7">
        <w:rPr>
          <w:rFonts w:cs="Times New Roman"/>
          <w:szCs w:val="28"/>
        </w:rPr>
        <w:t>，避免學校因新增人事成本而不予再聘未具本職兼任教師。</w:t>
      </w:r>
    </w:p>
    <w:p w:rsidR="002D6DFE" w:rsidRPr="0075399B" w:rsidRDefault="002D6DFE" w:rsidP="001727DF">
      <w:pPr>
        <w:snapToGrid w:val="0"/>
        <w:spacing w:line="500" w:lineRule="exact"/>
        <w:ind w:left="560" w:rightChars="-64" w:right="-179" w:hangingChars="200" w:hanging="560"/>
        <w:jc w:val="both"/>
        <w:rPr>
          <w:rFonts w:cs="Times New Roman"/>
          <w:color w:val="000000" w:themeColor="text1"/>
          <w:szCs w:val="28"/>
        </w:rPr>
      </w:pPr>
      <w:r w:rsidRPr="00543EA7">
        <w:rPr>
          <w:rFonts w:cs="Times New Roman" w:hint="eastAsia"/>
          <w:szCs w:val="28"/>
        </w:rPr>
        <w:t>四、</w:t>
      </w:r>
      <w:r w:rsidRPr="0075399B">
        <w:rPr>
          <w:rFonts w:cs="Times New Roman" w:hint="eastAsia"/>
          <w:color w:val="000000" w:themeColor="text1"/>
          <w:szCs w:val="28"/>
        </w:rPr>
        <w:t>針對遭陳情不予再聘未具本職兼任教師之學校，函請學校提出說明，並直接與學校溝通調處，同時組成調查小組，進行實地訪查作業，並以扣減學校的獎補助等方式，杜絕類此情形發生。</w:t>
      </w:r>
    </w:p>
    <w:p w:rsidR="002D6DFE" w:rsidRPr="00543EA7" w:rsidRDefault="001727DF" w:rsidP="005F36E8">
      <w:pPr>
        <w:snapToGrid w:val="0"/>
        <w:spacing w:line="500" w:lineRule="exact"/>
        <w:ind w:rightChars="-64" w:right="-179"/>
        <w:jc w:val="both"/>
        <w:rPr>
          <w:rFonts w:cs="Times New Roman"/>
          <w:szCs w:val="28"/>
        </w:rPr>
      </w:pPr>
      <w:r>
        <w:rPr>
          <w:rFonts w:cs="Times New Roman" w:hint="eastAsia"/>
          <w:szCs w:val="28"/>
        </w:rPr>
        <w:t xml:space="preserve">    </w:t>
      </w:r>
      <w:r w:rsidR="008137B5">
        <w:rPr>
          <w:rFonts w:cs="Times New Roman" w:hint="eastAsia"/>
          <w:szCs w:val="28"/>
        </w:rPr>
        <w:t>有關</w:t>
      </w:r>
      <w:r w:rsidR="002D6DFE" w:rsidRPr="00543EA7">
        <w:rPr>
          <w:rFonts w:cs="Times New Roman" w:hint="eastAsia"/>
          <w:szCs w:val="28"/>
        </w:rPr>
        <w:t>報載淡江大學不續聘</w:t>
      </w:r>
      <w:r w:rsidR="002D6DFE" w:rsidRPr="00543EA7">
        <w:rPr>
          <w:rFonts w:cs="Times New Roman"/>
          <w:szCs w:val="28"/>
        </w:rPr>
        <w:t>200位未具本職兼任教師，教育部將儘速在本週內組成</w:t>
      </w:r>
      <w:r w:rsidR="003D4953">
        <w:rPr>
          <w:rFonts w:cs="Times New Roman" w:hint="eastAsia"/>
          <w:szCs w:val="28"/>
        </w:rPr>
        <w:t>調查</w:t>
      </w:r>
      <w:r w:rsidR="002D6DFE" w:rsidRPr="00543EA7">
        <w:rPr>
          <w:rFonts w:cs="Times New Roman"/>
          <w:szCs w:val="28"/>
        </w:rPr>
        <w:t>小組到校</w:t>
      </w:r>
      <w:r w:rsidR="003D4953">
        <w:rPr>
          <w:rFonts w:cs="Times New Roman" w:hint="eastAsia"/>
          <w:szCs w:val="28"/>
        </w:rPr>
        <w:t>訪查</w:t>
      </w:r>
      <w:r w:rsidR="002D6DFE" w:rsidRPr="00543EA7">
        <w:rPr>
          <w:rFonts w:cs="Times New Roman"/>
          <w:szCs w:val="28"/>
        </w:rPr>
        <w:t>釐清實情，若查證屬實，將依私立學校法規定</w:t>
      </w:r>
      <w:r w:rsidR="004253DB">
        <w:rPr>
          <w:rFonts w:cs="Times New Roman" w:hint="eastAsia"/>
          <w:szCs w:val="28"/>
        </w:rPr>
        <w:t>予以</w:t>
      </w:r>
      <w:r w:rsidR="002D6DFE" w:rsidRPr="00543EA7">
        <w:rPr>
          <w:rFonts w:cs="Times New Roman"/>
          <w:szCs w:val="28"/>
        </w:rPr>
        <w:t>嚴處。</w:t>
      </w:r>
    </w:p>
    <w:p w:rsidR="002D6DFE" w:rsidRPr="00543EA7" w:rsidRDefault="001727DF" w:rsidP="005F36E8">
      <w:pPr>
        <w:snapToGrid w:val="0"/>
        <w:spacing w:line="500" w:lineRule="exact"/>
        <w:ind w:rightChars="-64" w:right="-179"/>
        <w:jc w:val="both"/>
        <w:rPr>
          <w:rFonts w:cs="Times New Roman"/>
          <w:szCs w:val="28"/>
        </w:rPr>
      </w:pPr>
      <w:r>
        <w:rPr>
          <w:rFonts w:cs="Times New Roman" w:hint="eastAsia"/>
          <w:szCs w:val="28"/>
        </w:rPr>
        <w:t xml:space="preserve">    </w:t>
      </w:r>
      <w:r w:rsidR="002D6DFE" w:rsidRPr="00543EA7">
        <w:rPr>
          <w:rFonts w:cs="Times New Roman" w:hint="eastAsia"/>
          <w:szCs w:val="28"/>
        </w:rPr>
        <w:t>另</w:t>
      </w:r>
      <w:r w:rsidR="008364D5">
        <w:rPr>
          <w:rFonts w:ascii="新細明體" w:eastAsia="新細明體" w:hAnsi="新細明體" w:cs="Times New Roman" w:hint="eastAsia"/>
          <w:szCs w:val="28"/>
        </w:rPr>
        <w:t>，</w:t>
      </w:r>
      <w:r w:rsidR="002D6DFE" w:rsidRPr="00543EA7">
        <w:rPr>
          <w:rFonts w:cs="Times New Roman" w:hint="eastAsia"/>
          <w:szCs w:val="28"/>
        </w:rPr>
        <w:t>目前大專院校兼任教師不分具本職或不具本職，除軍公教人員依勞工保險條例規定不得參加勞工保險外，各大專院校應依勞工保險條例及聘約規定辦理勞</w:t>
      </w:r>
      <w:r w:rsidR="00910CEF">
        <w:rPr>
          <w:rFonts w:cs="Times New Roman" w:hint="eastAsia"/>
          <w:szCs w:val="28"/>
        </w:rPr>
        <w:t>工</w:t>
      </w:r>
      <w:r w:rsidR="002D6DFE" w:rsidRPr="00543EA7">
        <w:rPr>
          <w:rFonts w:cs="Times New Roman" w:hint="eastAsia"/>
          <w:szCs w:val="28"/>
        </w:rPr>
        <w:t>保</w:t>
      </w:r>
      <w:r w:rsidR="00910CEF">
        <w:rPr>
          <w:rFonts w:cs="Times New Roman" w:hint="eastAsia"/>
          <w:szCs w:val="28"/>
        </w:rPr>
        <w:t>險</w:t>
      </w:r>
      <w:r w:rsidR="002D6DFE" w:rsidRPr="00543EA7">
        <w:rPr>
          <w:rFonts w:cs="Times New Roman" w:hint="eastAsia"/>
          <w:szCs w:val="28"/>
        </w:rPr>
        <w:t>，按月繳納保費。</w:t>
      </w:r>
      <w:r w:rsidR="002E655F">
        <w:rPr>
          <w:rFonts w:cs="Times New Roman" w:hint="eastAsia"/>
          <w:szCs w:val="28"/>
        </w:rPr>
        <w:t>兼任教師參加勞工保險</w:t>
      </w:r>
      <w:r w:rsidR="002E655F">
        <w:rPr>
          <w:rFonts w:ascii="新細明體" w:eastAsia="新細明體" w:hAnsi="新細明體" w:cs="Times New Roman" w:hint="eastAsia"/>
          <w:szCs w:val="28"/>
        </w:rPr>
        <w:t>，</w:t>
      </w:r>
      <w:r w:rsidR="00543EA7">
        <w:rPr>
          <w:rFonts w:cs="Times New Roman" w:hint="eastAsia"/>
          <w:szCs w:val="28"/>
        </w:rPr>
        <w:t>與適用勞動基準法</w:t>
      </w:r>
      <w:r w:rsidR="00CF711D">
        <w:rPr>
          <w:rFonts w:cs="Times New Roman" w:hint="eastAsia"/>
          <w:szCs w:val="28"/>
        </w:rPr>
        <w:t>與否</w:t>
      </w:r>
      <w:r w:rsidR="00543EA7">
        <w:rPr>
          <w:rFonts w:cs="Times New Roman" w:hint="eastAsia"/>
          <w:szCs w:val="28"/>
        </w:rPr>
        <w:t>無涉。</w:t>
      </w:r>
    </w:p>
    <w:sectPr w:rsidR="002D6DFE" w:rsidRPr="00543EA7" w:rsidSect="00AA508A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CE" w:rsidRDefault="00CC03CE" w:rsidP="009E5A99">
      <w:r>
        <w:separator/>
      </w:r>
    </w:p>
  </w:endnote>
  <w:endnote w:type="continuationSeparator" w:id="0">
    <w:p w:rsidR="00CC03CE" w:rsidRDefault="00CC03CE" w:rsidP="009E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CE" w:rsidRDefault="00CC03CE" w:rsidP="009E5A99">
      <w:r>
        <w:separator/>
      </w:r>
    </w:p>
  </w:footnote>
  <w:footnote w:type="continuationSeparator" w:id="0">
    <w:p w:rsidR="00CC03CE" w:rsidRDefault="00CC03CE" w:rsidP="009E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99"/>
    <w:rsid w:val="00001D34"/>
    <w:rsid w:val="00022445"/>
    <w:rsid w:val="00033073"/>
    <w:rsid w:val="0003396D"/>
    <w:rsid w:val="00034F21"/>
    <w:rsid w:val="00042486"/>
    <w:rsid w:val="00056AC1"/>
    <w:rsid w:val="00077F87"/>
    <w:rsid w:val="000C1FFF"/>
    <w:rsid w:val="000E2594"/>
    <w:rsid w:val="000F0BFB"/>
    <w:rsid w:val="00100D5B"/>
    <w:rsid w:val="0013101F"/>
    <w:rsid w:val="00145F8E"/>
    <w:rsid w:val="00154598"/>
    <w:rsid w:val="001727DF"/>
    <w:rsid w:val="001846F9"/>
    <w:rsid w:val="001A63E0"/>
    <w:rsid w:val="0020406C"/>
    <w:rsid w:val="00222BB5"/>
    <w:rsid w:val="00225CA5"/>
    <w:rsid w:val="0024297A"/>
    <w:rsid w:val="00242F19"/>
    <w:rsid w:val="00254468"/>
    <w:rsid w:val="00257D50"/>
    <w:rsid w:val="002760B4"/>
    <w:rsid w:val="002A344B"/>
    <w:rsid w:val="002D1BCC"/>
    <w:rsid w:val="002D6DFE"/>
    <w:rsid w:val="002E1721"/>
    <w:rsid w:val="002E5127"/>
    <w:rsid w:val="002E655F"/>
    <w:rsid w:val="002E6AC2"/>
    <w:rsid w:val="002F6C7B"/>
    <w:rsid w:val="00302E6E"/>
    <w:rsid w:val="003050E9"/>
    <w:rsid w:val="003249D4"/>
    <w:rsid w:val="0033270B"/>
    <w:rsid w:val="003422B4"/>
    <w:rsid w:val="003532D1"/>
    <w:rsid w:val="00356B90"/>
    <w:rsid w:val="003942E4"/>
    <w:rsid w:val="003A14EB"/>
    <w:rsid w:val="003C48C0"/>
    <w:rsid w:val="003D240D"/>
    <w:rsid w:val="003D4953"/>
    <w:rsid w:val="003D5F5E"/>
    <w:rsid w:val="003D7DF0"/>
    <w:rsid w:val="003F1246"/>
    <w:rsid w:val="003F55D4"/>
    <w:rsid w:val="003F642A"/>
    <w:rsid w:val="003F7C49"/>
    <w:rsid w:val="004073D2"/>
    <w:rsid w:val="004253DB"/>
    <w:rsid w:val="00430DD3"/>
    <w:rsid w:val="00435C5C"/>
    <w:rsid w:val="00437474"/>
    <w:rsid w:val="00495D3B"/>
    <w:rsid w:val="00497B9E"/>
    <w:rsid w:val="004A5FA4"/>
    <w:rsid w:val="004B6E77"/>
    <w:rsid w:val="004F5AAD"/>
    <w:rsid w:val="005110EF"/>
    <w:rsid w:val="00516C3D"/>
    <w:rsid w:val="00543EA7"/>
    <w:rsid w:val="005469DB"/>
    <w:rsid w:val="0056626A"/>
    <w:rsid w:val="00572B11"/>
    <w:rsid w:val="005B2155"/>
    <w:rsid w:val="005C52A4"/>
    <w:rsid w:val="005E5E9F"/>
    <w:rsid w:val="005F1516"/>
    <w:rsid w:val="005F36E8"/>
    <w:rsid w:val="00601E0F"/>
    <w:rsid w:val="00646250"/>
    <w:rsid w:val="00661EBA"/>
    <w:rsid w:val="006A0E07"/>
    <w:rsid w:val="006A1E68"/>
    <w:rsid w:val="006C174F"/>
    <w:rsid w:val="006E1891"/>
    <w:rsid w:val="006F0666"/>
    <w:rsid w:val="007100F9"/>
    <w:rsid w:val="00721E63"/>
    <w:rsid w:val="0075399B"/>
    <w:rsid w:val="007735D5"/>
    <w:rsid w:val="00783F42"/>
    <w:rsid w:val="007938B2"/>
    <w:rsid w:val="007A5FA8"/>
    <w:rsid w:val="007B11DB"/>
    <w:rsid w:val="007B2545"/>
    <w:rsid w:val="007D348A"/>
    <w:rsid w:val="007D5A76"/>
    <w:rsid w:val="007D6210"/>
    <w:rsid w:val="007E59C6"/>
    <w:rsid w:val="007F32F4"/>
    <w:rsid w:val="007F500D"/>
    <w:rsid w:val="008137B5"/>
    <w:rsid w:val="008364D5"/>
    <w:rsid w:val="00852E23"/>
    <w:rsid w:val="008646EA"/>
    <w:rsid w:val="008670A7"/>
    <w:rsid w:val="00874FD8"/>
    <w:rsid w:val="008865BA"/>
    <w:rsid w:val="00894FD0"/>
    <w:rsid w:val="008A59F5"/>
    <w:rsid w:val="008C650A"/>
    <w:rsid w:val="008D131F"/>
    <w:rsid w:val="00910CEF"/>
    <w:rsid w:val="00915796"/>
    <w:rsid w:val="0093575C"/>
    <w:rsid w:val="00966A72"/>
    <w:rsid w:val="00967C06"/>
    <w:rsid w:val="009737D1"/>
    <w:rsid w:val="00977935"/>
    <w:rsid w:val="00985A20"/>
    <w:rsid w:val="009A3C68"/>
    <w:rsid w:val="009A5872"/>
    <w:rsid w:val="009B1597"/>
    <w:rsid w:val="009B2C96"/>
    <w:rsid w:val="009B5837"/>
    <w:rsid w:val="009C1F3E"/>
    <w:rsid w:val="009E4465"/>
    <w:rsid w:val="009E5A99"/>
    <w:rsid w:val="009E75CE"/>
    <w:rsid w:val="00A81311"/>
    <w:rsid w:val="00A843D2"/>
    <w:rsid w:val="00A910C5"/>
    <w:rsid w:val="00A96A18"/>
    <w:rsid w:val="00AA508A"/>
    <w:rsid w:val="00AC481A"/>
    <w:rsid w:val="00AD1226"/>
    <w:rsid w:val="00AD3E90"/>
    <w:rsid w:val="00AE3FF4"/>
    <w:rsid w:val="00B06AE7"/>
    <w:rsid w:val="00B3425C"/>
    <w:rsid w:val="00B41351"/>
    <w:rsid w:val="00B51806"/>
    <w:rsid w:val="00B65B0A"/>
    <w:rsid w:val="00B71DA1"/>
    <w:rsid w:val="00BC1CF2"/>
    <w:rsid w:val="00BD0E73"/>
    <w:rsid w:val="00C01542"/>
    <w:rsid w:val="00C0341B"/>
    <w:rsid w:val="00C12D83"/>
    <w:rsid w:val="00C30A4C"/>
    <w:rsid w:val="00C332FF"/>
    <w:rsid w:val="00C61F14"/>
    <w:rsid w:val="00C9031C"/>
    <w:rsid w:val="00C93C97"/>
    <w:rsid w:val="00C96140"/>
    <w:rsid w:val="00CC03CE"/>
    <w:rsid w:val="00CF711D"/>
    <w:rsid w:val="00D06EF8"/>
    <w:rsid w:val="00D42116"/>
    <w:rsid w:val="00D53A56"/>
    <w:rsid w:val="00D6654A"/>
    <w:rsid w:val="00D813C5"/>
    <w:rsid w:val="00D8397B"/>
    <w:rsid w:val="00D919F0"/>
    <w:rsid w:val="00DA5730"/>
    <w:rsid w:val="00DB7DC7"/>
    <w:rsid w:val="00DC2552"/>
    <w:rsid w:val="00DE587A"/>
    <w:rsid w:val="00DF66DF"/>
    <w:rsid w:val="00E00711"/>
    <w:rsid w:val="00E01E7B"/>
    <w:rsid w:val="00E06AAB"/>
    <w:rsid w:val="00E511CE"/>
    <w:rsid w:val="00E66977"/>
    <w:rsid w:val="00E97755"/>
    <w:rsid w:val="00EE109F"/>
    <w:rsid w:val="00EF4757"/>
    <w:rsid w:val="00F13630"/>
    <w:rsid w:val="00F2035A"/>
    <w:rsid w:val="00F20754"/>
    <w:rsid w:val="00F54B40"/>
    <w:rsid w:val="00F57B39"/>
    <w:rsid w:val="00F80184"/>
    <w:rsid w:val="00F80745"/>
    <w:rsid w:val="00F82C36"/>
    <w:rsid w:val="00F87608"/>
    <w:rsid w:val="00FC48AE"/>
    <w:rsid w:val="00FD3B4D"/>
    <w:rsid w:val="00FD400E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1FB2C-9DD9-49E6-99CC-15640708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99"/>
    <w:pPr>
      <w:widowControl w:val="0"/>
    </w:pPr>
    <w:rPr>
      <w:rFonts w:ascii="標楷體" w:eastAsia="標楷體" w:hAnsi="標楷體" w:cstheme="minorBidi"/>
      <w:kern w:val="2"/>
      <w:sz w:val="28"/>
      <w:szCs w:val="22"/>
    </w:rPr>
  </w:style>
  <w:style w:type="paragraph" w:styleId="1">
    <w:name w:val="heading 1"/>
    <w:basedOn w:val="a"/>
    <w:next w:val="a"/>
    <w:link w:val="10"/>
    <w:qFormat/>
    <w:rsid w:val="003F64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9E5A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F64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3F642A"/>
    <w:pPr>
      <w:ind w:leftChars="200" w:left="480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4">
    <w:name w:val="清單段落 字元"/>
    <w:link w:val="a3"/>
    <w:uiPriority w:val="34"/>
    <w:rsid w:val="003F642A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5A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5A99"/>
    <w:rPr>
      <w:kern w:val="2"/>
    </w:rPr>
  </w:style>
  <w:style w:type="paragraph" w:styleId="a7">
    <w:name w:val="footer"/>
    <w:basedOn w:val="a"/>
    <w:link w:val="a8"/>
    <w:uiPriority w:val="99"/>
    <w:unhideWhenUsed/>
    <w:rsid w:val="009E5A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5A99"/>
    <w:rPr>
      <w:kern w:val="2"/>
    </w:rPr>
  </w:style>
  <w:style w:type="character" w:customStyle="1" w:styleId="30">
    <w:name w:val="標題 3 字元"/>
    <w:basedOn w:val="a0"/>
    <w:link w:val="3"/>
    <w:semiHidden/>
    <w:rsid w:val="009E5A9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E5A9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D2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0D1D2-9877-495E-A038-4B2C9D83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謝維峰公用信箱電腦</cp:lastModifiedBy>
  <cp:revision>2</cp:revision>
  <cp:lastPrinted>2015-03-14T11:07:00Z</cp:lastPrinted>
  <dcterms:created xsi:type="dcterms:W3CDTF">2017-03-19T07:26:00Z</dcterms:created>
  <dcterms:modified xsi:type="dcterms:W3CDTF">2017-03-19T07:26:00Z</dcterms:modified>
</cp:coreProperties>
</file>