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0B" w:rsidRPr="008513B4" w:rsidRDefault="00BD370B" w:rsidP="00BD370B">
      <w:pPr>
        <w:widowControl/>
        <w:spacing w:line="400" w:lineRule="exact"/>
        <w:rPr>
          <w:rFonts w:ascii="標楷體" w:eastAsia="標楷體" w:hAnsi="標楷體" w:hint="eastAsia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B3330E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得獎名單</w:t>
      </w:r>
      <w:r w:rsidRPr="00B3330E"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:rsidR="00BD370B" w:rsidRPr="008513B4" w:rsidRDefault="00BD370B" w:rsidP="00BD370B">
      <w:pPr>
        <w:spacing w:line="480" w:lineRule="exact"/>
        <w:rPr>
          <w:rFonts w:ascii="標楷體" w:eastAsia="標楷體" w:hAnsi="標楷體" w:hint="eastAsia"/>
          <w:b/>
          <w:bCs/>
        </w:rPr>
      </w:pPr>
      <w:r w:rsidRPr="008513B4">
        <w:rPr>
          <w:rFonts w:ascii="標楷體" w:eastAsia="標楷體" w:hAnsi="標楷體" w:hint="eastAsia"/>
          <w:b/>
          <w:bCs/>
        </w:rPr>
        <w:t>106年教育部文藝創作獎得獎名單（共52篇，52人得獎）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6"/>
        <w:gridCol w:w="1918"/>
        <w:gridCol w:w="2916"/>
        <w:gridCol w:w="12"/>
        <w:gridCol w:w="48"/>
        <w:gridCol w:w="12"/>
        <w:gridCol w:w="12"/>
        <w:gridCol w:w="12"/>
        <w:gridCol w:w="36"/>
        <w:gridCol w:w="1808"/>
      </w:tblGrid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一、</w:t>
            </w:r>
            <w:proofErr w:type="gramStart"/>
            <w:r w:rsidRPr="008513B4">
              <w:rPr>
                <w:rFonts w:ascii="標楷體" w:eastAsia="標楷體" w:hAnsi="標楷體" w:hint="eastAsia"/>
                <w:b/>
                <w:bCs/>
              </w:rPr>
              <w:t>教師組劇戲劇</w:t>
            </w:r>
            <w:proofErr w:type="gramEnd"/>
            <w:r w:rsidRPr="008513B4">
              <w:rPr>
                <w:rFonts w:ascii="標楷體" w:eastAsia="標楷體" w:hAnsi="標楷體" w:hint="eastAsia"/>
                <w:b/>
                <w:bCs/>
              </w:rPr>
              <w:t>本項（傳統劇戲劇本），得獎者六名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191135</wp:posOffset>
                  </wp:positionV>
                  <wp:extent cx="179070" cy="342900"/>
                  <wp:effectExtent l="0" t="0" r="0" b="0"/>
                  <wp:wrapNone/>
                  <wp:docPr id="1" name="圖片 1" descr="http://www.unicode.org/cgi-bin/refglyph?24-2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www.unicode.org/cgi-bin/refglyph?24-2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陳崇民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苦</w:t>
            </w: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楝</w:t>
            </w:r>
            <w:proofErr w:type="gramEnd"/>
            <w:r w:rsidRPr="008513B4">
              <w:rPr>
                <w:rFonts w:ascii="標楷體" w:eastAsia="標楷體" w:hAnsi="標楷體" w:cs="新細明體" w:hint="eastAsia"/>
                <w:color w:val="000000"/>
              </w:rPr>
              <w:t>迷情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12萬元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黃美瑟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潯</w:t>
            </w:r>
            <w:proofErr w:type="gramEnd"/>
            <w:r w:rsidRPr="008513B4">
              <w:rPr>
                <w:rFonts w:ascii="標楷體" w:eastAsia="標楷體" w:hAnsi="標楷體" w:cs="新細明體" w:hint="eastAsia"/>
                <w:color w:val="000000"/>
              </w:rPr>
              <w:t>陽秋瑟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8萬元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鍾</w:t>
            </w:r>
            <w:proofErr w:type="gramEnd"/>
            <w:r w:rsidRPr="008513B4">
              <w:rPr>
                <w:rFonts w:ascii="標楷體" w:eastAsia="標楷體" w:hAnsi="標楷體" w:cs="新細明體" w:hint="eastAsia"/>
                <w:color w:val="000000"/>
              </w:rPr>
              <w:t>艾</w:t>
            </w: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蒨</w:t>
            </w:r>
            <w:proofErr w:type="gramEnd"/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新編</w:t>
            </w: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崑</w:t>
            </w:r>
            <w:proofErr w:type="gramEnd"/>
            <w:r w:rsidRPr="008513B4">
              <w:rPr>
                <w:rFonts w:ascii="標楷體" w:eastAsia="標楷體" w:hAnsi="標楷體" w:cs="新細明體" w:hint="eastAsia"/>
                <w:color w:val="000000"/>
              </w:rPr>
              <w:t>劇《大地之淚》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8萬元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簡淑寬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刁蠻公主乞食</w:t>
            </w: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尪</w:t>
            </w:r>
            <w:proofErr w:type="gramEnd"/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趙雪君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日頭初起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周玉軒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饕餮鼎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6萬元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二、教師組短篇小說項，得獎者六名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林素珍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一支龍蝦腳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9萬元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簡李永松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獵場之歌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7萬元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沈信宏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關於開車的事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7萬元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蔡其祥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思慕的人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5萬元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黃愷琪</w:t>
            </w:r>
          </w:p>
        </w:tc>
        <w:tc>
          <w:tcPr>
            <w:tcW w:w="30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喧囂的沉默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5萬元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徐震宇</w:t>
            </w:r>
          </w:p>
        </w:tc>
        <w:tc>
          <w:tcPr>
            <w:tcW w:w="30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尋找美麗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/>
              </w:rPr>
              <w:t xml:space="preserve"> </w:t>
            </w:r>
            <w:r w:rsidRPr="008513B4">
              <w:rPr>
                <w:rFonts w:ascii="標楷體" w:eastAsia="標楷體" w:hAnsi="標楷體" w:cs="Arial" w:hint="eastAsia"/>
              </w:rPr>
              <w:t xml:space="preserve"> 5萬元</w:t>
            </w:r>
          </w:p>
        </w:tc>
      </w:tr>
      <w:tr w:rsidR="00BD370B" w:rsidRPr="008513B4" w:rsidTr="00082652">
        <w:trPr>
          <w:cantSplit/>
          <w:trHeight w:val="50"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三、教師組散文項，得獎者六名</w:t>
            </w:r>
          </w:p>
        </w:tc>
      </w:tr>
      <w:tr w:rsidR="00BD370B" w:rsidRPr="008513B4" w:rsidTr="00082652">
        <w:trPr>
          <w:trHeight w:val="50"/>
        </w:trPr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陳津萍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布袋蓮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8萬元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張瓈方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地味</w:t>
            </w:r>
            <w:proofErr w:type="gramEnd"/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呂政達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迴</w:t>
            </w:r>
            <w:proofErr w:type="gramEnd"/>
            <w:r w:rsidRPr="008513B4">
              <w:rPr>
                <w:rFonts w:ascii="標楷體" w:eastAsia="標楷體" w:hAnsi="標楷體" w:cs="新細明體" w:hint="eastAsia"/>
              </w:rPr>
              <w:t>鹿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王怡心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角尖</w:t>
            </w:r>
            <w:proofErr w:type="gramEnd"/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林佳樺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鉤</w:t>
            </w:r>
            <w:proofErr w:type="gramEnd"/>
            <w:r w:rsidRPr="008513B4">
              <w:rPr>
                <w:rFonts w:ascii="標楷體" w:eastAsia="標楷體" w:hAnsi="標楷體" w:cs="新細明體" w:hint="eastAsia"/>
              </w:rPr>
              <w:t>動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許靜宜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最好的時光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4萬元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四、教師組詩詞項（古典詩詞），得獎者六名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陳家煌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小西門集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8萬元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張韶祁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紅塵稿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林勇志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臺北集</w:t>
            </w:r>
            <w:proofErr w:type="gramEnd"/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張柏恩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即事集</w:t>
            </w:r>
            <w:proofErr w:type="gramEnd"/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吳俊男</w:t>
            </w:r>
          </w:p>
        </w:tc>
        <w:tc>
          <w:tcPr>
            <w:tcW w:w="3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抒心集</w:t>
            </w:r>
            <w:proofErr w:type="gramEnd"/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五、教師組童話項，得獎者六名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rPr>
          <w:trHeight w:val="119"/>
        </w:trPr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許姿</w:t>
            </w: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閔</w:t>
            </w:r>
            <w:proofErr w:type="gramEnd"/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便利之門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蕭維欣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完美機器人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lastRenderedPageBreak/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蔡鳳秋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瀚</w:t>
            </w:r>
            <w:proofErr w:type="gramEnd"/>
            <w:r w:rsidRPr="008513B4">
              <w:rPr>
                <w:rFonts w:ascii="標楷體" w:eastAsia="標楷體" w:hAnsi="標楷體" w:cs="新細明體" w:hint="eastAsia"/>
              </w:rPr>
              <w:t>貝克的冒險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陳</w:t>
            </w: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昇</w:t>
            </w:r>
            <w:proofErr w:type="gramEnd"/>
            <w:r w:rsidRPr="008513B4">
              <w:rPr>
                <w:rFonts w:ascii="標楷體" w:eastAsia="標楷體" w:hAnsi="標楷體" w:cs="新細明體" w:hint="eastAsia"/>
              </w:rPr>
              <w:t>群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算盤法拉利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李治娟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三隻大野狼的真實故事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張耀仁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消失的歡樂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六、學生組戲劇劇本項（傳統劇戲劇本），得獎者六名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陳建銘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あんパン．</w:t>
            </w: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昂盼</w:t>
            </w:r>
            <w:proofErr w:type="gramEnd"/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7萬元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劉姿吟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囚狐</w:t>
            </w:r>
            <w:proofErr w:type="gramEnd"/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5萬元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李姿瑩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荷蘭公主鄭成功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5萬元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陳柏文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貞女玉</w:t>
            </w:r>
            <w:proofErr w:type="gramEnd"/>
            <w:r w:rsidRPr="008513B4">
              <w:rPr>
                <w:rFonts w:ascii="標楷體" w:eastAsia="標楷體" w:hAnsi="標楷體" w:cs="新細明體" w:hint="eastAsia"/>
                <w:color w:val="000000"/>
              </w:rPr>
              <w:t>芳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3萬元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張庭瑋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自由心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3萬元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黃鈺翔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新編客家採茶戲《石壕吏》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3萬元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七、學生組短篇小說項，得獎者六名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蕭信維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摩天輪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6萬元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林瀚文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科技與在地文化發展導論</w:t>
            </w:r>
          </w:p>
        </w:tc>
        <w:tc>
          <w:tcPr>
            <w:tcW w:w="18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趙謙郡</w:t>
            </w:r>
            <w:proofErr w:type="gramEnd"/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夜魔俠</w:t>
            </w:r>
            <w:proofErr w:type="gramEnd"/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4萬元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許明涓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波麗露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2萬元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黃柏勳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蝦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2萬元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方冠民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冰塊族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</w:rPr>
            </w:pPr>
            <w:r w:rsidRPr="008513B4">
              <w:rPr>
                <w:rFonts w:ascii="標楷體" w:eastAsia="標楷體" w:hAnsi="標楷體" w:cs="Arial" w:hint="eastAsia"/>
              </w:rPr>
              <w:t xml:space="preserve">  2萬元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</w:rPr>
              <w:t>八、學生組散文項，得獎者六名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陸怡臻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鍋</w:t>
            </w:r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5萬元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范</w:t>
            </w:r>
            <w:proofErr w:type="gramEnd"/>
            <w:r w:rsidRPr="008513B4">
              <w:rPr>
                <w:rFonts w:ascii="標楷體" w:eastAsia="標楷體" w:hAnsi="標楷體" w:cs="新細明體" w:hint="eastAsia"/>
              </w:rPr>
              <w:t>亦</w:t>
            </w: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昕</w:t>
            </w:r>
            <w:proofErr w:type="gramEnd"/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養一</w:t>
            </w: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頭獸</w:t>
            </w:r>
            <w:proofErr w:type="gramEnd"/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3萬元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藍舸方</w:t>
            </w:r>
            <w:proofErr w:type="gramEnd"/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不斷延伸地深藍</w:t>
            </w:r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3萬元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許閔淳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</w:rPr>
              <w:t>僵病</w:t>
            </w:r>
            <w:proofErr w:type="gramEnd"/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1萬元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姚宗祺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鏡像</w:t>
            </w:r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1萬元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鄭博元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</w:rPr>
            </w:pPr>
            <w:r w:rsidRPr="008513B4">
              <w:rPr>
                <w:rFonts w:ascii="標楷體" w:eastAsia="標楷體" w:hAnsi="標楷體" w:cs="新細明體" w:hint="eastAsia"/>
              </w:rPr>
              <w:t>支離疏</w:t>
            </w:r>
          </w:p>
        </w:tc>
        <w:tc>
          <w:tcPr>
            <w:tcW w:w="192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1萬元</w:t>
            </w:r>
          </w:p>
        </w:tc>
      </w:tr>
      <w:tr w:rsidR="00BD370B" w:rsidRPr="008513B4" w:rsidTr="00082652">
        <w:trPr>
          <w:cantSplit/>
        </w:trPr>
        <w:tc>
          <w:tcPr>
            <w:tcW w:w="85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b/>
                <w:bCs/>
                <w:color w:val="000000"/>
              </w:rPr>
              <w:t>九、學生組詩詞項（古典詩詞），得獎者六名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</w:rPr>
            </w:pPr>
            <w:r w:rsidRPr="008513B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獎金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陳亭佑</w:t>
            </w:r>
            <w:proofErr w:type="gramEnd"/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卻曲集</w:t>
            </w:r>
            <w:proofErr w:type="gramEnd"/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3萬元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朱</w:t>
            </w: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澐</w:t>
            </w:r>
            <w:proofErr w:type="gramEnd"/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半</w:t>
            </w: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樓吟稿</w:t>
            </w:r>
            <w:proofErr w:type="gramEnd"/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3萬元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呂希真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小</w:t>
            </w: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青微吟集</w:t>
            </w:r>
            <w:proofErr w:type="gramEnd"/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1萬元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513B4">
              <w:rPr>
                <w:rFonts w:ascii="標楷體" w:eastAsia="標楷體" w:hAnsi="標楷體" w:cs="新細明體" w:hint="eastAsia"/>
                <w:color w:val="000000"/>
              </w:rPr>
              <w:t>林宸帆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萍身吟稿</w:t>
            </w:r>
            <w:proofErr w:type="gramEnd"/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1萬元</w:t>
            </w:r>
          </w:p>
        </w:tc>
      </w:tr>
      <w:tr w:rsidR="00BD370B" w:rsidRPr="008513B4" w:rsidTr="00082652"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3B4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cs="新細明體" w:hint="eastAsia"/>
                <w:color w:val="000000"/>
              </w:rPr>
              <w:t>梁評貴</w:t>
            </w:r>
            <w:proofErr w:type="gramEnd"/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8513B4">
              <w:rPr>
                <w:rFonts w:ascii="標楷體" w:eastAsia="標楷體" w:hAnsi="標楷體" w:hint="eastAsia"/>
                <w:color w:val="000000"/>
              </w:rPr>
              <w:t>行遊錄</w:t>
            </w:r>
            <w:proofErr w:type="gramEnd"/>
          </w:p>
        </w:tc>
        <w:tc>
          <w:tcPr>
            <w:tcW w:w="194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370B" w:rsidRPr="008513B4" w:rsidRDefault="00BD370B" w:rsidP="00082652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513B4">
              <w:rPr>
                <w:rFonts w:ascii="標楷體" w:eastAsia="標楷體" w:hAnsi="標楷體" w:cs="Arial" w:hint="eastAsia"/>
                <w:color w:val="000000"/>
              </w:rPr>
              <w:t xml:space="preserve">  1萬元</w:t>
            </w:r>
          </w:p>
        </w:tc>
      </w:tr>
    </w:tbl>
    <w:p w:rsidR="00BD370B" w:rsidRPr="008513B4" w:rsidRDefault="00BD370B" w:rsidP="00BD370B">
      <w:pPr>
        <w:spacing w:beforeLines="50" w:before="180" w:afterLines="50" w:after="180"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08434A" w:rsidRDefault="0008434A"/>
    <w:sectPr w:rsidR="0008434A" w:rsidSect="00BD37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B"/>
    <w:rsid w:val="0008434A"/>
    <w:rsid w:val="00B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C6C3-0F45-4A4E-AF7B-161A5D2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ode.org/cgi-bin/refglyph?24-2496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2017-10-05T03:53:00Z</dcterms:created>
  <dcterms:modified xsi:type="dcterms:W3CDTF">2017-10-05T03:54:00Z</dcterms:modified>
</cp:coreProperties>
</file>