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B9" w:rsidRPr="00CA1548" w:rsidRDefault="00C918B9" w:rsidP="00C918B9">
      <w:pPr>
        <w:spacing w:line="400" w:lineRule="exact"/>
        <w:jc w:val="center"/>
        <w:rPr>
          <w:rFonts w:ascii="標楷體" w:eastAsia="標楷體" w:hAnsi="標楷體" w:hint="eastAsia"/>
          <w:sz w:val="28"/>
        </w:rPr>
      </w:pPr>
      <w:r w:rsidRPr="00CA1548">
        <w:rPr>
          <w:rFonts w:ascii="標楷體" w:eastAsia="標楷體" w:hAnsi="標楷體" w:hint="eastAsia"/>
          <w:b/>
          <w:bCs/>
          <w:sz w:val="28"/>
        </w:rPr>
        <w:t>教育部文藝創作獎</w:t>
      </w:r>
      <w:r w:rsidRPr="00CA1548">
        <w:rPr>
          <w:rFonts w:ascii="標楷體" w:eastAsia="標楷體" w:hAnsi="標楷體" w:hint="eastAsia"/>
          <w:b/>
          <w:sz w:val="28"/>
        </w:rPr>
        <w:t>獎金表</w:t>
      </w:r>
    </w:p>
    <w:p w:rsidR="00C918B9" w:rsidRPr="00CA1548" w:rsidRDefault="00C918B9" w:rsidP="00C918B9">
      <w:pPr>
        <w:spacing w:line="400" w:lineRule="exact"/>
        <w:ind w:right="482"/>
        <w:jc w:val="right"/>
        <w:rPr>
          <w:rFonts w:ascii="標楷體" w:eastAsia="標楷體" w:hAnsi="標楷體" w:hint="eastAsia"/>
        </w:rPr>
      </w:pPr>
      <w:r w:rsidRPr="00CA1548">
        <w:rPr>
          <w:rFonts w:ascii="標楷體" w:eastAsia="標楷體" w:hAnsi="標楷體" w:hint="eastAsia"/>
        </w:rPr>
        <w:t>單位：新臺幣元</w:t>
      </w:r>
    </w:p>
    <w:tbl>
      <w:tblPr>
        <w:tblW w:w="7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378"/>
        <w:gridCol w:w="1772"/>
        <w:gridCol w:w="1063"/>
        <w:gridCol w:w="2185"/>
      </w:tblGrid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08" w:type="dxa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A1548">
              <w:rPr>
                <w:rFonts w:ascii="標楷體" w:eastAsia="標楷體" w:hAnsi="標楷體" w:hint="eastAsia"/>
                <w:sz w:val="22"/>
              </w:rPr>
              <w:t>組別</w:t>
            </w:r>
          </w:p>
        </w:tc>
        <w:tc>
          <w:tcPr>
            <w:tcW w:w="3150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1. 戲劇劇本項</w:t>
            </w:r>
          </w:p>
        </w:tc>
        <w:tc>
          <w:tcPr>
            <w:tcW w:w="3248" w:type="dxa"/>
            <w:gridSpan w:val="2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2.短篇小說項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 w:val="restart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</w:t>
            </w:r>
          </w:p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</w:t>
            </w:r>
          </w:p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1378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772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12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2185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9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72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8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2185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7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72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6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  <w:tc>
          <w:tcPr>
            <w:tcW w:w="1063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2185" w:type="dxa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5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8" w:type="dxa"/>
            <w:gridSpan w:val="4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3.散文項</w:t>
            </w:r>
            <w:r w:rsidRPr="00CA1548">
              <w:rPr>
                <w:rFonts w:ascii="標楷體" w:eastAsia="標楷體" w:hAnsi="標楷體" w:hint="eastAsia"/>
                <w:color w:val="000000"/>
              </w:rPr>
              <w:t>、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新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詩項、5.童話項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3248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8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3248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/>
                <w:color w:val="000000"/>
              </w:rPr>
              <w:t>6</w:t>
            </w:r>
            <w:r w:rsidRPr="00CA1548">
              <w:rPr>
                <w:rFonts w:ascii="標楷體" w:eastAsia="標楷體" w:hAnsi="標楷體" w:cs="Arial" w:hint="eastAsia"/>
                <w:color w:val="000000"/>
              </w:rPr>
              <w:t>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3248" w:type="dxa"/>
            <w:gridSpan w:val="2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4萬元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 w:val="restart"/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</w:p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</w:t>
            </w:r>
          </w:p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1. 戲劇劇本項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2.短篇小說項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7萬元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6萬元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5萬元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4萬元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3萬元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548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2萬元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</w:tcBorders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3.散文項</w:t>
            </w:r>
            <w:r w:rsidRPr="00CA1548">
              <w:rPr>
                <w:rFonts w:ascii="標楷體" w:eastAsia="標楷體" w:hAnsi="標楷體" w:hint="eastAsia"/>
                <w:color w:val="000000"/>
              </w:rPr>
              <w:t>、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新</w:t>
            </w:r>
            <w:r w:rsidRPr="00CA1548">
              <w:rPr>
                <w:rFonts w:ascii="標楷體" w:eastAsia="標楷體" w:hAnsi="標楷體" w:hint="eastAsia"/>
                <w:b/>
                <w:bCs/>
                <w:color w:val="000000"/>
              </w:rPr>
              <w:t>詩項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5萬元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3萬元</w:t>
            </w:r>
          </w:p>
        </w:tc>
      </w:tr>
      <w:tr w:rsidR="00C918B9" w:rsidRPr="00CA1548" w:rsidTr="003556C9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C918B9" w:rsidRPr="00CA1548" w:rsidRDefault="00C918B9" w:rsidP="003556C9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C918B9" w:rsidRPr="00CA1548" w:rsidRDefault="00C918B9" w:rsidP="003556C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A1548">
              <w:rPr>
                <w:rFonts w:ascii="標楷體" w:eastAsia="標楷體" w:hAnsi="標楷體" w:cs="Arial" w:hint="eastAsia"/>
                <w:color w:val="000000"/>
              </w:rPr>
              <w:t>1萬元</w:t>
            </w:r>
          </w:p>
        </w:tc>
      </w:tr>
    </w:tbl>
    <w:p w:rsidR="00C918B9" w:rsidRDefault="00C918B9" w:rsidP="00C918B9">
      <w:pPr>
        <w:pStyle w:val="a3"/>
        <w:spacing w:line="400" w:lineRule="exact"/>
        <w:rPr>
          <w:rFonts w:ascii="標楷體" w:eastAsia="標楷體" w:hAnsi="標楷體"/>
          <w:sz w:val="28"/>
          <w:szCs w:val="28"/>
        </w:rPr>
      </w:pPr>
      <w:r w:rsidRPr="00CA1548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165464" w:rsidRDefault="00165464">
      <w:bookmarkStart w:id="0" w:name="_GoBack"/>
      <w:bookmarkEnd w:id="0"/>
    </w:p>
    <w:sectPr w:rsidR="00165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9"/>
    <w:rsid w:val="00165464"/>
    <w:rsid w:val="00C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166CF-EAF1-492D-86C7-E2A264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918B9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C918B9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2018-03-08T01:34:00Z</dcterms:created>
  <dcterms:modified xsi:type="dcterms:W3CDTF">2018-03-08T01:34:00Z</dcterms:modified>
</cp:coreProperties>
</file>