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Ind w:w="-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6"/>
      </w:tblGrid>
      <w:tr w:rsidR="00BA00D2" w:rsidRPr="00BA00D2" w:rsidTr="007F2606">
        <w:trPr>
          <w:trHeight w:val="113"/>
        </w:trPr>
        <w:tc>
          <w:tcPr>
            <w:tcW w:w="9026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565459" w:rsidRDefault="00BA00D2" w:rsidP="009057D0">
            <w:pPr>
              <w:pStyle w:val="a9"/>
              <w:widowControl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重要校務計畫實施績效</w:t>
            </w:r>
            <w:r w:rsidR="00465466" w:rsidRPr="00BA00D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="00465466"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（</w:t>
            </w:r>
            <w:r w:rsidR="00465466" w:rsidRPr="00BA00D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計畫之實施內容、已完成或未完成之說明及因應改善措施</w:t>
            </w:r>
            <w:r w:rsidR="00465466"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）</w:t>
            </w:r>
          </w:p>
          <w:p w:rsidR="00465466" w:rsidRP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營運計畫</w:t>
            </w:r>
            <w:r w:rsidR="0086723F" w:rsidRPr="00465466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  <w:p w:rsid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重要長期營運資產增置計畫</w:t>
            </w:r>
            <w:r w:rsidR="0086723F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  <w:p w:rsid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長期債務之舉借及償還</w:t>
            </w:r>
          </w:p>
          <w:p w:rsidR="00465466" w:rsidRP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其他重要計畫</w:t>
            </w:r>
          </w:p>
        </w:tc>
      </w:tr>
      <w:tr w:rsidR="00BA00D2" w:rsidRPr="00BA00D2" w:rsidTr="007F2606">
        <w:trPr>
          <w:trHeight w:val="397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BA00D2" w:rsidRDefault="00B103CD" w:rsidP="009057D0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貳</w:t>
            </w:r>
            <w:r w:rsidR="00BA00D2" w:rsidRPr="00BA00D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、決算概要：</w:t>
            </w:r>
          </w:p>
        </w:tc>
      </w:tr>
      <w:tr w:rsidR="00BA00D2" w:rsidRPr="00BA00D2" w:rsidTr="007F2606">
        <w:trPr>
          <w:trHeight w:val="113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424387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2438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收支餘</w:t>
            </w:r>
            <w:proofErr w:type="gramStart"/>
            <w:r w:rsidRPr="0042438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Pr="0042438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情形</w:t>
            </w:r>
          </w:p>
          <w:p w:rsidR="00424387" w:rsidRPr="00397A24" w:rsidRDefault="00424387" w:rsidP="009057D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年度收入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元，較本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年度預算數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，增加（減少）</w:t>
            </w:r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xx.xx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％，主要係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所致。</w:t>
            </w:r>
          </w:p>
          <w:p w:rsidR="00397A24" w:rsidRPr="00397A24" w:rsidRDefault="00397A24" w:rsidP="009057D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成本與費用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，較本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年度預算數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，增加（減少）</w:t>
            </w:r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xx.xx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％，主要係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所致。</w:t>
            </w:r>
          </w:p>
          <w:p w:rsidR="00181A39" w:rsidRPr="00181A39" w:rsidRDefault="00397A24" w:rsidP="009057D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TimesNewRomanPSMT" w:eastAsia="TimesNewRomanPSMT" w:cs="TimesNewRomanPSMT"/>
                <w:kern w:val="0"/>
                <w:sz w:val="28"/>
                <w:szCs w:val="28"/>
              </w:rPr>
            </w:pP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以上總收支相抵後，</w:t>
            </w:r>
            <w:proofErr w:type="gram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計</w:t>
            </w:r>
            <w:r w:rsidR="005A58A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本期</w:t>
            </w:r>
            <w:proofErr w:type="gram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賸餘（短絀）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，較本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預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算數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，增加（減少）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xx.xx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％，主要係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所致。</w:t>
            </w:r>
          </w:p>
          <w:p w:rsidR="00565459" w:rsidRPr="00397A24" w:rsidRDefault="00565459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1213"/>
              <w:rPr>
                <w:rFonts w:ascii="TimesNewRomanPSMT" w:eastAsia="TimesNewRomanPSMT" w:cs="TimesNewRomanPSMT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2715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B812A3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現金流量結果</w:t>
            </w:r>
          </w:p>
          <w:p w:rsidR="00565459" w:rsidRPr="007F2606" w:rsidRDefault="00D62FA1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2FA1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營運</w:t>
            </w:r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活動之淨現金流入（出）</w:t>
            </w:r>
            <w:proofErr w:type="spellStart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="00565459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56545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:rsidR="00181A39" w:rsidRPr="00181A39" w:rsidRDefault="00565459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投資活動之淨現金流入（出） 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。其中現金流入合計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，包括減少xxx資產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；現金流出合計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，包括增加</w:t>
            </w:r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不動產、房</w:t>
            </w:r>
            <w:r w:rsidR="009747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屋</w:t>
            </w:r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及設備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，增加xx資產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</w:tc>
      </w:tr>
      <w:tr w:rsidR="009057D0" w:rsidRPr="00BA00D2" w:rsidTr="007F2606">
        <w:trPr>
          <w:trHeight w:val="2840"/>
        </w:trPr>
        <w:tc>
          <w:tcPr>
            <w:tcW w:w="90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</w:tcPr>
          <w:p w:rsidR="009057D0" w:rsidRPr="00565459" w:rsidRDefault="009057D0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籌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資活動之淨現金流入（出） 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。其中現金流入合計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，包括增加xx負債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；現金流出合計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，包括減少xx負債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:rsidR="009057D0" w:rsidRPr="007F2606" w:rsidRDefault="009057D0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現金及約當現金之淨增（減）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，係期末現金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</w:t>
            </w:r>
            <w:proofErr w:type="gram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較期初</w:t>
            </w:r>
            <w:proofErr w:type="gram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現金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增加（減少）之數。</w:t>
            </w:r>
          </w:p>
        </w:tc>
      </w:tr>
      <w:tr w:rsidR="00BA00D2" w:rsidRPr="00BA00D2" w:rsidTr="007F2606">
        <w:trPr>
          <w:trHeight w:val="113"/>
        </w:trPr>
        <w:tc>
          <w:tcPr>
            <w:tcW w:w="9026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資產負債情況</w:t>
            </w:r>
          </w:p>
          <w:p w:rsidR="00181A39" w:rsidRPr="00181A39" w:rsidRDefault="00181A39" w:rsidP="009057D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資產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包括流動資產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、投資、長期應收款及基金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及不動產</w:t>
            </w:r>
            <w:r w:rsidR="00766634"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="009747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房屋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及設備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元。</w:t>
            </w:r>
          </w:p>
          <w:p w:rsidR="00181A39" w:rsidRDefault="00181A39" w:rsidP="009057D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負債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包括流動負債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、長期負債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及其他負債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元。</w:t>
            </w:r>
          </w:p>
          <w:p w:rsidR="00B812A3" w:rsidRDefault="00181A39" w:rsidP="009057D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權益基金及餘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spellStart"/>
            <w:proofErr w:type="gram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包括權益基金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="00D81EC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賸餘（短絀）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及權益其他項目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元。</w:t>
            </w:r>
          </w:p>
          <w:p w:rsidR="009421AF" w:rsidRPr="00402A10" w:rsidRDefault="009421AF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1215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367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現金收支餘</w:t>
            </w:r>
            <w:proofErr w:type="gramStart"/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情形</w:t>
            </w:r>
          </w:p>
          <w:p w:rsidR="009421AF" w:rsidRPr="005A58AC" w:rsidRDefault="009421AF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679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本學年度現金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賸餘（短</w:t>
            </w:r>
            <w:proofErr w:type="gram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）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其中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經常門現金</w:t>
            </w:r>
            <w:r w:rsidR="0012523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收入</w:t>
            </w:r>
            <w:proofErr w:type="spellStart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="00D81EC9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D81EC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="0012523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經常門現金支出</w:t>
            </w:r>
            <w:proofErr w:type="spellStart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="00125230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125230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12523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出售資產現金收入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、購置動產、無形資產及其他資產現金支出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及購置不動產現金支出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:rsidR="00B812A3" w:rsidRPr="00B812A3" w:rsidRDefault="00B812A3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1215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113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BA00D2" w:rsidRDefault="00B103CD" w:rsidP="007F2606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</w:t>
            </w:r>
            <w:r w:rsidR="00BA00D2" w:rsidRPr="00BA00D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、其他：               </w:t>
            </w:r>
          </w:p>
        </w:tc>
      </w:tr>
      <w:tr w:rsidR="00BA00D2" w:rsidRPr="00BA00D2" w:rsidTr="006B1E69">
        <w:trPr>
          <w:trHeight w:val="20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9421AF" w:rsidRPr="009421AF" w:rsidRDefault="00061CD0" w:rsidP="007F2606">
            <w:pPr>
              <w:pStyle w:val="a9"/>
              <w:widowControl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本學年度收支</w:t>
            </w:r>
            <w:r w:rsidR="008E5E67"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賸餘(</w:t>
            </w: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短</w:t>
            </w:r>
            <w:proofErr w:type="gramStart"/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="008E5E67"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)</w:t>
            </w: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原因及</w:t>
            </w:r>
            <w:r w:rsidR="008E5E67"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短絀</w:t>
            </w: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因應改善措施</w:t>
            </w:r>
          </w:p>
        </w:tc>
      </w:tr>
      <w:tr w:rsidR="00BA00D2" w:rsidRPr="00BA00D2" w:rsidTr="006B1E69">
        <w:trPr>
          <w:trHeight w:val="20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72505" w:rsidRPr="009057D0" w:rsidRDefault="008E5E67" w:rsidP="007F2606">
            <w:pPr>
              <w:pStyle w:val="a9"/>
              <w:widowControl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其他重要財務事項</w:t>
            </w:r>
          </w:p>
          <w:p w:rsidR="009421AF" w:rsidRPr="00BA00D2" w:rsidRDefault="009421AF" w:rsidP="007F2606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355"/>
        </w:trPr>
        <w:tc>
          <w:tcPr>
            <w:tcW w:w="902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D2" w:rsidRPr="00BA00D2" w:rsidRDefault="00BA00D2" w:rsidP="00BA00D2">
            <w:pPr>
              <w:widowControl/>
              <w:ind w:left="600" w:hangingChars="300" w:hanging="60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說明：單位名稱配合報表之編製主體作適當表達: (1)以學校法人為編製主體者，單位名稱為「</w:t>
            </w:r>
            <w:proofErr w:type="gramStart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</w:t>
            </w:r>
            <w:proofErr w:type="gramEnd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Ｏ學校財團法人」;(2)以學校法人所設私立學校為編製主體者，單位名稱為「</w:t>
            </w:r>
            <w:proofErr w:type="gramStart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</w:t>
            </w:r>
            <w:proofErr w:type="gramEnd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Ｏ學校」; (3)以學校法人及所設私立學校為編製主體者，單位名稱為「</w:t>
            </w:r>
            <w:proofErr w:type="gramStart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</w:t>
            </w:r>
            <w:proofErr w:type="gramEnd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Ｏ學校財團法人及所設私立學校」，且在報表名稱前加註"合併"兩字。</w:t>
            </w:r>
          </w:p>
        </w:tc>
      </w:tr>
    </w:tbl>
    <w:p w:rsidR="00363D82" w:rsidRPr="00213B7E" w:rsidRDefault="002E16BA" w:rsidP="00213B7E"/>
    <w:sectPr w:rsidR="00363D82" w:rsidRPr="00213B7E" w:rsidSect="002C3A95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BA" w:rsidRDefault="002E16BA" w:rsidP="00B103CD">
      <w:r>
        <w:separator/>
      </w:r>
    </w:p>
  </w:endnote>
  <w:endnote w:type="continuationSeparator" w:id="0">
    <w:p w:rsidR="002E16BA" w:rsidRDefault="002E16BA" w:rsidP="00B1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BA" w:rsidRDefault="002E16BA" w:rsidP="00B103CD">
      <w:r>
        <w:separator/>
      </w:r>
    </w:p>
  </w:footnote>
  <w:footnote w:type="continuationSeparator" w:id="0">
    <w:p w:rsidR="002E16BA" w:rsidRDefault="002E16BA" w:rsidP="00B1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214"/>
    </w:tblGrid>
    <w:tr w:rsidR="007F2606" w:rsidRPr="00397A24" w:rsidTr="007F2606">
      <w:trPr>
        <w:trHeight w:val="426"/>
        <w:tblHeader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2606" w:rsidRPr="00397A24" w:rsidRDefault="007F2606" w:rsidP="007F2606">
          <w:pPr>
            <w:widowControl/>
            <w:spacing w:line="600" w:lineRule="exact"/>
            <w:jc w:val="center"/>
            <w:rPr>
              <w:rFonts w:ascii="標楷體" w:eastAsia="標楷體" w:hAnsi="標楷體" w:cs="Arial"/>
              <w:b/>
              <w:kern w:val="0"/>
              <w:sz w:val="28"/>
              <w:szCs w:val="28"/>
            </w:rPr>
          </w:pPr>
          <w:r w:rsidRPr="00397A24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(名   稱)</w:t>
          </w:r>
        </w:p>
      </w:tc>
    </w:tr>
    <w:tr w:rsidR="007F2606" w:rsidRPr="00397A24" w:rsidTr="007F2606">
      <w:trPr>
        <w:trHeight w:val="510"/>
        <w:tblHeader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2606" w:rsidRPr="00397A24" w:rsidRDefault="007F2606" w:rsidP="007F2606">
          <w:pPr>
            <w:widowControl/>
            <w:spacing w:line="600" w:lineRule="exact"/>
            <w:jc w:val="center"/>
            <w:rPr>
              <w:rFonts w:ascii="標楷體" w:eastAsia="標楷體" w:hAnsi="標楷體" w:cs="Arial"/>
              <w:b/>
              <w:kern w:val="0"/>
              <w:sz w:val="28"/>
              <w:szCs w:val="28"/>
            </w:rPr>
          </w:pPr>
          <w:r w:rsidRPr="00397A24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決  算  總  說  明</w:t>
          </w:r>
        </w:p>
      </w:tc>
    </w:tr>
    <w:tr w:rsidR="007F2606" w:rsidRPr="00397A24" w:rsidTr="007F2606">
      <w:trPr>
        <w:trHeight w:val="510"/>
        <w:tblHeader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2606" w:rsidRPr="00397A24" w:rsidRDefault="007F2606" w:rsidP="007F2606">
          <w:pPr>
            <w:widowControl/>
            <w:spacing w:line="600" w:lineRule="exact"/>
            <w:jc w:val="center"/>
            <w:rPr>
              <w:rFonts w:ascii="標楷體" w:eastAsia="標楷體" w:hAnsi="標楷體" w:cs="Arial"/>
              <w:b/>
              <w:kern w:val="0"/>
              <w:sz w:val="28"/>
              <w:szCs w:val="28"/>
            </w:rPr>
          </w:pPr>
          <w:r w:rsidRPr="00397A24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○學年度</w:t>
          </w:r>
        </w:p>
      </w:tc>
    </w:tr>
  </w:tbl>
  <w:p w:rsidR="00406CC1" w:rsidRPr="007F2606" w:rsidRDefault="007F2606" w:rsidP="007F2606">
    <w:pPr>
      <w:pStyle w:val="a5"/>
      <w:rPr>
        <w:b/>
      </w:rPr>
    </w:pPr>
    <w:r>
      <w:rPr>
        <w:rFonts w:hint="eastAsia"/>
      </w:rPr>
      <w:t xml:space="preserve">                                                                   </w:t>
    </w:r>
    <w:r w:rsidRPr="007F2606">
      <w:rPr>
        <w:rFonts w:hint="eastAsia"/>
        <w:b/>
      </w:rPr>
      <w:t xml:space="preserve"> </w:t>
    </w:r>
    <w:r w:rsidRPr="007F2606">
      <w:rPr>
        <w:rFonts w:hint="eastAsia"/>
        <w:b/>
      </w:rPr>
      <w:t>全</w:t>
    </w:r>
    <w:r w:rsidRPr="007F2606">
      <w:rPr>
        <w:rFonts w:hint="eastAsia"/>
        <w:b/>
      </w:rPr>
      <w:t xml:space="preserve">     </w:t>
    </w:r>
    <w:r w:rsidRPr="007F2606">
      <w:rPr>
        <w:rFonts w:hint="eastAsia"/>
        <w:b/>
      </w:rPr>
      <w:t>頁第</w:t>
    </w:r>
    <w:r w:rsidRPr="007F2606">
      <w:rPr>
        <w:rFonts w:hint="eastAsia"/>
        <w:b/>
      </w:rPr>
      <w:t xml:space="preserve">        </w:t>
    </w:r>
    <w:r w:rsidRPr="007F2606">
      <w:rPr>
        <w:rFonts w:hint="eastAsia"/>
        <w:b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41"/>
    <w:multiLevelType w:val="hybridMultilevel"/>
    <w:tmpl w:val="10AA9CCC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1614435D"/>
    <w:multiLevelType w:val="hybridMultilevel"/>
    <w:tmpl w:val="1ACA0A80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1B287D2B"/>
    <w:multiLevelType w:val="hybridMultilevel"/>
    <w:tmpl w:val="3EAA5D52"/>
    <w:lvl w:ilvl="0" w:tplc="A69C6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6E21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0016C45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263909F1"/>
    <w:multiLevelType w:val="hybridMultilevel"/>
    <w:tmpl w:val="F4CAAB20"/>
    <w:lvl w:ilvl="0" w:tplc="C99E5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638D7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4D2C5D90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57B043D5"/>
    <w:multiLevelType w:val="hybridMultilevel"/>
    <w:tmpl w:val="ECDAE92A"/>
    <w:lvl w:ilvl="0" w:tplc="A9D015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FA0509"/>
    <w:multiLevelType w:val="hybridMultilevel"/>
    <w:tmpl w:val="33665948"/>
    <w:lvl w:ilvl="0" w:tplc="754EB9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732AC0"/>
    <w:multiLevelType w:val="hybridMultilevel"/>
    <w:tmpl w:val="ACBAC5B0"/>
    <w:lvl w:ilvl="0" w:tplc="30EAE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D2"/>
    <w:rsid w:val="00061CD0"/>
    <w:rsid w:val="00072505"/>
    <w:rsid w:val="000E37CB"/>
    <w:rsid w:val="00111E12"/>
    <w:rsid w:val="0011391A"/>
    <w:rsid w:val="00122727"/>
    <w:rsid w:val="00125230"/>
    <w:rsid w:val="00154FC2"/>
    <w:rsid w:val="00181A39"/>
    <w:rsid w:val="001B2A3A"/>
    <w:rsid w:val="00213B7E"/>
    <w:rsid w:val="002C30E3"/>
    <w:rsid w:val="002C3A95"/>
    <w:rsid w:val="002E16BA"/>
    <w:rsid w:val="00323C60"/>
    <w:rsid w:val="00397A24"/>
    <w:rsid w:val="00402A10"/>
    <w:rsid w:val="00406CC1"/>
    <w:rsid w:val="00424387"/>
    <w:rsid w:val="00435786"/>
    <w:rsid w:val="00465466"/>
    <w:rsid w:val="004A19C0"/>
    <w:rsid w:val="00524EAE"/>
    <w:rsid w:val="00565459"/>
    <w:rsid w:val="005A58AC"/>
    <w:rsid w:val="00643915"/>
    <w:rsid w:val="00643A02"/>
    <w:rsid w:val="006B1E69"/>
    <w:rsid w:val="006C3AAB"/>
    <w:rsid w:val="006D1DAE"/>
    <w:rsid w:val="00766634"/>
    <w:rsid w:val="007C26E6"/>
    <w:rsid w:val="007F2606"/>
    <w:rsid w:val="00813703"/>
    <w:rsid w:val="00863B51"/>
    <w:rsid w:val="0086723F"/>
    <w:rsid w:val="008E5E67"/>
    <w:rsid w:val="008F6A10"/>
    <w:rsid w:val="009047BD"/>
    <w:rsid w:val="009057D0"/>
    <w:rsid w:val="009421AF"/>
    <w:rsid w:val="00956977"/>
    <w:rsid w:val="00974724"/>
    <w:rsid w:val="00A02E4F"/>
    <w:rsid w:val="00A1583E"/>
    <w:rsid w:val="00AC266A"/>
    <w:rsid w:val="00B103CD"/>
    <w:rsid w:val="00B15680"/>
    <w:rsid w:val="00B6452A"/>
    <w:rsid w:val="00B812A3"/>
    <w:rsid w:val="00BA00D2"/>
    <w:rsid w:val="00BB0174"/>
    <w:rsid w:val="00BD577B"/>
    <w:rsid w:val="00C535CF"/>
    <w:rsid w:val="00C63875"/>
    <w:rsid w:val="00CD049F"/>
    <w:rsid w:val="00D62FA1"/>
    <w:rsid w:val="00D81EC9"/>
    <w:rsid w:val="00ED255D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D93F"/>
  <w15:chartTrackingRefBased/>
  <w15:docId w15:val="{FCF05280-527C-499C-A648-CA5356A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3A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3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3CD"/>
    <w:rPr>
      <w:sz w:val="20"/>
      <w:szCs w:val="20"/>
    </w:rPr>
  </w:style>
  <w:style w:type="paragraph" w:styleId="a9">
    <w:name w:val="List Paragraph"/>
    <w:basedOn w:val="a"/>
    <w:uiPriority w:val="34"/>
    <w:qFormat/>
    <w:rsid w:val="00213B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3AE2-A48B-4AB0-80A2-070C082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陳家琦</dc:creator>
  <cp:keywords/>
  <dc:description/>
  <cp:lastModifiedBy>陳家琦</cp:lastModifiedBy>
  <cp:revision>36</cp:revision>
  <cp:lastPrinted>2019-07-03T03:59:00Z</cp:lastPrinted>
  <dcterms:created xsi:type="dcterms:W3CDTF">2019-04-30T09:29:00Z</dcterms:created>
  <dcterms:modified xsi:type="dcterms:W3CDTF">2019-07-04T06:25:00Z</dcterms:modified>
</cp:coreProperties>
</file>